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F0" w:rsidRPr="00FC5D41" w:rsidRDefault="004773F0">
      <w:pPr>
        <w:rPr>
          <w:rFonts w:ascii="Times New Roman" w:hAnsi="Times New Roman" w:cs="Times New Roman"/>
          <w:sz w:val="24"/>
          <w:szCs w:val="24"/>
        </w:rPr>
      </w:pPr>
    </w:p>
    <w:p w:rsidR="004773F0" w:rsidRPr="00FC5D41" w:rsidRDefault="004773F0">
      <w:pPr>
        <w:rPr>
          <w:rFonts w:ascii="Times New Roman" w:hAnsi="Times New Roman" w:cs="Times New Roman"/>
          <w:sz w:val="24"/>
          <w:szCs w:val="24"/>
        </w:rPr>
      </w:pPr>
      <w:r w:rsidRPr="00FC5D41">
        <w:rPr>
          <w:rFonts w:ascii="Times New Roman" w:hAnsi="Times New Roman" w:cs="Times New Roman"/>
          <w:sz w:val="24"/>
          <w:szCs w:val="24"/>
        </w:rPr>
        <w:t xml:space="preserve">                                         </w:t>
      </w:r>
      <w:r w:rsidR="00616206" w:rsidRPr="00FC5D41">
        <w:rPr>
          <w:rFonts w:ascii="Times New Roman" w:hAnsi="Times New Roman" w:cs="Times New Roman"/>
          <w:sz w:val="24"/>
          <w:szCs w:val="24"/>
        </w:rPr>
        <w:t xml:space="preserve">                                                                                </w:t>
      </w:r>
      <w:r w:rsidRPr="00FC5D41">
        <w:rPr>
          <w:rFonts w:ascii="Times New Roman" w:hAnsi="Times New Roman" w:cs="Times New Roman"/>
          <w:noProof/>
          <w:sz w:val="24"/>
          <w:szCs w:val="24"/>
        </w:rPr>
        <w:drawing>
          <wp:inline distT="0" distB="0" distL="0" distR="0" wp14:anchorId="443103F6" wp14:editId="2771BB2D">
            <wp:extent cx="1880500" cy="1615440"/>
            <wp:effectExtent l="19050" t="0" r="5450" b="0"/>
            <wp:docPr id="2" name="Picture 0" descr="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_national_university_peshawar_logo.png"/>
                    <pic:cNvPicPr/>
                  </pic:nvPicPr>
                  <pic:blipFill>
                    <a:blip r:embed="rId6" cstate="print"/>
                    <a:stretch>
                      <a:fillRect/>
                    </a:stretch>
                  </pic:blipFill>
                  <pic:spPr>
                    <a:xfrm>
                      <a:off x="0" y="0"/>
                      <a:ext cx="1880500" cy="1615440"/>
                    </a:xfrm>
                    <a:prstGeom prst="rect">
                      <a:avLst/>
                    </a:prstGeom>
                  </pic:spPr>
                </pic:pic>
              </a:graphicData>
            </a:graphic>
          </wp:inline>
        </w:drawing>
      </w:r>
    </w:p>
    <w:p w:rsidR="004773F0" w:rsidRPr="00FC5D41" w:rsidRDefault="004773F0">
      <w:pPr>
        <w:rPr>
          <w:rFonts w:ascii="Times New Roman" w:hAnsi="Times New Roman" w:cs="Times New Roman"/>
          <w:sz w:val="24"/>
          <w:szCs w:val="24"/>
        </w:rPr>
      </w:pPr>
    </w:p>
    <w:tbl>
      <w:tblPr>
        <w:tblpPr w:leftFromText="180" w:rightFromText="180" w:vertAnchor="text" w:horzAnchor="margin" w:tblpY="-3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0D542F" w:rsidRPr="00FC5D41" w:rsidTr="000D542F">
        <w:trPr>
          <w:trHeight w:val="1260"/>
        </w:trPr>
        <w:tc>
          <w:tcPr>
            <w:tcW w:w="9696" w:type="dxa"/>
            <w:shd w:val="clear" w:color="auto" w:fill="948A54" w:themeFill="background2" w:themeFillShade="80"/>
          </w:tcPr>
          <w:p w:rsidR="000D542F" w:rsidRPr="00FC5D41" w:rsidRDefault="000D542F" w:rsidP="000D542F">
            <w:pPr>
              <w:ind w:left="336"/>
              <w:rPr>
                <w:rFonts w:ascii="Times New Roman" w:hAnsi="Times New Roman" w:cs="Times New Roman"/>
                <w:sz w:val="24"/>
                <w:szCs w:val="24"/>
              </w:rPr>
            </w:pPr>
          </w:p>
          <w:p w:rsidR="000D542F" w:rsidRPr="00FC5D41" w:rsidRDefault="00764744" w:rsidP="001A6A13">
            <w:pPr>
              <w:ind w:left="336"/>
              <w:jc w:val="center"/>
              <w:rPr>
                <w:rFonts w:ascii="Times New Roman" w:hAnsi="Times New Roman" w:cs="Times New Roman"/>
                <w:b/>
                <w:sz w:val="24"/>
                <w:szCs w:val="24"/>
              </w:rPr>
            </w:pPr>
            <w:r>
              <w:rPr>
                <w:rFonts w:ascii="Times New Roman" w:hAnsi="Times New Roman" w:cs="Times New Roman"/>
                <w:b/>
                <w:sz w:val="24"/>
                <w:szCs w:val="24"/>
              </w:rPr>
              <w:t xml:space="preserve">PRINCIPLES OF ACCOUNTING </w:t>
            </w:r>
          </w:p>
          <w:p w:rsidR="000D542F" w:rsidRPr="00FC5D41" w:rsidRDefault="000D542F" w:rsidP="000D542F">
            <w:pPr>
              <w:ind w:left="336"/>
              <w:rPr>
                <w:rFonts w:ascii="Times New Roman" w:hAnsi="Times New Roman" w:cs="Times New Roman"/>
                <w:sz w:val="24"/>
                <w:szCs w:val="24"/>
              </w:rPr>
            </w:pPr>
          </w:p>
        </w:tc>
      </w:tr>
    </w:tbl>
    <w:p w:rsidR="00616206" w:rsidRPr="00FC5D41" w:rsidRDefault="00616206">
      <w:pPr>
        <w:rPr>
          <w:rFonts w:ascii="Times New Roman" w:hAnsi="Times New Roman" w:cs="Times New Roman"/>
          <w:sz w:val="24"/>
          <w:szCs w:val="24"/>
        </w:rPr>
      </w:pPr>
    </w:p>
    <w:p w:rsidR="00616206" w:rsidRPr="00FC5D41" w:rsidRDefault="00616206">
      <w:pPr>
        <w:rPr>
          <w:rFonts w:ascii="Times New Roman" w:hAnsi="Times New Roman" w:cs="Times New Roman"/>
          <w:sz w:val="24"/>
          <w:szCs w:val="24"/>
        </w:rPr>
      </w:pPr>
    </w:p>
    <w:p w:rsidR="00616206" w:rsidRPr="00FC5D41" w:rsidRDefault="00616206">
      <w:pPr>
        <w:rPr>
          <w:rFonts w:ascii="Times New Roman" w:hAnsi="Times New Roman" w:cs="Times New Roman"/>
          <w:sz w:val="24"/>
          <w:szCs w:val="24"/>
        </w:rPr>
      </w:pPr>
    </w:p>
    <w:p w:rsidR="00616206" w:rsidRPr="00FC5D41" w:rsidRDefault="00616206">
      <w:pPr>
        <w:rPr>
          <w:rFonts w:ascii="Times New Roman" w:hAnsi="Times New Roman" w:cs="Times New Roman"/>
          <w:sz w:val="24"/>
          <w:szCs w:val="24"/>
        </w:rPr>
      </w:pPr>
    </w:p>
    <w:p w:rsidR="00616206" w:rsidRPr="00FC5D41" w:rsidRDefault="004773F0">
      <w:pPr>
        <w:rPr>
          <w:rFonts w:ascii="Times New Roman" w:hAnsi="Times New Roman" w:cs="Times New Roman"/>
          <w:sz w:val="24"/>
          <w:szCs w:val="24"/>
        </w:rPr>
      </w:pPr>
      <w:r w:rsidRPr="00FC5D41">
        <w:rPr>
          <w:rFonts w:ascii="Times New Roman" w:hAnsi="Times New Roman" w:cs="Times New Roman"/>
          <w:sz w:val="24"/>
          <w:szCs w:val="24"/>
        </w:rPr>
        <w:t xml:space="preserve">                                    </w:t>
      </w:r>
    </w:p>
    <w:p w:rsidR="00616206" w:rsidRPr="00FC5D41" w:rsidRDefault="00616206">
      <w:pPr>
        <w:rPr>
          <w:rFonts w:ascii="Times New Roman" w:hAnsi="Times New Roman" w:cs="Times New Roman"/>
          <w:sz w:val="24"/>
          <w:szCs w:val="24"/>
        </w:rPr>
      </w:pPr>
    </w:p>
    <w:p w:rsidR="000D542F" w:rsidRPr="00FC5D41" w:rsidRDefault="000D542F">
      <w:pPr>
        <w:rPr>
          <w:rFonts w:ascii="Times New Roman" w:hAnsi="Times New Roman" w:cs="Times New Roman"/>
          <w:sz w:val="24"/>
          <w:szCs w:val="24"/>
        </w:rPr>
      </w:pPr>
    </w:p>
    <w:tbl>
      <w:tblPr>
        <w:tblpPr w:leftFromText="180" w:rightFromText="180" w:vertAnchor="text" w:horzAnchor="margin" w:tblpY="1569"/>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48A54" w:themeFill="background2" w:themeFillShade="80"/>
        <w:tblLook w:val="0000" w:firstRow="0" w:lastRow="0" w:firstColumn="0" w:lastColumn="0" w:noHBand="0" w:noVBand="0"/>
      </w:tblPr>
      <w:tblGrid>
        <w:gridCol w:w="9216"/>
      </w:tblGrid>
      <w:tr w:rsidR="000D542F" w:rsidRPr="00FC5D41" w:rsidTr="000D542F">
        <w:trPr>
          <w:trHeight w:val="1920"/>
        </w:trPr>
        <w:tc>
          <w:tcPr>
            <w:tcW w:w="9216" w:type="dxa"/>
            <w:shd w:val="clear" w:color="auto" w:fill="948A54" w:themeFill="background2" w:themeFillShade="80"/>
          </w:tcPr>
          <w:p w:rsidR="000D542F" w:rsidRPr="00FC5D41" w:rsidRDefault="000D542F" w:rsidP="000D542F">
            <w:pPr>
              <w:ind w:left="156"/>
              <w:rPr>
                <w:rFonts w:ascii="Times New Roman" w:hAnsi="Times New Roman" w:cs="Times New Roman"/>
                <w:sz w:val="24"/>
                <w:szCs w:val="24"/>
              </w:rPr>
            </w:pPr>
          </w:p>
          <w:p w:rsidR="000D542F" w:rsidRPr="00FC5D41" w:rsidRDefault="000D542F" w:rsidP="00DC3234">
            <w:pPr>
              <w:ind w:left="156"/>
              <w:jc w:val="center"/>
              <w:rPr>
                <w:rFonts w:ascii="Times New Roman" w:hAnsi="Times New Roman" w:cs="Times New Roman"/>
                <w:b/>
                <w:sz w:val="24"/>
                <w:szCs w:val="24"/>
              </w:rPr>
            </w:pPr>
            <w:r w:rsidRPr="00FC5D41">
              <w:rPr>
                <w:rFonts w:ascii="Times New Roman" w:hAnsi="Times New Roman" w:cs="Times New Roman"/>
                <w:b/>
                <w:sz w:val="24"/>
                <w:szCs w:val="24"/>
              </w:rPr>
              <w:t>INU-School of Management and Social Sciences</w:t>
            </w:r>
          </w:p>
          <w:p w:rsidR="000D542F" w:rsidRPr="00FC5D41" w:rsidRDefault="000D542F" w:rsidP="000D542F">
            <w:pPr>
              <w:ind w:left="156"/>
              <w:rPr>
                <w:rFonts w:ascii="Times New Roman" w:hAnsi="Times New Roman" w:cs="Times New Roman"/>
                <w:sz w:val="24"/>
                <w:szCs w:val="24"/>
              </w:rPr>
            </w:pPr>
          </w:p>
          <w:p w:rsidR="000D542F" w:rsidRPr="00FC5D41" w:rsidRDefault="000D542F" w:rsidP="000D542F">
            <w:pPr>
              <w:ind w:left="156"/>
              <w:rPr>
                <w:rFonts w:ascii="Times New Roman" w:hAnsi="Times New Roman" w:cs="Times New Roman"/>
                <w:sz w:val="24"/>
                <w:szCs w:val="24"/>
              </w:rPr>
            </w:pPr>
          </w:p>
        </w:tc>
      </w:tr>
    </w:tbl>
    <w:p w:rsidR="00EA7FA7" w:rsidRPr="00FC5D41" w:rsidRDefault="004773F0">
      <w:pPr>
        <w:rPr>
          <w:rFonts w:ascii="Times New Roman" w:hAnsi="Times New Roman" w:cs="Times New Roman"/>
          <w:sz w:val="24"/>
          <w:szCs w:val="24"/>
        </w:rPr>
      </w:pPr>
      <w:r w:rsidRPr="00FC5D41">
        <w:rPr>
          <w:rFonts w:ascii="Times New Roman" w:hAnsi="Times New Roman" w:cs="Times New Roman"/>
          <w:sz w:val="24"/>
          <w:szCs w:val="24"/>
        </w:rPr>
        <w:t xml:space="preserve">                                                                            </w:t>
      </w:r>
    </w:p>
    <w:p w:rsidR="000D542F" w:rsidRPr="00FC5D41" w:rsidRDefault="000D542F">
      <w:pPr>
        <w:rPr>
          <w:rFonts w:ascii="Times New Roman" w:hAnsi="Times New Roman" w:cs="Times New Roman"/>
          <w:sz w:val="24"/>
          <w:szCs w:val="24"/>
        </w:rPr>
      </w:pPr>
    </w:p>
    <w:p w:rsidR="000D542F" w:rsidRPr="00FC5D41" w:rsidRDefault="000D542F">
      <w:pPr>
        <w:rPr>
          <w:rFonts w:ascii="Times New Roman" w:hAnsi="Times New Roman" w:cs="Times New Roman"/>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4"/>
      </w:tblGrid>
      <w:tr w:rsidR="00F36E65" w:rsidRPr="00FC5D41" w:rsidTr="00F36E65">
        <w:trPr>
          <w:trHeight w:val="492"/>
        </w:trPr>
        <w:tc>
          <w:tcPr>
            <w:tcW w:w="9384" w:type="dxa"/>
            <w:shd w:val="clear" w:color="auto" w:fill="948A54" w:themeFill="background2" w:themeFillShade="80"/>
          </w:tcPr>
          <w:p w:rsidR="00F36E65" w:rsidRPr="00FC5D41" w:rsidRDefault="00F36E65" w:rsidP="00F36E65">
            <w:pPr>
              <w:ind w:left="96"/>
              <w:rPr>
                <w:rFonts w:ascii="Times New Roman" w:hAnsi="Times New Roman" w:cs="Times New Roman"/>
                <w:b/>
                <w:sz w:val="24"/>
                <w:szCs w:val="24"/>
                <w:u w:val="single"/>
              </w:rPr>
            </w:pPr>
            <w:r w:rsidRPr="00FC5D41">
              <w:rPr>
                <w:rFonts w:ascii="Times New Roman" w:hAnsi="Times New Roman" w:cs="Times New Roman"/>
                <w:b/>
                <w:sz w:val="24"/>
                <w:szCs w:val="24"/>
                <w:u w:val="single"/>
              </w:rPr>
              <w:lastRenderedPageBreak/>
              <w:t>Course Details:</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7FA7" w:rsidRPr="00FC5D41" w:rsidTr="00EA7FA7">
        <w:tc>
          <w:tcPr>
            <w:tcW w:w="9576" w:type="dxa"/>
            <w:gridSpan w:val="2"/>
            <w:shd w:val="clear" w:color="auto" w:fill="FFFFFF"/>
          </w:tcPr>
          <w:p w:rsidR="00EA7FA7" w:rsidRPr="00FC5D41" w:rsidRDefault="00EA7FA7" w:rsidP="009B6339">
            <w:pPr>
              <w:rPr>
                <w:rFonts w:ascii="Times New Roman" w:eastAsia="Calibri" w:hAnsi="Times New Roman" w:cs="Times New Roman"/>
                <w:sz w:val="24"/>
                <w:szCs w:val="24"/>
              </w:rPr>
            </w:pPr>
            <w:r w:rsidRPr="00FC5D41">
              <w:rPr>
                <w:rFonts w:ascii="Times New Roman" w:eastAsia="Calibri" w:hAnsi="Times New Roman" w:cs="Times New Roman"/>
                <w:sz w:val="24"/>
                <w:szCs w:val="24"/>
              </w:rPr>
              <w:t xml:space="preserve">Course Title: </w:t>
            </w:r>
            <w:r w:rsidR="009B6339">
              <w:rPr>
                <w:rFonts w:ascii="Times New Roman" w:eastAsia="Calibri" w:hAnsi="Times New Roman" w:cs="Times New Roman"/>
                <w:sz w:val="24"/>
                <w:szCs w:val="24"/>
              </w:rPr>
              <w:t>Principle</w:t>
            </w:r>
            <w:r w:rsidR="00004880">
              <w:rPr>
                <w:rFonts w:ascii="Times New Roman" w:eastAsia="Calibri" w:hAnsi="Times New Roman" w:cs="Times New Roman"/>
                <w:sz w:val="24"/>
                <w:szCs w:val="24"/>
              </w:rPr>
              <w:t>s</w:t>
            </w:r>
            <w:r w:rsidR="009B6339">
              <w:rPr>
                <w:rFonts w:ascii="Times New Roman" w:eastAsia="Calibri" w:hAnsi="Times New Roman" w:cs="Times New Roman"/>
                <w:sz w:val="24"/>
                <w:szCs w:val="24"/>
              </w:rPr>
              <w:t xml:space="preserve"> of Accounting</w:t>
            </w:r>
          </w:p>
        </w:tc>
      </w:tr>
      <w:tr w:rsidR="00EA7FA7" w:rsidRPr="00FC5D41" w:rsidTr="005F3E55">
        <w:tc>
          <w:tcPr>
            <w:tcW w:w="4788" w:type="dxa"/>
          </w:tcPr>
          <w:p w:rsidR="00EA7FA7" w:rsidRPr="00FC5D41" w:rsidRDefault="00EA7FA7" w:rsidP="0045777B">
            <w:pPr>
              <w:jc w:val="both"/>
              <w:rPr>
                <w:rFonts w:ascii="Times New Roman" w:hAnsi="Times New Roman" w:cs="Times New Roman"/>
                <w:sz w:val="24"/>
                <w:szCs w:val="24"/>
              </w:rPr>
            </w:pPr>
            <w:r w:rsidRPr="00FC5D41">
              <w:rPr>
                <w:rFonts w:ascii="Times New Roman" w:eastAsia="Calibri" w:hAnsi="Times New Roman" w:cs="Times New Roman"/>
                <w:sz w:val="24"/>
                <w:szCs w:val="24"/>
              </w:rPr>
              <w:t xml:space="preserve">Course Code: </w:t>
            </w:r>
            <w:r w:rsidR="006B6C1D" w:rsidRPr="00FC5D41">
              <w:rPr>
                <w:rFonts w:ascii="Times New Roman" w:hAnsi="Times New Roman" w:cs="Times New Roman"/>
                <w:sz w:val="24"/>
                <w:szCs w:val="24"/>
              </w:rPr>
              <w:t>ACT-121</w:t>
            </w:r>
          </w:p>
        </w:tc>
        <w:tc>
          <w:tcPr>
            <w:tcW w:w="4788" w:type="dxa"/>
          </w:tcPr>
          <w:p w:rsidR="00EA7FA7" w:rsidRPr="00FC5D41" w:rsidRDefault="00EA7FA7" w:rsidP="001C7E5A">
            <w:pPr>
              <w:rPr>
                <w:rFonts w:ascii="Times New Roman" w:eastAsia="Calibri" w:hAnsi="Times New Roman" w:cs="Times New Roman"/>
                <w:sz w:val="24"/>
                <w:szCs w:val="24"/>
              </w:rPr>
            </w:pPr>
            <w:r w:rsidRPr="00FC5D41">
              <w:rPr>
                <w:rFonts w:ascii="Times New Roman" w:eastAsia="Calibri" w:hAnsi="Times New Roman" w:cs="Times New Roman"/>
                <w:sz w:val="24"/>
                <w:szCs w:val="24"/>
              </w:rPr>
              <w:t xml:space="preserve">Prerequisite: </w:t>
            </w:r>
            <w:r w:rsidR="001A6A13" w:rsidRPr="00FC5D41">
              <w:rPr>
                <w:rFonts w:ascii="Times New Roman" w:eastAsia="Calibri" w:hAnsi="Times New Roman" w:cs="Times New Roman"/>
                <w:sz w:val="24"/>
                <w:szCs w:val="24"/>
              </w:rPr>
              <w:t xml:space="preserve"> </w:t>
            </w:r>
            <w:r w:rsidR="001C7E5A" w:rsidRPr="00FC5D41">
              <w:rPr>
                <w:rFonts w:ascii="Times New Roman" w:hAnsi="Times New Roman" w:cs="Times New Roman"/>
                <w:sz w:val="24"/>
                <w:szCs w:val="24"/>
              </w:rPr>
              <w:t>Nil</w:t>
            </w:r>
            <w:r w:rsidR="0045777B" w:rsidRPr="00FC5D41">
              <w:rPr>
                <w:rFonts w:ascii="Times New Roman" w:hAnsi="Times New Roman" w:cs="Times New Roman"/>
                <w:sz w:val="24"/>
                <w:szCs w:val="24"/>
              </w:rPr>
              <w:t xml:space="preserve">  </w:t>
            </w:r>
          </w:p>
        </w:tc>
      </w:tr>
      <w:tr w:rsidR="00EA7FA7" w:rsidRPr="00FC5D41" w:rsidTr="005F3E55">
        <w:tc>
          <w:tcPr>
            <w:tcW w:w="4788" w:type="dxa"/>
          </w:tcPr>
          <w:p w:rsidR="00EA7FA7" w:rsidRPr="00FC5D41" w:rsidRDefault="001A6A13" w:rsidP="001C7E5A">
            <w:pPr>
              <w:rPr>
                <w:rFonts w:ascii="Times New Roman" w:eastAsia="Calibri" w:hAnsi="Times New Roman" w:cs="Times New Roman"/>
                <w:sz w:val="24"/>
                <w:szCs w:val="24"/>
              </w:rPr>
            </w:pPr>
            <w:r w:rsidRPr="00FC5D41">
              <w:rPr>
                <w:rFonts w:ascii="Times New Roman" w:eastAsia="Calibri" w:hAnsi="Times New Roman" w:cs="Times New Roman"/>
                <w:sz w:val="24"/>
                <w:szCs w:val="24"/>
              </w:rPr>
              <w:t xml:space="preserve">Program: </w:t>
            </w:r>
            <w:r w:rsidR="00EA7FA7" w:rsidRPr="00FC5D41">
              <w:rPr>
                <w:rFonts w:ascii="Times New Roman" w:eastAsia="Calibri" w:hAnsi="Times New Roman" w:cs="Times New Roman"/>
                <w:sz w:val="24"/>
                <w:szCs w:val="24"/>
              </w:rPr>
              <w:t>BBA</w:t>
            </w:r>
            <w:r w:rsidRPr="00FC5D41">
              <w:rPr>
                <w:rFonts w:ascii="Times New Roman" w:eastAsia="Calibri" w:hAnsi="Times New Roman" w:cs="Times New Roman"/>
                <w:sz w:val="24"/>
                <w:szCs w:val="24"/>
              </w:rPr>
              <w:t>(Hons) -</w:t>
            </w:r>
            <w:r w:rsidR="001C7E5A" w:rsidRPr="00FC5D41">
              <w:rPr>
                <w:rFonts w:ascii="Times New Roman" w:eastAsia="Calibri" w:hAnsi="Times New Roman" w:cs="Times New Roman"/>
                <w:sz w:val="24"/>
                <w:szCs w:val="24"/>
              </w:rPr>
              <w:t>2</w:t>
            </w:r>
            <w:r w:rsidR="001C7E5A" w:rsidRPr="00FC5D41">
              <w:rPr>
                <w:rFonts w:ascii="Times New Roman" w:eastAsia="Calibri" w:hAnsi="Times New Roman" w:cs="Times New Roman"/>
                <w:sz w:val="24"/>
                <w:szCs w:val="24"/>
                <w:vertAlign w:val="superscript"/>
              </w:rPr>
              <w:t>nd</w:t>
            </w:r>
            <w:r w:rsidR="001C7E5A" w:rsidRPr="00FC5D41">
              <w:rPr>
                <w:rFonts w:ascii="Times New Roman" w:eastAsia="Calibri" w:hAnsi="Times New Roman" w:cs="Times New Roman"/>
                <w:sz w:val="24"/>
                <w:szCs w:val="24"/>
              </w:rPr>
              <w:t xml:space="preserve"> </w:t>
            </w:r>
            <w:r w:rsidR="0045777B" w:rsidRPr="00FC5D41">
              <w:rPr>
                <w:rFonts w:ascii="Times New Roman" w:eastAsia="Calibri" w:hAnsi="Times New Roman" w:cs="Times New Roman"/>
                <w:sz w:val="24"/>
                <w:szCs w:val="24"/>
              </w:rPr>
              <w:t xml:space="preserve"> </w:t>
            </w:r>
            <w:r w:rsidRPr="00FC5D41">
              <w:rPr>
                <w:rFonts w:ascii="Times New Roman" w:eastAsia="Calibri" w:hAnsi="Times New Roman" w:cs="Times New Roman"/>
                <w:sz w:val="24"/>
                <w:szCs w:val="24"/>
              </w:rPr>
              <w:t xml:space="preserve"> </w:t>
            </w:r>
          </w:p>
        </w:tc>
        <w:tc>
          <w:tcPr>
            <w:tcW w:w="4788" w:type="dxa"/>
          </w:tcPr>
          <w:p w:rsidR="00EA7FA7" w:rsidRPr="00FC5D41" w:rsidRDefault="00EA7FA7" w:rsidP="00EA7FA7">
            <w:pPr>
              <w:rPr>
                <w:rFonts w:ascii="Times New Roman" w:eastAsia="Calibri" w:hAnsi="Times New Roman" w:cs="Times New Roman"/>
                <w:sz w:val="24"/>
                <w:szCs w:val="24"/>
              </w:rPr>
            </w:pPr>
            <w:r w:rsidRPr="00FC5D41">
              <w:rPr>
                <w:rFonts w:ascii="Times New Roman" w:eastAsia="Calibri" w:hAnsi="Times New Roman" w:cs="Times New Roman"/>
                <w:sz w:val="24"/>
                <w:szCs w:val="24"/>
              </w:rPr>
              <w:t xml:space="preserve">Credit Hours: </w:t>
            </w:r>
            <w:r w:rsidR="001A6A13" w:rsidRPr="00FC5D41">
              <w:rPr>
                <w:rFonts w:ascii="Times New Roman" w:eastAsia="Calibri" w:hAnsi="Times New Roman" w:cs="Times New Roman"/>
                <w:sz w:val="24"/>
                <w:szCs w:val="24"/>
              </w:rPr>
              <w:t>0</w:t>
            </w:r>
            <w:r w:rsidRPr="00FC5D41">
              <w:rPr>
                <w:rFonts w:ascii="Times New Roman" w:eastAsia="Calibri" w:hAnsi="Times New Roman" w:cs="Times New Roman"/>
                <w:sz w:val="24"/>
                <w:szCs w:val="24"/>
              </w:rPr>
              <w:t>3</w:t>
            </w:r>
          </w:p>
        </w:tc>
      </w:tr>
    </w:tbl>
    <w:p w:rsidR="00353817" w:rsidRPr="00FC5D41" w:rsidRDefault="00353817">
      <w:pPr>
        <w:rPr>
          <w:rFonts w:ascii="Times New Roman" w:hAnsi="Times New Roman" w:cs="Times New Roman"/>
          <w:sz w:val="24"/>
          <w:szCs w:val="24"/>
        </w:rPr>
      </w:pPr>
    </w:p>
    <w:tbl>
      <w:tblPr>
        <w:tblStyle w:val="TableGrid"/>
        <w:tblW w:w="9601" w:type="dxa"/>
        <w:tblLook w:val="0000" w:firstRow="0" w:lastRow="0" w:firstColumn="0" w:lastColumn="0" w:noHBand="0" w:noVBand="0"/>
      </w:tblPr>
      <w:tblGrid>
        <w:gridCol w:w="9324"/>
        <w:gridCol w:w="24"/>
        <w:gridCol w:w="253"/>
      </w:tblGrid>
      <w:tr w:rsidR="00F36E65" w:rsidRPr="00FC5D41" w:rsidTr="000A3339">
        <w:trPr>
          <w:gridAfter w:val="1"/>
          <w:wAfter w:w="253" w:type="dxa"/>
          <w:trHeight w:val="461"/>
        </w:trPr>
        <w:tc>
          <w:tcPr>
            <w:tcW w:w="9348" w:type="dxa"/>
            <w:gridSpan w:val="2"/>
            <w:shd w:val="clear" w:color="auto" w:fill="948A54" w:themeFill="background2" w:themeFillShade="80"/>
          </w:tcPr>
          <w:p w:rsidR="00F36E65" w:rsidRPr="00FC5D41" w:rsidRDefault="00F36E65" w:rsidP="00F36E65">
            <w:pPr>
              <w:ind w:left="108"/>
              <w:rPr>
                <w:rFonts w:ascii="Times New Roman" w:hAnsi="Times New Roman" w:cs="Times New Roman"/>
                <w:b/>
                <w:sz w:val="24"/>
                <w:szCs w:val="24"/>
                <w:u w:val="single"/>
              </w:rPr>
            </w:pPr>
            <w:r w:rsidRPr="00FC5D41">
              <w:rPr>
                <w:rFonts w:ascii="Times New Roman" w:hAnsi="Times New Roman" w:cs="Times New Roman"/>
                <w:b/>
                <w:sz w:val="24"/>
                <w:szCs w:val="24"/>
                <w:u w:val="single"/>
              </w:rPr>
              <w:t>Course Faculty:</w:t>
            </w:r>
          </w:p>
        </w:tc>
      </w:tr>
      <w:tr w:rsidR="00EA7FA7" w:rsidRPr="00FC5D41"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7"/>
        </w:trPr>
        <w:tc>
          <w:tcPr>
            <w:tcW w:w="9601" w:type="dxa"/>
            <w:gridSpan w:val="3"/>
          </w:tcPr>
          <w:p w:rsidR="00F36E65" w:rsidRPr="00FC5D41" w:rsidRDefault="00F36E65" w:rsidP="005F3E55">
            <w:pPr>
              <w:rPr>
                <w:rFonts w:ascii="Times New Roman" w:hAnsi="Times New Roman" w:cs="Times New Roman"/>
                <w:sz w:val="24"/>
                <w:szCs w:val="24"/>
              </w:rPr>
            </w:pPr>
          </w:p>
          <w:p w:rsidR="00EA7FA7" w:rsidRPr="00FC5D41" w:rsidRDefault="00EA7FA7" w:rsidP="005F3E55">
            <w:pPr>
              <w:rPr>
                <w:rFonts w:ascii="Times New Roman" w:hAnsi="Times New Roman" w:cs="Times New Roman"/>
                <w:sz w:val="24"/>
                <w:szCs w:val="24"/>
              </w:rPr>
            </w:pPr>
            <w:r w:rsidRPr="00FC5D41">
              <w:rPr>
                <w:rFonts w:ascii="Times New Roman" w:hAnsi="Times New Roman" w:cs="Times New Roman"/>
                <w:sz w:val="24"/>
                <w:szCs w:val="24"/>
              </w:rPr>
              <w:t>Ms:</w:t>
            </w:r>
            <w:r w:rsidR="001A6A13" w:rsidRPr="00FC5D41">
              <w:rPr>
                <w:rFonts w:ascii="Times New Roman" w:hAnsi="Times New Roman" w:cs="Times New Roman"/>
                <w:sz w:val="24"/>
                <w:szCs w:val="24"/>
              </w:rPr>
              <w:t xml:space="preserve"> Rabia Fatima</w:t>
            </w:r>
          </w:p>
        </w:tc>
      </w:tr>
      <w:tr w:rsidR="00EA7FA7" w:rsidRPr="00FC5D41"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
        </w:trPr>
        <w:tc>
          <w:tcPr>
            <w:tcW w:w="9601" w:type="dxa"/>
            <w:gridSpan w:val="3"/>
          </w:tcPr>
          <w:p w:rsidR="00EA7FA7" w:rsidRPr="00FC5D41" w:rsidRDefault="001A6A13" w:rsidP="001A6A13">
            <w:pPr>
              <w:rPr>
                <w:rFonts w:ascii="Times New Roman" w:hAnsi="Times New Roman" w:cs="Times New Roman"/>
                <w:sz w:val="24"/>
                <w:szCs w:val="24"/>
              </w:rPr>
            </w:pPr>
            <w:r w:rsidRPr="00FC5D41">
              <w:rPr>
                <w:rFonts w:ascii="Times New Roman" w:hAnsi="Times New Roman" w:cs="Times New Roman"/>
                <w:sz w:val="24"/>
                <w:szCs w:val="24"/>
              </w:rPr>
              <w:t>Office: Faculty block, first</w:t>
            </w:r>
            <w:r w:rsidR="00EA7FA7" w:rsidRPr="00FC5D41">
              <w:rPr>
                <w:rFonts w:ascii="Times New Roman" w:hAnsi="Times New Roman" w:cs="Times New Roman"/>
                <w:sz w:val="24"/>
                <w:szCs w:val="24"/>
              </w:rPr>
              <w:t xml:space="preserve"> floor, INU</w:t>
            </w:r>
          </w:p>
        </w:tc>
      </w:tr>
      <w:tr w:rsidR="00EA7FA7" w:rsidRPr="00FC5D41"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
        </w:trPr>
        <w:tc>
          <w:tcPr>
            <w:tcW w:w="9601" w:type="dxa"/>
            <w:gridSpan w:val="3"/>
          </w:tcPr>
          <w:p w:rsidR="00EA7FA7" w:rsidRPr="00FC5D41" w:rsidRDefault="00EA7FA7" w:rsidP="00F440DA">
            <w:pPr>
              <w:rPr>
                <w:rFonts w:ascii="Times New Roman" w:hAnsi="Times New Roman" w:cs="Times New Roman"/>
                <w:sz w:val="24"/>
                <w:szCs w:val="24"/>
              </w:rPr>
            </w:pPr>
            <w:r w:rsidRPr="00FC5D41">
              <w:rPr>
                <w:rFonts w:ascii="Times New Roman" w:hAnsi="Times New Roman" w:cs="Times New Roman"/>
                <w:sz w:val="24"/>
                <w:szCs w:val="24"/>
              </w:rPr>
              <w:t>Office</w:t>
            </w:r>
            <w:r w:rsidR="009F7733" w:rsidRPr="00FC5D41">
              <w:rPr>
                <w:rFonts w:ascii="Times New Roman" w:hAnsi="Times New Roman" w:cs="Times New Roman"/>
                <w:sz w:val="24"/>
                <w:szCs w:val="24"/>
              </w:rPr>
              <w:t xml:space="preserve"> Visiting </w:t>
            </w:r>
            <w:r w:rsidRPr="00FC5D41">
              <w:rPr>
                <w:rFonts w:ascii="Times New Roman" w:hAnsi="Times New Roman" w:cs="Times New Roman"/>
                <w:sz w:val="24"/>
                <w:szCs w:val="24"/>
              </w:rPr>
              <w:t xml:space="preserve"> Hours: </w:t>
            </w:r>
            <w:r w:rsidR="008D23C5">
              <w:rPr>
                <w:rFonts w:ascii="Times New Roman" w:hAnsi="Times New Roman" w:cs="Times New Roman"/>
                <w:sz w:val="24"/>
                <w:szCs w:val="24"/>
              </w:rPr>
              <w:t>Thursday 08:00 am – 11:00 am</w:t>
            </w:r>
          </w:p>
        </w:tc>
      </w:tr>
      <w:tr w:rsidR="00EA7FA7" w:rsidRPr="00FC5D41"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1"/>
        </w:trPr>
        <w:tc>
          <w:tcPr>
            <w:tcW w:w="9601" w:type="dxa"/>
            <w:gridSpan w:val="3"/>
          </w:tcPr>
          <w:p w:rsidR="00EA7FA7" w:rsidRPr="00FC5D41" w:rsidRDefault="00287CB6" w:rsidP="008F49A4">
            <w:pPr>
              <w:rPr>
                <w:rFonts w:ascii="Times New Roman" w:hAnsi="Times New Roman" w:cs="Times New Roman"/>
                <w:sz w:val="24"/>
                <w:szCs w:val="24"/>
              </w:rPr>
            </w:pPr>
            <w:r w:rsidRPr="00FC5D41">
              <w:rPr>
                <w:rFonts w:ascii="Times New Roman" w:hAnsi="Times New Roman" w:cs="Times New Roman"/>
                <w:sz w:val="24"/>
                <w:szCs w:val="24"/>
              </w:rPr>
              <w:t>Email:</w:t>
            </w:r>
            <w:r w:rsidR="00F440DA" w:rsidRPr="00FC5D41">
              <w:rPr>
                <w:rFonts w:ascii="Times New Roman" w:hAnsi="Times New Roman" w:cs="Times New Roman"/>
                <w:sz w:val="24"/>
                <w:szCs w:val="24"/>
              </w:rPr>
              <w:t>rabiafatima1991@gmail</w:t>
            </w:r>
            <w:r w:rsidRPr="00FC5D41">
              <w:rPr>
                <w:rFonts w:ascii="Times New Roman" w:hAnsi="Times New Roman" w:cs="Times New Roman"/>
                <w:sz w:val="24"/>
                <w:szCs w:val="24"/>
              </w:rPr>
              <w:t>.com</w:t>
            </w:r>
          </w:p>
        </w:tc>
      </w:tr>
      <w:tr w:rsidR="00EA7FA7" w:rsidRPr="00FC5D41"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
        </w:trPr>
        <w:tc>
          <w:tcPr>
            <w:tcW w:w="9601" w:type="dxa"/>
            <w:gridSpan w:val="3"/>
          </w:tcPr>
          <w:p w:rsidR="00EA7FA7" w:rsidRPr="00FC5D41" w:rsidRDefault="00EA7FA7" w:rsidP="00287CB6">
            <w:pPr>
              <w:rPr>
                <w:rFonts w:ascii="Times New Roman" w:hAnsi="Times New Roman" w:cs="Times New Roman"/>
                <w:sz w:val="24"/>
                <w:szCs w:val="24"/>
              </w:rPr>
            </w:pPr>
          </w:p>
        </w:tc>
      </w:tr>
      <w:tr w:rsidR="00F36E65" w:rsidRPr="00FC5D41" w:rsidTr="000A3339">
        <w:trPr>
          <w:gridAfter w:val="2"/>
          <w:wAfter w:w="277" w:type="dxa"/>
          <w:trHeight w:val="540"/>
        </w:trPr>
        <w:tc>
          <w:tcPr>
            <w:tcW w:w="9324" w:type="dxa"/>
            <w:shd w:val="clear" w:color="auto" w:fill="948A54" w:themeFill="background2" w:themeFillShade="80"/>
          </w:tcPr>
          <w:p w:rsidR="00F36E65" w:rsidRPr="00FC5D41" w:rsidRDefault="00F36E65" w:rsidP="005F3E55">
            <w:pPr>
              <w:ind w:left="108"/>
              <w:rPr>
                <w:rFonts w:ascii="Times New Roman" w:hAnsi="Times New Roman" w:cs="Times New Roman"/>
                <w:b/>
                <w:sz w:val="24"/>
                <w:szCs w:val="24"/>
                <w:u w:val="single"/>
              </w:rPr>
            </w:pPr>
            <w:r w:rsidRPr="00FC5D41">
              <w:rPr>
                <w:rFonts w:ascii="Times New Roman" w:hAnsi="Times New Roman" w:cs="Times New Roman"/>
                <w:b/>
                <w:sz w:val="24"/>
                <w:szCs w:val="24"/>
                <w:u w:val="single"/>
              </w:rPr>
              <w:t>Course Description:</w:t>
            </w:r>
          </w:p>
        </w:tc>
      </w:tr>
    </w:tbl>
    <w:p w:rsidR="00EA7FA7" w:rsidRPr="00FC5D41" w:rsidRDefault="00287CB6" w:rsidP="00287CB6">
      <w:pPr>
        <w:spacing w:after="0" w:line="240" w:lineRule="auto"/>
        <w:ind w:left="-180"/>
        <w:jc w:val="both"/>
        <w:rPr>
          <w:rFonts w:ascii="Times New Roman" w:hAnsi="Times New Roman" w:cs="Times New Roman"/>
          <w:bCs/>
          <w:sz w:val="24"/>
          <w:szCs w:val="24"/>
        </w:rPr>
      </w:pPr>
      <w:r w:rsidRPr="00FC5D41">
        <w:rPr>
          <w:rFonts w:ascii="Times New Roman" w:hAnsi="Times New Roman" w:cs="Times New Roman"/>
          <w:bCs/>
          <w:sz w:val="24"/>
          <w:szCs w:val="24"/>
        </w:rPr>
        <w:t xml:space="preserve">This course is designed to impart the students understanding about </w:t>
      </w:r>
      <w:r w:rsidR="00F440DA" w:rsidRPr="00FC5D41">
        <w:rPr>
          <w:rFonts w:ascii="Times New Roman" w:hAnsi="Times New Roman" w:cs="Times New Roman"/>
          <w:sz w:val="24"/>
          <w:szCs w:val="24"/>
        </w:rPr>
        <w:t xml:space="preserve">Dealing with the application of statistical tools and decision models to accounting data for the purpose of facilitating </w:t>
      </w:r>
      <w:r w:rsidR="001C7E5A" w:rsidRPr="00FC5D41">
        <w:rPr>
          <w:rFonts w:ascii="Times New Roman" w:hAnsi="Times New Roman" w:cs="Times New Roman"/>
          <w:sz w:val="24"/>
          <w:szCs w:val="24"/>
        </w:rPr>
        <w:t>accounting cycle</w:t>
      </w:r>
      <w:r w:rsidR="00F440DA" w:rsidRPr="00FC5D41">
        <w:rPr>
          <w:rFonts w:ascii="Times New Roman" w:hAnsi="Times New Roman" w:cs="Times New Roman"/>
          <w:sz w:val="24"/>
          <w:szCs w:val="24"/>
        </w:rPr>
        <w:t>.</w:t>
      </w:r>
    </w:p>
    <w:p w:rsidR="00287CB6" w:rsidRPr="00FC5D41" w:rsidRDefault="00287CB6" w:rsidP="00287CB6">
      <w:pPr>
        <w:spacing w:after="0" w:line="240" w:lineRule="auto"/>
        <w:ind w:left="-180"/>
        <w:jc w:val="both"/>
        <w:rPr>
          <w:rFonts w:ascii="Times New Roman" w:hAnsi="Times New Roman" w:cs="Times New Roman"/>
          <w:bCs/>
          <w:sz w:val="24"/>
          <w:szCs w:val="24"/>
        </w:rPr>
      </w:pPr>
    </w:p>
    <w:tbl>
      <w:tblPr>
        <w:tblStyle w:val="TableGrid"/>
        <w:tblW w:w="0" w:type="auto"/>
        <w:tblLook w:val="0000" w:firstRow="0" w:lastRow="0" w:firstColumn="0" w:lastColumn="0" w:noHBand="0" w:noVBand="0"/>
      </w:tblPr>
      <w:tblGrid>
        <w:gridCol w:w="9324"/>
      </w:tblGrid>
      <w:tr w:rsidR="00F36E65" w:rsidRPr="00FC5D41" w:rsidTr="005F3E55">
        <w:trPr>
          <w:trHeight w:val="540"/>
        </w:trPr>
        <w:tc>
          <w:tcPr>
            <w:tcW w:w="9324" w:type="dxa"/>
            <w:shd w:val="clear" w:color="auto" w:fill="948A54" w:themeFill="background2" w:themeFillShade="80"/>
          </w:tcPr>
          <w:p w:rsidR="00F36E65" w:rsidRPr="00FC5D41" w:rsidRDefault="00F36E65" w:rsidP="005F3E55">
            <w:pPr>
              <w:ind w:left="108"/>
              <w:rPr>
                <w:rFonts w:ascii="Times New Roman" w:hAnsi="Times New Roman" w:cs="Times New Roman"/>
                <w:b/>
                <w:sz w:val="24"/>
                <w:szCs w:val="24"/>
                <w:u w:val="single"/>
              </w:rPr>
            </w:pPr>
            <w:r w:rsidRPr="00FC5D41">
              <w:rPr>
                <w:rFonts w:ascii="Times New Roman" w:hAnsi="Times New Roman" w:cs="Times New Roman"/>
                <w:b/>
                <w:sz w:val="24"/>
                <w:szCs w:val="24"/>
                <w:u w:val="single"/>
              </w:rPr>
              <w:t>Course Objectives:</w:t>
            </w:r>
          </w:p>
        </w:tc>
      </w:tr>
    </w:tbl>
    <w:p w:rsidR="00EA7FA7" w:rsidRPr="00FC5D41" w:rsidRDefault="001C7E5A" w:rsidP="00FC5D41">
      <w:pPr>
        <w:tabs>
          <w:tab w:val="left" w:pos="1080"/>
        </w:tabs>
        <w:spacing w:after="0" w:line="240" w:lineRule="auto"/>
        <w:rPr>
          <w:rFonts w:ascii="Times New Roman" w:hAnsi="Times New Roman" w:cs="Times New Roman"/>
          <w:bCs/>
          <w:sz w:val="24"/>
          <w:szCs w:val="24"/>
        </w:rPr>
      </w:pPr>
      <w:r w:rsidRPr="00FC5D41">
        <w:rPr>
          <w:rFonts w:ascii="Times New Roman" w:hAnsi="Times New Roman" w:cs="Times New Roman"/>
          <w:sz w:val="24"/>
          <w:szCs w:val="24"/>
        </w:rPr>
        <w:t>This course introduces the fundamental principles of accounting as a basis for business decision- making. Students learn the theory and application of recording changes in financial conditions, measuring income, integrating the accounting cycle into business operations, accounting for cash transactions, receivables, inventories, inventory valuation and accounting systems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4"/>
      </w:tblGrid>
      <w:tr w:rsidR="001C7400" w:rsidRPr="00FC5D41" w:rsidTr="001C7400">
        <w:trPr>
          <w:trHeight w:val="420"/>
        </w:trPr>
        <w:tc>
          <w:tcPr>
            <w:tcW w:w="9444" w:type="dxa"/>
            <w:shd w:val="clear" w:color="auto" w:fill="948A54" w:themeFill="background2" w:themeFillShade="80"/>
          </w:tcPr>
          <w:p w:rsidR="001C7400" w:rsidRPr="00FC5D41" w:rsidRDefault="001C7400" w:rsidP="001C7400">
            <w:pPr>
              <w:tabs>
                <w:tab w:val="left" w:pos="1080"/>
              </w:tabs>
              <w:spacing w:after="0" w:line="240" w:lineRule="auto"/>
              <w:ind w:left="408"/>
              <w:rPr>
                <w:rFonts w:ascii="Times New Roman" w:hAnsi="Times New Roman" w:cs="Times New Roman"/>
                <w:b/>
                <w:bCs/>
                <w:sz w:val="24"/>
                <w:szCs w:val="24"/>
                <w:u w:val="single"/>
              </w:rPr>
            </w:pPr>
            <w:r w:rsidRPr="00FC5D41">
              <w:rPr>
                <w:rFonts w:ascii="Times New Roman" w:hAnsi="Times New Roman" w:cs="Times New Roman"/>
                <w:b/>
                <w:bCs/>
                <w:sz w:val="24"/>
                <w:szCs w:val="24"/>
                <w:u w:val="single"/>
              </w:rPr>
              <w:t>Learning Outcomes:</w:t>
            </w:r>
          </w:p>
        </w:tc>
      </w:tr>
    </w:tbl>
    <w:p w:rsidR="001707CC" w:rsidRPr="00FC5D41" w:rsidRDefault="00B70C24" w:rsidP="007B7443">
      <w:pPr>
        <w:tabs>
          <w:tab w:val="left" w:pos="1080"/>
        </w:tabs>
        <w:jc w:val="both"/>
        <w:rPr>
          <w:rFonts w:ascii="Times New Roman" w:hAnsi="Times New Roman" w:cs="Times New Roman"/>
          <w:b/>
          <w:sz w:val="24"/>
          <w:szCs w:val="24"/>
        </w:rPr>
      </w:pPr>
      <w:r w:rsidRPr="00FC5D41">
        <w:rPr>
          <w:rFonts w:ascii="Times New Roman" w:hAnsi="Times New Roman" w:cs="Times New Roman"/>
          <w:bCs/>
          <w:sz w:val="24"/>
          <w:szCs w:val="24"/>
        </w:rPr>
        <w:t>Students would able to</w:t>
      </w:r>
      <w:r w:rsidR="004D68F4" w:rsidRPr="00FC5D41">
        <w:rPr>
          <w:rFonts w:ascii="Times New Roman" w:hAnsi="Times New Roman" w:cs="Times New Roman"/>
          <w:bCs/>
          <w:sz w:val="24"/>
          <w:szCs w:val="24"/>
        </w:rPr>
        <w:t xml:space="preserve"> a</w:t>
      </w:r>
      <w:r w:rsidR="001707CC" w:rsidRPr="00FC5D41">
        <w:rPr>
          <w:rFonts w:ascii="Times New Roman" w:hAnsi="Times New Roman" w:cs="Times New Roman"/>
          <w:bCs/>
          <w:sz w:val="24"/>
          <w:szCs w:val="24"/>
        </w:rPr>
        <w:t xml:space="preserve">nalyze specific problems and challenges in </w:t>
      </w:r>
      <w:r w:rsidR="001C7E5A" w:rsidRPr="00FC5D41">
        <w:rPr>
          <w:rFonts w:ascii="Times New Roman" w:hAnsi="Times New Roman" w:cs="Times New Roman"/>
          <w:bCs/>
          <w:sz w:val="24"/>
          <w:szCs w:val="24"/>
        </w:rPr>
        <w:t>accounts handling</w:t>
      </w:r>
      <w:r w:rsidR="00663C0A" w:rsidRPr="00FC5D41">
        <w:rPr>
          <w:rFonts w:ascii="Times New Roman" w:hAnsi="Times New Roman" w:cs="Times New Roman"/>
          <w:bCs/>
          <w:sz w:val="24"/>
          <w:szCs w:val="24"/>
        </w:rPr>
        <w:t xml:space="preserve">, and able to find </w:t>
      </w:r>
      <w:r w:rsidR="001707CC" w:rsidRPr="00FC5D41">
        <w:rPr>
          <w:rFonts w:ascii="Times New Roman" w:hAnsi="Times New Roman" w:cs="Times New Roman"/>
          <w:bCs/>
          <w:sz w:val="24"/>
          <w:szCs w:val="24"/>
        </w:rPr>
        <w:t>practi</w:t>
      </w:r>
      <w:r w:rsidR="004D68F4" w:rsidRPr="00FC5D41">
        <w:rPr>
          <w:rFonts w:ascii="Times New Roman" w:hAnsi="Times New Roman" w:cs="Times New Roman"/>
          <w:bCs/>
          <w:sz w:val="24"/>
          <w:szCs w:val="24"/>
        </w:rPr>
        <w:t xml:space="preserve">cal solutions to </w:t>
      </w:r>
      <w:r w:rsidR="00FC5D41" w:rsidRPr="00FC5D41">
        <w:rPr>
          <w:rFonts w:ascii="Times New Roman" w:hAnsi="Times New Roman" w:cs="Times New Roman"/>
          <w:bCs/>
          <w:sz w:val="24"/>
          <w:szCs w:val="24"/>
        </w:rPr>
        <w:t>ledgers problems</w:t>
      </w:r>
      <w:r w:rsidR="004D68F4" w:rsidRPr="00FC5D41">
        <w:rPr>
          <w:rFonts w:ascii="Times New Roman" w:hAnsi="Times New Roman" w:cs="Times New Roman"/>
          <w:bCs/>
          <w:sz w:val="24"/>
          <w:szCs w:val="24"/>
        </w:rPr>
        <w:t>.</w:t>
      </w:r>
      <w:r w:rsidR="001707CC" w:rsidRPr="00FC5D41">
        <w:rPr>
          <w:rFonts w:ascii="Times New Roman" w:hAnsi="Times New Roman" w:cs="Times New Roman"/>
          <w:bCs/>
          <w:sz w:val="24"/>
          <w:szCs w:val="24"/>
        </w:rPr>
        <w:t xml:space="preserve"> </w:t>
      </w:r>
    </w:p>
    <w:tbl>
      <w:tblPr>
        <w:tblW w:w="97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8"/>
      </w:tblGrid>
      <w:tr w:rsidR="001C7400" w:rsidRPr="00FC5D41" w:rsidTr="001C7400">
        <w:trPr>
          <w:trHeight w:val="576"/>
        </w:trPr>
        <w:tc>
          <w:tcPr>
            <w:tcW w:w="9768" w:type="dxa"/>
            <w:tcBorders>
              <w:bottom w:val="single" w:sz="4" w:space="0" w:color="auto"/>
            </w:tcBorders>
            <w:shd w:val="clear" w:color="auto" w:fill="948A54" w:themeFill="background2" w:themeFillShade="80"/>
          </w:tcPr>
          <w:p w:rsidR="001C7400" w:rsidRPr="00FC5D41" w:rsidRDefault="001C7400" w:rsidP="001C7400">
            <w:pPr>
              <w:ind w:left="72"/>
              <w:rPr>
                <w:rFonts w:ascii="Times New Roman" w:hAnsi="Times New Roman" w:cs="Times New Roman"/>
                <w:b/>
                <w:sz w:val="24"/>
                <w:szCs w:val="24"/>
                <w:u w:val="single"/>
              </w:rPr>
            </w:pPr>
            <w:r w:rsidRPr="00FC5D41">
              <w:rPr>
                <w:rFonts w:ascii="Times New Roman" w:hAnsi="Times New Roman" w:cs="Times New Roman"/>
                <w:b/>
                <w:sz w:val="24"/>
                <w:szCs w:val="24"/>
                <w:u w:val="single"/>
              </w:rPr>
              <w:t>Required Course Material:</w:t>
            </w:r>
          </w:p>
        </w:tc>
      </w:tr>
    </w:tbl>
    <w:p w:rsidR="001707CC" w:rsidRPr="00FC5D41" w:rsidRDefault="001C7E5A" w:rsidP="001C7E5A">
      <w:pPr>
        <w:numPr>
          <w:ilvl w:val="0"/>
          <w:numId w:val="27"/>
        </w:numPr>
        <w:tabs>
          <w:tab w:val="clear" w:pos="2880"/>
          <w:tab w:val="num" w:pos="1080"/>
        </w:tabs>
        <w:spacing w:after="0" w:line="360" w:lineRule="auto"/>
        <w:ind w:left="1080"/>
        <w:jc w:val="both"/>
        <w:rPr>
          <w:rFonts w:ascii="Times New Roman" w:hAnsi="Times New Roman" w:cs="Times New Roman"/>
          <w:sz w:val="24"/>
          <w:szCs w:val="24"/>
        </w:rPr>
      </w:pPr>
      <w:r w:rsidRPr="00FC5D41">
        <w:rPr>
          <w:rFonts w:ascii="Times New Roman" w:hAnsi="Times New Roman" w:cs="Times New Roman"/>
          <w:sz w:val="24"/>
          <w:szCs w:val="24"/>
        </w:rPr>
        <w:t>Robert F. Meigs and Walter B. Meigs: Accounting: The Basis for Business Decisions, 11</w:t>
      </w:r>
      <w:r w:rsidRPr="00FC5D41">
        <w:rPr>
          <w:rFonts w:ascii="Times New Roman" w:hAnsi="Times New Roman" w:cs="Times New Roman"/>
          <w:sz w:val="24"/>
          <w:szCs w:val="24"/>
          <w:vertAlign w:val="superscript"/>
        </w:rPr>
        <w:t>th</w:t>
      </w:r>
      <w:r w:rsidRPr="00FC5D41">
        <w:rPr>
          <w:rFonts w:ascii="Times New Roman" w:hAnsi="Times New Roman" w:cs="Times New Roman"/>
          <w:sz w:val="24"/>
          <w:szCs w:val="24"/>
        </w:rPr>
        <w:t xml:space="preserve"> Ed. (2011) McGraw Hill, Inc</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6"/>
      </w:tblGrid>
      <w:tr w:rsidR="001C7400" w:rsidRPr="00FC5D41" w:rsidTr="001C7400">
        <w:trPr>
          <w:trHeight w:val="636"/>
        </w:trPr>
        <w:tc>
          <w:tcPr>
            <w:tcW w:w="9816" w:type="dxa"/>
            <w:shd w:val="clear" w:color="auto" w:fill="948A54" w:themeFill="background2" w:themeFillShade="80"/>
          </w:tcPr>
          <w:p w:rsidR="001C7400" w:rsidRPr="00FC5D41" w:rsidRDefault="001C7400" w:rsidP="001C7400">
            <w:pPr>
              <w:ind w:left="108"/>
              <w:rPr>
                <w:rFonts w:ascii="Times New Roman" w:hAnsi="Times New Roman" w:cs="Times New Roman"/>
                <w:b/>
                <w:sz w:val="24"/>
                <w:szCs w:val="24"/>
                <w:u w:val="single"/>
              </w:rPr>
            </w:pPr>
            <w:r w:rsidRPr="00FC5D41">
              <w:rPr>
                <w:rFonts w:ascii="Times New Roman" w:hAnsi="Times New Roman" w:cs="Times New Roman"/>
                <w:b/>
                <w:sz w:val="24"/>
                <w:szCs w:val="24"/>
                <w:u w:val="single"/>
              </w:rPr>
              <w:t>Course Evaluation (Grade Breakup</w:t>
            </w:r>
            <w:r w:rsidRPr="00FC5D41">
              <w:rPr>
                <w:rFonts w:ascii="Times New Roman" w:hAnsi="Times New Roman" w:cs="Times New Roman"/>
                <w:b/>
                <w:sz w:val="24"/>
                <w:szCs w:val="24"/>
              </w:rPr>
              <w:t>)</w:t>
            </w:r>
          </w:p>
        </w:tc>
      </w:tr>
    </w:tbl>
    <w:p w:rsidR="001707CC" w:rsidRPr="00FC5D41" w:rsidRDefault="001707CC" w:rsidP="001707CC">
      <w:pPr>
        <w:rPr>
          <w:rStyle w:val="apple-style-span"/>
          <w:rFonts w:ascii="Times New Roman" w:hAnsi="Times New Roman" w:cs="Times New Roman"/>
          <w:color w:val="000000"/>
          <w:sz w:val="24"/>
          <w:szCs w:val="24"/>
        </w:rPr>
      </w:pPr>
      <w:r w:rsidRPr="00FC5D41">
        <w:rPr>
          <w:rStyle w:val="apple-style-span"/>
          <w:rFonts w:ascii="Times New Roman" w:hAnsi="Times New Roman" w:cs="Times New Roman"/>
          <w:color w:val="000000"/>
          <w:sz w:val="24"/>
          <w:szCs w:val="24"/>
        </w:rPr>
        <w:t xml:space="preserve">Grading will be done as per </w:t>
      </w:r>
      <w:r w:rsidR="003964B0" w:rsidRPr="00FC5D41">
        <w:rPr>
          <w:rStyle w:val="apple-style-span"/>
          <w:rFonts w:ascii="Times New Roman" w:hAnsi="Times New Roman" w:cs="Times New Roman"/>
          <w:color w:val="000000"/>
          <w:sz w:val="24"/>
          <w:szCs w:val="24"/>
        </w:rPr>
        <w:t>INU’s grading</w:t>
      </w:r>
      <w:r w:rsidR="00F36E65" w:rsidRPr="00FC5D41">
        <w:rPr>
          <w:rStyle w:val="apple-style-span"/>
          <w:rFonts w:ascii="Times New Roman" w:hAnsi="Times New Roman" w:cs="Times New Roman"/>
          <w:color w:val="000000"/>
          <w:sz w:val="24"/>
          <w:szCs w:val="24"/>
        </w:rPr>
        <w:t xml:space="preserve"> </w:t>
      </w:r>
      <w:r w:rsidRPr="00FC5D41">
        <w:rPr>
          <w:rStyle w:val="apple-style-span"/>
          <w:rFonts w:ascii="Times New Roman" w:hAnsi="Times New Roman" w:cs="Times New Roman"/>
          <w:color w:val="000000"/>
          <w:sz w:val="24"/>
          <w:szCs w:val="24"/>
        </w:rPr>
        <w:t>criteria. The breakup of the grade points is as follows:</w:t>
      </w:r>
    </w:p>
    <w:p w:rsidR="001707CC" w:rsidRPr="007B7443" w:rsidRDefault="007B7443" w:rsidP="007B7443">
      <w:pPr>
        <w:spacing w:after="0"/>
        <w:jc w:val="both"/>
        <w:rPr>
          <w:rFonts w:ascii="Times New Roman" w:hAnsi="Times New Roman" w:cs="Times New Roman"/>
          <w:sz w:val="24"/>
          <w:szCs w:val="24"/>
        </w:rPr>
      </w:pPr>
      <w:r>
        <w:rPr>
          <w:rStyle w:val="apple-style-span"/>
          <w:rFonts w:ascii="Times New Roman" w:hAnsi="Times New Roman" w:cs="Times New Roman"/>
          <w:color w:val="000000"/>
          <w:sz w:val="24"/>
          <w:szCs w:val="24"/>
        </w:rPr>
        <w:t xml:space="preserve">                  </w:t>
      </w:r>
      <w:r w:rsidR="003964B0" w:rsidRPr="007B7443">
        <w:rPr>
          <w:rFonts w:ascii="Times New Roman" w:hAnsi="Times New Roman" w:cs="Times New Roman"/>
          <w:sz w:val="24"/>
          <w:szCs w:val="24"/>
        </w:rPr>
        <w:t>Midterm</w:t>
      </w:r>
      <w:r w:rsidR="001707CC" w:rsidRPr="007B7443">
        <w:rPr>
          <w:rFonts w:ascii="Times New Roman" w:hAnsi="Times New Roman" w:cs="Times New Roman"/>
          <w:sz w:val="24"/>
          <w:szCs w:val="24"/>
        </w:rPr>
        <w:t xml:space="preserve"> exam                               30%</w:t>
      </w:r>
    </w:p>
    <w:p w:rsidR="001707CC" w:rsidRPr="00FC5D41" w:rsidRDefault="001707CC" w:rsidP="007B7443">
      <w:pPr>
        <w:pStyle w:val="ListParagraph"/>
        <w:spacing w:after="0"/>
        <w:ind w:left="1080"/>
        <w:jc w:val="both"/>
        <w:rPr>
          <w:rFonts w:ascii="Times New Roman" w:hAnsi="Times New Roman" w:cs="Times New Roman"/>
          <w:sz w:val="24"/>
          <w:szCs w:val="24"/>
        </w:rPr>
      </w:pPr>
      <w:r w:rsidRPr="00FC5D41">
        <w:rPr>
          <w:rFonts w:ascii="Times New Roman" w:hAnsi="Times New Roman" w:cs="Times New Roman"/>
          <w:sz w:val="24"/>
          <w:szCs w:val="24"/>
        </w:rPr>
        <w:t>Final Term E</w:t>
      </w:r>
      <w:r w:rsidR="003964B0" w:rsidRPr="00FC5D41">
        <w:rPr>
          <w:rFonts w:ascii="Times New Roman" w:hAnsi="Times New Roman" w:cs="Times New Roman"/>
          <w:sz w:val="24"/>
          <w:szCs w:val="24"/>
        </w:rPr>
        <w:t xml:space="preserve">xam                           </w:t>
      </w:r>
      <w:r w:rsidRPr="00FC5D41">
        <w:rPr>
          <w:rFonts w:ascii="Times New Roman" w:hAnsi="Times New Roman" w:cs="Times New Roman"/>
          <w:sz w:val="24"/>
          <w:szCs w:val="24"/>
        </w:rPr>
        <w:t>50%</w:t>
      </w:r>
    </w:p>
    <w:p w:rsidR="001707CC" w:rsidRPr="00FC5D41" w:rsidRDefault="001707CC" w:rsidP="007B7443">
      <w:pPr>
        <w:pStyle w:val="ListParagraph"/>
        <w:spacing w:after="0"/>
        <w:ind w:left="1080"/>
        <w:jc w:val="both"/>
        <w:rPr>
          <w:rFonts w:ascii="Times New Roman" w:hAnsi="Times New Roman" w:cs="Times New Roman"/>
          <w:sz w:val="24"/>
          <w:szCs w:val="24"/>
        </w:rPr>
      </w:pPr>
      <w:r w:rsidRPr="00FC5D41">
        <w:rPr>
          <w:rFonts w:ascii="Times New Roman" w:hAnsi="Times New Roman" w:cs="Times New Roman"/>
          <w:sz w:val="24"/>
          <w:szCs w:val="24"/>
        </w:rPr>
        <w:t>Semester project                            10%</w:t>
      </w:r>
    </w:p>
    <w:p w:rsidR="001707CC" w:rsidRPr="00FC5D41" w:rsidRDefault="001707CC" w:rsidP="007B7443">
      <w:pPr>
        <w:pStyle w:val="ListParagraph"/>
        <w:spacing w:after="0"/>
        <w:ind w:left="1080"/>
        <w:jc w:val="both"/>
        <w:rPr>
          <w:rFonts w:ascii="Times New Roman" w:hAnsi="Times New Roman" w:cs="Times New Roman"/>
          <w:sz w:val="24"/>
          <w:szCs w:val="24"/>
        </w:rPr>
      </w:pPr>
      <w:r w:rsidRPr="00FC5D41">
        <w:rPr>
          <w:rFonts w:ascii="Times New Roman" w:hAnsi="Times New Roman" w:cs="Times New Roman"/>
          <w:sz w:val="24"/>
          <w:szCs w:val="24"/>
        </w:rPr>
        <w:t xml:space="preserve">Quiz                  </w:t>
      </w:r>
      <w:r w:rsidR="003964B0" w:rsidRPr="00FC5D41">
        <w:rPr>
          <w:rFonts w:ascii="Times New Roman" w:hAnsi="Times New Roman" w:cs="Times New Roman"/>
          <w:sz w:val="24"/>
          <w:szCs w:val="24"/>
        </w:rPr>
        <w:t xml:space="preserve">                             </w:t>
      </w:r>
      <w:r w:rsidRPr="00FC5D41">
        <w:rPr>
          <w:rFonts w:ascii="Times New Roman" w:hAnsi="Times New Roman" w:cs="Times New Roman"/>
          <w:sz w:val="24"/>
          <w:szCs w:val="24"/>
        </w:rPr>
        <w:t xml:space="preserve">5% </w:t>
      </w:r>
    </w:p>
    <w:p w:rsidR="001707CC" w:rsidRPr="00FC5D41" w:rsidRDefault="001707CC" w:rsidP="001707CC">
      <w:pPr>
        <w:pStyle w:val="ListParagraph"/>
        <w:ind w:left="1080"/>
        <w:jc w:val="both"/>
        <w:rPr>
          <w:rFonts w:ascii="Times New Roman" w:hAnsi="Times New Roman" w:cs="Times New Roman"/>
          <w:sz w:val="24"/>
          <w:szCs w:val="24"/>
        </w:rPr>
      </w:pPr>
      <w:r w:rsidRPr="00FC5D41">
        <w:rPr>
          <w:rFonts w:ascii="Times New Roman" w:hAnsi="Times New Roman" w:cs="Times New Roman"/>
          <w:sz w:val="24"/>
          <w:szCs w:val="24"/>
        </w:rPr>
        <w:t xml:space="preserve">Assignments </w:t>
      </w:r>
      <w:r w:rsidR="003964B0" w:rsidRPr="00FC5D41">
        <w:rPr>
          <w:rFonts w:ascii="Times New Roman" w:hAnsi="Times New Roman" w:cs="Times New Roman"/>
          <w:sz w:val="24"/>
          <w:szCs w:val="24"/>
        </w:rPr>
        <w:t xml:space="preserve">                               </w:t>
      </w:r>
      <w:r w:rsidRPr="00FC5D41">
        <w:rPr>
          <w:rFonts w:ascii="Times New Roman" w:hAnsi="Times New Roman" w:cs="Times New Roman"/>
          <w:sz w:val="24"/>
          <w:szCs w:val="24"/>
        </w:rPr>
        <w:t xml:space="preserve">   5%</w:t>
      </w:r>
    </w:p>
    <w:p w:rsidR="001707CC" w:rsidRPr="00FC5D41" w:rsidRDefault="001707CC" w:rsidP="001707CC">
      <w:pPr>
        <w:pStyle w:val="ListParagraph"/>
        <w:ind w:left="1080"/>
        <w:jc w:val="both"/>
        <w:rPr>
          <w:rFonts w:ascii="Times New Roman" w:hAnsi="Times New Roman" w:cs="Times New Roman"/>
          <w:sz w:val="24"/>
          <w:szCs w:val="24"/>
        </w:rPr>
      </w:pPr>
    </w:p>
    <w:p w:rsidR="0059193F" w:rsidRPr="00FC5D41" w:rsidRDefault="0059193F" w:rsidP="001707CC">
      <w:pPr>
        <w:pStyle w:val="ListParagraph"/>
        <w:ind w:left="1080"/>
        <w:jc w:val="both"/>
        <w:rPr>
          <w:rFonts w:ascii="Times New Roman" w:hAnsi="Times New Roman" w:cs="Times New Roman"/>
          <w:b/>
          <w:i/>
          <w:sz w:val="24"/>
          <w:szCs w:val="24"/>
        </w:rPr>
      </w:pPr>
      <w:r w:rsidRPr="00FC5D41">
        <w:rPr>
          <w:rFonts w:ascii="Times New Roman" w:hAnsi="Times New Roman" w:cs="Times New Roman"/>
          <w:b/>
          <w:i/>
          <w:sz w:val="24"/>
          <w:szCs w:val="24"/>
        </w:rPr>
        <w:t>Quizzes should be conducted on a fortnightly basis. An n</w:t>
      </w:r>
      <w:r w:rsidR="006E66F0" w:rsidRPr="00FC5D41">
        <w:rPr>
          <w:rFonts w:ascii="Times New Roman" w:hAnsi="Times New Roman" w:cs="Times New Roman"/>
          <w:b/>
          <w:i/>
          <w:sz w:val="24"/>
          <w:szCs w:val="24"/>
        </w:rPr>
        <w:t>-2</w:t>
      </w:r>
      <w:r w:rsidRPr="00FC5D41">
        <w:rPr>
          <w:rFonts w:ascii="Times New Roman" w:hAnsi="Times New Roman" w:cs="Times New Roman"/>
          <w:b/>
          <w:i/>
          <w:sz w:val="24"/>
          <w:szCs w:val="24"/>
        </w:rPr>
        <w:t xml:space="preserve"> /x grading criteria would be used for quizzes</w:t>
      </w:r>
      <w:r w:rsidR="006E66F0" w:rsidRPr="00FC5D41">
        <w:rPr>
          <w:rFonts w:ascii="Times New Roman" w:hAnsi="Times New Roman" w:cs="Times New Roman"/>
          <w:b/>
          <w:i/>
          <w:sz w:val="24"/>
          <w:szCs w:val="24"/>
        </w:rPr>
        <w:t>/</w:t>
      </w:r>
      <w:r w:rsidR="004440B6" w:rsidRPr="00FC5D41">
        <w:rPr>
          <w:rFonts w:ascii="Times New Roman" w:hAnsi="Times New Roman" w:cs="Times New Roman"/>
          <w:b/>
          <w:i/>
          <w:sz w:val="24"/>
          <w:szCs w:val="24"/>
        </w:rPr>
        <w:t>assessments</w:t>
      </w:r>
      <w:r w:rsidRPr="00FC5D41">
        <w:rPr>
          <w:rFonts w:ascii="Times New Roman" w:hAnsi="Times New Roman" w:cs="Times New Roman"/>
          <w:b/>
          <w:i/>
          <w:sz w:val="24"/>
          <w:szCs w:val="24"/>
        </w:rPr>
        <w:t>. Wher</w:t>
      </w:r>
      <w:r w:rsidR="006E66F0" w:rsidRPr="00FC5D41">
        <w:rPr>
          <w:rFonts w:ascii="Times New Roman" w:hAnsi="Times New Roman" w:cs="Times New Roman"/>
          <w:b/>
          <w:i/>
          <w:sz w:val="24"/>
          <w:szCs w:val="24"/>
        </w:rPr>
        <w:t xml:space="preserve">e n represents the total marks of </w:t>
      </w:r>
      <w:r w:rsidR="004440B6" w:rsidRPr="00FC5D41">
        <w:rPr>
          <w:rFonts w:ascii="Times New Roman" w:hAnsi="Times New Roman" w:cs="Times New Roman"/>
          <w:b/>
          <w:i/>
          <w:sz w:val="24"/>
          <w:szCs w:val="24"/>
        </w:rPr>
        <w:t>assessments</w:t>
      </w:r>
      <w:r w:rsidRPr="00FC5D41">
        <w:rPr>
          <w:rFonts w:ascii="Times New Roman" w:hAnsi="Times New Roman" w:cs="Times New Roman"/>
          <w:b/>
          <w:i/>
          <w:sz w:val="24"/>
          <w:szCs w:val="24"/>
        </w:rPr>
        <w:t xml:space="preserve"> taken in the semester</w:t>
      </w:r>
      <w:r w:rsidR="006E66F0" w:rsidRPr="00FC5D41">
        <w:rPr>
          <w:rFonts w:ascii="Times New Roman" w:hAnsi="Times New Roman" w:cs="Times New Roman"/>
          <w:b/>
          <w:i/>
          <w:sz w:val="24"/>
          <w:szCs w:val="24"/>
        </w:rPr>
        <w:t>,</w:t>
      </w:r>
      <w:r w:rsidRPr="00FC5D41">
        <w:rPr>
          <w:rFonts w:ascii="Times New Roman" w:hAnsi="Times New Roman" w:cs="Times New Roman"/>
          <w:b/>
          <w:i/>
          <w:sz w:val="24"/>
          <w:szCs w:val="24"/>
        </w:rPr>
        <w:t xml:space="preserve"> (minus 2) would  minus the two assessments with the student’s lowest score and x would represent the</w:t>
      </w:r>
      <w:r w:rsidR="006E66F0" w:rsidRPr="00FC5D41">
        <w:rPr>
          <w:rFonts w:ascii="Times New Roman" w:hAnsi="Times New Roman" w:cs="Times New Roman"/>
          <w:b/>
          <w:i/>
          <w:sz w:val="24"/>
          <w:szCs w:val="24"/>
        </w:rPr>
        <w:t xml:space="preserve"> total number of assessments from which the score is being evaluated.</w:t>
      </w:r>
      <w:r w:rsidR="004440B6" w:rsidRPr="00FC5D41">
        <w:rPr>
          <w:rFonts w:ascii="Times New Roman" w:hAnsi="Times New Roman" w:cs="Times New Roman"/>
          <w:b/>
          <w:i/>
          <w:sz w:val="24"/>
          <w:szCs w:val="24"/>
        </w:rPr>
        <w:t xml:space="preserve"> </w:t>
      </w:r>
      <w:r w:rsidR="006E66F0" w:rsidRPr="00FC5D41">
        <w:rPr>
          <w:rFonts w:ascii="Times New Roman" w:hAnsi="Times New Roman" w:cs="Times New Roman"/>
          <w:b/>
          <w:i/>
          <w:sz w:val="24"/>
          <w:szCs w:val="24"/>
        </w:rPr>
        <w:t xml:space="preserve">For example a total of six assessments were taken during the </w:t>
      </w:r>
      <w:r w:rsidR="004440B6" w:rsidRPr="00FC5D41">
        <w:rPr>
          <w:rFonts w:ascii="Times New Roman" w:hAnsi="Times New Roman" w:cs="Times New Roman"/>
          <w:b/>
          <w:i/>
          <w:sz w:val="24"/>
          <w:szCs w:val="24"/>
        </w:rPr>
        <w:t>semester</w:t>
      </w:r>
      <w:r w:rsidR="006E66F0" w:rsidRPr="00FC5D41">
        <w:rPr>
          <w:rFonts w:ascii="Times New Roman" w:hAnsi="Times New Roman" w:cs="Times New Roman"/>
          <w:b/>
          <w:i/>
          <w:sz w:val="24"/>
          <w:szCs w:val="24"/>
        </w:rPr>
        <w:t xml:space="preserve">. For </w:t>
      </w:r>
      <w:r w:rsidR="004440B6" w:rsidRPr="00FC5D41">
        <w:rPr>
          <w:rFonts w:ascii="Times New Roman" w:hAnsi="Times New Roman" w:cs="Times New Roman"/>
          <w:b/>
          <w:i/>
          <w:sz w:val="24"/>
          <w:szCs w:val="24"/>
        </w:rPr>
        <w:t>student A</w:t>
      </w:r>
      <w:r w:rsidR="006E66F0" w:rsidRPr="00FC5D41">
        <w:rPr>
          <w:rFonts w:ascii="Times New Roman" w:hAnsi="Times New Roman" w:cs="Times New Roman"/>
          <w:b/>
          <w:i/>
          <w:sz w:val="24"/>
          <w:szCs w:val="24"/>
        </w:rPr>
        <w:t xml:space="preserve"> the following would explain  quiz evaluation for a specific course during the semester: </w:t>
      </w:r>
      <w:r w:rsidRPr="00FC5D41">
        <w:rPr>
          <w:rFonts w:ascii="Times New Roman" w:hAnsi="Times New Roman" w:cs="Times New Roman"/>
          <w:b/>
          <w:i/>
          <w:sz w:val="24"/>
          <w:szCs w:val="24"/>
        </w:rPr>
        <w:t xml:space="preserve">6 </w:t>
      </w:r>
      <w:r w:rsidR="006E66F0" w:rsidRPr="00FC5D41">
        <w:rPr>
          <w:rFonts w:ascii="Times New Roman" w:hAnsi="Times New Roman" w:cs="Times New Roman"/>
          <w:b/>
          <w:i/>
          <w:sz w:val="24"/>
          <w:szCs w:val="24"/>
        </w:rPr>
        <w:t xml:space="preserve">assessments were </w:t>
      </w:r>
      <w:r w:rsidRPr="00FC5D41">
        <w:rPr>
          <w:rFonts w:ascii="Times New Roman" w:hAnsi="Times New Roman" w:cs="Times New Roman"/>
          <w:b/>
          <w:i/>
          <w:sz w:val="24"/>
          <w:szCs w:val="24"/>
        </w:rPr>
        <w:t>taken in a semester</w:t>
      </w:r>
      <w:r w:rsidR="006E66F0" w:rsidRPr="00FC5D41">
        <w:rPr>
          <w:rFonts w:ascii="Times New Roman" w:hAnsi="Times New Roman" w:cs="Times New Roman"/>
          <w:b/>
          <w:i/>
          <w:sz w:val="24"/>
          <w:szCs w:val="24"/>
        </w:rPr>
        <w:t>.</w:t>
      </w:r>
      <w:r w:rsidR="004440B6" w:rsidRPr="00FC5D41">
        <w:rPr>
          <w:rFonts w:ascii="Times New Roman" w:hAnsi="Times New Roman" w:cs="Times New Roman"/>
          <w:b/>
          <w:i/>
          <w:sz w:val="24"/>
          <w:szCs w:val="24"/>
        </w:rPr>
        <w:t xml:space="preserve"> </w:t>
      </w:r>
      <w:r w:rsidR="006E66F0" w:rsidRPr="00FC5D41">
        <w:rPr>
          <w:rFonts w:ascii="Times New Roman" w:hAnsi="Times New Roman" w:cs="Times New Roman"/>
          <w:b/>
          <w:i/>
          <w:sz w:val="24"/>
          <w:szCs w:val="24"/>
        </w:rPr>
        <w:t>Student A secured the following marks out of 10: 6, 5,7,8,2 and 4.</w:t>
      </w:r>
    </w:p>
    <w:p w:rsidR="006E66F0" w:rsidRPr="00FC5D41" w:rsidRDefault="004440B6" w:rsidP="001707CC">
      <w:pPr>
        <w:pStyle w:val="ListParagraph"/>
        <w:ind w:left="1080"/>
        <w:jc w:val="both"/>
        <w:rPr>
          <w:rFonts w:ascii="Times New Roman" w:hAnsi="Times New Roman" w:cs="Times New Roman"/>
          <w:b/>
          <w:i/>
          <w:sz w:val="24"/>
          <w:szCs w:val="24"/>
        </w:rPr>
      </w:pPr>
      <w:r w:rsidRPr="00FC5D41">
        <w:rPr>
          <w:rFonts w:ascii="Times New Roman" w:hAnsi="Times New Roman" w:cs="Times New Roman"/>
          <w:b/>
          <w:i/>
          <w:sz w:val="24"/>
          <w:szCs w:val="24"/>
        </w:rPr>
        <w:t>Following n</w:t>
      </w:r>
      <w:r w:rsidR="006E66F0" w:rsidRPr="00FC5D41">
        <w:rPr>
          <w:rFonts w:ascii="Times New Roman" w:hAnsi="Times New Roman" w:cs="Times New Roman"/>
          <w:b/>
          <w:i/>
          <w:sz w:val="24"/>
          <w:szCs w:val="24"/>
        </w:rPr>
        <w:t>-2/x</w:t>
      </w:r>
    </w:p>
    <w:p w:rsidR="006E66F0" w:rsidRPr="000B79A7" w:rsidRDefault="006E66F0" w:rsidP="000B79A7">
      <w:pPr>
        <w:pStyle w:val="ListParagraph"/>
        <w:ind w:left="1080"/>
        <w:jc w:val="both"/>
        <w:rPr>
          <w:rFonts w:ascii="Times New Roman" w:hAnsi="Times New Roman" w:cs="Times New Roman"/>
          <w:b/>
          <w:i/>
          <w:sz w:val="24"/>
          <w:szCs w:val="24"/>
        </w:rPr>
      </w:pPr>
      <w:r w:rsidRPr="00FC5D41">
        <w:rPr>
          <w:rFonts w:ascii="Times New Roman" w:hAnsi="Times New Roman" w:cs="Times New Roman"/>
          <w:b/>
          <w:i/>
          <w:sz w:val="24"/>
          <w:szCs w:val="24"/>
        </w:rPr>
        <w:t xml:space="preserve">6+5+7+8+2+4 </w:t>
      </w:r>
      <w:r w:rsidR="004440B6" w:rsidRPr="00FC5D41">
        <w:rPr>
          <w:rFonts w:ascii="Times New Roman" w:hAnsi="Times New Roman" w:cs="Times New Roman"/>
          <w:b/>
          <w:i/>
          <w:sz w:val="24"/>
          <w:szCs w:val="24"/>
        </w:rPr>
        <w:t>– (</w:t>
      </w:r>
      <w:r w:rsidRPr="00FC5D41">
        <w:rPr>
          <w:rFonts w:ascii="Times New Roman" w:hAnsi="Times New Roman" w:cs="Times New Roman"/>
          <w:b/>
          <w:i/>
          <w:sz w:val="24"/>
          <w:szCs w:val="24"/>
        </w:rPr>
        <w:t xml:space="preserve"> 2 +4 as they are the lowest scores)</w:t>
      </w:r>
      <w:r w:rsidRPr="000B79A7">
        <w:rPr>
          <w:rFonts w:ascii="Times New Roman" w:hAnsi="Times New Roman" w:cs="Times New Roman"/>
          <w:b/>
          <w:i/>
          <w:sz w:val="24"/>
          <w:szCs w:val="24"/>
        </w:rPr>
        <w:t>32-6</w:t>
      </w:r>
    </w:p>
    <w:p w:rsidR="006E66F0" w:rsidRPr="00FC5D41" w:rsidRDefault="006E66F0" w:rsidP="001707CC">
      <w:pPr>
        <w:pStyle w:val="ListParagraph"/>
        <w:ind w:left="1080"/>
        <w:jc w:val="both"/>
        <w:rPr>
          <w:rFonts w:ascii="Times New Roman" w:hAnsi="Times New Roman" w:cs="Times New Roman"/>
          <w:b/>
          <w:i/>
          <w:sz w:val="24"/>
          <w:szCs w:val="24"/>
        </w:rPr>
      </w:pPr>
      <w:r w:rsidRPr="00FC5D41">
        <w:rPr>
          <w:rFonts w:ascii="Times New Roman" w:hAnsi="Times New Roman" w:cs="Times New Roman"/>
          <w:b/>
          <w:i/>
          <w:sz w:val="24"/>
          <w:szCs w:val="24"/>
        </w:rPr>
        <w:t>26 /4 (as four assessments are being taken into account)</w:t>
      </w:r>
    </w:p>
    <w:p w:rsidR="006E66F0" w:rsidRPr="00FC5D41" w:rsidRDefault="006E66F0" w:rsidP="001707CC">
      <w:pPr>
        <w:pStyle w:val="ListParagraph"/>
        <w:ind w:left="1080"/>
        <w:jc w:val="both"/>
        <w:rPr>
          <w:rFonts w:ascii="Times New Roman" w:hAnsi="Times New Roman" w:cs="Times New Roman"/>
          <w:b/>
          <w:i/>
          <w:sz w:val="24"/>
          <w:szCs w:val="24"/>
        </w:rPr>
      </w:pPr>
      <w:r w:rsidRPr="00FC5D41">
        <w:rPr>
          <w:rFonts w:ascii="Times New Roman" w:hAnsi="Times New Roman" w:cs="Times New Roman"/>
          <w:b/>
          <w:i/>
          <w:sz w:val="24"/>
          <w:szCs w:val="24"/>
        </w:rPr>
        <w:t>6.5 is the av</w:t>
      </w:r>
      <w:r w:rsidR="004440B6" w:rsidRPr="00FC5D41">
        <w:rPr>
          <w:rFonts w:ascii="Times New Roman" w:hAnsi="Times New Roman" w:cs="Times New Roman"/>
          <w:b/>
          <w:i/>
          <w:sz w:val="24"/>
          <w:szCs w:val="24"/>
        </w:rPr>
        <w:t>era</w:t>
      </w:r>
      <w:r w:rsidRPr="00FC5D41">
        <w:rPr>
          <w:rFonts w:ascii="Times New Roman" w:hAnsi="Times New Roman" w:cs="Times New Roman"/>
          <w:b/>
          <w:i/>
          <w:sz w:val="24"/>
          <w:szCs w:val="24"/>
        </w:rPr>
        <w:t>g</w:t>
      </w:r>
      <w:r w:rsidR="004440B6" w:rsidRPr="00FC5D41">
        <w:rPr>
          <w:rFonts w:ascii="Times New Roman" w:hAnsi="Times New Roman" w:cs="Times New Roman"/>
          <w:b/>
          <w:i/>
          <w:sz w:val="24"/>
          <w:szCs w:val="24"/>
        </w:rPr>
        <w:t>e</w:t>
      </w:r>
      <w:r w:rsidRPr="00FC5D41">
        <w:rPr>
          <w:rFonts w:ascii="Times New Roman" w:hAnsi="Times New Roman" w:cs="Times New Roman"/>
          <w:b/>
          <w:i/>
          <w:sz w:val="24"/>
          <w:szCs w:val="24"/>
        </w:rPr>
        <w:t xml:space="preserve"> score of the </w:t>
      </w:r>
      <w:r w:rsidR="004440B6" w:rsidRPr="00FC5D41">
        <w:rPr>
          <w:rFonts w:ascii="Times New Roman" w:hAnsi="Times New Roman" w:cs="Times New Roman"/>
          <w:b/>
          <w:i/>
          <w:sz w:val="24"/>
          <w:szCs w:val="24"/>
        </w:rPr>
        <w:t>student out</w:t>
      </w:r>
      <w:r w:rsidR="00293732" w:rsidRPr="00FC5D41">
        <w:rPr>
          <w:rFonts w:ascii="Times New Roman" w:hAnsi="Times New Roman" w:cs="Times New Roman"/>
          <w:b/>
          <w:i/>
          <w:sz w:val="24"/>
          <w:szCs w:val="24"/>
        </w:rPr>
        <w:t xml:space="preserve"> of 10</w:t>
      </w:r>
    </w:p>
    <w:p w:rsidR="004440B6" w:rsidRPr="00FC5D41" w:rsidRDefault="001707CC" w:rsidP="001707CC">
      <w:pPr>
        <w:rPr>
          <w:rFonts w:ascii="Times New Roman" w:hAnsi="Times New Roman" w:cs="Times New Roman"/>
          <w:b/>
          <w:i/>
          <w:sz w:val="24"/>
          <w:szCs w:val="24"/>
        </w:rPr>
      </w:pPr>
      <w:r w:rsidRPr="00FC5D41">
        <w:rPr>
          <w:rFonts w:ascii="Times New Roman" w:hAnsi="Times New Roman" w:cs="Times New Roman"/>
          <w:b/>
          <w:i/>
          <w:sz w:val="24"/>
          <w:szCs w:val="24"/>
        </w:rPr>
        <w:t xml:space="preserve">Nb: percentage allotted to assignments, quizzes and semester </w:t>
      </w:r>
      <w:r w:rsidR="00F36E65" w:rsidRPr="00FC5D41">
        <w:rPr>
          <w:rFonts w:ascii="Times New Roman" w:hAnsi="Times New Roman" w:cs="Times New Roman"/>
          <w:b/>
          <w:i/>
          <w:sz w:val="24"/>
          <w:szCs w:val="24"/>
        </w:rPr>
        <w:t>project is</w:t>
      </w:r>
      <w:r w:rsidRPr="00FC5D41">
        <w:rPr>
          <w:rFonts w:ascii="Times New Roman" w:hAnsi="Times New Roman" w:cs="Times New Roman"/>
          <w:b/>
          <w:i/>
          <w:sz w:val="24"/>
          <w:szCs w:val="24"/>
        </w:rPr>
        <w:t xml:space="preserve"> </w:t>
      </w:r>
      <w:r w:rsidR="00F36E65" w:rsidRPr="00FC5D41">
        <w:rPr>
          <w:rFonts w:ascii="Times New Roman" w:hAnsi="Times New Roman" w:cs="Times New Roman"/>
          <w:b/>
          <w:i/>
          <w:sz w:val="24"/>
          <w:szCs w:val="24"/>
        </w:rPr>
        <w:t>up to</w:t>
      </w:r>
      <w:r w:rsidRPr="00FC5D41">
        <w:rPr>
          <w:rFonts w:ascii="Times New Roman" w:hAnsi="Times New Roman" w:cs="Times New Roman"/>
          <w:b/>
          <w:i/>
          <w:sz w:val="24"/>
          <w:szCs w:val="24"/>
        </w:rPr>
        <w:t xml:space="preserve"> the lecturer’s discretion and can be fluctuated- but at the same time should </w:t>
      </w:r>
      <w:r w:rsidR="00F36E65" w:rsidRPr="00FC5D41">
        <w:rPr>
          <w:rFonts w:ascii="Times New Roman" w:hAnsi="Times New Roman" w:cs="Times New Roman"/>
          <w:b/>
          <w:i/>
          <w:sz w:val="24"/>
          <w:szCs w:val="24"/>
        </w:rPr>
        <w:t>be mentioned in the grade break-</w:t>
      </w:r>
      <w:r w:rsidRPr="00FC5D41">
        <w:rPr>
          <w:rFonts w:ascii="Times New Roman" w:hAnsi="Times New Roman" w:cs="Times New Roman"/>
          <w:b/>
          <w:i/>
          <w:sz w:val="24"/>
          <w:szCs w:val="24"/>
        </w:rPr>
        <w:t>up section to the students at the start of the semester.</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1C7400" w:rsidRPr="00FC5D41" w:rsidTr="001C7400">
        <w:trPr>
          <w:trHeight w:val="576"/>
        </w:trPr>
        <w:tc>
          <w:tcPr>
            <w:tcW w:w="9372" w:type="dxa"/>
            <w:shd w:val="clear" w:color="auto" w:fill="948A54" w:themeFill="background2" w:themeFillShade="80"/>
          </w:tcPr>
          <w:p w:rsidR="001C7400" w:rsidRPr="00FC5D41" w:rsidRDefault="001C7400" w:rsidP="001C7400">
            <w:pPr>
              <w:ind w:left="96"/>
              <w:rPr>
                <w:rStyle w:val="apple-style-span"/>
                <w:rFonts w:ascii="Times New Roman" w:hAnsi="Times New Roman" w:cs="Times New Roman"/>
                <w:b/>
                <w:sz w:val="24"/>
                <w:szCs w:val="24"/>
                <w:u w:val="single"/>
              </w:rPr>
            </w:pPr>
            <w:r w:rsidRPr="00FC5D41">
              <w:rPr>
                <w:rStyle w:val="apple-style-span"/>
                <w:rFonts w:ascii="Times New Roman" w:hAnsi="Times New Roman" w:cs="Times New Roman"/>
                <w:b/>
                <w:sz w:val="24"/>
                <w:szCs w:val="24"/>
                <w:u w:val="single"/>
              </w:rPr>
              <w:t>Course Policy:</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FC5D41" w:rsidTr="005F3E55">
        <w:tc>
          <w:tcPr>
            <w:tcW w:w="9576" w:type="dxa"/>
            <w:shd w:val="clear" w:color="auto" w:fill="FFFFFF" w:themeFill="background1"/>
          </w:tcPr>
          <w:p w:rsidR="00F36E65" w:rsidRPr="00FC5D41" w:rsidRDefault="00F36E65" w:rsidP="005F3E55">
            <w:pPr>
              <w:rPr>
                <w:rFonts w:ascii="Times New Roman" w:hAnsi="Times New Roman" w:cs="Times New Roman"/>
                <w:sz w:val="24"/>
                <w:szCs w:val="24"/>
              </w:rPr>
            </w:pPr>
          </w:p>
          <w:p w:rsidR="00F36E65" w:rsidRPr="00FC5D41" w:rsidRDefault="00F36E65" w:rsidP="00F36E65">
            <w:pPr>
              <w:pStyle w:val="ListParagraph"/>
              <w:numPr>
                <w:ilvl w:val="0"/>
                <w:numId w:val="2"/>
              </w:numPr>
              <w:rPr>
                <w:rFonts w:ascii="Times New Roman" w:hAnsi="Times New Roman" w:cs="Times New Roman"/>
                <w:sz w:val="24"/>
                <w:szCs w:val="24"/>
              </w:rPr>
            </w:pPr>
            <w:r w:rsidRPr="00FC5D41">
              <w:rPr>
                <w:rFonts w:ascii="Times New Roman" w:hAnsi="Times New Roman" w:cs="Times New Roman"/>
                <w:sz w:val="24"/>
                <w:szCs w:val="24"/>
              </w:rPr>
              <w:t>Students are expected to be punctual and reach the class room on time. Students would be given  an allowance of fifteen minutes to enter the class after it has commenced ,after which they would not be allowed to attend the class hence  marked absent  as well.</w:t>
            </w:r>
          </w:p>
          <w:p w:rsidR="00F36E65" w:rsidRPr="00FC5D41" w:rsidRDefault="00F36E65" w:rsidP="00F36E65">
            <w:pPr>
              <w:pStyle w:val="ListParagraph"/>
              <w:numPr>
                <w:ilvl w:val="0"/>
                <w:numId w:val="2"/>
              </w:numPr>
              <w:rPr>
                <w:rFonts w:ascii="Times New Roman" w:hAnsi="Times New Roman" w:cs="Times New Roman"/>
                <w:sz w:val="24"/>
                <w:szCs w:val="24"/>
              </w:rPr>
            </w:pPr>
            <w:r w:rsidRPr="00FC5D41">
              <w:rPr>
                <w:rFonts w:ascii="Times New Roman" w:hAnsi="Times New Roman" w:cs="Times New Roman"/>
                <w:sz w:val="24"/>
                <w:szCs w:val="24"/>
              </w:rPr>
              <w:t>There is strict penalty for plagiarism .Students  with plagiarized content in their assignments/projects would be awarded an F grade</w:t>
            </w:r>
          </w:p>
          <w:p w:rsidR="00F36E65" w:rsidRPr="00FC5D41" w:rsidRDefault="00F36E65" w:rsidP="00F36E65">
            <w:pPr>
              <w:pStyle w:val="ListParagraph"/>
              <w:numPr>
                <w:ilvl w:val="0"/>
                <w:numId w:val="2"/>
              </w:numPr>
              <w:rPr>
                <w:rFonts w:ascii="Times New Roman" w:hAnsi="Times New Roman" w:cs="Times New Roman"/>
                <w:sz w:val="24"/>
                <w:szCs w:val="24"/>
              </w:rPr>
            </w:pPr>
            <w:r w:rsidRPr="00FC5D41">
              <w:rPr>
                <w:rFonts w:ascii="Times New Roman" w:hAnsi="Times New Roman" w:cs="Times New Roman"/>
                <w:sz w:val="24"/>
                <w:szCs w:val="24"/>
              </w:rPr>
              <w:t>All assignments a</w:t>
            </w:r>
            <w:r w:rsidR="0039117A" w:rsidRPr="00FC5D41">
              <w:rPr>
                <w:rFonts w:ascii="Times New Roman" w:hAnsi="Times New Roman" w:cs="Times New Roman"/>
                <w:sz w:val="24"/>
                <w:szCs w:val="24"/>
              </w:rPr>
              <w:t>re supposed to be printed/ type-</w:t>
            </w:r>
            <w:r w:rsidRPr="00FC5D41">
              <w:rPr>
                <w:rFonts w:ascii="Times New Roman" w:hAnsi="Times New Roman" w:cs="Times New Roman"/>
                <w:sz w:val="24"/>
                <w:szCs w:val="24"/>
              </w:rPr>
              <w:t>written .Assignment’s soft copy also needs to be submitted on the instructor’s email address.</w:t>
            </w:r>
          </w:p>
          <w:p w:rsidR="00F36E65" w:rsidRPr="00FC5D41" w:rsidRDefault="00F36E65" w:rsidP="00F36E65">
            <w:pPr>
              <w:pStyle w:val="ListParagraph"/>
              <w:numPr>
                <w:ilvl w:val="0"/>
                <w:numId w:val="2"/>
              </w:numPr>
              <w:rPr>
                <w:rFonts w:ascii="Times New Roman" w:hAnsi="Times New Roman" w:cs="Times New Roman"/>
                <w:sz w:val="24"/>
                <w:szCs w:val="24"/>
              </w:rPr>
            </w:pPr>
            <w:r w:rsidRPr="00FC5D41">
              <w:rPr>
                <w:rFonts w:ascii="Times New Roman" w:hAnsi="Times New Roman" w:cs="Times New Roman"/>
                <w:sz w:val="24"/>
                <w:szCs w:val="24"/>
              </w:rPr>
              <w:t>There would be no re-take for any quiz or class activity .A lecturer can,  with the Deputy Chairperson’s consent reconsider a genuine case</w:t>
            </w:r>
          </w:p>
          <w:p w:rsidR="009F7733" w:rsidRPr="00FC5D41" w:rsidRDefault="00F36E65" w:rsidP="009F7733">
            <w:pPr>
              <w:pStyle w:val="ListParagraph"/>
              <w:numPr>
                <w:ilvl w:val="0"/>
                <w:numId w:val="2"/>
              </w:numPr>
              <w:rPr>
                <w:rFonts w:ascii="Times New Roman" w:hAnsi="Times New Roman" w:cs="Times New Roman"/>
                <w:sz w:val="24"/>
                <w:szCs w:val="24"/>
              </w:rPr>
            </w:pPr>
            <w:r w:rsidRPr="00FC5D41">
              <w:rPr>
                <w:rFonts w:ascii="Times New Roman" w:hAnsi="Times New Roman" w:cs="Times New Roman"/>
                <w:sz w:val="24"/>
                <w:szCs w:val="24"/>
              </w:rPr>
              <w:t xml:space="preserve">Assignments due submission are supposed to be submitted by the mentioned date and time. </w:t>
            </w:r>
          </w:p>
          <w:p w:rsidR="009F7733" w:rsidRPr="00FC5D41" w:rsidRDefault="009F7733" w:rsidP="009F7733">
            <w:pPr>
              <w:pStyle w:val="ListParagraph"/>
              <w:numPr>
                <w:ilvl w:val="0"/>
                <w:numId w:val="2"/>
              </w:numPr>
              <w:rPr>
                <w:rFonts w:ascii="Times New Roman" w:hAnsi="Times New Roman" w:cs="Times New Roman"/>
                <w:sz w:val="24"/>
                <w:szCs w:val="24"/>
              </w:rPr>
            </w:pPr>
            <w:r w:rsidRPr="00FC5D41">
              <w:rPr>
                <w:rFonts w:ascii="Times New Roman" w:hAnsi="Times New Roman" w:cs="Times New Roman"/>
                <w:sz w:val="24"/>
                <w:szCs w:val="24"/>
              </w:rPr>
              <w:t>Electronic equipment, although convenient, often is the source of class disruption. Students are expected to ensure that they turn off or set all electronic equipment on a quiet setting prior to entering the classroom.</w:t>
            </w:r>
          </w:p>
        </w:tc>
      </w:tr>
      <w:tr w:rsidR="00F36E65" w:rsidRPr="00FC5D41" w:rsidTr="001C7400">
        <w:tc>
          <w:tcPr>
            <w:tcW w:w="9576" w:type="dxa"/>
            <w:shd w:val="clear" w:color="auto" w:fill="FFFFFF" w:themeFill="background1"/>
          </w:tcPr>
          <w:p w:rsidR="00F36E65" w:rsidRPr="00FC5D41" w:rsidRDefault="00D93A07" w:rsidP="00764744">
            <w:pPr>
              <w:rPr>
                <w:rFonts w:ascii="Times New Roman" w:hAnsi="Times New Roman" w:cs="Times New Roman"/>
                <w:b/>
                <w:i/>
                <w:sz w:val="24"/>
                <w:szCs w:val="24"/>
              </w:rPr>
            </w:pPr>
            <w:r w:rsidRPr="00FC5D41">
              <w:rPr>
                <w:rFonts w:ascii="Times New Roman" w:hAnsi="Times New Roman" w:cs="Times New Roman"/>
                <w:b/>
                <w:i/>
                <w:sz w:val="24"/>
                <w:szCs w:val="24"/>
              </w:rPr>
              <w:t xml:space="preserve"> In addition to the above </w:t>
            </w:r>
            <w:r w:rsidR="00DC2966" w:rsidRPr="00FC5D41">
              <w:rPr>
                <w:rFonts w:ascii="Times New Roman" w:hAnsi="Times New Roman" w:cs="Times New Roman"/>
                <w:b/>
                <w:i/>
                <w:sz w:val="24"/>
                <w:szCs w:val="24"/>
              </w:rPr>
              <w:t>mentioned points, i</w:t>
            </w:r>
            <w:r w:rsidR="005F3E55" w:rsidRPr="00FC5D41">
              <w:rPr>
                <w:rFonts w:ascii="Times New Roman" w:hAnsi="Times New Roman" w:cs="Times New Roman"/>
                <w:b/>
                <w:i/>
                <w:sz w:val="24"/>
                <w:szCs w:val="24"/>
              </w:rPr>
              <w:t>nstructor’s can make valuable additions to this course policy –pertaining to their course only.</w:t>
            </w:r>
          </w:p>
        </w:tc>
      </w:tr>
      <w:tr w:rsidR="006F17E5" w:rsidRPr="00FC5D41" w:rsidTr="001C7400">
        <w:tc>
          <w:tcPr>
            <w:tcW w:w="9576" w:type="dxa"/>
            <w:shd w:val="clear" w:color="auto" w:fill="FFFFFF" w:themeFill="background1"/>
          </w:tcPr>
          <w:p w:rsidR="006F17E5" w:rsidRPr="00FC5D41" w:rsidRDefault="006F17E5" w:rsidP="005F3E55">
            <w:pPr>
              <w:rPr>
                <w:rFonts w:ascii="Times New Roman" w:hAnsi="Times New Roman" w:cs="Times New Roman"/>
                <w:b/>
                <w:i/>
                <w:sz w:val="24"/>
                <w:szCs w:val="24"/>
              </w:rPr>
            </w:pPr>
          </w:p>
          <w:p w:rsidR="006F17E5" w:rsidRPr="00FC5D41" w:rsidRDefault="006F17E5" w:rsidP="005F3E55">
            <w:pPr>
              <w:rPr>
                <w:rFonts w:ascii="Times New Roman" w:hAnsi="Times New Roman" w:cs="Times New Roman"/>
                <w:b/>
                <w:i/>
                <w:sz w:val="24"/>
                <w:szCs w:val="24"/>
              </w:rPr>
            </w:pPr>
          </w:p>
        </w:tc>
      </w:tr>
    </w:tbl>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5F3E55" w:rsidRPr="00FC5D41" w:rsidTr="005F3E55">
        <w:trPr>
          <w:trHeight w:val="576"/>
        </w:trPr>
        <w:tc>
          <w:tcPr>
            <w:tcW w:w="9372" w:type="dxa"/>
            <w:shd w:val="clear" w:color="auto" w:fill="948A54" w:themeFill="background2" w:themeFillShade="80"/>
          </w:tcPr>
          <w:p w:rsidR="005F3E55" w:rsidRPr="00FC5D41" w:rsidRDefault="005F3E55" w:rsidP="005F3E55">
            <w:pPr>
              <w:ind w:left="96"/>
              <w:rPr>
                <w:rStyle w:val="apple-style-span"/>
                <w:rFonts w:ascii="Times New Roman" w:hAnsi="Times New Roman" w:cs="Times New Roman"/>
                <w:b/>
                <w:sz w:val="24"/>
                <w:szCs w:val="24"/>
                <w:u w:val="single"/>
              </w:rPr>
            </w:pPr>
            <w:r w:rsidRPr="00FC5D41">
              <w:rPr>
                <w:rStyle w:val="apple-style-span"/>
                <w:rFonts w:ascii="Times New Roman" w:hAnsi="Times New Roman" w:cs="Times New Roman"/>
                <w:b/>
                <w:sz w:val="24"/>
                <w:szCs w:val="24"/>
                <w:u w:val="single"/>
              </w:rPr>
              <w:t>Course Project:</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FC5D41" w:rsidTr="005F3E55">
        <w:tc>
          <w:tcPr>
            <w:tcW w:w="9576" w:type="dxa"/>
            <w:shd w:val="clear" w:color="auto" w:fill="FFFFFF" w:themeFill="background1"/>
          </w:tcPr>
          <w:p w:rsidR="005948A2" w:rsidRPr="00FC5D41" w:rsidRDefault="001C7E5A" w:rsidP="005948A2">
            <w:pPr>
              <w:pStyle w:val="ListParagraph"/>
              <w:numPr>
                <w:ilvl w:val="0"/>
                <w:numId w:val="13"/>
              </w:numPr>
              <w:rPr>
                <w:rFonts w:ascii="Times New Roman" w:hAnsi="Times New Roman" w:cs="Times New Roman"/>
                <w:b/>
                <w:bCs/>
                <w:sz w:val="24"/>
                <w:szCs w:val="24"/>
              </w:rPr>
            </w:pPr>
            <w:r w:rsidRPr="00FC5D41">
              <w:rPr>
                <w:rFonts w:ascii="Times New Roman" w:hAnsi="Times New Roman" w:cs="Times New Roman"/>
                <w:b/>
                <w:bCs/>
                <w:sz w:val="24"/>
                <w:szCs w:val="24"/>
              </w:rPr>
              <w:t xml:space="preserve">Firm </w:t>
            </w:r>
            <w:r w:rsidR="005948A2" w:rsidRPr="00FC5D41">
              <w:rPr>
                <w:rFonts w:ascii="Times New Roman" w:hAnsi="Times New Roman" w:cs="Times New Roman"/>
                <w:b/>
                <w:bCs/>
                <w:sz w:val="24"/>
                <w:szCs w:val="24"/>
              </w:rPr>
              <w:t xml:space="preserve">business </w:t>
            </w:r>
            <w:r w:rsidRPr="00FC5D41">
              <w:rPr>
                <w:rFonts w:ascii="Times New Roman" w:hAnsi="Times New Roman" w:cs="Times New Roman"/>
                <w:b/>
                <w:bCs/>
                <w:sz w:val="24"/>
                <w:szCs w:val="24"/>
              </w:rPr>
              <w:t>accounting</w:t>
            </w:r>
            <w:r w:rsidR="005948A2" w:rsidRPr="00FC5D41">
              <w:rPr>
                <w:rFonts w:ascii="Times New Roman" w:hAnsi="Times New Roman" w:cs="Times New Roman"/>
                <w:b/>
                <w:bCs/>
                <w:sz w:val="24"/>
                <w:szCs w:val="24"/>
              </w:rPr>
              <w:t xml:space="preserve"> cycle</w:t>
            </w:r>
          </w:p>
          <w:p w:rsidR="00DA4011" w:rsidRDefault="001C7E5A" w:rsidP="00DA4011">
            <w:pPr>
              <w:pStyle w:val="ListParagraph"/>
              <w:numPr>
                <w:ilvl w:val="0"/>
                <w:numId w:val="13"/>
              </w:numPr>
              <w:rPr>
                <w:rFonts w:ascii="Times New Roman" w:hAnsi="Times New Roman" w:cs="Times New Roman"/>
                <w:b/>
                <w:bCs/>
                <w:sz w:val="24"/>
                <w:szCs w:val="24"/>
              </w:rPr>
            </w:pPr>
            <w:r w:rsidRPr="00FC5D41">
              <w:rPr>
                <w:rFonts w:ascii="Times New Roman" w:hAnsi="Times New Roman" w:cs="Times New Roman"/>
                <w:b/>
                <w:bCs/>
                <w:sz w:val="24"/>
                <w:szCs w:val="24"/>
              </w:rPr>
              <w:t>Analysis of Pakistan stock exchange registered firms</w:t>
            </w:r>
          </w:p>
          <w:p w:rsidR="00DA4011" w:rsidRPr="00DA4011" w:rsidRDefault="001C7E5A" w:rsidP="000B79A7">
            <w:pPr>
              <w:pStyle w:val="ListParagraph"/>
              <w:numPr>
                <w:ilvl w:val="0"/>
                <w:numId w:val="13"/>
              </w:numPr>
              <w:rPr>
                <w:rFonts w:ascii="Times New Roman" w:eastAsia="Times New Roman" w:hAnsi="Times New Roman" w:cs="Times New Roman"/>
                <w:b/>
                <w:color w:val="FFFFFF" w:themeColor="background1"/>
                <w:sz w:val="24"/>
                <w:szCs w:val="24"/>
              </w:rPr>
            </w:pPr>
            <w:r w:rsidRPr="000B79A7">
              <w:rPr>
                <w:rFonts w:ascii="Times New Roman" w:hAnsi="Times New Roman" w:cs="Times New Roman"/>
                <w:b/>
                <w:bCs/>
                <w:sz w:val="24"/>
                <w:szCs w:val="24"/>
              </w:rPr>
              <w:lastRenderedPageBreak/>
              <w:t xml:space="preserve">Financial system analysis of unilever Pakistan </w:t>
            </w:r>
          </w:p>
        </w:tc>
      </w:tr>
    </w:tbl>
    <w:p w:rsidR="00F36E65" w:rsidRPr="00FC5D41" w:rsidRDefault="00F36E65" w:rsidP="001707CC">
      <w:pPr>
        <w:rPr>
          <w:rFonts w:ascii="Times New Roman" w:hAnsi="Times New Roman" w:cs="Times New Roman"/>
          <w:b/>
          <w:sz w:val="24"/>
          <w:szCs w:val="24"/>
          <w:u w:val="singl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9F405C" w:rsidRPr="00FC5D41" w:rsidTr="009F405C">
        <w:trPr>
          <w:trHeight w:val="852"/>
        </w:trPr>
        <w:tc>
          <w:tcPr>
            <w:tcW w:w="9456" w:type="dxa"/>
            <w:shd w:val="clear" w:color="auto" w:fill="948A54" w:themeFill="background2" w:themeFillShade="80"/>
          </w:tcPr>
          <w:p w:rsidR="009F405C" w:rsidRPr="00FC5D41" w:rsidRDefault="009F405C" w:rsidP="009F405C">
            <w:pPr>
              <w:tabs>
                <w:tab w:val="left" w:pos="1080"/>
              </w:tabs>
              <w:spacing w:after="0" w:line="240" w:lineRule="auto"/>
              <w:ind w:left="444"/>
              <w:rPr>
                <w:rFonts w:ascii="Times New Roman" w:hAnsi="Times New Roman" w:cs="Times New Roman"/>
                <w:b/>
                <w:bCs/>
                <w:sz w:val="24"/>
                <w:szCs w:val="24"/>
                <w:u w:val="single"/>
              </w:rPr>
            </w:pPr>
          </w:p>
          <w:p w:rsidR="009F405C" w:rsidRPr="00FC5D41" w:rsidRDefault="009F405C" w:rsidP="009F405C">
            <w:pPr>
              <w:ind w:left="84"/>
              <w:rPr>
                <w:rFonts w:ascii="Times New Roman" w:hAnsi="Times New Roman" w:cs="Times New Roman"/>
                <w:b/>
                <w:bCs/>
                <w:sz w:val="24"/>
                <w:szCs w:val="24"/>
                <w:u w:val="single"/>
              </w:rPr>
            </w:pPr>
            <w:r w:rsidRPr="00FC5D41">
              <w:rPr>
                <w:rFonts w:ascii="Times New Roman" w:hAnsi="Times New Roman" w:cs="Times New Roman"/>
                <w:b/>
                <w:sz w:val="24"/>
                <w:szCs w:val="24"/>
                <w:u w:val="single"/>
              </w:rPr>
              <w:t>Course Content:</w:t>
            </w:r>
          </w:p>
        </w:tc>
      </w:tr>
    </w:tbl>
    <w:p w:rsidR="0014716D" w:rsidRPr="00FC5D41" w:rsidRDefault="0014716D" w:rsidP="000B79A7">
      <w:pPr>
        <w:spacing w:after="0"/>
        <w:jc w:val="center"/>
        <w:rPr>
          <w:rFonts w:ascii="Times New Roman" w:hAnsi="Times New Roman" w:cs="Times New Roman"/>
          <w:b/>
          <w:sz w:val="24"/>
          <w:szCs w:val="24"/>
        </w:rPr>
      </w:pPr>
      <w:r w:rsidRPr="00FC5D41">
        <w:rPr>
          <w:rFonts w:ascii="Times New Roman" w:hAnsi="Times New Roman" w:cs="Times New Roman"/>
          <w:b/>
          <w:sz w:val="24"/>
          <w:szCs w:val="24"/>
        </w:rPr>
        <w:t>SEMESTER PLAN</w:t>
      </w:r>
    </w:p>
    <w:p w:rsidR="0014716D" w:rsidRPr="00FC5D41" w:rsidRDefault="0014716D" w:rsidP="000B79A7">
      <w:pPr>
        <w:spacing w:after="0"/>
        <w:jc w:val="center"/>
        <w:rPr>
          <w:rFonts w:ascii="Times New Roman" w:hAnsi="Times New Roman" w:cs="Times New Roman"/>
          <w:b/>
          <w:sz w:val="24"/>
          <w:szCs w:val="24"/>
        </w:rPr>
      </w:pPr>
      <w:r w:rsidRPr="00FC5D41">
        <w:rPr>
          <w:rFonts w:ascii="Times New Roman" w:hAnsi="Times New Roman" w:cs="Times New Roman"/>
          <w:b/>
          <w:sz w:val="24"/>
          <w:szCs w:val="24"/>
        </w:rPr>
        <w:t xml:space="preserve">Subject: </w:t>
      </w:r>
      <w:r w:rsidR="0013529F" w:rsidRPr="00FC5D41">
        <w:rPr>
          <w:rFonts w:ascii="Times New Roman" w:hAnsi="Times New Roman" w:cs="Times New Roman"/>
          <w:b/>
          <w:sz w:val="24"/>
          <w:szCs w:val="24"/>
        </w:rPr>
        <w:t>financial accounting I</w:t>
      </w:r>
      <w:r w:rsidRPr="00FC5D41">
        <w:rPr>
          <w:rFonts w:ascii="Times New Roman" w:hAnsi="Times New Roman" w:cs="Times New Roman"/>
          <w:b/>
          <w:sz w:val="24"/>
          <w:szCs w:val="24"/>
        </w:rPr>
        <w:t xml:space="preserve"> </w:t>
      </w:r>
    </w:p>
    <w:p w:rsidR="00DA4011" w:rsidRDefault="0014716D" w:rsidP="000B79A7">
      <w:pPr>
        <w:spacing w:after="0"/>
        <w:jc w:val="center"/>
        <w:rPr>
          <w:rFonts w:ascii="Times New Roman" w:hAnsi="Times New Roman" w:cs="Times New Roman"/>
        </w:rPr>
      </w:pPr>
      <w:r w:rsidRPr="00FC5D41">
        <w:rPr>
          <w:rFonts w:ascii="Times New Roman" w:hAnsi="Times New Roman" w:cs="Times New Roman"/>
          <w:b/>
          <w:sz w:val="24"/>
          <w:szCs w:val="24"/>
        </w:rPr>
        <w:t xml:space="preserve">Course code: </w:t>
      </w:r>
      <w:r w:rsidR="00DA4011" w:rsidRPr="00DA4011">
        <w:rPr>
          <w:rFonts w:ascii="Times New Roman" w:hAnsi="Times New Roman" w:cs="Times New Roman"/>
          <w:b/>
        </w:rPr>
        <w:t>ACT-121</w:t>
      </w:r>
    </w:p>
    <w:p w:rsidR="0014716D" w:rsidRPr="00FC5D41" w:rsidRDefault="0014716D" w:rsidP="000B79A7">
      <w:pPr>
        <w:spacing w:after="0"/>
        <w:jc w:val="center"/>
        <w:rPr>
          <w:rFonts w:ascii="Times New Roman" w:hAnsi="Times New Roman" w:cs="Times New Roman"/>
          <w:b/>
          <w:sz w:val="24"/>
          <w:szCs w:val="24"/>
        </w:rPr>
      </w:pPr>
      <w:r w:rsidRPr="00FC5D41">
        <w:rPr>
          <w:rFonts w:ascii="Times New Roman" w:hAnsi="Times New Roman" w:cs="Times New Roman"/>
          <w:b/>
          <w:sz w:val="24"/>
          <w:szCs w:val="24"/>
        </w:rPr>
        <w:t>Program: BBA (Hons)-</w:t>
      </w:r>
      <w:r w:rsidR="00D90786" w:rsidRPr="00FC5D41">
        <w:rPr>
          <w:rFonts w:ascii="Times New Roman" w:hAnsi="Times New Roman" w:cs="Times New Roman"/>
          <w:b/>
          <w:sz w:val="24"/>
          <w:szCs w:val="24"/>
        </w:rPr>
        <w:t>2</w:t>
      </w:r>
      <w:r w:rsidR="00D90786" w:rsidRPr="00FC5D41">
        <w:rPr>
          <w:rFonts w:ascii="Times New Roman" w:hAnsi="Times New Roman" w:cs="Times New Roman"/>
          <w:b/>
          <w:sz w:val="24"/>
          <w:szCs w:val="24"/>
          <w:vertAlign w:val="superscript"/>
        </w:rPr>
        <w:t>nd</w:t>
      </w:r>
      <w:r w:rsidR="00D90786" w:rsidRPr="00FC5D41">
        <w:rPr>
          <w:rFonts w:ascii="Times New Roman" w:hAnsi="Times New Roman" w:cs="Times New Roman"/>
          <w:b/>
          <w:sz w:val="24"/>
          <w:szCs w:val="24"/>
        </w:rPr>
        <w:t xml:space="preserve"> </w:t>
      </w:r>
      <w:r w:rsidRPr="00FC5D41">
        <w:rPr>
          <w:rFonts w:ascii="Times New Roman" w:hAnsi="Times New Roman" w:cs="Times New Roman"/>
          <w:b/>
          <w:sz w:val="24"/>
          <w:szCs w:val="24"/>
        </w:rPr>
        <w:t xml:space="preserve">  </w:t>
      </w:r>
    </w:p>
    <w:p w:rsidR="0014716D" w:rsidRPr="00FC5D41" w:rsidRDefault="0014716D" w:rsidP="0014716D">
      <w:pPr>
        <w:pBdr>
          <w:bottom w:val="single" w:sz="4" w:space="1" w:color="auto"/>
        </w:pBdr>
        <w:spacing w:after="0" w:line="240" w:lineRule="auto"/>
        <w:ind w:left="-180"/>
        <w:rPr>
          <w:rFonts w:ascii="Times New Roman" w:hAnsi="Times New Roman" w:cs="Times New Roman"/>
          <w:b/>
          <w:sz w:val="24"/>
          <w:szCs w:val="24"/>
        </w:rPr>
      </w:pPr>
      <w:r w:rsidRPr="00FC5D41">
        <w:rPr>
          <w:rFonts w:ascii="Times New Roman" w:hAnsi="Times New Roman" w:cs="Times New Roman"/>
          <w:b/>
          <w:sz w:val="24"/>
          <w:szCs w:val="24"/>
        </w:rPr>
        <w:t xml:space="preserve"> Credit Hours: 03</w:t>
      </w:r>
      <w:r w:rsidRPr="00FC5D41">
        <w:rPr>
          <w:rFonts w:ascii="Times New Roman" w:hAnsi="Times New Roman" w:cs="Times New Roman"/>
          <w:b/>
          <w:sz w:val="24"/>
          <w:szCs w:val="24"/>
        </w:rPr>
        <w:tab/>
      </w:r>
      <w:r w:rsidRPr="00FC5D41">
        <w:rPr>
          <w:rFonts w:ascii="Times New Roman" w:hAnsi="Times New Roman" w:cs="Times New Roman"/>
          <w:b/>
          <w:sz w:val="24"/>
          <w:szCs w:val="24"/>
        </w:rPr>
        <w:tab/>
      </w:r>
      <w:r w:rsidRPr="00FC5D41">
        <w:rPr>
          <w:rFonts w:ascii="Times New Roman" w:hAnsi="Times New Roman" w:cs="Times New Roman"/>
          <w:b/>
          <w:sz w:val="24"/>
          <w:szCs w:val="24"/>
        </w:rPr>
        <w:tab/>
        <w:t xml:space="preserve">                               </w:t>
      </w:r>
      <w:r w:rsidRPr="00FC5D41">
        <w:rPr>
          <w:rFonts w:ascii="Times New Roman" w:hAnsi="Times New Roman" w:cs="Times New Roman"/>
          <w:b/>
          <w:sz w:val="24"/>
          <w:szCs w:val="24"/>
        </w:rPr>
        <w:tab/>
      </w:r>
      <w:r w:rsidRPr="00FC5D41">
        <w:rPr>
          <w:rFonts w:ascii="Times New Roman" w:hAnsi="Times New Roman" w:cs="Times New Roman"/>
          <w:b/>
          <w:sz w:val="24"/>
          <w:szCs w:val="24"/>
        </w:rPr>
        <w:tab/>
        <w:t xml:space="preserve">   Instructor: Rabia Fatima</w:t>
      </w:r>
    </w:p>
    <w:p w:rsidR="0014716D" w:rsidRPr="00FC5D41" w:rsidRDefault="0014716D" w:rsidP="0014716D">
      <w:pPr>
        <w:spacing w:after="0" w:line="240" w:lineRule="auto"/>
        <w:ind w:left="-180"/>
        <w:rPr>
          <w:rFonts w:ascii="Times New Roman" w:hAnsi="Times New Roman" w:cs="Times New Roman"/>
          <w:b/>
          <w:sz w:val="24"/>
          <w:szCs w:val="24"/>
        </w:rPr>
      </w:pPr>
    </w:p>
    <w:p w:rsidR="0014716D" w:rsidRPr="00FC5D41" w:rsidRDefault="0014716D" w:rsidP="00764744">
      <w:pPr>
        <w:spacing w:after="0" w:line="240" w:lineRule="auto"/>
        <w:jc w:val="both"/>
        <w:rPr>
          <w:rFonts w:ascii="Times New Roman" w:hAnsi="Times New Roman" w:cs="Times New Roman"/>
          <w:b/>
          <w:sz w:val="24"/>
          <w:szCs w:val="24"/>
          <w:u w:val="single"/>
        </w:rPr>
      </w:pPr>
      <w:r w:rsidRPr="00FC5D41">
        <w:rPr>
          <w:rFonts w:ascii="Times New Roman" w:hAnsi="Times New Roman" w:cs="Times New Roman"/>
          <w:b/>
          <w:sz w:val="24"/>
          <w:szCs w:val="24"/>
          <w:u w:val="single"/>
        </w:rPr>
        <w:t>COURSE OUTLINE:</w:t>
      </w:r>
    </w:p>
    <w:p w:rsidR="0014716D" w:rsidRPr="00FC5D41" w:rsidRDefault="0014716D" w:rsidP="0014716D">
      <w:pPr>
        <w:spacing w:after="0" w:line="240" w:lineRule="auto"/>
        <w:ind w:left="-180"/>
        <w:jc w:val="both"/>
        <w:rPr>
          <w:rFonts w:ascii="Times New Roman" w:hAnsi="Times New Roman" w:cs="Times New Roman"/>
          <w:bCs/>
          <w:sz w:val="24"/>
          <w:szCs w:val="24"/>
        </w:rPr>
      </w:pPr>
    </w:p>
    <w:p w:rsidR="0014716D" w:rsidRPr="00FC5D41" w:rsidRDefault="0014716D" w:rsidP="0014716D">
      <w:pPr>
        <w:jc w:val="center"/>
        <w:rPr>
          <w:rFonts w:ascii="Times New Roman" w:hAnsi="Times New Roman" w:cs="Times New Roman"/>
          <w:b/>
          <w:vanish/>
          <w:sz w:val="24"/>
          <w:szCs w:val="24"/>
        </w:rPr>
      </w:pPr>
      <w:r w:rsidRPr="00FC5D41">
        <w:rPr>
          <w:rFonts w:ascii="Times New Roman" w:hAnsi="Times New Roman" w:cs="Times New Roman"/>
          <w:b/>
          <w:vanish/>
          <w:sz w:val="24"/>
          <w:szCs w:val="24"/>
        </w:rPr>
        <w:t>oH</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5236"/>
        <w:gridCol w:w="2160"/>
        <w:gridCol w:w="1530"/>
      </w:tblGrid>
      <w:tr w:rsidR="0014716D" w:rsidRPr="00FC5D41" w:rsidTr="0014716D">
        <w:tc>
          <w:tcPr>
            <w:tcW w:w="1442" w:type="dxa"/>
            <w:shd w:val="clear" w:color="auto" w:fill="auto"/>
          </w:tcPr>
          <w:p w:rsidR="0014716D" w:rsidRPr="00FC5D41" w:rsidRDefault="0014716D" w:rsidP="00894A1D">
            <w:pPr>
              <w:spacing w:after="0" w:line="240" w:lineRule="auto"/>
              <w:jc w:val="center"/>
              <w:rPr>
                <w:rFonts w:ascii="Times New Roman" w:hAnsi="Times New Roman" w:cs="Times New Roman"/>
                <w:b/>
                <w:sz w:val="24"/>
                <w:szCs w:val="24"/>
              </w:rPr>
            </w:pPr>
            <w:r w:rsidRPr="00FC5D41">
              <w:rPr>
                <w:rFonts w:ascii="Times New Roman" w:hAnsi="Times New Roman" w:cs="Times New Roman"/>
                <w:b/>
                <w:sz w:val="24"/>
                <w:szCs w:val="24"/>
              </w:rPr>
              <w:t>Week</w:t>
            </w:r>
          </w:p>
        </w:tc>
        <w:tc>
          <w:tcPr>
            <w:tcW w:w="5236" w:type="dxa"/>
            <w:shd w:val="clear" w:color="auto" w:fill="auto"/>
          </w:tcPr>
          <w:p w:rsidR="0014716D" w:rsidRPr="00FC5D41" w:rsidRDefault="0014716D" w:rsidP="00894A1D">
            <w:pPr>
              <w:spacing w:after="0" w:line="240" w:lineRule="auto"/>
              <w:jc w:val="center"/>
              <w:rPr>
                <w:rFonts w:ascii="Times New Roman" w:hAnsi="Times New Roman" w:cs="Times New Roman"/>
                <w:b/>
                <w:sz w:val="24"/>
                <w:szCs w:val="24"/>
              </w:rPr>
            </w:pPr>
            <w:r w:rsidRPr="00FC5D41">
              <w:rPr>
                <w:rFonts w:ascii="Times New Roman" w:hAnsi="Times New Roman" w:cs="Times New Roman"/>
                <w:b/>
                <w:sz w:val="24"/>
                <w:szCs w:val="24"/>
              </w:rPr>
              <w:t>Description/Topics</w:t>
            </w:r>
          </w:p>
        </w:tc>
        <w:tc>
          <w:tcPr>
            <w:tcW w:w="2160" w:type="dxa"/>
            <w:shd w:val="clear" w:color="auto" w:fill="auto"/>
          </w:tcPr>
          <w:p w:rsidR="0014716D" w:rsidRPr="00FC5D41" w:rsidRDefault="0014716D" w:rsidP="00894A1D">
            <w:pPr>
              <w:spacing w:after="0" w:line="240" w:lineRule="auto"/>
              <w:jc w:val="center"/>
              <w:rPr>
                <w:rFonts w:ascii="Times New Roman" w:hAnsi="Times New Roman" w:cs="Times New Roman"/>
                <w:b/>
                <w:sz w:val="24"/>
                <w:szCs w:val="24"/>
              </w:rPr>
            </w:pPr>
            <w:r w:rsidRPr="00FC5D41">
              <w:rPr>
                <w:rFonts w:ascii="Times New Roman" w:hAnsi="Times New Roman" w:cs="Times New Roman"/>
                <w:b/>
                <w:sz w:val="24"/>
                <w:szCs w:val="24"/>
              </w:rPr>
              <w:t xml:space="preserve">Recommend books </w:t>
            </w:r>
          </w:p>
          <w:p w:rsidR="0014716D" w:rsidRPr="00FC5D41" w:rsidRDefault="0014716D" w:rsidP="00894A1D">
            <w:pPr>
              <w:spacing w:after="0" w:line="240" w:lineRule="auto"/>
              <w:jc w:val="center"/>
              <w:rPr>
                <w:rFonts w:ascii="Times New Roman" w:hAnsi="Times New Roman" w:cs="Times New Roman"/>
                <w:b/>
                <w:sz w:val="24"/>
                <w:szCs w:val="24"/>
              </w:rPr>
            </w:pPr>
            <w:r w:rsidRPr="00FC5D41">
              <w:rPr>
                <w:rFonts w:ascii="Times New Roman" w:hAnsi="Times New Roman" w:cs="Times New Roman"/>
                <w:b/>
                <w:sz w:val="24"/>
                <w:szCs w:val="24"/>
              </w:rPr>
              <w:t xml:space="preserve">Guide </w:t>
            </w:r>
          </w:p>
        </w:tc>
        <w:tc>
          <w:tcPr>
            <w:tcW w:w="1530" w:type="dxa"/>
            <w:shd w:val="clear" w:color="auto" w:fill="auto"/>
          </w:tcPr>
          <w:p w:rsidR="0014716D" w:rsidRPr="00FC5D41" w:rsidRDefault="0014716D" w:rsidP="00894A1D">
            <w:pPr>
              <w:spacing w:after="0" w:line="240" w:lineRule="auto"/>
              <w:jc w:val="center"/>
              <w:rPr>
                <w:rFonts w:ascii="Times New Roman" w:hAnsi="Times New Roman" w:cs="Times New Roman"/>
                <w:b/>
                <w:sz w:val="24"/>
                <w:szCs w:val="24"/>
              </w:rPr>
            </w:pPr>
            <w:r w:rsidRPr="00FC5D41">
              <w:rPr>
                <w:rFonts w:ascii="Times New Roman" w:hAnsi="Times New Roman" w:cs="Times New Roman"/>
                <w:b/>
                <w:sz w:val="24"/>
                <w:szCs w:val="24"/>
              </w:rPr>
              <w:t>Activity</w:t>
            </w:r>
          </w:p>
        </w:tc>
      </w:tr>
      <w:tr w:rsidR="0014716D" w:rsidRPr="00FC5D41" w:rsidTr="0014716D">
        <w:tc>
          <w:tcPr>
            <w:tcW w:w="1442" w:type="dxa"/>
            <w:shd w:val="clear" w:color="auto" w:fill="auto"/>
          </w:tcPr>
          <w:p w:rsidR="0014716D" w:rsidRPr="00FC5D41" w:rsidRDefault="0014716D" w:rsidP="00545E80">
            <w:pPr>
              <w:spacing w:after="0"/>
              <w:jc w:val="right"/>
              <w:rPr>
                <w:rFonts w:ascii="Times New Roman" w:hAnsi="Times New Roman" w:cs="Times New Roman"/>
                <w:sz w:val="24"/>
                <w:szCs w:val="24"/>
                <w:vertAlign w:val="superscript"/>
              </w:rPr>
            </w:pPr>
            <w:r w:rsidRPr="00FC5D41">
              <w:rPr>
                <w:rFonts w:ascii="Times New Roman" w:hAnsi="Times New Roman" w:cs="Times New Roman"/>
                <w:sz w:val="24"/>
                <w:szCs w:val="24"/>
              </w:rPr>
              <w:t>1</w:t>
            </w:r>
            <w:r w:rsidRPr="00FC5D41">
              <w:rPr>
                <w:rFonts w:ascii="Times New Roman" w:hAnsi="Times New Roman" w:cs="Times New Roman"/>
                <w:sz w:val="24"/>
                <w:szCs w:val="24"/>
                <w:vertAlign w:val="superscript"/>
              </w:rPr>
              <w:t xml:space="preserve">st  </w:t>
            </w:r>
            <w:r w:rsidRPr="00FC5D41">
              <w:rPr>
                <w:rFonts w:ascii="Times New Roman" w:hAnsi="Times New Roman" w:cs="Times New Roman"/>
                <w:sz w:val="24"/>
                <w:szCs w:val="24"/>
              </w:rPr>
              <w:t>&amp;</w:t>
            </w:r>
            <w:r w:rsidRPr="00FC5D41">
              <w:rPr>
                <w:rFonts w:ascii="Times New Roman" w:hAnsi="Times New Roman" w:cs="Times New Roman"/>
                <w:sz w:val="24"/>
                <w:szCs w:val="24"/>
                <w:vertAlign w:val="superscript"/>
              </w:rPr>
              <w:t xml:space="preserve">  </w:t>
            </w:r>
            <w:r w:rsidRPr="00FC5D41">
              <w:rPr>
                <w:rFonts w:ascii="Times New Roman" w:hAnsi="Times New Roman" w:cs="Times New Roman"/>
                <w:sz w:val="24"/>
                <w:szCs w:val="24"/>
              </w:rPr>
              <w:t>2</w:t>
            </w:r>
            <w:r w:rsidRPr="00FC5D41">
              <w:rPr>
                <w:rFonts w:ascii="Times New Roman" w:hAnsi="Times New Roman" w:cs="Times New Roman"/>
                <w:sz w:val="24"/>
                <w:szCs w:val="24"/>
                <w:vertAlign w:val="superscript"/>
              </w:rPr>
              <w:t>nd</w:t>
            </w:r>
          </w:p>
        </w:tc>
        <w:tc>
          <w:tcPr>
            <w:tcW w:w="5236" w:type="dxa"/>
            <w:shd w:val="clear" w:color="auto" w:fill="auto"/>
          </w:tcPr>
          <w:p w:rsidR="00744432" w:rsidRPr="00FC5D41" w:rsidRDefault="0014716D" w:rsidP="00204033">
            <w:pPr>
              <w:spacing w:after="0" w:line="240" w:lineRule="auto"/>
              <w:rPr>
                <w:rFonts w:ascii="Times New Roman" w:hAnsi="Times New Roman" w:cs="Times New Roman"/>
                <w:b/>
                <w:sz w:val="24"/>
                <w:szCs w:val="24"/>
                <w:u w:val="single"/>
              </w:rPr>
            </w:pPr>
            <w:r w:rsidRPr="00FC5D41">
              <w:rPr>
                <w:rFonts w:ascii="Times New Roman" w:hAnsi="Times New Roman" w:cs="Times New Roman"/>
                <w:b/>
                <w:sz w:val="24"/>
                <w:szCs w:val="24"/>
                <w:u w:val="single"/>
              </w:rPr>
              <w:t>Introduction:</w:t>
            </w:r>
          </w:p>
          <w:p w:rsidR="00D90786" w:rsidRPr="00FC5D41" w:rsidRDefault="00D90786" w:rsidP="00204033">
            <w:pPr>
              <w:pStyle w:val="ListParagraph"/>
              <w:numPr>
                <w:ilvl w:val="0"/>
                <w:numId w:val="29"/>
              </w:numPr>
              <w:spacing w:after="0" w:line="240" w:lineRule="auto"/>
              <w:rPr>
                <w:rFonts w:ascii="Times New Roman" w:hAnsi="Times New Roman" w:cs="Times New Roman"/>
                <w:b/>
                <w:sz w:val="24"/>
                <w:szCs w:val="24"/>
                <w:u w:val="single"/>
              </w:rPr>
            </w:pPr>
            <w:r w:rsidRPr="00FC5D41">
              <w:rPr>
                <w:rFonts w:ascii="Times New Roman" w:hAnsi="Times New Roman" w:cs="Times New Roman"/>
                <w:b/>
                <w:sz w:val="24"/>
                <w:szCs w:val="24"/>
                <w:u w:val="single"/>
              </w:rPr>
              <w:t>Accounting information for decision making</w:t>
            </w:r>
          </w:p>
          <w:p w:rsidR="00D90786" w:rsidRPr="00FC5D41" w:rsidRDefault="00D90786" w:rsidP="00204033">
            <w:pPr>
              <w:numPr>
                <w:ilvl w:val="0"/>
                <w:numId w:val="28"/>
              </w:numPr>
              <w:spacing w:after="0" w:line="240" w:lineRule="auto"/>
              <w:jc w:val="both"/>
              <w:rPr>
                <w:rFonts w:ascii="Times New Roman" w:hAnsi="Times New Roman" w:cs="Times New Roman"/>
                <w:sz w:val="24"/>
                <w:szCs w:val="24"/>
              </w:rPr>
            </w:pPr>
            <w:r w:rsidRPr="00FC5D41">
              <w:rPr>
                <w:rFonts w:ascii="Times New Roman" w:hAnsi="Times New Roman" w:cs="Times New Roman"/>
                <w:sz w:val="24"/>
                <w:szCs w:val="24"/>
              </w:rPr>
              <w:t xml:space="preserve">Definition of accounting, </w:t>
            </w:r>
          </w:p>
          <w:p w:rsidR="00D90786" w:rsidRPr="00FC5D41" w:rsidRDefault="00D90786" w:rsidP="00204033">
            <w:pPr>
              <w:numPr>
                <w:ilvl w:val="0"/>
                <w:numId w:val="28"/>
              </w:numPr>
              <w:spacing w:after="0" w:line="240" w:lineRule="auto"/>
              <w:jc w:val="both"/>
              <w:rPr>
                <w:rFonts w:ascii="Times New Roman" w:hAnsi="Times New Roman" w:cs="Times New Roman"/>
                <w:sz w:val="24"/>
                <w:szCs w:val="24"/>
              </w:rPr>
            </w:pPr>
            <w:r w:rsidRPr="00FC5D41">
              <w:rPr>
                <w:rFonts w:ascii="Times New Roman" w:hAnsi="Times New Roman" w:cs="Times New Roman"/>
                <w:sz w:val="24"/>
                <w:szCs w:val="24"/>
              </w:rPr>
              <w:t>Division of accounting</w:t>
            </w:r>
          </w:p>
          <w:p w:rsidR="00152F9C" w:rsidRPr="00FC5D41" w:rsidRDefault="00152F9C" w:rsidP="00204033">
            <w:pPr>
              <w:numPr>
                <w:ilvl w:val="0"/>
                <w:numId w:val="28"/>
              </w:numPr>
              <w:spacing w:after="0" w:line="240" w:lineRule="auto"/>
              <w:jc w:val="both"/>
              <w:rPr>
                <w:rFonts w:ascii="Times New Roman" w:hAnsi="Times New Roman" w:cs="Times New Roman"/>
                <w:sz w:val="24"/>
                <w:szCs w:val="24"/>
              </w:rPr>
            </w:pPr>
            <w:r w:rsidRPr="00FC5D41">
              <w:rPr>
                <w:rFonts w:ascii="Times New Roman" w:hAnsi="Times New Roman" w:cs="Times New Roman"/>
                <w:sz w:val="24"/>
                <w:szCs w:val="24"/>
              </w:rPr>
              <w:t>Decision making</w:t>
            </w:r>
          </w:p>
          <w:p w:rsidR="00D90786" w:rsidRPr="00FC5D41" w:rsidRDefault="00D90786" w:rsidP="00204033">
            <w:pPr>
              <w:numPr>
                <w:ilvl w:val="0"/>
                <w:numId w:val="28"/>
              </w:numPr>
              <w:spacing w:after="0" w:line="240" w:lineRule="auto"/>
              <w:jc w:val="both"/>
              <w:rPr>
                <w:rFonts w:ascii="Times New Roman" w:hAnsi="Times New Roman" w:cs="Times New Roman"/>
                <w:sz w:val="24"/>
                <w:szCs w:val="24"/>
              </w:rPr>
            </w:pPr>
            <w:r w:rsidRPr="00FC5D41">
              <w:rPr>
                <w:rFonts w:ascii="Times New Roman" w:hAnsi="Times New Roman" w:cs="Times New Roman"/>
                <w:sz w:val="24"/>
                <w:szCs w:val="24"/>
              </w:rPr>
              <w:t xml:space="preserve">Commercial terms </w:t>
            </w:r>
          </w:p>
          <w:p w:rsidR="00D90786" w:rsidRPr="00FC5D41" w:rsidRDefault="00D90786" w:rsidP="00204033">
            <w:pPr>
              <w:numPr>
                <w:ilvl w:val="0"/>
                <w:numId w:val="28"/>
              </w:numPr>
              <w:spacing w:after="0" w:line="240" w:lineRule="auto"/>
              <w:jc w:val="both"/>
              <w:rPr>
                <w:rFonts w:ascii="Times New Roman" w:hAnsi="Times New Roman" w:cs="Times New Roman"/>
                <w:sz w:val="24"/>
                <w:szCs w:val="24"/>
              </w:rPr>
            </w:pPr>
            <w:r w:rsidRPr="00FC5D41">
              <w:rPr>
                <w:rFonts w:ascii="Times New Roman" w:hAnsi="Times New Roman" w:cs="Times New Roman"/>
                <w:sz w:val="24"/>
                <w:szCs w:val="24"/>
              </w:rPr>
              <w:t>basic concepts of accounting</w:t>
            </w:r>
          </w:p>
          <w:p w:rsidR="005948A2" w:rsidRPr="00FC5D41" w:rsidRDefault="005948A2" w:rsidP="00204033">
            <w:pPr>
              <w:pStyle w:val="ListParagraph"/>
              <w:numPr>
                <w:ilvl w:val="0"/>
                <w:numId w:val="15"/>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Key Terms, Questions</w:t>
            </w: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tc>
        <w:tc>
          <w:tcPr>
            <w:tcW w:w="2160" w:type="dxa"/>
            <w:shd w:val="clear" w:color="auto" w:fill="auto"/>
          </w:tcPr>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r w:rsidRPr="00FC5D41">
              <w:rPr>
                <w:rFonts w:ascii="Times New Roman" w:hAnsi="Times New Roman" w:cs="Times New Roman"/>
                <w:sz w:val="24"/>
                <w:szCs w:val="24"/>
              </w:rPr>
              <w:t>Book 1/chap#1</w:t>
            </w: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tc>
        <w:tc>
          <w:tcPr>
            <w:tcW w:w="1530" w:type="dxa"/>
            <w:shd w:val="clear" w:color="auto" w:fill="auto"/>
          </w:tcPr>
          <w:p w:rsidR="0014716D" w:rsidRPr="00FC5D41" w:rsidRDefault="0014716D" w:rsidP="00744432">
            <w:pPr>
              <w:spacing w:after="0"/>
              <w:rPr>
                <w:rFonts w:ascii="Times New Roman" w:hAnsi="Times New Roman" w:cs="Times New Roman"/>
                <w:sz w:val="24"/>
                <w:szCs w:val="24"/>
              </w:rPr>
            </w:pPr>
            <w:r w:rsidRPr="00FC5D41">
              <w:rPr>
                <w:rFonts w:ascii="Times New Roman" w:hAnsi="Times New Roman" w:cs="Times New Roman"/>
                <w:sz w:val="24"/>
                <w:szCs w:val="24"/>
              </w:rPr>
              <w:t>Assignment</w:t>
            </w: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r w:rsidRPr="00FC5D41">
              <w:rPr>
                <w:rFonts w:ascii="Times New Roman" w:hAnsi="Times New Roman" w:cs="Times New Roman"/>
                <w:sz w:val="24"/>
                <w:szCs w:val="24"/>
              </w:rPr>
              <w:t xml:space="preserve">Group discussion </w:t>
            </w:r>
          </w:p>
        </w:tc>
      </w:tr>
      <w:tr w:rsidR="0014716D" w:rsidRPr="00FC5D41" w:rsidTr="0014716D">
        <w:tc>
          <w:tcPr>
            <w:tcW w:w="1442" w:type="dxa"/>
            <w:shd w:val="clear" w:color="auto" w:fill="auto"/>
          </w:tcPr>
          <w:p w:rsidR="005948A2" w:rsidRPr="00FC5D41" w:rsidRDefault="005948A2" w:rsidP="00545E80">
            <w:pPr>
              <w:spacing w:after="0"/>
              <w:jc w:val="right"/>
              <w:rPr>
                <w:rFonts w:ascii="Times New Roman" w:hAnsi="Times New Roman" w:cs="Times New Roman"/>
                <w:sz w:val="24"/>
                <w:szCs w:val="24"/>
              </w:rPr>
            </w:pPr>
          </w:p>
          <w:p w:rsidR="005948A2" w:rsidRPr="00FC5D41" w:rsidRDefault="005948A2" w:rsidP="00545E80">
            <w:pPr>
              <w:spacing w:after="0"/>
              <w:jc w:val="right"/>
              <w:rPr>
                <w:rFonts w:ascii="Times New Roman" w:hAnsi="Times New Roman" w:cs="Times New Roman"/>
                <w:sz w:val="24"/>
                <w:szCs w:val="24"/>
              </w:rPr>
            </w:pPr>
          </w:p>
          <w:p w:rsidR="005948A2" w:rsidRPr="00FC5D41" w:rsidRDefault="0014716D" w:rsidP="00545E80">
            <w:pPr>
              <w:spacing w:after="0"/>
              <w:jc w:val="right"/>
              <w:rPr>
                <w:rFonts w:ascii="Times New Roman" w:hAnsi="Times New Roman" w:cs="Times New Roman"/>
                <w:sz w:val="24"/>
                <w:szCs w:val="24"/>
              </w:rPr>
            </w:pPr>
            <w:r w:rsidRPr="00FC5D41">
              <w:rPr>
                <w:rFonts w:ascii="Times New Roman" w:hAnsi="Times New Roman" w:cs="Times New Roman"/>
                <w:sz w:val="24"/>
                <w:szCs w:val="24"/>
              </w:rPr>
              <w:t>3</w:t>
            </w:r>
            <w:r w:rsidRPr="00FC5D41">
              <w:rPr>
                <w:rFonts w:ascii="Times New Roman" w:hAnsi="Times New Roman" w:cs="Times New Roman"/>
                <w:sz w:val="24"/>
                <w:szCs w:val="24"/>
                <w:vertAlign w:val="superscript"/>
              </w:rPr>
              <w:t>rd</w:t>
            </w:r>
          </w:p>
          <w:p w:rsidR="0014716D" w:rsidRPr="00FC5D41" w:rsidRDefault="0014716D" w:rsidP="00545E80">
            <w:pPr>
              <w:spacing w:after="0"/>
              <w:jc w:val="right"/>
              <w:rPr>
                <w:rFonts w:ascii="Times New Roman" w:hAnsi="Times New Roman" w:cs="Times New Roman"/>
                <w:sz w:val="24"/>
                <w:szCs w:val="24"/>
                <w:vertAlign w:val="superscript"/>
              </w:rPr>
            </w:pPr>
            <w:r w:rsidRPr="00FC5D41">
              <w:rPr>
                <w:rFonts w:ascii="Times New Roman" w:hAnsi="Times New Roman" w:cs="Times New Roman"/>
                <w:sz w:val="24"/>
                <w:szCs w:val="24"/>
              </w:rPr>
              <w:t>4</w:t>
            </w:r>
            <w:r w:rsidRPr="00FC5D41">
              <w:rPr>
                <w:rFonts w:ascii="Times New Roman" w:hAnsi="Times New Roman" w:cs="Times New Roman"/>
                <w:sz w:val="24"/>
                <w:szCs w:val="24"/>
                <w:vertAlign w:val="superscript"/>
              </w:rPr>
              <w:t>th</w:t>
            </w:r>
          </w:p>
          <w:p w:rsidR="008A421A" w:rsidRPr="00FC5D41" w:rsidRDefault="008A421A" w:rsidP="00545E80">
            <w:pPr>
              <w:spacing w:after="0"/>
              <w:jc w:val="right"/>
              <w:rPr>
                <w:rFonts w:ascii="Times New Roman" w:hAnsi="Times New Roman" w:cs="Times New Roman"/>
                <w:sz w:val="24"/>
                <w:szCs w:val="24"/>
              </w:rPr>
            </w:pPr>
            <w:r w:rsidRPr="00FC5D41">
              <w:rPr>
                <w:rFonts w:ascii="Times New Roman" w:hAnsi="Times New Roman" w:cs="Times New Roman"/>
                <w:sz w:val="24"/>
                <w:szCs w:val="24"/>
              </w:rPr>
              <w:t>5</w:t>
            </w:r>
            <w:r w:rsidRPr="00FC5D41">
              <w:rPr>
                <w:rFonts w:ascii="Times New Roman" w:hAnsi="Times New Roman" w:cs="Times New Roman"/>
                <w:sz w:val="24"/>
                <w:szCs w:val="24"/>
                <w:vertAlign w:val="superscript"/>
              </w:rPr>
              <w:t>th</w:t>
            </w:r>
            <w:r w:rsidRPr="00FC5D41">
              <w:rPr>
                <w:rFonts w:ascii="Times New Roman" w:hAnsi="Times New Roman" w:cs="Times New Roman"/>
                <w:sz w:val="24"/>
                <w:szCs w:val="24"/>
              </w:rPr>
              <w:t xml:space="preserve"> </w:t>
            </w:r>
          </w:p>
          <w:p w:rsidR="008A421A" w:rsidRPr="00FC5D41" w:rsidRDefault="008A421A" w:rsidP="00545E80">
            <w:pPr>
              <w:spacing w:after="0"/>
              <w:jc w:val="right"/>
              <w:rPr>
                <w:rFonts w:ascii="Times New Roman" w:hAnsi="Times New Roman" w:cs="Times New Roman"/>
                <w:sz w:val="24"/>
                <w:szCs w:val="24"/>
              </w:rPr>
            </w:pPr>
          </w:p>
          <w:p w:rsidR="005948A2" w:rsidRPr="00FC5D41" w:rsidRDefault="005948A2" w:rsidP="00204033">
            <w:pPr>
              <w:spacing w:after="0"/>
              <w:jc w:val="right"/>
              <w:rPr>
                <w:rFonts w:ascii="Times New Roman" w:hAnsi="Times New Roman" w:cs="Times New Roman"/>
                <w:sz w:val="24"/>
                <w:szCs w:val="24"/>
              </w:rPr>
            </w:pPr>
          </w:p>
        </w:tc>
        <w:tc>
          <w:tcPr>
            <w:tcW w:w="5236" w:type="dxa"/>
            <w:shd w:val="clear" w:color="auto" w:fill="auto"/>
          </w:tcPr>
          <w:p w:rsidR="00204033" w:rsidRPr="00FC5D41" w:rsidRDefault="00204033" w:rsidP="00204033">
            <w:pPr>
              <w:numPr>
                <w:ilvl w:val="0"/>
                <w:numId w:val="31"/>
              </w:numPr>
              <w:spacing w:after="0" w:line="240" w:lineRule="auto"/>
              <w:rPr>
                <w:rFonts w:ascii="Times New Roman" w:hAnsi="Times New Roman" w:cs="Times New Roman"/>
                <w:bCs/>
                <w:sz w:val="24"/>
                <w:szCs w:val="24"/>
              </w:rPr>
            </w:pPr>
            <w:r w:rsidRPr="00FC5D41">
              <w:rPr>
                <w:rFonts w:ascii="Times New Roman" w:hAnsi="Times New Roman" w:cs="Times New Roman"/>
                <w:b/>
                <w:sz w:val="24"/>
                <w:szCs w:val="24"/>
                <w:u w:val="single"/>
              </w:rPr>
              <w:t>Accounting Concepts, principles and standard</w:t>
            </w:r>
          </w:p>
          <w:p w:rsidR="00204033" w:rsidRPr="00FC5D41" w:rsidRDefault="00204033" w:rsidP="00204033">
            <w:pPr>
              <w:numPr>
                <w:ilvl w:val="0"/>
                <w:numId w:val="31"/>
              </w:numPr>
              <w:spacing w:after="0" w:line="240" w:lineRule="auto"/>
              <w:rPr>
                <w:rFonts w:ascii="Times New Roman" w:hAnsi="Times New Roman" w:cs="Times New Roman"/>
                <w:bCs/>
                <w:sz w:val="24"/>
                <w:szCs w:val="24"/>
              </w:rPr>
            </w:pPr>
            <w:r w:rsidRPr="00FC5D41">
              <w:rPr>
                <w:rFonts w:ascii="Times New Roman" w:hAnsi="Times New Roman" w:cs="Times New Roman"/>
                <w:bCs/>
                <w:sz w:val="24"/>
                <w:szCs w:val="24"/>
              </w:rPr>
              <w:t xml:space="preserve">Basic financial statement </w:t>
            </w:r>
          </w:p>
          <w:p w:rsidR="00204033" w:rsidRPr="00FC5D41" w:rsidRDefault="00204033" w:rsidP="00204033">
            <w:pPr>
              <w:pStyle w:val="ListParagraph"/>
              <w:numPr>
                <w:ilvl w:val="0"/>
                <w:numId w:val="5"/>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Accounting Concepts, Accounting Principles, Accounting Standards</w:t>
            </w:r>
          </w:p>
          <w:p w:rsidR="00204033" w:rsidRPr="00FC5D41" w:rsidRDefault="00204033" w:rsidP="00204033">
            <w:pPr>
              <w:pStyle w:val="ListParagraph"/>
              <w:numPr>
                <w:ilvl w:val="0"/>
                <w:numId w:val="5"/>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Apparent Clash between Certain Concepts and Principles</w:t>
            </w:r>
          </w:p>
          <w:p w:rsidR="00204033" w:rsidRPr="00FC5D41" w:rsidRDefault="00204033" w:rsidP="00204033">
            <w:pPr>
              <w:pStyle w:val="ListParagraph"/>
              <w:numPr>
                <w:ilvl w:val="0"/>
                <w:numId w:val="5"/>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 xml:space="preserve">Advantages of Adhering to Accounting Concepts, Principles and Standards </w:t>
            </w:r>
          </w:p>
          <w:p w:rsidR="00204033" w:rsidRPr="00FC5D41" w:rsidRDefault="00204033" w:rsidP="00204033">
            <w:pPr>
              <w:pStyle w:val="ListParagraph"/>
              <w:numPr>
                <w:ilvl w:val="0"/>
                <w:numId w:val="5"/>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Key terms, Questions</w:t>
            </w:r>
          </w:p>
          <w:p w:rsidR="00204033" w:rsidRPr="00FC5D41" w:rsidRDefault="00204033" w:rsidP="00204033">
            <w:pPr>
              <w:spacing w:after="0" w:line="240" w:lineRule="auto"/>
              <w:rPr>
                <w:rFonts w:ascii="Times New Roman" w:hAnsi="Times New Roman" w:cs="Times New Roman"/>
                <w:b/>
                <w:sz w:val="24"/>
                <w:szCs w:val="24"/>
                <w:u w:val="single"/>
              </w:rPr>
            </w:pPr>
            <w:r w:rsidRPr="00FC5D41">
              <w:rPr>
                <w:rFonts w:ascii="Times New Roman" w:hAnsi="Times New Roman" w:cs="Times New Roman"/>
                <w:b/>
                <w:sz w:val="24"/>
                <w:szCs w:val="24"/>
                <w:u w:val="single"/>
              </w:rPr>
              <w:t>Accounting for Companies Final Account</w:t>
            </w:r>
          </w:p>
          <w:p w:rsidR="00204033" w:rsidRPr="00FC5D41" w:rsidRDefault="00204033" w:rsidP="00204033">
            <w:pPr>
              <w:pStyle w:val="ListParagraph"/>
              <w:numPr>
                <w:ilvl w:val="0"/>
                <w:numId w:val="30"/>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Profit and Loss Account, balance Sheet, cash flow statement Adjustments</w:t>
            </w:r>
          </w:p>
          <w:p w:rsidR="00204033" w:rsidRPr="00FC5D41" w:rsidRDefault="00204033" w:rsidP="00204033">
            <w:pPr>
              <w:pStyle w:val="ListParagraph"/>
              <w:numPr>
                <w:ilvl w:val="0"/>
                <w:numId w:val="30"/>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Key terms, Questions</w:t>
            </w:r>
          </w:p>
          <w:p w:rsidR="009B20F6" w:rsidRPr="00FC5D41" w:rsidRDefault="009B20F6" w:rsidP="009B20F6">
            <w:pPr>
              <w:pStyle w:val="ListParagraph"/>
              <w:spacing w:after="0" w:line="240" w:lineRule="auto"/>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tc>
        <w:tc>
          <w:tcPr>
            <w:tcW w:w="2160" w:type="dxa"/>
            <w:shd w:val="clear" w:color="auto" w:fill="auto"/>
          </w:tcPr>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r w:rsidRPr="00FC5D41">
              <w:rPr>
                <w:rFonts w:ascii="Times New Roman" w:hAnsi="Times New Roman" w:cs="Times New Roman"/>
                <w:sz w:val="24"/>
                <w:szCs w:val="24"/>
              </w:rPr>
              <w:t>Book 1/chap#2</w:t>
            </w: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tc>
        <w:tc>
          <w:tcPr>
            <w:tcW w:w="1530" w:type="dxa"/>
            <w:shd w:val="clear" w:color="auto" w:fill="auto"/>
          </w:tcPr>
          <w:p w:rsidR="0014716D" w:rsidRPr="00FC5D41" w:rsidRDefault="002517DB" w:rsidP="00744432">
            <w:pPr>
              <w:spacing w:after="0"/>
              <w:rPr>
                <w:rFonts w:ascii="Times New Roman" w:hAnsi="Times New Roman" w:cs="Times New Roman"/>
                <w:sz w:val="24"/>
                <w:szCs w:val="24"/>
              </w:rPr>
            </w:pPr>
            <w:r w:rsidRPr="00FC5D41">
              <w:rPr>
                <w:rFonts w:ascii="Times New Roman" w:hAnsi="Times New Roman" w:cs="Times New Roman"/>
                <w:sz w:val="24"/>
                <w:szCs w:val="24"/>
              </w:rPr>
              <w:t xml:space="preserve">Quiz and </w:t>
            </w:r>
            <w:r w:rsidR="0014716D" w:rsidRPr="00FC5D41">
              <w:rPr>
                <w:rFonts w:ascii="Times New Roman" w:hAnsi="Times New Roman" w:cs="Times New Roman"/>
                <w:sz w:val="24"/>
                <w:szCs w:val="24"/>
              </w:rPr>
              <w:t>Assignment</w:t>
            </w:r>
            <w:r w:rsidRPr="00FC5D41">
              <w:rPr>
                <w:rFonts w:ascii="Times New Roman" w:hAnsi="Times New Roman" w:cs="Times New Roman"/>
                <w:sz w:val="24"/>
                <w:szCs w:val="24"/>
              </w:rPr>
              <w:t>s</w:t>
            </w:r>
          </w:p>
          <w:p w:rsidR="0014716D" w:rsidRPr="00FC5D41" w:rsidRDefault="0014716D" w:rsidP="00744432">
            <w:pPr>
              <w:spacing w:after="0"/>
              <w:rPr>
                <w:rFonts w:ascii="Times New Roman" w:hAnsi="Times New Roman" w:cs="Times New Roman"/>
                <w:sz w:val="24"/>
                <w:szCs w:val="24"/>
              </w:rPr>
            </w:pPr>
          </w:p>
        </w:tc>
      </w:tr>
      <w:tr w:rsidR="0014716D" w:rsidRPr="00FC5D41" w:rsidTr="0014716D">
        <w:tc>
          <w:tcPr>
            <w:tcW w:w="1442" w:type="dxa"/>
            <w:shd w:val="clear" w:color="auto" w:fill="auto"/>
          </w:tcPr>
          <w:p w:rsidR="0014716D" w:rsidRPr="00FC5D41" w:rsidRDefault="0014716D" w:rsidP="00545E80">
            <w:pPr>
              <w:spacing w:after="0"/>
              <w:jc w:val="right"/>
              <w:rPr>
                <w:rFonts w:ascii="Times New Roman" w:hAnsi="Times New Roman" w:cs="Times New Roman"/>
                <w:sz w:val="24"/>
                <w:szCs w:val="24"/>
              </w:rPr>
            </w:pPr>
          </w:p>
          <w:p w:rsidR="00204033" w:rsidRPr="00FC5D41" w:rsidRDefault="00204033" w:rsidP="00204033">
            <w:pPr>
              <w:spacing w:after="0"/>
              <w:jc w:val="right"/>
              <w:rPr>
                <w:rFonts w:ascii="Times New Roman" w:hAnsi="Times New Roman" w:cs="Times New Roman"/>
                <w:sz w:val="24"/>
                <w:szCs w:val="24"/>
              </w:rPr>
            </w:pPr>
            <w:r w:rsidRPr="00FC5D41">
              <w:rPr>
                <w:rFonts w:ascii="Times New Roman" w:hAnsi="Times New Roman" w:cs="Times New Roman"/>
                <w:sz w:val="24"/>
                <w:szCs w:val="24"/>
              </w:rPr>
              <w:lastRenderedPageBreak/>
              <w:t>6</w:t>
            </w:r>
            <w:r w:rsidRPr="00FC5D41">
              <w:rPr>
                <w:rFonts w:ascii="Times New Roman" w:hAnsi="Times New Roman" w:cs="Times New Roman"/>
                <w:sz w:val="24"/>
                <w:szCs w:val="24"/>
                <w:vertAlign w:val="superscript"/>
              </w:rPr>
              <w:t>th</w:t>
            </w:r>
          </w:p>
          <w:p w:rsidR="0014716D" w:rsidRPr="00FC5D41" w:rsidRDefault="0014716D" w:rsidP="00545E80">
            <w:pPr>
              <w:spacing w:after="0"/>
              <w:jc w:val="right"/>
              <w:rPr>
                <w:rFonts w:ascii="Times New Roman" w:hAnsi="Times New Roman" w:cs="Times New Roman"/>
                <w:sz w:val="24"/>
                <w:szCs w:val="24"/>
              </w:rPr>
            </w:pPr>
          </w:p>
          <w:p w:rsidR="0014716D" w:rsidRPr="00FC5D41" w:rsidRDefault="0014716D" w:rsidP="00545E80">
            <w:pPr>
              <w:spacing w:after="0"/>
              <w:jc w:val="right"/>
              <w:rPr>
                <w:rFonts w:ascii="Times New Roman" w:hAnsi="Times New Roman" w:cs="Times New Roman"/>
                <w:sz w:val="24"/>
                <w:szCs w:val="24"/>
              </w:rPr>
            </w:pPr>
            <w:r w:rsidRPr="00FC5D41">
              <w:rPr>
                <w:rFonts w:ascii="Times New Roman" w:hAnsi="Times New Roman" w:cs="Times New Roman"/>
                <w:sz w:val="24"/>
                <w:szCs w:val="24"/>
              </w:rPr>
              <w:t>7</w:t>
            </w:r>
            <w:r w:rsidRPr="00FC5D41">
              <w:rPr>
                <w:rFonts w:ascii="Times New Roman" w:hAnsi="Times New Roman" w:cs="Times New Roman"/>
                <w:sz w:val="24"/>
                <w:szCs w:val="24"/>
                <w:vertAlign w:val="superscript"/>
              </w:rPr>
              <w:t>th</w:t>
            </w:r>
          </w:p>
          <w:p w:rsidR="0014716D" w:rsidRPr="00FC5D41" w:rsidRDefault="0014716D" w:rsidP="00545E80">
            <w:pPr>
              <w:spacing w:after="0"/>
              <w:jc w:val="right"/>
              <w:rPr>
                <w:rFonts w:ascii="Times New Roman" w:hAnsi="Times New Roman" w:cs="Times New Roman"/>
                <w:sz w:val="24"/>
                <w:szCs w:val="24"/>
              </w:rPr>
            </w:pPr>
          </w:p>
          <w:p w:rsidR="0014716D" w:rsidRPr="00FC5D41" w:rsidRDefault="0014716D" w:rsidP="00545E80">
            <w:pPr>
              <w:spacing w:after="0"/>
              <w:jc w:val="right"/>
              <w:rPr>
                <w:rFonts w:ascii="Times New Roman" w:hAnsi="Times New Roman" w:cs="Times New Roman"/>
                <w:sz w:val="24"/>
                <w:szCs w:val="24"/>
              </w:rPr>
            </w:pPr>
            <w:r w:rsidRPr="00FC5D41">
              <w:rPr>
                <w:rFonts w:ascii="Times New Roman" w:hAnsi="Times New Roman" w:cs="Times New Roman"/>
                <w:sz w:val="24"/>
                <w:szCs w:val="24"/>
              </w:rPr>
              <w:t>8</w:t>
            </w:r>
            <w:r w:rsidRPr="00FC5D41">
              <w:rPr>
                <w:rFonts w:ascii="Times New Roman" w:hAnsi="Times New Roman" w:cs="Times New Roman"/>
                <w:sz w:val="24"/>
                <w:szCs w:val="24"/>
                <w:vertAlign w:val="superscript"/>
              </w:rPr>
              <w:t>th</w:t>
            </w:r>
          </w:p>
          <w:p w:rsidR="0014716D" w:rsidRPr="00FC5D41" w:rsidRDefault="0014716D" w:rsidP="00545E80">
            <w:pPr>
              <w:spacing w:after="0"/>
              <w:jc w:val="right"/>
              <w:rPr>
                <w:rFonts w:ascii="Times New Roman" w:hAnsi="Times New Roman" w:cs="Times New Roman"/>
                <w:sz w:val="24"/>
                <w:szCs w:val="24"/>
              </w:rPr>
            </w:pPr>
            <w:r w:rsidRPr="00FC5D41">
              <w:rPr>
                <w:rFonts w:ascii="Times New Roman" w:hAnsi="Times New Roman" w:cs="Times New Roman"/>
                <w:sz w:val="24"/>
                <w:szCs w:val="24"/>
              </w:rPr>
              <w:t xml:space="preserve"> </w:t>
            </w:r>
          </w:p>
          <w:p w:rsidR="0014716D" w:rsidRPr="00FC5D41" w:rsidRDefault="0014716D" w:rsidP="00204033">
            <w:pPr>
              <w:spacing w:after="0"/>
              <w:jc w:val="right"/>
              <w:rPr>
                <w:rFonts w:ascii="Times New Roman" w:hAnsi="Times New Roman" w:cs="Times New Roman"/>
                <w:sz w:val="24"/>
                <w:szCs w:val="24"/>
              </w:rPr>
            </w:pPr>
          </w:p>
        </w:tc>
        <w:tc>
          <w:tcPr>
            <w:tcW w:w="5236" w:type="dxa"/>
            <w:shd w:val="clear" w:color="auto" w:fill="auto"/>
          </w:tcPr>
          <w:p w:rsidR="008F49A4" w:rsidRPr="008F49A4" w:rsidRDefault="008F49A4" w:rsidP="008F49A4">
            <w:pPr>
              <w:pStyle w:val="ListParagraph"/>
              <w:spacing w:after="0"/>
              <w:rPr>
                <w:rFonts w:ascii="Times New Roman" w:hAnsi="Times New Roman" w:cs="Times New Roman"/>
                <w:sz w:val="24"/>
                <w:szCs w:val="24"/>
              </w:rPr>
            </w:pPr>
          </w:p>
          <w:p w:rsidR="009B20F6" w:rsidRPr="00FC5D41" w:rsidRDefault="009B20F6" w:rsidP="009B20F6">
            <w:pPr>
              <w:pStyle w:val="ListParagraph"/>
              <w:numPr>
                <w:ilvl w:val="0"/>
                <w:numId w:val="20"/>
              </w:numPr>
              <w:spacing w:after="0"/>
              <w:rPr>
                <w:rFonts w:ascii="Times New Roman" w:hAnsi="Times New Roman" w:cs="Times New Roman"/>
                <w:sz w:val="24"/>
                <w:szCs w:val="24"/>
              </w:rPr>
            </w:pPr>
            <w:r w:rsidRPr="00FC5D41">
              <w:rPr>
                <w:rFonts w:ascii="Times New Roman" w:hAnsi="Times New Roman" w:cs="Times New Roman"/>
                <w:b/>
                <w:sz w:val="24"/>
                <w:szCs w:val="24"/>
                <w:u w:val="single"/>
              </w:rPr>
              <w:lastRenderedPageBreak/>
              <w:t>The accounting cycles</w:t>
            </w:r>
          </w:p>
          <w:p w:rsidR="009B20F6" w:rsidRPr="00FC5D41" w:rsidRDefault="009B20F6" w:rsidP="009B20F6">
            <w:pPr>
              <w:spacing w:after="0"/>
              <w:rPr>
                <w:rFonts w:ascii="Times New Roman" w:hAnsi="Times New Roman" w:cs="Times New Roman"/>
                <w:sz w:val="24"/>
                <w:szCs w:val="24"/>
              </w:rPr>
            </w:pPr>
            <w:r w:rsidRPr="00FC5D41">
              <w:rPr>
                <w:rFonts w:ascii="Times New Roman" w:hAnsi="Times New Roman" w:cs="Times New Roman"/>
                <w:sz w:val="24"/>
                <w:szCs w:val="24"/>
              </w:rPr>
              <w:t>Accounts, Recording Balance Sheet in Individual Accounts</w:t>
            </w:r>
          </w:p>
          <w:p w:rsidR="009B20F6" w:rsidRPr="00FC5D41" w:rsidRDefault="009B20F6" w:rsidP="009B20F6">
            <w:pPr>
              <w:spacing w:after="0"/>
              <w:rPr>
                <w:rFonts w:ascii="Times New Roman" w:hAnsi="Times New Roman" w:cs="Times New Roman"/>
                <w:sz w:val="24"/>
                <w:szCs w:val="24"/>
              </w:rPr>
            </w:pPr>
            <w:r w:rsidRPr="00FC5D41">
              <w:rPr>
                <w:rFonts w:ascii="Times New Roman" w:hAnsi="Times New Roman" w:cs="Times New Roman"/>
                <w:sz w:val="24"/>
                <w:szCs w:val="24"/>
              </w:rPr>
              <w:t>Recording Transaction in Ledger Accounts, Rules of Debit and Credit</w:t>
            </w:r>
          </w:p>
          <w:p w:rsidR="009B20F6" w:rsidRPr="00FC5D41" w:rsidRDefault="009B20F6" w:rsidP="009B20F6">
            <w:pPr>
              <w:spacing w:after="0"/>
              <w:rPr>
                <w:rFonts w:ascii="Times New Roman" w:hAnsi="Times New Roman" w:cs="Times New Roman"/>
                <w:sz w:val="24"/>
                <w:szCs w:val="24"/>
              </w:rPr>
            </w:pPr>
            <w:r w:rsidRPr="00FC5D41">
              <w:rPr>
                <w:rFonts w:ascii="Times New Roman" w:hAnsi="Times New Roman" w:cs="Times New Roman"/>
                <w:sz w:val="24"/>
                <w:szCs w:val="24"/>
              </w:rPr>
              <w:t>Posting, Treatment of Expenses and Revenue items</w:t>
            </w:r>
          </w:p>
          <w:p w:rsidR="009B20F6" w:rsidRPr="00FC5D41" w:rsidRDefault="009B20F6" w:rsidP="009B20F6">
            <w:pPr>
              <w:spacing w:after="0"/>
              <w:rPr>
                <w:rFonts w:ascii="Times New Roman" w:hAnsi="Times New Roman" w:cs="Times New Roman"/>
                <w:sz w:val="24"/>
                <w:szCs w:val="24"/>
              </w:rPr>
            </w:pPr>
            <w:r w:rsidRPr="00FC5D41">
              <w:rPr>
                <w:rFonts w:ascii="Times New Roman" w:hAnsi="Times New Roman" w:cs="Times New Roman"/>
                <w:sz w:val="24"/>
                <w:szCs w:val="24"/>
              </w:rPr>
              <w:t>Treatment of Stock Account, Sub- Division of Capital Amount</w:t>
            </w:r>
          </w:p>
          <w:p w:rsidR="009B20F6" w:rsidRPr="00FC5D41" w:rsidRDefault="009B20F6" w:rsidP="009B20F6">
            <w:pPr>
              <w:spacing w:after="0"/>
              <w:rPr>
                <w:rFonts w:ascii="Times New Roman" w:hAnsi="Times New Roman" w:cs="Times New Roman"/>
                <w:sz w:val="24"/>
                <w:szCs w:val="24"/>
              </w:rPr>
            </w:pPr>
            <w:r w:rsidRPr="00FC5D41">
              <w:rPr>
                <w:rFonts w:ascii="Times New Roman" w:hAnsi="Times New Roman" w:cs="Times New Roman"/>
                <w:sz w:val="24"/>
                <w:szCs w:val="24"/>
              </w:rPr>
              <w:t>Balancing of an Account, The Trial Balance, Key Terms, Questions</w:t>
            </w:r>
          </w:p>
          <w:p w:rsidR="0014716D" w:rsidRPr="00FC5D41" w:rsidRDefault="000F3A31" w:rsidP="009B20F6">
            <w:pPr>
              <w:spacing w:after="0"/>
              <w:ind w:left="360"/>
              <w:rPr>
                <w:rFonts w:ascii="Times New Roman" w:hAnsi="Times New Roman" w:cs="Times New Roman"/>
                <w:sz w:val="24"/>
                <w:szCs w:val="24"/>
              </w:rPr>
            </w:pPr>
            <w:r w:rsidRPr="00FC5D41">
              <w:rPr>
                <w:rFonts w:ascii="Times New Roman" w:hAnsi="Times New Roman" w:cs="Times New Roman"/>
                <w:bCs/>
                <w:sz w:val="24"/>
                <w:szCs w:val="24"/>
              </w:rPr>
              <w:t xml:space="preserve"> </w:t>
            </w:r>
          </w:p>
        </w:tc>
        <w:tc>
          <w:tcPr>
            <w:tcW w:w="2160" w:type="dxa"/>
            <w:shd w:val="clear" w:color="auto" w:fill="auto"/>
          </w:tcPr>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r w:rsidRPr="00FC5D41">
              <w:rPr>
                <w:rFonts w:ascii="Times New Roman" w:hAnsi="Times New Roman" w:cs="Times New Roman"/>
                <w:sz w:val="24"/>
                <w:szCs w:val="24"/>
              </w:rPr>
              <w:t>Book 1/chap#</w:t>
            </w:r>
            <w:r w:rsidR="008A421A" w:rsidRPr="00FC5D41">
              <w:rPr>
                <w:rFonts w:ascii="Times New Roman" w:hAnsi="Times New Roman" w:cs="Times New Roman"/>
                <w:sz w:val="24"/>
                <w:szCs w:val="24"/>
              </w:rPr>
              <w:t>3</w:t>
            </w:r>
          </w:p>
          <w:p w:rsidR="0014716D" w:rsidRPr="00FC5D41" w:rsidRDefault="0014716D" w:rsidP="00744432">
            <w:pPr>
              <w:spacing w:after="0"/>
              <w:rPr>
                <w:rFonts w:ascii="Times New Roman" w:hAnsi="Times New Roman" w:cs="Times New Roman"/>
                <w:sz w:val="24"/>
                <w:szCs w:val="24"/>
              </w:rPr>
            </w:pPr>
          </w:p>
          <w:p w:rsidR="0014716D" w:rsidRPr="00FC5D41" w:rsidRDefault="0014716D" w:rsidP="00744432">
            <w:pPr>
              <w:spacing w:after="0"/>
              <w:rPr>
                <w:rFonts w:ascii="Times New Roman" w:hAnsi="Times New Roman" w:cs="Times New Roman"/>
                <w:sz w:val="24"/>
                <w:szCs w:val="24"/>
              </w:rPr>
            </w:pPr>
          </w:p>
        </w:tc>
        <w:tc>
          <w:tcPr>
            <w:tcW w:w="1530" w:type="dxa"/>
            <w:shd w:val="clear" w:color="auto" w:fill="auto"/>
          </w:tcPr>
          <w:p w:rsidR="008F49A4" w:rsidRDefault="008F49A4" w:rsidP="00744432">
            <w:pPr>
              <w:spacing w:after="0"/>
              <w:rPr>
                <w:rFonts w:ascii="Times New Roman" w:hAnsi="Times New Roman" w:cs="Times New Roman"/>
                <w:sz w:val="24"/>
                <w:szCs w:val="24"/>
              </w:rPr>
            </w:pPr>
          </w:p>
          <w:p w:rsidR="0014716D" w:rsidRPr="00FC5D41" w:rsidRDefault="002517DB" w:rsidP="00744432">
            <w:pPr>
              <w:spacing w:after="0"/>
              <w:rPr>
                <w:rFonts w:ascii="Times New Roman" w:hAnsi="Times New Roman" w:cs="Times New Roman"/>
                <w:sz w:val="24"/>
                <w:szCs w:val="24"/>
              </w:rPr>
            </w:pPr>
            <w:bookmarkStart w:id="0" w:name="_GoBack"/>
            <w:bookmarkEnd w:id="0"/>
            <w:r w:rsidRPr="00FC5D41">
              <w:rPr>
                <w:rFonts w:ascii="Times New Roman" w:hAnsi="Times New Roman" w:cs="Times New Roman"/>
                <w:sz w:val="24"/>
                <w:szCs w:val="24"/>
              </w:rPr>
              <w:lastRenderedPageBreak/>
              <w:t xml:space="preserve">Quiz and </w:t>
            </w:r>
            <w:r w:rsidR="0014716D" w:rsidRPr="00FC5D41">
              <w:rPr>
                <w:rFonts w:ascii="Times New Roman" w:hAnsi="Times New Roman" w:cs="Times New Roman"/>
                <w:sz w:val="24"/>
                <w:szCs w:val="24"/>
              </w:rPr>
              <w:t>Assignment</w:t>
            </w:r>
            <w:r w:rsidRPr="00FC5D41">
              <w:rPr>
                <w:rFonts w:ascii="Times New Roman" w:hAnsi="Times New Roman" w:cs="Times New Roman"/>
                <w:sz w:val="24"/>
                <w:szCs w:val="24"/>
              </w:rPr>
              <w:t>s</w:t>
            </w:r>
          </w:p>
          <w:p w:rsidR="0014716D" w:rsidRPr="00FC5D41" w:rsidRDefault="0014716D" w:rsidP="00744432">
            <w:pPr>
              <w:spacing w:after="0"/>
              <w:rPr>
                <w:rFonts w:ascii="Times New Roman" w:hAnsi="Times New Roman" w:cs="Times New Roman"/>
                <w:sz w:val="24"/>
                <w:szCs w:val="24"/>
              </w:rPr>
            </w:pPr>
          </w:p>
        </w:tc>
      </w:tr>
      <w:tr w:rsidR="0014716D" w:rsidRPr="00FC5D41" w:rsidTr="0014716D">
        <w:trPr>
          <w:trHeight w:val="93"/>
        </w:trPr>
        <w:tc>
          <w:tcPr>
            <w:tcW w:w="1442" w:type="dxa"/>
            <w:shd w:val="clear" w:color="auto" w:fill="auto"/>
          </w:tcPr>
          <w:p w:rsidR="0014716D" w:rsidRPr="00FC5D41" w:rsidRDefault="0014716D" w:rsidP="004B6005">
            <w:pPr>
              <w:spacing w:after="0"/>
              <w:jc w:val="center"/>
              <w:rPr>
                <w:rFonts w:ascii="Times New Roman" w:hAnsi="Times New Roman" w:cs="Times New Roman"/>
                <w:b/>
                <w:sz w:val="24"/>
                <w:szCs w:val="24"/>
              </w:rPr>
            </w:pPr>
          </w:p>
        </w:tc>
        <w:tc>
          <w:tcPr>
            <w:tcW w:w="5236" w:type="dxa"/>
            <w:shd w:val="clear" w:color="auto" w:fill="auto"/>
          </w:tcPr>
          <w:p w:rsidR="0014716D" w:rsidRPr="00FC5D41" w:rsidRDefault="0014716D" w:rsidP="004B6005">
            <w:pPr>
              <w:spacing w:after="0"/>
              <w:jc w:val="center"/>
              <w:rPr>
                <w:rFonts w:ascii="Times New Roman" w:hAnsi="Times New Roman" w:cs="Times New Roman"/>
                <w:b/>
                <w:sz w:val="24"/>
                <w:szCs w:val="24"/>
              </w:rPr>
            </w:pPr>
            <w:r w:rsidRPr="00FC5D41">
              <w:rPr>
                <w:rFonts w:ascii="Times New Roman" w:hAnsi="Times New Roman" w:cs="Times New Roman"/>
                <w:b/>
                <w:sz w:val="24"/>
                <w:szCs w:val="24"/>
              </w:rPr>
              <w:t>MID-SEMESTER EXAM</w:t>
            </w:r>
          </w:p>
        </w:tc>
        <w:tc>
          <w:tcPr>
            <w:tcW w:w="2160" w:type="dxa"/>
            <w:shd w:val="clear" w:color="auto" w:fill="auto"/>
          </w:tcPr>
          <w:p w:rsidR="0014716D" w:rsidRPr="00FC5D41" w:rsidRDefault="0014716D" w:rsidP="00744432">
            <w:pPr>
              <w:spacing w:after="0"/>
              <w:rPr>
                <w:rFonts w:ascii="Times New Roman" w:hAnsi="Times New Roman" w:cs="Times New Roman"/>
                <w:sz w:val="24"/>
                <w:szCs w:val="24"/>
              </w:rPr>
            </w:pPr>
          </w:p>
        </w:tc>
        <w:tc>
          <w:tcPr>
            <w:tcW w:w="1530" w:type="dxa"/>
            <w:shd w:val="clear" w:color="auto" w:fill="auto"/>
          </w:tcPr>
          <w:p w:rsidR="0014716D" w:rsidRPr="00FC5D41" w:rsidRDefault="0014716D" w:rsidP="00744432">
            <w:pPr>
              <w:spacing w:after="0"/>
              <w:rPr>
                <w:rFonts w:ascii="Times New Roman" w:hAnsi="Times New Roman" w:cs="Times New Roman"/>
                <w:sz w:val="24"/>
                <w:szCs w:val="24"/>
              </w:rPr>
            </w:pPr>
          </w:p>
        </w:tc>
      </w:tr>
      <w:tr w:rsidR="0014716D" w:rsidRPr="00FC5D41" w:rsidTr="00764744">
        <w:trPr>
          <w:trHeight w:val="1907"/>
        </w:trPr>
        <w:tc>
          <w:tcPr>
            <w:tcW w:w="1442" w:type="dxa"/>
            <w:shd w:val="clear" w:color="auto" w:fill="auto"/>
          </w:tcPr>
          <w:p w:rsidR="0014716D" w:rsidRPr="00FC5D41" w:rsidRDefault="0014716D" w:rsidP="00204033">
            <w:pPr>
              <w:jc w:val="right"/>
              <w:rPr>
                <w:rFonts w:ascii="Times New Roman" w:hAnsi="Times New Roman" w:cs="Times New Roman"/>
                <w:sz w:val="24"/>
                <w:szCs w:val="24"/>
                <w:vertAlign w:val="superscript"/>
              </w:rPr>
            </w:pPr>
            <w:r w:rsidRPr="00FC5D41">
              <w:rPr>
                <w:rFonts w:ascii="Times New Roman" w:hAnsi="Times New Roman" w:cs="Times New Roman"/>
                <w:sz w:val="24"/>
                <w:szCs w:val="24"/>
              </w:rPr>
              <w:t>9</w:t>
            </w:r>
            <w:r w:rsidRPr="00FC5D41">
              <w:rPr>
                <w:rFonts w:ascii="Times New Roman" w:hAnsi="Times New Roman" w:cs="Times New Roman"/>
                <w:sz w:val="24"/>
                <w:szCs w:val="24"/>
                <w:vertAlign w:val="superscript"/>
              </w:rPr>
              <w:t>th</w:t>
            </w:r>
            <w:r w:rsidRPr="00FC5D41">
              <w:rPr>
                <w:rFonts w:ascii="Times New Roman" w:hAnsi="Times New Roman" w:cs="Times New Roman"/>
                <w:sz w:val="24"/>
                <w:szCs w:val="24"/>
              </w:rPr>
              <w:t xml:space="preserve"> </w:t>
            </w:r>
          </w:p>
          <w:p w:rsidR="0014716D" w:rsidRPr="00FC5D41" w:rsidRDefault="0014716D" w:rsidP="00545E80">
            <w:pPr>
              <w:jc w:val="right"/>
              <w:rPr>
                <w:rFonts w:ascii="Times New Roman" w:hAnsi="Times New Roman" w:cs="Times New Roman"/>
                <w:sz w:val="24"/>
                <w:szCs w:val="24"/>
              </w:rPr>
            </w:pPr>
          </w:p>
          <w:p w:rsidR="0014716D" w:rsidRPr="00FC5D41" w:rsidRDefault="0014716D" w:rsidP="00545E80">
            <w:pPr>
              <w:jc w:val="right"/>
              <w:rPr>
                <w:rFonts w:ascii="Times New Roman" w:hAnsi="Times New Roman" w:cs="Times New Roman"/>
                <w:sz w:val="24"/>
                <w:szCs w:val="24"/>
              </w:rPr>
            </w:pPr>
            <w:r w:rsidRPr="00FC5D41">
              <w:rPr>
                <w:rFonts w:ascii="Times New Roman" w:hAnsi="Times New Roman" w:cs="Times New Roman"/>
                <w:sz w:val="24"/>
                <w:szCs w:val="24"/>
              </w:rPr>
              <w:t>10</w:t>
            </w:r>
            <w:r w:rsidRPr="00FC5D41">
              <w:rPr>
                <w:rFonts w:ascii="Times New Roman" w:hAnsi="Times New Roman" w:cs="Times New Roman"/>
                <w:sz w:val="24"/>
                <w:szCs w:val="24"/>
                <w:vertAlign w:val="superscript"/>
              </w:rPr>
              <w:t>th</w:t>
            </w:r>
            <w:r w:rsidRPr="00FC5D41">
              <w:rPr>
                <w:rFonts w:ascii="Times New Roman" w:hAnsi="Times New Roman" w:cs="Times New Roman"/>
                <w:sz w:val="24"/>
                <w:szCs w:val="24"/>
              </w:rPr>
              <w:t xml:space="preserve"> </w:t>
            </w:r>
          </w:p>
          <w:p w:rsidR="0014716D" w:rsidRPr="00FC5D41" w:rsidRDefault="0014716D" w:rsidP="00204033">
            <w:pPr>
              <w:jc w:val="right"/>
              <w:rPr>
                <w:rFonts w:ascii="Times New Roman" w:hAnsi="Times New Roman" w:cs="Times New Roman"/>
                <w:sz w:val="24"/>
                <w:szCs w:val="24"/>
              </w:rPr>
            </w:pPr>
            <w:r w:rsidRPr="00FC5D41">
              <w:rPr>
                <w:rFonts w:ascii="Times New Roman" w:hAnsi="Times New Roman" w:cs="Times New Roman"/>
                <w:sz w:val="24"/>
                <w:szCs w:val="24"/>
              </w:rPr>
              <w:t>11</w:t>
            </w:r>
            <w:r w:rsidRPr="00FC5D41">
              <w:rPr>
                <w:rFonts w:ascii="Times New Roman" w:hAnsi="Times New Roman" w:cs="Times New Roman"/>
                <w:sz w:val="24"/>
                <w:szCs w:val="24"/>
                <w:vertAlign w:val="superscript"/>
              </w:rPr>
              <w:t>th</w:t>
            </w:r>
          </w:p>
          <w:p w:rsidR="0014716D" w:rsidRPr="00FC5D41" w:rsidRDefault="0014716D" w:rsidP="00545E80">
            <w:pPr>
              <w:jc w:val="right"/>
              <w:rPr>
                <w:rFonts w:ascii="Times New Roman" w:hAnsi="Times New Roman" w:cs="Times New Roman"/>
                <w:sz w:val="24"/>
                <w:szCs w:val="24"/>
              </w:rPr>
            </w:pPr>
          </w:p>
          <w:p w:rsidR="0014716D" w:rsidRPr="00FC5D41" w:rsidRDefault="0014716D" w:rsidP="00545E80">
            <w:pPr>
              <w:jc w:val="right"/>
              <w:rPr>
                <w:rFonts w:ascii="Times New Roman" w:hAnsi="Times New Roman" w:cs="Times New Roman"/>
                <w:sz w:val="24"/>
                <w:szCs w:val="24"/>
              </w:rPr>
            </w:pPr>
          </w:p>
        </w:tc>
        <w:tc>
          <w:tcPr>
            <w:tcW w:w="5236" w:type="dxa"/>
            <w:shd w:val="clear" w:color="auto" w:fill="auto"/>
          </w:tcPr>
          <w:p w:rsidR="000F3A31" w:rsidRPr="00FC5D41" w:rsidRDefault="009B20F6" w:rsidP="00204033">
            <w:pPr>
              <w:pStyle w:val="ListParagraph"/>
              <w:numPr>
                <w:ilvl w:val="0"/>
                <w:numId w:val="34"/>
              </w:numPr>
              <w:spacing w:after="0" w:line="240" w:lineRule="auto"/>
              <w:rPr>
                <w:rFonts w:ascii="Times New Roman" w:hAnsi="Times New Roman" w:cs="Times New Roman"/>
                <w:sz w:val="24"/>
                <w:szCs w:val="24"/>
              </w:rPr>
            </w:pPr>
            <w:r w:rsidRPr="00FC5D41">
              <w:rPr>
                <w:rFonts w:ascii="Times New Roman" w:hAnsi="Times New Roman" w:cs="Times New Roman"/>
                <w:b/>
                <w:sz w:val="24"/>
                <w:szCs w:val="24"/>
                <w:u w:val="single"/>
              </w:rPr>
              <w:t>The accounting cycle:</w:t>
            </w:r>
            <w:r w:rsidR="00204033" w:rsidRPr="00FC5D41">
              <w:rPr>
                <w:rFonts w:ascii="Times New Roman" w:hAnsi="Times New Roman" w:cs="Times New Roman"/>
                <w:b/>
                <w:sz w:val="24"/>
                <w:szCs w:val="24"/>
                <w:u w:val="single"/>
              </w:rPr>
              <w:t xml:space="preserve"> preparing</w:t>
            </w:r>
            <w:r w:rsidRPr="00FC5D41">
              <w:rPr>
                <w:rFonts w:ascii="Times New Roman" w:hAnsi="Times New Roman" w:cs="Times New Roman"/>
                <w:b/>
                <w:sz w:val="24"/>
                <w:szCs w:val="24"/>
                <w:u w:val="single"/>
              </w:rPr>
              <w:t xml:space="preserve"> an annual report</w:t>
            </w:r>
          </w:p>
          <w:p w:rsidR="009B20F6" w:rsidRPr="00FC5D41" w:rsidRDefault="009B20F6" w:rsidP="00204033">
            <w:pPr>
              <w:pStyle w:val="ListParagraph"/>
              <w:numPr>
                <w:ilvl w:val="0"/>
                <w:numId w:val="22"/>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Preparing the annual report</w:t>
            </w:r>
          </w:p>
          <w:p w:rsidR="009B20F6" w:rsidRPr="00FC5D41" w:rsidRDefault="009B20F6" w:rsidP="00204033">
            <w:pPr>
              <w:pStyle w:val="ListParagraph"/>
              <w:numPr>
                <w:ilvl w:val="0"/>
                <w:numId w:val="22"/>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Adjusting entries</w:t>
            </w:r>
          </w:p>
          <w:p w:rsidR="009B20F6" w:rsidRPr="00FC5D41" w:rsidRDefault="009B20F6" w:rsidP="00204033">
            <w:pPr>
              <w:pStyle w:val="ListParagraph"/>
              <w:numPr>
                <w:ilvl w:val="0"/>
                <w:numId w:val="22"/>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Preparing the statements</w:t>
            </w:r>
          </w:p>
          <w:p w:rsidR="000F3A31" w:rsidRPr="00FC5D41" w:rsidRDefault="000F3A31" w:rsidP="00204033">
            <w:pPr>
              <w:pStyle w:val="ListParagraph"/>
              <w:numPr>
                <w:ilvl w:val="0"/>
                <w:numId w:val="22"/>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 xml:space="preserve">Key Terms, Questions </w:t>
            </w:r>
          </w:p>
          <w:p w:rsidR="0014716D" w:rsidRPr="00FC5D41" w:rsidRDefault="000F3A31" w:rsidP="00764744">
            <w:pPr>
              <w:pStyle w:val="ListParagraph"/>
              <w:numPr>
                <w:ilvl w:val="0"/>
                <w:numId w:val="22"/>
              </w:numPr>
              <w:spacing w:after="0" w:line="240" w:lineRule="auto"/>
              <w:rPr>
                <w:rFonts w:ascii="Times New Roman" w:hAnsi="Times New Roman" w:cs="Times New Roman"/>
                <w:sz w:val="24"/>
                <w:szCs w:val="24"/>
                <w:u w:val="single"/>
              </w:rPr>
            </w:pPr>
            <w:r w:rsidRPr="00FC5D41">
              <w:rPr>
                <w:rFonts w:ascii="Times New Roman" w:hAnsi="Times New Roman" w:cs="Times New Roman"/>
                <w:bCs/>
                <w:sz w:val="24"/>
                <w:szCs w:val="24"/>
              </w:rPr>
              <w:t>Problems and exercise</w:t>
            </w:r>
          </w:p>
        </w:tc>
        <w:tc>
          <w:tcPr>
            <w:tcW w:w="2160" w:type="dxa"/>
            <w:shd w:val="clear" w:color="auto" w:fill="auto"/>
          </w:tcPr>
          <w:p w:rsidR="0014716D" w:rsidRPr="00FC5D41" w:rsidRDefault="0014716D" w:rsidP="00744432">
            <w:pPr>
              <w:rPr>
                <w:rFonts w:ascii="Times New Roman" w:hAnsi="Times New Roman" w:cs="Times New Roman"/>
                <w:sz w:val="24"/>
                <w:szCs w:val="24"/>
              </w:rPr>
            </w:pPr>
            <w:r w:rsidRPr="00FC5D41">
              <w:rPr>
                <w:rFonts w:ascii="Times New Roman" w:hAnsi="Times New Roman" w:cs="Times New Roman"/>
                <w:sz w:val="24"/>
                <w:szCs w:val="24"/>
              </w:rPr>
              <w:t xml:space="preserve">Book </w:t>
            </w:r>
            <w:r w:rsidR="000F3A31" w:rsidRPr="00FC5D41">
              <w:rPr>
                <w:rFonts w:ascii="Times New Roman" w:hAnsi="Times New Roman" w:cs="Times New Roman"/>
                <w:sz w:val="24"/>
                <w:szCs w:val="24"/>
              </w:rPr>
              <w:t>1</w:t>
            </w:r>
            <w:r w:rsidRPr="00FC5D41">
              <w:rPr>
                <w:rFonts w:ascii="Times New Roman" w:hAnsi="Times New Roman" w:cs="Times New Roman"/>
                <w:sz w:val="24"/>
                <w:szCs w:val="24"/>
              </w:rPr>
              <w:t>/chap#4</w:t>
            </w:r>
          </w:p>
          <w:p w:rsidR="0014716D" w:rsidRPr="00FC5D41" w:rsidRDefault="0014716D" w:rsidP="00744432">
            <w:pPr>
              <w:rPr>
                <w:rFonts w:ascii="Times New Roman" w:hAnsi="Times New Roman" w:cs="Times New Roman"/>
                <w:sz w:val="24"/>
                <w:szCs w:val="24"/>
              </w:rPr>
            </w:pPr>
          </w:p>
          <w:p w:rsidR="0014716D" w:rsidRPr="00FC5D41" w:rsidRDefault="0014716D" w:rsidP="00744432">
            <w:pPr>
              <w:rPr>
                <w:rFonts w:ascii="Times New Roman" w:hAnsi="Times New Roman" w:cs="Times New Roman"/>
                <w:sz w:val="24"/>
                <w:szCs w:val="24"/>
              </w:rPr>
            </w:pPr>
          </w:p>
          <w:p w:rsidR="0014716D" w:rsidRPr="00FC5D41" w:rsidRDefault="0014716D" w:rsidP="00744432">
            <w:pPr>
              <w:rPr>
                <w:rFonts w:ascii="Times New Roman" w:hAnsi="Times New Roman" w:cs="Times New Roman"/>
                <w:sz w:val="24"/>
                <w:szCs w:val="24"/>
              </w:rPr>
            </w:pPr>
          </w:p>
        </w:tc>
        <w:tc>
          <w:tcPr>
            <w:tcW w:w="1530" w:type="dxa"/>
            <w:shd w:val="clear" w:color="auto" w:fill="auto"/>
          </w:tcPr>
          <w:p w:rsidR="0014716D" w:rsidRPr="00FC5D41" w:rsidRDefault="002517DB" w:rsidP="00744432">
            <w:pPr>
              <w:rPr>
                <w:rFonts w:ascii="Times New Roman" w:hAnsi="Times New Roman" w:cs="Times New Roman"/>
                <w:sz w:val="24"/>
                <w:szCs w:val="24"/>
              </w:rPr>
            </w:pPr>
            <w:r w:rsidRPr="00FC5D41">
              <w:rPr>
                <w:rFonts w:ascii="Times New Roman" w:hAnsi="Times New Roman" w:cs="Times New Roman"/>
                <w:sz w:val="24"/>
                <w:szCs w:val="24"/>
              </w:rPr>
              <w:t xml:space="preserve">Quiz and </w:t>
            </w:r>
            <w:r w:rsidR="0014716D" w:rsidRPr="00FC5D41">
              <w:rPr>
                <w:rFonts w:ascii="Times New Roman" w:hAnsi="Times New Roman" w:cs="Times New Roman"/>
                <w:sz w:val="24"/>
                <w:szCs w:val="24"/>
              </w:rPr>
              <w:t xml:space="preserve">Assignment </w:t>
            </w:r>
            <w:r w:rsidRPr="00FC5D41">
              <w:rPr>
                <w:rFonts w:ascii="Times New Roman" w:hAnsi="Times New Roman" w:cs="Times New Roman"/>
                <w:sz w:val="24"/>
                <w:szCs w:val="24"/>
              </w:rPr>
              <w:t>s</w:t>
            </w:r>
          </w:p>
          <w:p w:rsidR="0014716D" w:rsidRPr="00FC5D41" w:rsidRDefault="0014716D" w:rsidP="00744432">
            <w:pPr>
              <w:rPr>
                <w:rFonts w:ascii="Times New Roman" w:hAnsi="Times New Roman" w:cs="Times New Roman"/>
                <w:sz w:val="24"/>
                <w:szCs w:val="24"/>
              </w:rPr>
            </w:pPr>
          </w:p>
        </w:tc>
      </w:tr>
      <w:tr w:rsidR="0014716D" w:rsidRPr="00FC5D41" w:rsidTr="002C3AB3">
        <w:trPr>
          <w:trHeight w:val="2527"/>
        </w:trPr>
        <w:tc>
          <w:tcPr>
            <w:tcW w:w="1442" w:type="dxa"/>
            <w:shd w:val="clear" w:color="auto" w:fill="auto"/>
          </w:tcPr>
          <w:p w:rsidR="0014716D" w:rsidRPr="00FC5D41" w:rsidRDefault="0014716D" w:rsidP="00545E80">
            <w:pPr>
              <w:jc w:val="right"/>
              <w:rPr>
                <w:rFonts w:ascii="Times New Roman" w:hAnsi="Times New Roman" w:cs="Times New Roman"/>
                <w:sz w:val="24"/>
                <w:szCs w:val="24"/>
              </w:rPr>
            </w:pPr>
          </w:p>
          <w:p w:rsidR="0014716D" w:rsidRPr="00FC5D41" w:rsidRDefault="0014716D" w:rsidP="00545E80">
            <w:pPr>
              <w:jc w:val="right"/>
              <w:rPr>
                <w:rFonts w:ascii="Times New Roman" w:hAnsi="Times New Roman" w:cs="Times New Roman"/>
                <w:sz w:val="24"/>
                <w:szCs w:val="24"/>
                <w:vertAlign w:val="superscript"/>
              </w:rPr>
            </w:pPr>
            <w:r w:rsidRPr="00FC5D41">
              <w:rPr>
                <w:rFonts w:ascii="Times New Roman" w:hAnsi="Times New Roman" w:cs="Times New Roman"/>
                <w:sz w:val="24"/>
                <w:szCs w:val="24"/>
              </w:rPr>
              <w:t>12</w:t>
            </w:r>
            <w:r w:rsidRPr="00FC5D41">
              <w:rPr>
                <w:rFonts w:ascii="Times New Roman" w:hAnsi="Times New Roman" w:cs="Times New Roman"/>
                <w:sz w:val="24"/>
                <w:szCs w:val="24"/>
                <w:vertAlign w:val="superscript"/>
              </w:rPr>
              <w:t>th</w:t>
            </w:r>
            <w:r w:rsidRPr="00FC5D41">
              <w:rPr>
                <w:rFonts w:ascii="Times New Roman" w:hAnsi="Times New Roman" w:cs="Times New Roman"/>
                <w:sz w:val="24"/>
                <w:szCs w:val="24"/>
              </w:rPr>
              <w:t xml:space="preserve"> to 14</w:t>
            </w:r>
            <w:r w:rsidRPr="00FC5D41">
              <w:rPr>
                <w:rFonts w:ascii="Times New Roman" w:hAnsi="Times New Roman" w:cs="Times New Roman"/>
                <w:sz w:val="24"/>
                <w:szCs w:val="24"/>
                <w:vertAlign w:val="superscript"/>
              </w:rPr>
              <w:t>th</w:t>
            </w:r>
          </w:p>
          <w:p w:rsidR="0014716D" w:rsidRPr="00FC5D41" w:rsidRDefault="0014716D" w:rsidP="00545E80">
            <w:pPr>
              <w:jc w:val="right"/>
              <w:rPr>
                <w:rFonts w:ascii="Times New Roman" w:hAnsi="Times New Roman" w:cs="Times New Roman"/>
                <w:sz w:val="24"/>
                <w:szCs w:val="24"/>
                <w:vertAlign w:val="superscript"/>
              </w:rPr>
            </w:pPr>
          </w:p>
          <w:p w:rsidR="0014716D" w:rsidRPr="00FC5D41" w:rsidRDefault="0014716D" w:rsidP="00545E80">
            <w:pPr>
              <w:jc w:val="right"/>
              <w:rPr>
                <w:rFonts w:ascii="Times New Roman" w:hAnsi="Times New Roman" w:cs="Times New Roman"/>
                <w:sz w:val="24"/>
                <w:szCs w:val="24"/>
              </w:rPr>
            </w:pPr>
            <w:r w:rsidRPr="00FC5D41">
              <w:rPr>
                <w:rFonts w:ascii="Times New Roman" w:hAnsi="Times New Roman" w:cs="Times New Roman"/>
                <w:sz w:val="24"/>
                <w:szCs w:val="24"/>
              </w:rPr>
              <w:t xml:space="preserve"> </w:t>
            </w:r>
          </w:p>
          <w:p w:rsidR="0014716D" w:rsidRPr="00FC5D41" w:rsidRDefault="0014716D" w:rsidP="00545E80">
            <w:pPr>
              <w:jc w:val="right"/>
              <w:rPr>
                <w:rFonts w:ascii="Times New Roman" w:hAnsi="Times New Roman" w:cs="Times New Roman"/>
                <w:sz w:val="24"/>
                <w:szCs w:val="24"/>
              </w:rPr>
            </w:pPr>
          </w:p>
        </w:tc>
        <w:tc>
          <w:tcPr>
            <w:tcW w:w="5236" w:type="dxa"/>
            <w:shd w:val="clear" w:color="auto" w:fill="auto"/>
          </w:tcPr>
          <w:p w:rsidR="00286028" w:rsidRPr="00FC5D41" w:rsidRDefault="00286028" w:rsidP="00286028">
            <w:pPr>
              <w:pStyle w:val="ListParagraph"/>
              <w:numPr>
                <w:ilvl w:val="0"/>
                <w:numId w:val="25"/>
              </w:numPr>
              <w:spacing w:after="0"/>
              <w:rPr>
                <w:rFonts w:ascii="Times New Roman" w:hAnsi="Times New Roman" w:cs="Times New Roman"/>
                <w:b/>
                <w:sz w:val="24"/>
                <w:szCs w:val="24"/>
                <w:u w:val="single"/>
              </w:rPr>
            </w:pPr>
            <w:r w:rsidRPr="00FC5D41">
              <w:rPr>
                <w:rFonts w:ascii="Times New Roman" w:hAnsi="Times New Roman" w:cs="Times New Roman"/>
                <w:b/>
                <w:sz w:val="24"/>
                <w:szCs w:val="24"/>
                <w:u w:val="single"/>
              </w:rPr>
              <w:t xml:space="preserve">Forms of organization </w:t>
            </w:r>
          </w:p>
          <w:p w:rsidR="00286028" w:rsidRPr="00FC5D41" w:rsidRDefault="00286028" w:rsidP="00286028">
            <w:pPr>
              <w:numPr>
                <w:ilvl w:val="0"/>
                <w:numId w:val="32"/>
              </w:numPr>
              <w:spacing w:after="0" w:line="240" w:lineRule="auto"/>
              <w:rPr>
                <w:rFonts w:ascii="Times New Roman" w:hAnsi="Times New Roman" w:cs="Times New Roman"/>
                <w:bCs/>
                <w:sz w:val="24"/>
                <w:szCs w:val="24"/>
              </w:rPr>
            </w:pPr>
            <w:r w:rsidRPr="00FC5D41">
              <w:rPr>
                <w:rFonts w:ascii="Times New Roman" w:hAnsi="Times New Roman" w:cs="Times New Roman"/>
                <w:bCs/>
                <w:sz w:val="24"/>
                <w:szCs w:val="24"/>
              </w:rPr>
              <w:t>Company form of organization</w:t>
            </w:r>
          </w:p>
          <w:p w:rsidR="00286028" w:rsidRPr="00FC5D41" w:rsidRDefault="00286028" w:rsidP="00286028">
            <w:pPr>
              <w:numPr>
                <w:ilvl w:val="0"/>
                <w:numId w:val="32"/>
              </w:numPr>
              <w:spacing w:after="0" w:line="240" w:lineRule="auto"/>
              <w:rPr>
                <w:rFonts w:ascii="Times New Roman" w:hAnsi="Times New Roman" w:cs="Times New Roman"/>
                <w:bCs/>
                <w:sz w:val="24"/>
                <w:szCs w:val="24"/>
              </w:rPr>
            </w:pPr>
            <w:r w:rsidRPr="00FC5D41">
              <w:rPr>
                <w:rFonts w:ascii="Times New Roman" w:hAnsi="Times New Roman" w:cs="Times New Roman"/>
                <w:bCs/>
                <w:sz w:val="24"/>
                <w:szCs w:val="24"/>
              </w:rPr>
              <w:t>Promotion and formation of joint stock company</w:t>
            </w:r>
          </w:p>
          <w:p w:rsidR="00286028" w:rsidRPr="00FC5D41" w:rsidRDefault="00286028" w:rsidP="00286028">
            <w:pPr>
              <w:numPr>
                <w:ilvl w:val="0"/>
                <w:numId w:val="32"/>
              </w:numPr>
              <w:spacing w:after="0" w:line="240" w:lineRule="auto"/>
              <w:rPr>
                <w:rFonts w:ascii="Times New Roman" w:hAnsi="Times New Roman" w:cs="Times New Roman"/>
                <w:bCs/>
                <w:sz w:val="24"/>
                <w:szCs w:val="24"/>
              </w:rPr>
            </w:pPr>
            <w:r w:rsidRPr="00FC5D41">
              <w:rPr>
                <w:rFonts w:ascii="Times New Roman" w:hAnsi="Times New Roman" w:cs="Times New Roman"/>
                <w:bCs/>
                <w:sz w:val="24"/>
                <w:szCs w:val="24"/>
              </w:rPr>
              <w:t>Capital of a company</w:t>
            </w:r>
          </w:p>
          <w:p w:rsidR="00286028" w:rsidRPr="00FC5D41" w:rsidRDefault="00286028" w:rsidP="00286028">
            <w:pPr>
              <w:pStyle w:val="ListParagraph"/>
              <w:numPr>
                <w:ilvl w:val="0"/>
                <w:numId w:val="33"/>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Definition of a Company, Characteristics of a company, Types of Companies</w:t>
            </w:r>
          </w:p>
          <w:p w:rsidR="00286028" w:rsidRPr="00FC5D41" w:rsidRDefault="00286028" w:rsidP="00286028">
            <w:pPr>
              <w:pStyle w:val="ListParagraph"/>
              <w:numPr>
                <w:ilvl w:val="0"/>
                <w:numId w:val="33"/>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Formation of a Company, term Finance Certificate, Issuance of shares on installments, Forms of share Capital</w:t>
            </w:r>
          </w:p>
          <w:p w:rsidR="00286028" w:rsidRPr="00FC5D41" w:rsidRDefault="00286028" w:rsidP="00286028">
            <w:pPr>
              <w:pStyle w:val="ListParagraph"/>
              <w:numPr>
                <w:ilvl w:val="0"/>
                <w:numId w:val="33"/>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share Premium on shares issued on Installments</w:t>
            </w:r>
          </w:p>
          <w:p w:rsidR="00286028" w:rsidRPr="00FC5D41" w:rsidRDefault="00286028" w:rsidP="00286028">
            <w:pPr>
              <w:pStyle w:val="ListParagraph"/>
              <w:numPr>
                <w:ilvl w:val="0"/>
                <w:numId w:val="33"/>
              </w:numPr>
              <w:spacing w:after="0" w:line="240" w:lineRule="auto"/>
              <w:rPr>
                <w:rFonts w:ascii="Times New Roman" w:hAnsi="Times New Roman" w:cs="Times New Roman"/>
                <w:sz w:val="24"/>
                <w:szCs w:val="24"/>
              </w:rPr>
            </w:pPr>
            <w:r w:rsidRPr="00FC5D41">
              <w:rPr>
                <w:rFonts w:ascii="Times New Roman" w:hAnsi="Times New Roman" w:cs="Times New Roman"/>
                <w:sz w:val="24"/>
                <w:szCs w:val="24"/>
              </w:rPr>
              <w:t>Key Terms</w:t>
            </w:r>
          </w:p>
          <w:p w:rsidR="0014716D" w:rsidRPr="00FC5D41" w:rsidRDefault="0014716D" w:rsidP="00286028">
            <w:pPr>
              <w:pStyle w:val="ListParagraph"/>
              <w:spacing w:after="0"/>
              <w:ind w:left="1080"/>
              <w:rPr>
                <w:rFonts w:ascii="Times New Roman" w:hAnsi="Times New Roman" w:cs="Times New Roman"/>
                <w:sz w:val="24"/>
                <w:szCs w:val="24"/>
              </w:rPr>
            </w:pPr>
          </w:p>
        </w:tc>
        <w:tc>
          <w:tcPr>
            <w:tcW w:w="2160" w:type="dxa"/>
            <w:shd w:val="clear" w:color="auto" w:fill="auto"/>
          </w:tcPr>
          <w:p w:rsidR="0014716D" w:rsidRPr="00FC5D41" w:rsidRDefault="0014716D" w:rsidP="00744432">
            <w:pPr>
              <w:rPr>
                <w:rFonts w:ascii="Times New Roman" w:hAnsi="Times New Roman" w:cs="Times New Roman"/>
                <w:sz w:val="24"/>
                <w:szCs w:val="24"/>
              </w:rPr>
            </w:pPr>
          </w:p>
          <w:p w:rsidR="0014716D" w:rsidRPr="00FC5D41" w:rsidRDefault="00286028" w:rsidP="00744432">
            <w:pPr>
              <w:rPr>
                <w:rFonts w:ascii="Times New Roman" w:hAnsi="Times New Roman" w:cs="Times New Roman"/>
                <w:sz w:val="24"/>
                <w:szCs w:val="24"/>
              </w:rPr>
            </w:pPr>
            <w:r>
              <w:rPr>
                <w:rFonts w:ascii="Times New Roman" w:hAnsi="Times New Roman" w:cs="Times New Roman"/>
                <w:sz w:val="24"/>
                <w:szCs w:val="24"/>
              </w:rPr>
              <w:t>Book 1/chap#6</w:t>
            </w:r>
          </w:p>
          <w:p w:rsidR="0014716D" w:rsidRPr="00FC5D41" w:rsidRDefault="0014716D" w:rsidP="00744432">
            <w:pPr>
              <w:rPr>
                <w:rFonts w:ascii="Times New Roman" w:hAnsi="Times New Roman" w:cs="Times New Roman"/>
                <w:sz w:val="24"/>
                <w:szCs w:val="24"/>
              </w:rPr>
            </w:pPr>
          </w:p>
        </w:tc>
        <w:tc>
          <w:tcPr>
            <w:tcW w:w="1530" w:type="dxa"/>
            <w:shd w:val="clear" w:color="auto" w:fill="auto"/>
          </w:tcPr>
          <w:p w:rsidR="0014716D" w:rsidRPr="00FC5D41" w:rsidRDefault="0014716D" w:rsidP="00744432">
            <w:pPr>
              <w:rPr>
                <w:rFonts w:ascii="Times New Roman" w:hAnsi="Times New Roman" w:cs="Times New Roman"/>
                <w:sz w:val="24"/>
                <w:szCs w:val="24"/>
              </w:rPr>
            </w:pPr>
            <w:r w:rsidRPr="00FC5D41">
              <w:rPr>
                <w:rFonts w:ascii="Times New Roman" w:hAnsi="Times New Roman" w:cs="Times New Roman"/>
                <w:sz w:val="24"/>
                <w:szCs w:val="24"/>
              </w:rPr>
              <w:t xml:space="preserve"> Quiz and presentations </w:t>
            </w:r>
          </w:p>
          <w:p w:rsidR="0014716D" w:rsidRPr="00FC5D41" w:rsidRDefault="0014716D" w:rsidP="00744432">
            <w:pPr>
              <w:rPr>
                <w:rFonts w:ascii="Times New Roman" w:hAnsi="Times New Roman" w:cs="Times New Roman"/>
                <w:sz w:val="24"/>
                <w:szCs w:val="24"/>
              </w:rPr>
            </w:pPr>
          </w:p>
          <w:p w:rsidR="0014716D" w:rsidRPr="00FC5D41" w:rsidRDefault="0014716D" w:rsidP="00744432">
            <w:pPr>
              <w:rPr>
                <w:rFonts w:ascii="Times New Roman" w:hAnsi="Times New Roman" w:cs="Times New Roman"/>
                <w:sz w:val="24"/>
                <w:szCs w:val="24"/>
              </w:rPr>
            </w:pPr>
          </w:p>
          <w:p w:rsidR="0014716D" w:rsidRPr="00FC5D41" w:rsidRDefault="0014716D" w:rsidP="00744432">
            <w:pPr>
              <w:rPr>
                <w:rFonts w:ascii="Times New Roman" w:hAnsi="Times New Roman" w:cs="Times New Roman"/>
                <w:sz w:val="24"/>
                <w:szCs w:val="24"/>
              </w:rPr>
            </w:pPr>
          </w:p>
          <w:p w:rsidR="0014716D" w:rsidRPr="00FC5D41" w:rsidRDefault="0014716D" w:rsidP="00744432">
            <w:pPr>
              <w:rPr>
                <w:rFonts w:ascii="Times New Roman" w:hAnsi="Times New Roman" w:cs="Times New Roman"/>
                <w:sz w:val="24"/>
                <w:szCs w:val="24"/>
              </w:rPr>
            </w:pPr>
          </w:p>
          <w:p w:rsidR="0014716D" w:rsidRPr="00FC5D41" w:rsidRDefault="0014716D" w:rsidP="00744432">
            <w:pPr>
              <w:rPr>
                <w:rFonts w:ascii="Times New Roman" w:hAnsi="Times New Roman" w:cs="Times New Roman"/>
                <w:sz w:val="24"/>
                <w:szCs w:val="24"/>
              </w:rPr>
            </w:pPr>
          </w:p>
        </w:tc>
      </w:tr>
      <w:tr w:rsidR="002C3AB3" w:rsidRPr="00FC5D41" w:rsidTr="0014716D">
        <w:trPr>
          <w:trHeight w:val="367"/>
        </w:trPr>
        <w:tc>
          <w:tcPr>
            <w:tcW w:w="1442" w:type="dxa"/>
            <w:shd w:val="clear" w:color="auto" w:fill="auto"/>
          </w:tcPr>
          <w:p w:rsidR="00744432" w:rsidRPr="00FC5D41" w:rsidRDefault="00744432" w:rsidP="00545E80">
            <w:pPr>
              <w:jc w:val="right"/>
              <w:rPr>
                <w:rFonts w:ascii="Times New Roman" w:hAnsi="Times New Roman" w:cs="Times New Roman"/>
                <w:sz w:val="24"/>
                <w:szCs w:val="24"/>
              </w:rPr>
            </w:pPr>
            <w:r w:rsidRPr="00FC5D41">
              <w:rPr>
                <w:rFonts w:ascii="Times New Roman" w:hAnsi="Times New Roman" w:cs="Times New Roman"/>
                <w:sz w:val="24"/>
                <w:szCs w:val="24"/>
              </w:rPr>
              <w:t>15</w:t>
            </w:r>
            <w:r w:rsidRPr="00FC5D41">
              <w:rPr>
                <w:rFonts w:ascii="Times New Roman" w:hAnsi="Times New Roman" w:cs="Times New Roman"/>
                <w:sz w:val="24"/>
                <w:szCs w:val="24"/>
                <w:vertAlign w:val="superscript"/>
              </w:rPr>
              <w:t>th</w:t>
            </w:r>
            <w:r w:rsidRPr="00FC5D41">
              <w:rPr>
                <w:rFonts w:ascii="Times New Roman" w:hAnsi="Times New Roman" w:cs="Times New Roman"/>
                <w:sz w:val="24"/>
                <w:szCs w:val="24"/>
              </w:rPr>
              <w:t xml:space="preserve"> &amp; 16</w:t>
            </w:r>
            <w:r w:rsidRPr="00FC5D41">
              <w:rPr>
                <w:rFonts w:ascii="Times New Roman" w:hAnsi="Times New Roman" w:cs="Times New Roman"/>
                <w:sz w:val="24"/>
                <w:szCs w:val="24"/>
                <w:vertAlign w:val="superscript"/>
              </w:rPr>
              <w:t>th</w:t>
            </w:r>
            <w:r w:rsidRPr="00FC5D41">
              <w:rPr>
                <w:rFonts w:ascii="Times New Roman" w:hAnsi="Times New Roman" w:cs="Times New Roman"/>
                <w:sz w:val="24"/>
                <w:szCs w:val="24"/>
              </w:rPr>
              <w:t xml:space="preserve"> </w:t>
            </w:r>
          </w:p>
          <w:p w:rsidR="002C3AB3" w:rsidRPr="00FC5D41" w:rsidRDefault="002C3AB3" w:rsidP="00545E80">
            <w:pPr>
              <w:jc w:val="right"/>
              <w:rPr>
                <w:rFonts w:ascii="Times New Roman" w:hAnsi="Times New Roman" w:cs="Times New Roman"/>
                <w:sz w:val="24"/>
                <w:szCs w:val="24"/>
              </w:rPr>
            </w:pPr>
          </w:p>
        </w:tc>
        <w:tc>
          <w:tcPr>
            <w:tcW w:w="5236" w:type="dxa"/>
            <w:shd w:val="clear" w:color="auto" w:fill="auto"/>
          </w:tcPr>
          <w:p w:rsidR="00744432" w:rsidRDefault="00286028" w:rsidP="00286028">
            <w:pPr>
              <w:pStyle w:val="ListParagraph"/>
              <w:numPr>
                <w:ilvl w:val="0"/>
                <w:numId w:val="37"/>
              </w:numPr>
              <w:spacing w:after="0" w:line="240" w:lineRule="auto"/>
              <w:rPr>
                <w:rFonts w:ascii="Times New Roman" w:hAnsi="Times New Roman" w:cs="Times New Roman"/>
                <w:b/>
                <w:sz w:val="24"/>
                <w:szCs w:val="24"/>
                <w:u w:val="single"/>
              </w:rPr>
            </w:pPr>
            <w:r w:rsidRPr="00286028">
              <w:rPr>
                <w:rFonts w:ascii="Times New Roman" w:hAnsi="Times New Roman" w:cs="Times New Roman"/>
                <w:b/>
                <w:sz w:val="24"/>
                <w:szCs w:val="24"/>
                <w:u w:val="single"/>
              </w:rPr>
              <w:t xml:space="preserve">Plant assets and Depreciation </w:t>
            </w:r>
          </w:p>
          <w:p w:rsidR="00286028" w:rsidRPr="00286028" w:rsidRDefault="00286028" w:rsidP="00286028">
            <w:pPr>
              <w:pStyle w:val="ListParagraph"/>
              <w:numPr>
                <w:ilvl w:val="0"/>
                <w:numId w:val="37"/>
              </w:numPr>
              <w:spacing w:after="0" w:line="240" w:lineRule="auto"/>
              <w:rPr>
                <w:rFonts w:ascii="Times New Roman" w:hAnsi="Times New Roman" w:cs="Times New Roman"/>
                <w:sz w:val="24"/>
                <w:szCs w:val="24"/>
              </w:rPr>
            </w:pPr>
            <w:r w:rsidRPr="00286028">
              <w:rPr>
                <w:rFonts w:ascii="Times New Roman" w:hAnsi="Times New Roman" w:cs="Times New Roman"/>
                <w:sz w:val="24"/>
                <w:szCs w:val="24"/>
              </w:rPr>
              <w:t>Depreciation</w:t>
            </w:r>
          </w:p>
          <w:p w:rsidR="00286028" w:rsidRPr="00286028" w:rsidRDefault="00286028" w:rsidP="00286028">
            <w:pPr>
              <w:pStyle w:val="ListParagraph"/>
              <w:numPr>
                <w:ilvl w:val="0"/>
                <w:numId w:val="37"/>
              </w:numPr>
              <w:spacing w:after="0" w:line="240" w:lineRule="auto"/>
              <w:rPr>
                <w:rFonts w:ascii="Times New Roman" w:hAnsi="Times New Roman" w:cs="Times New Roman"/>
                <w:b/>
                <w:sz w:val="24"/>
                <w:szCs w:val="24"/>
                <w:u w:val="single"/>
              </w:rPr>
            </w:pPr>
            <w:r w:rsidRPr="00286028">
              <w:rPr>
                <w:rFonts w:ascii="Times New Roman" w:hAnsi="Times New Roman" w:cs="Times New Roman"/>
                <w:sz w:val="24"/>
                <w:szCs w:val="24"/>
              </w:rPr>
              <w:t>Disposal of plants and assets</w:t>
            </w:r>
          </w:p>
        </w:tc>
        <w:tc>
          <w:tcPr>
            <w:tcW w:w="2160" w:type="dxa"/>
            <w:shd w:val="clear" w:color="auto" w:fill="auto"/>
          </w:tcPr>
          <w:p w:rsidR="00545E80" w:rsidRPr="00FC5D41" w:rsidRDefault="00545E80" w:rsidP="00545E80">
            <w:pPr>
              <w:rPr>
                <w:rFonts w:ascii="Times New Roman" w:hAnsi="Times New Roman" w:cs="Times New Roman"/>
                <w:sz w:val="24"/>
                <w:szCs w:val="24"/>
              </w:rPr>
            </w:pPr>
          </w:p>
          <w:p w:rsidR="00545E80" w:rsidRPr="00FC5D41" w:rsidRDefault="00B62895" w:rsidP="00545E80">
            <w:pPr>
              <w:rPr>
                <w:rFonts w:ascii="Times New Roman" w:hAnsi="Times New Roman" w:cs="Times New Roman"/>
                <w:sz w:val="24"/>
                <w:szCs w:val="24"/>
              </w:rPr>
            </w:pPr>
            <w:r>
              <w:rPr>
                <w:rFonts w:ascii="Times New Roman" w:hAnsi="Times New Roman" w:cs="Times New Roman"/>
                <w:sz w:val="24"/>
                <w:szCs w:val="24"/>
              </w:rPr>
              <w:t>Book 1/chap#9</w:t>
            </w:r>
          </w:p>
          <w:p w:rsidR="002C3AB3" w:rsidRPr="00FC5D41" w:rsidRDefault="002C3AB3" w:rsidP="00744432">
            <w:pPr>
              <w:rPr>
                <w:rFonts w:ascii="Times New Roman" w:hAnsi="Times New Roman" w:cs="Times New Roman"/>
                <w:sz w:val="24"/>
                <w:szCs w:val="24"/>
              </w:rPr>
            </w:pPr>
          </w:p>
        </w:tc>
        <w:tc>
          <w:tcPr>
            <w:tcW w:w="1530" w:type="dxa"/>
            <w:shd w:val="clear" w:color="auto" w:fill="auto"/>
          </w:tcPr>
          <w:p w:rsidR="00545E80" w:rsidRPr="00FC5D41" w:rsidRDefault="00545E80" w:rsidP="00545E80">
            <w:pPr>
              <w:rPr>
                <w:rFonts w:ascii="Times New Roman" w:hAnsi="Times New Roman" w:cs="Times New Roman"/>
                <w:sz w:val="24"/>
                <w:szCs w:val="24"/>
              </w:rPr>
            </w:pPr>
            <w:r w:rsidRPr="00FC5D41">
              <w:rPr>
                <w:rFonts w:ascii="Times New Roman" w:hAnsi="Times New Roman" w:cs="Times New Roman"/>
                <w:sz w:val="24"/>
                <w:szCs w:val="24"/>
              </w:rPr>
              <w:t xml:space="preserve">Quiz and presentations </w:t>
            </w:r>
          </w:p>
          <w:p w:rsidR="002C3AB3" w:rsidRPr="00FC5D41" w:rsidRDefault="002C3AB3" w:rsidP="00744432">
            <w:pPr>
              <w:rPr>
                <w:rFonts w:ascii="Times New Roman" w:hAnsi="Times New Roman" w:cs="Times New Roman"/>
                <w:sz w:val="24"/>
                <w:szCs w:val="24"/>
              </w:rPr>
            </w:pPr>
          </w:p>
        </w:tc>
      </w:tr>
    </w:tbl>
    <w:p w:rsidR="006F17E5" w:rsidRPr="00FC5D41" w:rsidRDefault="006F17E5" w:rsidP="00744432">
      <w:pPr>
        <w:rPr>
          <w:rFonts w:ascii="Times New Roman" w:hAnsi="Times New Roman" w:cs="Times New Roman"/>
          <w:i/>
          <w:sz w:val="24"/>
          <w:szCs w:val="24"/>
        </w:rPr>
      </w:pPr>
    </w:p>
    <w:sectPr w:rsidR="006F17E5" w:rsidRPr="00FC5D41" w:rsidSect="006F17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D50"/>
    <w:multiLevelType w:val="hybridMultilevel"/>
    <w:tmpl w:val="CC706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F165A"/>
    <w:multiLevelType w:val="hybridMultilevel"/>
    <w:tmpl w:val="6D68963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91AB7"/>
    <w:multiLevelType w:val="hybridMultilevel"/>
    <w:tmpl w:val="695C5FFA"/>
    <w:lvl w:ilvl="0" w:tplc="797CE75C">
      <w:start w:val="1"/>
      <w:numFmt w:val="decimal"/>
      <w:lvlText w:val="%1)"/>
      <w:lvlJc w:val="left"/>
      <w:pPr>
        <w:tabs>
          <w:tab w:val="num" w:pos="2880"/>
        </w:tabs>
        <w:ind w:left="2880" w:hanging="360"/>
      </w:pPr>
      <w:rPr>
        <w:rFonts w:hint="default"/>
      </w:rPr>
    </w:lvl>
    <w:lvl w:ilvl="1" w:tplc="50461E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31850"/>
    <w:multiLevelType w:val="hybridMultilevel"/>
    <w:tmpl w:val="C4244026"/>
    <w:lvl w:ilvl="0" w:tplc="CAD60F1C">
      <w:start w:val="1"/>
      <w:numFmt w:val="decimal"/>
      <w:lvlText w:val="%1)"/>
      <w:lvlJc w:val="left"/>
      <w:pPr>
        <w:tabs>
          <w:tab w:val="num" w:pos="2880"/>
        </w:tabs>
        <w:ind w:left="28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4B62E73"/>
    <w:multiLevelType w:val="hybridMultilevel"/>
    <w:tmpl w:val="5CF0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92FDF"/>
    <w:multiLevelType w:val="hybridMultilevel"/>
    <w:tmpl w:val="5D04D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F2107"/>
    <w:multiLevelType w:val="hybridMultilevel"/>
    <w:tmpl w:val="6400F4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16BB8"/>
    <w:multiLevelType w:val="hybridMultilevel"/>
    <w:tmpl w:val="5B80B9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244DAC"/>
    <w:multiLevelType w:val="hybridMultilevel"/>
    <w:tmpl w:val="043CB7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A75C1E"/>
    <w:multiLevelType w:val="hybridMultilevel"/>
    <w:tmpl w:val="52EEE2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FA78E1"/>
    <w:multiLevelType w:val="hybridMultilevel"/>
    <w:tmpl w:val="25E645E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42D5C"/>
    <w:multiLevelType w:val="hybridMultilevel"/>
    <w:tmpl w:val="C518D254"/>
    <w:lvl w:ilvl="0" w:tplc="7F5C59A0">
      <w:start w:val="1"/>
      <w:numFmt w:val="bullet"/>
      <w:pStyle w:val="NormalJustified"/>
      <w:lvlText w:val=""/>
      <w:lvlJc w:val="left"/>
      <w:pPr>
        <w:tabs>
          <w:tab w:val="num" w:pos="720"/>
        </w:tabs>
        <w:ind w:left="720" w:hanging="360"/>
      </w:pPr>
      <w:rPr>
        <w:rFonts w:ascii="Symbol" w:hAnsi="Symbol" w:hint="default"/>
      </w:rPr>
    </w:lvl>
    <w:lvl w:ilvl="1" w:tplc="08F84FD6">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3D19EE"/>
    <w:multiLevelType w:val="hybridMultilevel"/>
    <w:tmpl w:val="F85475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DA29D9"/>
    <w:multiLevelType w:val="hybridMultilevel"/>
    <w:tmpl w:val="360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F7999"/>
    <w:multiLevelType w:val="hybridMultilevel"/>
    <w:tmpl w:val="573E6B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6D6E07"/>
    <w:multiLevelType w:val="hybridMultilevel"/>
    <w:tmpl w:val="AC2249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C359DC"/>
    <w:multiLevelType w:val="hybridMultilevel"/>
    <w:tmpl w:val="104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D586E"/>
    <w:multiLevelType w:val="hybridMultilevel"/>
    <w:tmpl w:val="84FC28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E06155"/>
    <w:multiLevelType w:val="hybridMultilevel"/>
    <w:tmpl w:val="7B887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A1289"/>
    <w:multiLevelType w:val="hybridMultilevel"/>
    <w:tmpl w:val="8204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15BE0"/>
    <w:multiLevelType w:val="hybridMultilevel"/>
    <w:tmpl w:val="C43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B6077"/>
    <w:multiLevelType w:val="hybridMultilevel"/>
    <w:tmpl w:val="F0B4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97526"/>
    <w:multiLevelType w:val="hybridMultilevel"/>
    <w:tmpl w:val="8610AA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2114B"/>
    <w:multiLevelType w:val="hybridMultilevel"/>
    <w:tmpl w:val="564629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FE3898"/>
    <w:multiLevelType w:val="hybridMultilevel"/>
    <w:tmpl w:val="B652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A1C8A"/>
    <w:multiLevelType w:val="hybridMultilevel"/>
    <w:tmpl w:val="46325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436B17"/>
    <w:multiLevelType w:val="hybridMultilevel"/>
    <w:tmpl w:val="246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24C9B"/>
    <w:multiLevelType w:val="hybridMultilevel"/>
    <w:tmpl w:val="75EEC8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573CA2"/>
    <w:multiLevelType w:val="hybridMultilevel"/>
    <w:tmpl w:val="CC0EA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317BF7"/>
    <w:multiLevelType w:val="hybridMultilevel"/>
    <w:tmpl w:val="F49CB8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C44680"/>
    <w:multiLevelType w:val="hybridMultilevel"/>
    <w:tmpl w:val="8AA689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5E2EDC"/>
    <w:multiLevelType w:val="hybridMultilevel"/>
    <w:tmpl w:val="EE5619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7C771CE"/>
    <w:multiLevelType w:val="hybridMultilevel"/>
    <w:tmpl w:val="8BB2A8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142878"/>
    <w:multiLevelType w:val="hybridMultilevel"/>
    <w:tmpl w:val="57B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4570B"/>
    <w:multiLevelType w:val="hybridMultilevel"/>
    <w:tmpl w:val="01E02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22"/>
  </w:num>
  <w:num w:numId="4">
    <w:abstractNumId w:val="19"/>
  </w:num>
  <w:num w:numId="5">
    <w:abstractNumId w:val="29"/>
  </w:num>
  <w:num w:numId="6">
    <w:abstractNumId w:val="6"/>
  </w:num>
  <w:num w:numId="7">
    <w:abstractNumId w:val="4"/>
  </w:num>
  <w:num w:numId="8">
    <w:abstractNumId w:val="8"/>
  </w:num>
  <w:num w:numId="9">
    <w:abstractNumId w:val="14"/>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1"/>
    <w:lvlOverride w:ilvl="0"/>
    <w:lvlOverride w:ilvl="1">
      <w:startOverride w:val="1"/>
    </w:lvlOverride>
    <w:lvlOverride w:ilvl="2"/>
    <w:lvlOverride w:ilvl="3"/>
    <w:lvlOverride w:ilvl="4"/>
    <w:lvlOverride w:ilvl="5"/>
    <w:lvlOverride w:ilvl="6"/>
    <w:lvlOverride w:ilvl="7"/>
    <w:lvlOverride w:ilvl="8"/>
  </w:num>
  <w:num w:numId="15">
    <w:abstractNumId w:val="13"/>
  </w:num>
  <w:num w:numId="16">
    <w:abstractNumId w:val="17"/>
  </w:num>
  <w:num w:numId="17">
    <w:abstractNumId w:val="7"/>
  </w:num>
  <w:num w:numId="18">
    <w:abstractNumId w:val="33"/>
  </w:num>
  <w:num w:numId="19">
    <w:abstractNumId w:val="12"/>
  </w:num>
  <w:num w:numId="20">
    <w:abstractNumId w:val="16"/>
  </w:num>
  <w:num w:numId="21">
    <w:abstractNumId w:val="23"/>
  </w:num>
  <w:num w:numId="22">
    <w:abstractNumId w:val="28"/>
  </w:num>
  <w:num w:numId="23">
    <w:abstractNumId w:val="27"/>
  </w:num>
  <w:num w:numId="24">
    <w:abstractNumId w:val="25"/>
  </w:num>
  <w:num w:numId="25">
    <w:abstractNumId w:val="18"/>
  </w:num>
  <w:num w:numId="26">
    <w:abstractNumId w:val="21"/>
  </w:num>
  <w:num w:numId="27">
    <w:abstractNumId w:val="2"/>
  </w:num>
  <w:num w:numId="28">
    <w:abstractNumId w:val="11"/>
  </w:num>
  <w:num w:numId="29">
    <w:abstractNumId w:val="5"/>
  </w:num>
  <w:num w:numId="30">
    <w:abstractNumId w:val="24"/>
  </w:num>
  <w:num w:numId="31">
    <w:abstractNumId w:val="30"/>
  </w:num>
  <w:num w:numId="32">
    <w:abstractNumId w:val="34"/>
  </w:num>
  <w:num w:numId="33">
    <w:abstractNumId w:val="32"/>
  </w:num>
  <w:num w:numId="34">
    <w:abstractNumId w:val="9"/>
  </w:num>
  <w:num w:numId="35">
    <w:abstractNumId w:val="31"/>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A7"/>
    <w:rsid w:val="00004880"/>
    <w:rsid w:val="000A3339"/>
    <w:rsid w:val="000B79A7"/>
    <w:rsid w:val="000D542F"/>
    <w:rsid w:val="000F3A31"/>
    <w:rsid w:val="0013529F"/>
    <w:rsid w:val="0014716D"/>
    <w:rsid w:val="00152F9C"/>
    <w:rsid w:val="001707CC"/>
    <w:rsid w:val="001A6A13"/>
    <w:rsid w:val="001C7400"/>
    <w:rsid w:val="001C7E5A"/>
    <w:rsid w:val="00204033"/>
    <w:rsid w:val="0024660C"/>
    <w:rsid w:val="002517DB"/>
    <w:rsid w:val="00255EEE"/>
    <w:rsid w:val="00256F01"/>
    <w:rsid w:val="00286028"/>
    <w:rsid w:val="00287CB6"/>
    <w:rsid w:val="00293732"/>
    <w:rsid w:val="002C3AB3"/>
    <w:rsid w:val="00320E06"/>
    <w:rsid w:val="00353817"/>
    <w:rsid w:val="00387078"/>
    <w:rsid w:val="0039117A"/>
    <w:rsid w:val="003964B0"/>
    <w:rsid w:val="003E5A70"/>
    <w:rsid w:val="003F2F37"/>
    <w:rsid w:val="00421015"/>
    <w:rsid w:val="004440B6"/>
    <w:rsid w:val="004500DE"/>
    <w:rsid w:val="0045777B"/>
    <w:rsid w:val="00471392"/>
    <w:rsid w:val="004773F0"/>
    <w:rsid w:val="004B6005"/>
    <w:rsid w:val="004D68F4"/>
    <w:rsid w:val="00545E80"/>
    <w:rsid w:val="0059193F"/>
    <w:rsid w:val="005948A2"/>
    <w:rsid w:val="005B3551"/>
    <w:rsid w:val="005F3E55"/>
    <w:rsid w:val="00616206"/>
    <w:rsid w:val="00663C0A"/>
    <w:rsid w:val="006B6C1D"/>
    <w:rsid w:val="006D0A02"/>
    <w:rsid w:val="006E66F0"/>
    <w:rsid w:val="006F17E5"/>
    <w:rsid w:val="00710995"/>
    <w:rsid w:val="0073549C"/>
    <w:rsid w:val="00744432"/>
    <w:rsid w:val="00764744"/>
    <w:rsid w:val="007B7443"/>
    <w:rsid w:val="007D2248"/>
    <w:rsid w:val="008A421A"/>
    <w:rsid w:val="008D23C5"/>
    <w:rsid w:val="008F49A4"/>
    <w:rsid w:val="009452FF"/>
    <w:rsid w:val="009B20F6"/>
    <w:rsid w:val="009B6339"/>
    <w:rsid w:val="009F405C"/>
    <w:rsid w:val="009F7733"/>
    <w:rsid w:val="00A122DE"/>
    <w:rsid w:val="00A20460"/>
    <w:rsid w:val="00A57A5B"/>
    <w:rsid w:val="00A72341"/>
    <w:rsid w:val="00B14495"/>
    <w:rsid w:val="00B16912"/>
    <w:rsid w:val="00B62895"/>
    <w:rsid w:val="00B70C24"/>
    <w:rsid w:val="00CC57E1"/>
    <w:rsid w:val="00D05F8A"/>
    <w:rsid w:val="00D774CA"/>
    <w:rsid w:val="00D90786"/>
    <w:rsid w:val="00D93A07"/>
    <w:rsid w:val="00DA4011"/>
    <w:rsid w:val="00DC2966"/>
    <w:rsid w:val="00DC3234"/>
    <w:rsid w:val="00E364D8"/>
    <w:rsid w:val="00E60491"/>
    <w:rsid w:val="00EA7FA7"/>
    <w:rsid w:val="00F36E65"/>
    <w:rsid w:val="00F440DA"/>
    <w:rsid w:val="00FC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FA7"/>
    <w:pPr>
      <w:ind w:left="720"/>
      <w:contextualSpacing/>
    </w:pPr>
  </w:style>
  <w:style w:type="character" w:customStyle="1" w:styleId="apple-style-span">
    <w:name w:val="apple-style-span"/>
    <w:basedOn w:val="DefaultParagraphFont"/>
    <w:rsid w:val="001707CC"/>
  </w:style>
  <w:style w:type="paragraph" w:styleId="BalloonText">
    <w:name w:val="Balloon Text"/>
    <w:basedOn w:val="Normal"/>
    <w:link w:val="BalloonTextChar"/>
    <w:uiPriority w:val="99"/>
    <w:semiHidden/>
    <w:unhideWhenUsed/>
    <w:rsid w:val="0047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F0"/>
    <w:rPr>
      <w:rFonts w:ascii="Tahoma" w:hAnsi="Tahoma" w:cs="Tahoma"/>
      <w:sz w:val="16"/>
      <w:szCs w:val="16"/>
    </w:rPr>
  </w:style>
  <w:style w:type="paragraph" w:styleId="NoSpacing">
    <w:name w:val="No Spacing"/>
    <w:basedOn w:val="TOC9"/>
    <w:uiPriority w:val="1"/>
    <w:qFormat/>
    <w:rsid w:val="0014716D"/>
    <w:pPr>
      <w:spacing w:after="0" w:line="240" w:lineRule="auto"/>
    </w:pPr>
    <w:rPr>
      <w:rFonts w:ascii="Times New Roman" w:eastAsia="Calibri" w:hAnsi="Times New Roman" w:cs="Times New Roman"/>
      <w:sz w:val="24"/>
    </w:rPr>
  </w:style>
  <w:style w:type="paragraph" w:styleId="TOC9">
    <w:name w:val="toc 9"/>
    <w:basedOn w:val="Normal"/>
    <w:next w:val="Normal"/>
    <w:autoRedefine/>
    <w:uiPriority w:val="39"/>
    <w:semiHidden/>
    <w:unhideWhenUsed/>
    <w:rsid w:val="0014716D"/>
    <w:pPr>
      <w:spacing w:after="100"/>
      <w:ind w:left="1760"/>
    </w:pPr>
  </w:style>
  <w:style w:type="paragraph" w:customStyle="1" w:styleId="NormalJustified">
    <w:name w:val="Normal + Justified"/>
    <w:basedOn w:val="Normal"/>
    <w:rsid w:val="005948A2"/>
    <w:pPr>
      <w:numPr>
        <w:numId w:val="14"/>
      </w:numPr>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44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FA7"/>
    <w:pPr>
      <w:ind w:left="720"/>
      <w:contextualSpacing/>
    </w:pPr>
  </w:style>
  <w:style w:type="character" w:customStyle="1" w:styleId="apple-style-span">
    <w:name w:val="apple-style-span"/>
    <w:basedOn w:val="DefaultParagraphFont"/>
    <w:rsid w:val="001707CC"/>
  </w:style>
  <w:style w:type="paragraph" w:styleId="BalloonText">
    <w:name w:val="Balloon Text"/>
    <w:basedOn w:val="Normal"/>
    <w:link w:val="BalloonTextChar"/>
    <w:uiPriority w:val="99"/>
    <w:semiHidden/>
    <w:unhideWhenUsed/>
    <w:rsid w:val="0047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F0"/>
    <w:rPr>
      <w:rFonts w:ascii="Tahoma" w:hAnsi="Tahoma" w:cs="Tahoma"/>
      <w:sz w:val="16"/>
      <w:szCs w:val="16"/>
    </w:rPr>
  </w:style>
  <w:style w:type="paragraph" w:styleId="NoSpacing">
    <w:name w:val="No Spacing"/>
    <w:basedOn w:val="TOC9"/>
    <w:uiPriority w:val="1"/>
    <w:qFormat/>
    <w:rsid w:val="0014716D"/>
    <w:pPr>
      <w:spacing w:after="0" w:line="240" w:lineRule="auto"/>
    </w:pPr>
    <w:rPr>
      <w:rFonts w:ascii="Times New Roman" w:eastAsia="Calibri" w:hAnsi="Times New Roman" w:cs="Times New Roman"/>
      <w:sz w:val="24"/>
    </w:rPr>
  </w:style>
  <w:style w:type="paragraph" w:styleId="TOC9">
    <w:name w:val="toc 9"/>
    <w:basedOn w:val="Normal"/>
    <w:next w:val="Normal"/>
    <w:autoRedefine/>
    <w:uiPriority w:val="39"/>
    <w:semiHidden/>
    <w:unhideWhenUsed/>
    <w:rsid w:val="0014716D"/>
    <w:pPr>
      <w:spacing w:after="100"/>
      <w:ind w:left="1760"/>
    </w:pPr>
  </w:style>
  <w:style w:type="paragraph" w:customStyle="1" w:styleId="NormalJustified">
    <w:name w:val="Normal + Justified"/>
    <w:basedOn w:val="Normal"/>
    <w:rsid w:val="005948A2"/>
    <w:pPr>
      <w:numPr>
        <w:numId w:val="14"/>
      </w:numPr>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44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Arshad</dc:creator>
  <cp:lastModifiedBy>RABIA RANA</cp:lastModifiedBy>
  <cp:revision>27</cp:revision>
  <dcterms:created xsi:type="dcterms:W3CDTF">2016-02-23T08:20:00Z</dcterms:created>
  <dcterms:modified xsi:type="dcterms:W3CDTF">2018-02-27T10:03:00Z</dcterms:modified>
</cp:coreProperties>
</file>