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BB" w:rsidRDefault="00553FBB" w:rsidP="00553FBB">
      <w:pPr>
        <w:spacing w:line="0" w:lineRule="atLeast"/>
        <w:ind w:left="260"/>
        <w:rPr>
          <w:rFonts w:ascii="Arial" w:eastAsia="Arial" w:hAnsi="Arial"/>
          <w:b/>
          <w:i/>
          <w:color w:val="2D2D2D"/>
          <w:sz w:val="30"/>
        </w:rPr>
      </w:pPr>
      <w:r>
        <w:rPr>
          <w:rFonts w:ascii="Arial" w:eastAsia="Arial" w:hAnsi="Arial"/>
          <w:b/>
          <w:i/>
          <w:color w:val="2D2D2D"/>
          <w:sz w:val="30"/>
        </w:rPr>
        <w:t>Bearing Stress</w:t>
      </w:r>
    </w:p>
    <w:p w:rsidR="00553FBB" w:rsidRDefault="00553FBB" w:rsidP="00553FBB">
      <w:pPr>
        <w:spacing w:line="164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405" w:lineRule="auto"/>
        <w:ind w:left="260" w:right="844"/>
        <w:rPr>
          <w:rFonts w:ascii="Verdana" w:eastAsia="Verdana" w:hAnsi="Verdana"/>
          <w:color w:val="2D2D2D"/>
          <w:sz w:val="19"/>
        </w:rPr>
      </w:pPr>
      <w:r>
        <w:rPr>
          <w:rFonts w:ascii="Verdana" w:eastAsia="Verdana" w:hAnsi="Verdana"/>
          <w:color w:val="2D2D2D"/>
          <w:sz w:val="19"/>
        </w:rPr>
        <w:t>Bearing stress is the contact pressure between the separate bodies. It differs from compressive stress, as it is an internal stress caused by compressive forces.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color w:val="2D2D2D"/>
          <w:sz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185420</wp:posOffset>
            </wp:positionV>
            <wp:extent cx="2199640" cy="22390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23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46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r>
        <w:rPr>
          <w:rFonts w:ascii="Verdana" w:eastAsia="Verdana" w:hAnsi="Verdana"/>
          <w:b/>
          <w:color w:val="2D2D2D"/>
          <w:sz w:val="19"/>
        </w:rPr>
        <w:t>SOLVED PROBLEMS IN BEARING STRESS</w:t>
      </w: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5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r>
        <w:rPr>
          <w:rFonts w:ascii="Verdana" w:eastAsia="Verdana" w:hAnsi="Verdana"/>
          <w:b/>
          <w:color w:val="2D2D2D"/>
          <w:sz w:val="19"/>
        </w:rPr>
        <w:t>Problem 125</w:t>
      </w:r>
    </w:p>
    <w:p w:rsidR="00553FBB" w:rsidRDefault="00553FBB" w:rsidP="00553FBB">
      <w:pPr>
        <w:spacing w:line="162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color w:val="2D2D2D"/>
          <w:sz w:val="19"/>
        </w:rPr>
      </w:pPr>
      <w:r>
        <w:rPr>
          <w:rFonts w:ascii="Verdana" w:eastAsia="Verdana" w:hAnsi="Verdana"/>
          <w:color w:val="2D2D2D"/>
          <w:sz w:val="19"/>
        </w:rPr>
        <w:t>In Fig. 1-12, assume that a 20-mm-diameter rivet joins the plates that are each 110</w:t>
      </w:r>
    </w:p>
    <w:p w:rsidR="00553FBB" w:rsidRDefault="00553FBB" w:rsidP="00553FBB">
      <w:pPr>
        <w:spacing w:line="165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numPr>
          <w:ilvl w:val="0"/>
          <w:numId w:val="1"/>
        </w:numPr>
        <w:tabs>
          <w:tab w:val="left" w:pos="696"/>
        </w:tabs>
        <w:spacing w:after="0" w:line="406" w:lineRule="auto"/>
        <w:ind w:left="260" w:right="464" w:firstLine="2"/>
        <w:jc w:val="both"/>
        <w:rPr>
          <w:rFonts w:ascii="Verdana" w:eastAsia="Verdana" w:hAnsi="Verdana"/>
          <w:color w:val="2D2D2D"/>
          <w:sz w:val="19"/>
        </w:rPr>
      </w:pPr>
      <w:proofErr w:type="gramStart"/>
      <w:r>
        <w:rPr>
          <w:rFonts w:ascii="Verdana" w:eastAsia="Verdana" w:hAnsi="Verdana"/>
          <w:color w:val="2D2D2D"/>
          <w:sz w:val="19"/>
        </w:rPr>
        <w:lastRenderedPageBreak/>
        <w:t>wide</w:t>
      </w:r>
      <w:proofErr w:type="gramEnd"/>
      <w:r>
        <w:rPr>
          <w:rFonts w:ascii="Verdana" w:eastAsia="Verdana" w:hAnsi="Verdana"/>
          <w:color w:val="2D2D2D"/>
          <w:sz w:val="19"/>
        </w:rPr>
        <w:t xml:space="preserve">. The allowable stresses are 120 </w:t>
      </w:r>
      <w:proofErr w:type="spellStart"/>
      <w:r>
        <w:rPr>
          <w:rFonts w:ascii="Verdana" w:eastAsia="Verdana" w:hAnsi="Verdana"/>
          <w:color w:val="2D2D2D"/>
          <w:sz w:val="19"/>
        </w:rPr>
        <w:t>MPa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 for bearing in the plate material and 60 </w:t>
      </w:r>
      <w:proofErr w:type="spellStart"/>
      <w:r>
        <w:rPr>
          <w:rFonts w:ascii="Verdana" w:eastAsia="Verdana" w:hAnsi="Verdana"/>
          <w:color w:val="2D2D2D"/>
          <w:sz w:val="19"/>
        </w:rPr>
        <w:t>MPa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 for shearing of rivet. Determine (a) the minimum thickness of each plate; and (b) the largest average tensile stress in the plates.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color w:val="2D2D2D"/>
          <w:sz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434340</wp:posOffset>
            </wp:positionV>
            <wp:extent cx="2200910" cy="1123950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339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r>
        <w:rPr>
          <w:rFonts w:ascii="Verdana" w:eastAsia="Verdana" w:hAnsi="Verdana"/>
          <w:b/>
          <w:color w:val="2D2D2D"/>
          <w:sz w:val="19"/>
        </w:rPr>
        <w:t>Solution 125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2D2D2D"/>
          <w:sz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102870</wp:posOffset>
            </wp:positionV>
            <wp:extent cx="2438400" cy="21145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  <w:sectPr w:rsidR="00553FBB">
          <w:pgSz w:w="11900" w:h="16840"/>
          <w:pgMar w:top="1060" w:right="1440" w:bottom="1440" w:left="1440" w:header="0" w:footer="0" w:gutter="0"/>
          <w:cols w:space="0" w:equalWidth="0">
            <w:col w:w="9024"/>
          </w:cols>
          <w:docGrid w:linePitch="360"/>
        </w:sect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bookmarkStart w:id="0" w:name="page20"/>
      <w:bookmarkEnd w:id="0"/>
      <w:r>
        <w:rPr>
          <w:rFonts w:ascii="Verdana" w:eastAsia="Verdana" w:hAnsi="Verdana"/>
          <w:b/>
          <w:color w:val="2D2D2D"/>
          <w:sz w:val="19"/>
        </w:rPr>
        <w:lastRenderedPageBreak/>
        <w:t>Problem 126</w:t>
      </w:r>
    </w:p>
    <w:p w:rsidR="00553FBB" w:rsidRDefault="00553FBB" w:rsidP="00553FBB">
      <w:pPr>
        <w:spacing w:line="164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407" w:lineRule="auto"/>
        <w:ind w:left="260" w:right="624"/>
        <w:rPr>
          <w:rFonts w:ascii="Verdana" w:eastAsia="Verdana" w:hAnsi="Verdana"/>
          <w:color w:val="2D2D2D"/>
          <w:sz w:val="19"/>
        </w:rPr>
      </w:pPr>
      <w:proofErr w:type="gramStart"/>
      <w:r>
        <w:rPr>
          <w:rFonts w:ascii="Verdana" w:eastAsia="Verdana" w:hAnsi="Verdana"/>
          <w:color w:val="2D2D2D"/>
          <w:sz w:val="19"/>
        </w:rPr>
        <w:t>The lap joint shown in Fig.</w:t>
      </w:r>
      <w:proofErr w:type="gramEnd"/>
      <w:r>
        <w:rPr>
          <w:rFonts w:ascii="Verdana" w:eastAsia="Verdana" w:hAnsi="Verdana"/>
          <w:color w:val="2D2D2D"/>
          <w:sz w:val="19"/>
        </w:rPr>
        <w:t xml:space="preserve"> P-126 is fastened by four ¾-in.-diameter rivets. Calculate the maximum safe load P that can be applied if the shearing stress in the rivets is limited to 14 </w:t>
      </w:r>
      <w:proofErr w:type="spellStart"/>
      <w:r>
        <w:rPr>
          <w:rFonts w:ascii="Verdana" w:eastAsia="Verdana" w:hAnsi="Verdana"/>
          <w:color w:val="2D2D2D"/>
          <w:sz w:val="19"/>
        </w:rPr>
        <w:t>ksi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 and the bearing stress in the plates is limited to 18 </w:t>
      </w:r>
      <w:proofErr w:type="spellStart"/>
      <w:r>
        <w:rPr>
          <w:rFonts w:ascii="Verdana" w:eastAsia="Verdana" w:hAnsi="Verdana"/>
          <w:color w:val="2D2D2D"/>
          <w:sz w:val="19"/>
        </w:rPr>
        <w:t>ksi</w:t>
      </w:r>
      <w:proofErr w:type="spellEnd"/>
      <w:r>
        <w:rPr>
          <w:rFonts w:ascii="Verdana" w:eastAsia="Verdana" w:hAnsi="Verdana"/>
          <w:color w:val="2D2D2D"/>
          <w:sz w:val="19"/>
        </w:rPr>
        <w:t>. Assume the applied load is uniformly distributed among the four rivets.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color w:val="2D2D2D"/>
          <w:sz w:val="1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433705</wp:posOffset>
            </wp:positionV>
            <wp:extent cx="2571750" cy="10668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49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r>
        <w:rPr>
          <w:rFonts w:ascii="Verdana" w:eastAsia="Verdana" w:hAnsi="Verdana"/>
          <w:b/>
          <w:color w:val="2D2D2D"/>
          <w:sz w:val="19"/>
        </w:rPr>
        <w:t>Solution 126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2D2D2D"/>
          <w:sz w:val="1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102870</wp:posOffset>
            </wp:positionV>
            <wp:extent cx="1477010" cy="638810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b/>
          <w:noProof/>
          <w:color w:val="2D2D2D"/>
          <w:sz w:val="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1026795</wp:posOffset>
            </wp:positionV>
            <wp:extent cx="1438910" cy="924560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3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r>
        <w:rPr>
          <w:rFonts w:ascii="Verdana" w:eastAsia="Verdana" w:hAnsi="Verdana"/>
          <w:b/>
          <w:color w:val="2D2D2D"/>
          <w:sz w:val="19"/>
        </w:rPr>
        <w:t>Problem 127</w:t>
      </w:r>
    </w:p>
    <w:p w:rsidR="00553FBB" w:rsidRDefault="00553FBB" w:rsidP="00553FBB">
      <w:pPr>
        <w:spacing w:line="164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407" w:lineRule="auto"/>
        <w:ind w:left="260" w:right="284"/>
        <w:rPr>
          <w:rFonts w:ascii="Verdana" w:eastAsia="Verdana" w:hAnsi="Verdana"/>
          <w:color w:val="2D2D2D"/>
          <w:sz w:val="19"/>
        </w:rPr>
      </w:pPr>
      <w:r>
        <w:rPr>
          <w:rFonts w:ascii="Verdana" w:eastAsia="Verdana" w:hAnsi="Verdana"/>
          <w:color w:val="2D2D2D"/>
          <w:sz w:val="19"/>
        </w:rPr>
        <w:t xml:space="preserve">In the clevis shown in Fig. 1-11b, find the minimum bolt diameter and the minimum thickness of each yoke that will support a load P = 14 kips without exceeding a shearing stress of 12 </w:t>
      </w:r>
      <w:proofErr w:type="spellStart"/>
      <w:r>
        <w:rPr>
          <w:rFonts w:ascii="Verdana" w:eastAsia="Verdana" w:hAnsi="Verdana"/>
          <w:color w:val="2D2D2D"/>
          <w:sz w:val="19"/>
        </w:rPr>
        <w:t>ksi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 and a bearing stress of 20 </w:t>
      </w:r>
      <w:proofErr w:type="spellStart"/>
      <w:r>
        <w:rPr>
          <w:rFonts w:ascii="Verdana" w:eastAsia="Verdana" w:hAnsi="Verdana"/>
          <w:color w:val="2D2D2D"/>
          <w:sz w:val="19"/>
        </w:rPr>
        <w:t>ksi</w:t>
      </w:r>
      <w:proofErr w:type="spellEnd"/>
      <w:r>
        <w:rPr>
          <w:rFonts w:ascii="Verdana" w:eastAsia="Verdana" w:hAnsi="Verdana"/>
          <w:color w:val="2D2D2D"/>
          <w:sz w:val="19"/>
        </w:rPr>
        <w:t>.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color w:val="2D2D2D"/>
          <w:sz w:val="19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433070</wp:posOffset>
            </wp:positionV>
            <wp:extent cx="819150" cy="185801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5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  <w:sectPr w:rsidR="00553FBB">
          <w:pgSz w:w="11900" w:h="16840"/>
          <w:pgMar w:top="1076" w:right="1440" w:bottom="1440" w:left="1440" w:header="0" w:footer="0" w:gutter="0"/>
          <w:cols w:space="0" w:equalWidth="0">
            <w:col w:w="9024"/>
          </w:cols>
          <w:docGrid w:linePitch="360"/>
        </w:sect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bookmarkStart w:id="1" w:name="page21"/>
      <w:bookmarkEnd w:id="1"/>
      <w:r>
        <w:rPr>
          <w:rFonts w:ascii="Verdana" w:eastAsia="Verdana" w:hAnsi="Verdana"/>
          <w:b/>
          <w:color w:val="2D2D2D"/>
          <w:sz w:val="19"/>
        </w:rPr>
        <w:lastRenderedPageBreak/>
        <w:t>Solution 127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2D2D2D"/>
          <w:sz w:val="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102870</wp:posOffset>
            </wp:positionV>
            <wp:extent cx="3162300" cy="155321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36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r>
        <w:rPr>
          <w:rFonts w:ascii="Verdana" w:eastAsia="Verdana" w:hAnsi="Verdana"/>
          <w:b/>
          <w:color w:val="2D2D2D"/>
          <w:sz w:val="19"/>
        </w:rPr>
        <w:t>Problem 128</w:t>
      </w:r>
    </w:p>
    <w:p w:rsidR="00553FBB" w:rsidRDefault="00553FBB" w:rsidP="00553FBB">
      <w:pPr>
        <w:spacing w:line="165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382" w:lineRule="auto"/>
        <w:ind w:left="260" w:right="364"/>
        <w:rPr>
          <w:rFonts w:ascii="Verdana" w:eastAsia="Verdana" w:hAnsi="Verdana"/>
          <w:color w:val="2D2D2D"/>
          <w:sz w:val="19"/>
        </w:rPr>
      </w:pPr>
      <w:r>
        <w:rPr>
          <w:rFonts w:ascii="Verdana" w:eastAsia="Verdana" w:hAnsi="Verdana"/>
          <w:color w:val="2D2D2D"/>
          <w:sz w:val="19"/>
        </w:rPr>
        <w:t xml:space="preserve">A W18 × 86 beam is riveted to a W24 × 117 girder by a connection similar to that in Fig. 1-13. The diameter of the rivets is 7/8 in., and the angles are each 4 × 31/2 × 3/8 in. For each rivet, assume that the allowable stresses are </w:t>
      </w:r>
      <w:r>
        <w:rPr>
          <w:rFonts w:ascii="Times New Roman" w:eastAsia="Times New Roman" w:hAnsi="Times New Roman"/>
          <w:color w:val="2D2D2D"/>
          <w:sz w:val="19"/>
        </w:rPr>
        <w:t>τ</w:t>
      </w:r>
      <w:r>
        <w:rPr>
          <w:rFonts w:ascii="Verdana" w:eastAsia="Verdana" w:hAnsi="Verdana"/>
          <w:color w:val="2D2D2D"/>
          <w:sz w:val="19"/>
        </w:rPr>
        <w:t xml:space="preserve"> = 15 </w:t>
      </w:r>
      <w:proofErr w:type="spellStart"/>
      <w:r>
        <w:rPr>
          <w:rFonts w:ascii="Verdana" w:eastAsia="Verdana" w:hAnsi="Verdana"/>
          <w:color w:val="2D2D2D"/>
          <w:sz w:val="19"/>
        </w:rPr>
        <w:t>ksi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 and </w:t>
      </w:r>
      <w:proofErr w:type="spellStart"/>
      <w:r>
        <w:rPr>
          <w:rFonts w:ascii="Times New Roman" w:eastAsia="Times New Roman" w:hAnsi="Times New Roman"/>
          <w:color w:val="2D2D2D"/>
          <w:sz w:val="19"/>
        </w:rPr>
        <w:t>σ</w:t>
      </w:r>
      <w:r>
        <w:rPr>
          <w:rFonts w:ascii="Verdana" w:eastAsia="Verdana" w:hAnsi="Verdana"/>
          <w:color w:val="2D2D2D"/>
          <w:sz w:val="24"/>
          <w:vertAlign w:val="subscript"/>
        </w:rPr>
        <w:t>b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 = 32 </w:t>
      </w:r>
      <w:proofErr w:type="spellStart"/>
      <w:r>
        <w:rPr>
          <w:rFonts w:ascii="Verdana" w:eastAsia="Verdana" w:hAnsi="Verdana"/>
          <w:color w:val="2D2D2D"/>
          <w:sz w:val="19"/>
        </w:rPr>
        <w:t>ksi</w:t>
      </w:r>
      <w:proofErr w:type="spellEnd"/>
      <w:r>
        <w:rPr>
          <w:rFonts w:ascii="Verdana" w:eastAsia="Verdana" w:hAnsi="Verdana"/>
          <w:color w:val="2D2D2D"/>
          <w:sz w:val="19"/>
        </w:rPr>
        <w:t>. Find the allowable</w:t>
      </w:r>
    </w:p>
    <w:p w:rsidR="00553FBB" w:rsidRDefault="00553FBB" w:rsidP="00553FBB">
      <w:pPr>
        <w:spacing w:line="2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color w:val="2D2D2D"/>
          <w:sz w:val="19"/>
        </w:rPr>
      </w:pPr>
      <w:proofErr w:type="gramStart"/>
      <w:r>
        <w:rPr>
          <w:rFonts w:ascii="Verdana" w:eastAsia="Verdana" w:hAnsi="Verdana"/>
          <w:color w:val="2D2D2D"/>
          <w:sz w:val="19"/>
        </w:rPr>
        <w:t>load</w:t>
      </w:r>
      <w:proofErr w:type="gramEnd"/>
      <w:r>
        <w:rPr>
          <w:rFonts w:ascii="Verdana" w:eastAsia="Verdana" w:hAnsi="Verdana"/>
          <w:color w:val="2D2D2D"/>
          <w:sz w:val="19"/>
        </w:rPr>
        <w:t xml:space="preserve"> on the connection.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color w:val="2D2D2D"/>
          <w:sz w:val="19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535305</wp:posOffset>
            </wp:positionV>
            <wp:extent cx="1363345" cy="1248410"/>
            <wp:effectExtent l="1905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  <w:sectPr w:rsidR="00553FBB">
          <w:pgSz w:w="11900" w:h="16840"/>
          <w:pgMar w:top="1076" w:right="1440" w:bottom="1440" w:left="1440" w:header="0" w:footer="0" w:gutter="0"/>
          <w:cols w:space="0" w:equalWidth="0">
            <w:col w:w="9024"/>
          </w:cols>
          <w:docGrid w:linePitch="360"/>
        </w:sect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bookmarkStart w:id="2" w:name="page22"/>
      <w:bookmarkEnd w:id="2"/>
      <w:r>
        <w:rPr>
          <w:rFonts w:ascii="Verdana" w:eastAsia="Verdana" w:hAnsi="Verdana"/>
          <w:b/>
          <w:color w:val="2D2D2D"/>
          <w:sz w:val="19"/>
        </w:rPr>
        <w:lastRenderedPageBreak/>
        <w:t>Solution 128</w:t>
      </w:r>
    </w:p>
    <w:p w:rsidR="00553FBB" w:rsidRDefault="00553FBB" w:rsidP="00553FBB">
      <w:pPr>
        <w:spacing w:line="162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color w:val="2D2D2D"/>
          <w:sz w:val="19"/>
        </w:rPr>
      </w:pPr>
      <w:r>
        <w:rPr>
          <w:rFonts w:ascii="Verdana" w:eastAsia="Verdana" w:hAnsi="Verdana"/>
          <w:color w:val="2D2D2D"/>
          <w:sz w:val="19"/>
        </w:rPr>
        <w:t xml:space="preserve">Note: Textbook is Strength of Materials 4th edition by </w:t>
      </w:r>
      <w:proofErr w:type="spellStart"/>
      <w:r>
        <w:rPr>
          <w:rFonts w:ascii="Verdana" w:eastAsia="Verdana" w:hAnsi="Verdana"/>
          <w:color w:val="2D2D2D"/>
          <w:sz w:val="19"/>
        </w:rPr>
        <w:t>Pytel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 and Singer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color w:val="2D2D2D"/>
          <w:sz w:val="19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104140</wp:posOffset>
            </wp:positionV>
            <wp:extent cx="2924810" cy="4989830"/>
            <wp:effectExtent l="1905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498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5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r>
        <w:rPr>
          <w:rFonts w:ascii="Verdana" w:eastAsia="Verdana" w:hAnsi="Verdana"/>
          <w:b/>
          <w:color w:val="2D2D2D"/>
          <w:sz w:val="19"/>
        </w:rPr>
        <w:t>Problem 129</w:t>
      </w:r>
    </w:p>
    <w:p w:rsidR="00553FBB" w:rsidRDefault="00553FBB" w:rsidP="00553FBB">
      <w:pPr>
        <w:spacing w:line="164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407" w:lineRule="auto"/>
        <w:ind w:left="260" w:right="344"/>
        <w:rPr>
          <w:rFonts w:ascii="Verdana" w:eastAsia="Verdana" w:hAnsi="Verdana"/>
          <w:color w:val="2D2D2D"/>
          <w:sz w:val="19"/>
        </w:rPr>
      </w:pPr>
      <w:r>
        <w:rPr>
          <w:rFonts w:ascii="Verdana" w:eastAsia="Verdana" w:hAnsi="Verdana"/>
          <w:color w:val="2D2D2D"/>
          <w:sz w:val="19"/>
        </w:rPr>
        <w:t xml:space="preserve">A 7/8-in.-diameter bolt, having a diameter at the root of the threads of 0.731 in., is used to fasten two timbers together as shown in Fig. </w:t>
      </w:r>
      <w:proofErr w:type="gramStart"/>
      <w:r>
        <w:rPr>
          <w:rFonts w:ascii="Verdana" w:eastAsia="Verdana" w:hAnsi="Verdana"/>
          <w:color w:val="2D2D2D"/>
          <w:sz w:val="19"/>
        </w:rPr>
        <w:t>P-129.</w:t>
      </w:r>
      <w:proofErr w:type="gramEnd"/>
      <w:r>
        <w:rPr>
          <w:rFonts w:ascii="Verdana" w:eastAsia="Verdana" w:hAnsi="Verdana"/>
          <w:color w:val="2D2D2D"/>
          <w:sz w:val="19"/>
        </w:rPr>
        <w:t xml:space="preserve"> The nut is tightened to cause a tensile stress of 18 </w:t>
      </w:r>
      <w:proofErr w:type="spellStart"/>
      <w:r>
        <w:rPr>
          <w:rFonts w:ascii="Verdana" w:eastAsia="Verdana" w:hAnsi="Verdana"/>
          <w:color w:val="2D2D2D"/>
          <w:sz w:val="19"/>
        </w:rPr>
        <w:t>ksi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 in the bolt. Compute the shearing stress in the head of the bolt and in the threads. Also, determine the outside diameter of the washers if their inside diameter is 9/8 in. and the bearing stress is limited to 800 psi.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color w:val="2D2D2D"/>
          <w:sz w:val="19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433705</wp:posOffset>
            </wp:positionV>
            <wp:extent cx="1267460" cy="1000760"/>
            <wp:effectExtent l="1905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  <w:sectPr w:rsidR="00553FBB">
          <w:pgSz w:w="11900" w:h="16840"/>
          <w:pgMar w:top="1076" w:right="1440" w:bottom="1440" w:left="1440" w:header="0" w:footer="0" w:gutter="0"/>
          <w:cols w:space="0" w:equalWidth="0">
            <w:col w:w="9024"/>
          </w:cols>
          <w:docGrid w:linePitch="360"/>
        </w:sect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bookmarkStart w:id="3" w:name="page23"/>
      <w:bookmarkEnd w:id="3"/>
      <w:r>
        <w:rPr>
          <w:rFonts w:ascii="Verdana" w:eastAsia="Verdana" w:hAnsi="Verdana"/>
          <w:b/>
          <w:color w:val="2D2D2D"/>
          <w:sz w:val="19"/>
        </w:rPr>
        <w:lastRenderedPageBreak/>
        <w:t>Solution 129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2D2D2D"/>
          <w:sz w:val="19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102870</wp:posOffset>
            </wp:positionV>
            <wp:extent cx="3895090" cy="28956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200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351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r>
        <w:rPr>
          <w:rFonts w:ascii="Verdana" w:eastAsia="Verdana" w:hAnsi="Verdana"/>
          <w:b/>
          <w:color w:val="2D2D2D"/>
          <w:sz w:val="19"/>
        </w:rPr>
        <w:t>Problem 130</w:t>
      </w:r>
    </w:p>
    <w:p w:rsidR="00553FBB" w:rsidRDefault="00553FBB" w:rsidP="00553FBB">
      <w:pPr>
        <w:spacing w:line="164" w:lineRule="exact"/>
        <w:rPr>
          <w:rFonts w:ascii="Times New Roman" w:eastAsia="Times New Roman" w:hAnsi="Times New Roman"/>
        </w:rPr>
      </w:pPr>
    </w:p>
    <w:p w:rsidR="00553FBB" w:rsidRDefault="00553FBB" w:rsidP="00553FBB">
      <w:pPr>
        <w:spacing w:line="374" w:lineRule="auto"/>
        <w:ind w:left="260" w:right="264"/>
        <w:rPr>
          <w:rFonts w:ascii="Verdana" w:eastAsia="Verdana" w:hAnsi="Verdana"/>
          <w:color w:val="2D2D2D"/>
          <w:sz w:val="19"/>
        </w:rPr>
      </w:pPr>
      <w:r>
        <w:rPr>
          <w:rFonts w:ascii="Verdana" w:eastAsia="Verdana" w:hAnsi="Verdana"/>
          <w:color w:val="2D2D2D"/>
          <w:sz w:val="19"/>
        </w:rPr>
        <w:t xml:space="preserve">Figure P-130 shows a roof truss and the detail of the riveted connection at joint B. Using allowable stresses of </w:t>
      </w:r>
      <w:r>
        <w:rPr>
          <w:rFonts w:ascii="Times New Roman" w:eastAsia="Times New Roman" w:hAnsi="Times New Roman"/>
          <w:color w:val="2D2D2D"/>
          <w:sz w:val="19"/>
        </w:rPr>
        <w:t>τ</w:t>
      </w:r>
      <w:r>
        <w:rPr>
          <w:rFonts w:ascii="Verdana" w:eastAsia="Verdana" w:hAnsi="Verdana"/>
          <w:color w:val="2D2D2D"/>
          <w:sz w:val="19"/>
        </w:rPr>
        <w:t xml:space="preserve"> = 70 </w:t>
      </w:r>
      <w:proofErr w:type="spellStart"/>
      <w:r>
        <w:rPr>
          <w:rFonts w:ascii="Verdana" w:eastAsia="Verdana" w:hAnsi="Verdana"/>
          <w:color w:val="2D2D2D"/>
          <w:sz w:val="19"/>
        </w:rPr>
        <w:t>MPa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 and </w:t>
      </w:r>
      <w:proofErr w:type="spellStart"/>
      <w:r>
        <w:rPr>
          <w:rFonts w:ascii="Times New Roman" w:eastAsia="Times New Roman" w:hAnsi="Times New Roman"/>
          <w:color w:val="2D2D2D"/>
          <w:sz w:val="19"/>
        </w:rPr>
        <w:t>σ</w:t>
      </w:r>
      <w:r>
        <w:rPr>
          <w:rFonts w:ascii="Verdana" w:eastAsia="Verdana" w:hAnsi="Verdana"/>
          <w:color w:val="2D2D2D"/>
          <w:sz w:val="24"/>
          <w:vertAlign w:val="subscript"/>
        </w:rPr>
        <w:t>b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= 140 </w:t>
      </w:r>
      <w:proofErr w:type="spellStart"/>
      <w:r>
        <w:rPr>
          <w:rFonts w:ascii="Verdana" w:eastAsia="Verdana" w:hAnsi="Verdana"/>
          <w:color w:val="2D2D2D"/>
          <w:sz w:val="19"/>
        </w:rPr>
        <w:t>MPa</w:t>
      </w:r>
      <w:proofErr w:type="spellEnd"/>
      <w:r>
        <w:rPr>
          <w:rFonts w:ascii="Verdana" w:eastAsia="Verdana" w:hAnsi="Verdana"/>
          <w:color w:val="2D2D2D"/>
          <w:sz w:val="19"/>
        </w:rPr>
        <w:t xml:space="preserve">, how many 19-mm diameter rivets are required to fasten member BC to the gusset plate? Member </w:t>
      </w:r>
      <w:proofErr w:type="gramStart"/>
      <w:r>
        <w:rPr>
          <w:rFonts w:ascii="Verdana" w:eastAsia="Verdana" w:hAnsi="Verdana"/>
          <w:color w:val="2D2D2D"/>
          <w:sz w:val="19"/>
        </w:rPr>
        <w:t>BE</w:t>
      </w:r>
      <w:proofErr w:type="gramEnd"/>
      <w:r>
        <w:rPr>
          <w:rFonts w:ascii="Verdana" w:eastAsia="Verdana" w:hAnsi="Verdana"/>
          <w:color w:val="2D2D2D"/>
          <w:sz w:val="19"/>
        </w:rPr>
        <w:t>? What is the largest average tensile or compressive stress in BC and BE?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color w:val="2D2D2D"/>
          <w:sz w:val="19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455295</wp:posOffset>
            </wp:positionV>
            <wp:extent cx="3848100" cy="155321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  <w:sectPr w:rsidR="00553FBB">
          <w:pgSz w:w="11900" w:h="16840"/>
          <w:pgMar w:top="1076" w:right="1440" w:bottom="1440" w:left="1440" w:header="0" w:footer="0" w:gutter="0"/>
          <w:cols w:space="0" w:equalWidth="0">
            <w:col w:w="9024"/>
          </w:cols>
          <w:docGrid w:linePitch="360"/>
        </w:sectPr>
      </w:pPr>
    </w:p>
    <w:p w:rsidR="00553FBB" w:rsidRDefault="00553FBB" w:rsidP="00553FBB">
      <w:pPr>
        <w:spacing w:line="0" w:lineRule="atLeast"/>
        <w:ind w:left="260"/>
        <w:rPr>
          <w:rFonts w:ascii="Verdana" w:eastAsia="Verdana" w:hAnsi="Verdana"/>
          <w:b/>
          <w:color w:val="2D2D2D"/>
          <w:sz w:val="19"/>
        </w:rPr>
      </w:pPr>
      <w:bookmarkStart w:id="4" w:name="page24"/>
      <w:bookmarkEnd w:id="4"/>
      <w:r>
        <w:rPr>
          <w:rFonts w:ascii="Verdana" w:eastAsia="Verdana" w:hAnsi="Verdana"/>
          <w:b/>
          <w:color w:val="2D2D2D"/>
          <w:sz w:val="19"/>
        </w:rPr>
        <w:lastRenderedPageBreak/>
        <w:t>Solution 130</w:t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2D2D2D"/>
          <w:sz w:val="19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102870</wp:posOffset>
            </wp:positionV>
            <wp:extent cx="4191635" cy="916432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916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BB" w:rsidRDefault="00553FBB" w:rsidP="00553FBB">
      <w:pPr>
        <w:spacing w:line="20" w:lineRule="exact"/>
        <w:rPr>
          <w:rFonts w:ascii="Times New Roman" w:eastAsia="Times New Roman" w:hAnsi="Times New Roman"/>
        </w:rPr>
        <w:sectPr w:rsidR="00553FBB">
          <w:pgSz w:w="11900" w:h="16840"/>
          <w:pgMar w:top="1076" w:right="1440" w:bottom="1440" w:left="1440" w:header="0" w:footer="0" w:gutter="0"/>
          <w:cols w:space="0" w:equalWidth="0">
            <w:col w:w="9024"/>
          </w:cols>
          <w:docGrid w:linePitch="360"/>
        </w:sectPr>
      </w:pPr>
    </w:p>
    <w:p w:rsidR="00B42D8D" w:rsidRPr="00553FBB" w:rsidRDefault="00B42D8D" w:rsidP="00553FBB">
      <w:bookmarkStart w:id="5" w:name="page25"/>
      <w:bookmarkEnd w:id="5"/>
    </w:p>
    <w:sectPr w:rsidR="00B42D8D" w:rsidRPr="0055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6EF438C"/>
    <w:lvl w:ilvl="0" w:tplc="FFFFFFFF">
      <w:start w:val="39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53FBB"/>
    <w:rsid w:val="00553FBB"/>
    <w:rsid w:val="00B4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</dc:creator>
  <cp:keywords/>
  <dc:description/>
  <cp:lastModifiedBy>Shel</cp:lastModifiedBy>
  <cp:revision>2</cp:revision>
  <dcterms:created xsi:type="dcterms:W3CDTF">2020-08-31T11:18:00Z</dcterms:created>
  <dcterms:modified xsi:type="dcterms:W3CDTF">2020-08-31T11:26:00Z</dcterms:modified>
</cp:coreProperties>
</file>