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FF" w:rsidRPr="00FD0B4F" w:rsidRDefault="001B36FF" w:rsidP="001B36FF">
      <w:pPr>
        <w:spacing w:after="0"/>
        <w:ind w:right="4" w:firstLine="720"/>
        <w:jc w:val="center"/>
        <w:rPr>
          <w:rFonts w:ascii="Impact" w:hAnsi="Impact"/>
          <w:b/>
          <w:sz w:val="50"/>
          <w:u w:color="000000"/>
        </w:rPr>
      </w:pPr>
      <w:r w:rsidRPr="00FD0B4F">
        <w:rPr>
          <w:noProof/>
          <w:lang w:val="en-ZW" w:eastAsia="en-Z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-104775</wp:posOffset>
            </wp:positionV>
            <wp:extent cx="857250" cy="857250"/>
            <wp:effectExtent l="0" t="0" r="0" b="0"/>
            <wp:wrapNone/>
            <wp:docPr id="1" name="Picture 1" descr="Image result for IQRA NATIONAL UNIVERSITY PESHAW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QRA NATIONAL UNIVERSITY PESHAWA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D0B4F">
        <w:rPr>
          <w:rFonts w:ascii="Impact" w:hAnsi="Impact"/>
          <w:b/>
          <w:sz w:val="50"/>
          <w:u w:color="000000"/>
        </w:rPr>
        <w:t>IQRA NATIONAL UNIVERSITY</w:t>
      </w:r>
    </w:p>
    <w:p w:rsidR="001B36FF" w:rsidRPr="00FD0B4F" w:rsidRDefault="001B36FF" w:rsidP="001B36FF">
      <w:pPr>
        <w:spacing w:after="0"/>
        <w:ind w:right="4" w:firstLine="720"/>
        <w:jc w:val="center"/>
        <w:rPr>
          <w:rFonts w:ascii="Impact" w:hAnsi="Impact"/>
          <w:b/>
          <w:sz w:val="34"/>
          <w:u w:color="000000"/>
        </w:rPr>
      </w:pPr>
      <w:r w:rsidRPr="00FD0B4F">
        <w:rPr>
          <w:rFonts w:ascii="Impact" w:hAnsi="Impact"/>
          <w:b/>
          <w:sz w:val="34"/>
          <w:u w:color="000000"/>
        </w:rPr>
        <w:t>DEPARTMENT OF ALLIED HEALTH SCIENCES</w:t>
      </w:r>
    </w:p>
    <w:p w:rsidR="001B36FF" w:rsidRPr="00FD0B4F" w:rsidRDefault="00BC2293" w:rsidP="001B36FF">
      <w:pPr>
        <w:spacing w:after="0"/>
        <w:ind w:right="4" w:firstLine="720"/>
        <w:jc w:val="center"/>
        <w:rPr>
          <w:rFonts w:ascii="Arial" w:hAnsi="Arial" w:cs="Arial"/>
          <w:b/>
          <w:sz w:val="24"/>
          <w:u w:color="000000"/>
        </w:rPr>
      </w:pPr>
      <w:r>
        <w:rPr>
          <w:rFonts w:ascii="Arial" w:hAnsi="Arial" w:cs="Arial"/>
          <w:b/>
          <w:sz w:val="24"/>
          <w:u w:color="000000"/>
        </w:rPr>
        <w:t>Mid-Term Examination (spring 2020</w:t>
      </w:r>
      <w:r w:rsidR="001B36FF" w:rsidRPr="00FD0B4F">
        <w:rPr>
          <w:rFonts w:ascii="Arial" w:hAnsi="Arial" w:cs="Arial"/>
          <w:b/>
          <w:sz w:val="24"/>
          <w:u w:color="000000"/>
        </w:rPr>
        <w:t>)</w:t>
      </w:r>
    </w:p>
    <w:p w:rsidR="001B36FF" w:rsidRPr="00FD0B4F" w:rsidRDefault="001B36FF" w:rsidP="001B36FF">
      <w:pPr>
        <w:spacing w:after="0"/>
        <w:ind w:right="4" w:firstLine="720"/>
        <w:jc w:val="center"/>
        <w:rPr>
          <w:rFonts w:ascii="Times New Roman" w:hAnsi="Times New Roman" w:cs="Times New Roman"/>
          <w:b/>
          <w:sz w:val="20"/>
          <w:szCs w:val="20"/>
          <w:u w:color="000000"/>
        </w:rPr>
      </w:pPr>
      <w:r w:rsidRPr="00FD0B4F">
        <w:rPr>
          <w:rFonts w:ascii="Times New Roman" w:hAnsi="Times New Roman" w:cs="Times New Roman"/>
          <w:b/>
          <w:sz w:val="20"/>
          <w:szCs w:val="20"/>
          <w:u w:color="000000"/>
        </w:rPr>
        <w:t xml:space="preserve">Course Title: </w:t>
      </w:r>
      <w:r w:rsidR="008524B7" w:rsidRPr="00FD0B4F">
        <w:rPr>
          <w:rFonts w:ascii="Times New Roman" w:hAnsi="Times New Roman" w:cs="Times New Roman"/>
          <w:b/>
          <w:sz w:val="20"/>
          <w:szCs w:val="20"/>
          <w:u w:color="000000"/>
        </w:rPr>
        <w:t xml:space="preserve">hematology                 </w:t>
      </w:r>
      <w:r w:rsidRPr="00FD0B4F">
        <w:rPr>
          <w:rFonts w:ascii="Times New Roman" w:hAnsi="Times New Roman" w:cs="Times New Roman"/>
          <w:b/>
          <w:sz w:val="20"/>
          <w:szCs w:val="20"/>
          <w:u w:color="000000"/>
        </w:rPr>
        <w:t xml:space="preserve">Instructor: </w:t>
      </w:r>
      <w:r w:rsidR="005B2B90" w:rsidRPr="00FD0B4F">
        <w:rPr>
          <w:rFonts w:ascii="Times New Roman" w:hAnsi="Times New Roman" w:cs="Times New Roman"/>
          <w:b/>
          <w:sz w:val="20"/>
          <w:szCs w:val="20"/>
          <w:u w:color="000000"/>
        </w:rPr>
        <w:t xml:space="preserve">Adnan Ahmad </w:t>
      </w:r>
    </w:p>
    <w:p w:rsidR="001B36FF" w:rsidRPr="00FD0B4F" w:rsidRDefault="001B36FF" w:rsidP="001B36FF">
      <w:pPr>
        <w:spacing w:line="276" w:lineRule="auto"/>
        <w:rPr>
          <w:rFonts w:ascii="Arial" w:hAnsi="Arial" w:cs="Arial"/>
          <w:b/>
          <w:sz w:val="18"/>
        </w:rPr>
      </w:pPr>
    </w:p>
    <w:p w:rsidR="001B36FF" w:rsidRPr="00FD0B4F" w:rsidRDefault="00BC2293" w:rsidP="001B36FF">
      <w:pPr>
        <w:spacing w:line="276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Marks: 30</w:t>
      </w:r>
      <w:r w:rsidR="001B36FF" w:rsidRPr="00FD0B4F">
        <w:rPr>
          <w:rFonts w:ascii="Arial" w:hAnsi="Arial" w:cs="Arial"/>
          <w:b/>
          <w:sz w:val="18"/>
        </w:rPr>
        <w:tab/>
      </w:r>
      <w:r w:rsidR="001B36FF" w:rsidRPr="00FD0B4F">
        <w:rPr>
          <w:rFonts w:ascii="Arial" w:hAnsi="Arial" w:cs="Arial"/>
          <w:b/>
          <w:sz w:val="18"/>
        </w:rPr>
        <w:tab/>
      </w:r>
      <w:r w:rsidR="001B36FF" w:rsidRPr="00FD0B4F">
        <w:rPr>
          <w:rFonts w:ascii="Arial" w:hAnsi="Arial" w:cs="Arial"/>
          <w:b/>
          <w:sz w:val="18"/>
        </w:rPr>
        <w:tab/>
      </w:r>
      <w:r w:rsidR="001B36FF" w:rsidRPr="00FD0B4F">
        <w:rPr>
          <w:rFonts w:ascii="Arial" w:hAnsi="Arial" w:cs="Arial"/>
          <w:b/>
          <w:sz w:val="18"/>
        </w:rPr>
        <w:tab/>
      </w:r>
      <w:r w:rsidR="001B36FF" w:rsidRPr="00FD0B4F">
        <w:rPr>
          <w:rFonts w:ascii="Arial" w:hAnsi="Arial" w:cs="Arial"/>
          <w:b/>
          <w:sz w:val="18"/>
        </w:rPr>
        <w:tab/>
        <w:t>Multiple Choice Questions</w:t>
      </w:r>
      <w:r w:rsidR="001B36FF" w:rsidRPr="00FD0B4F">
        <w:rPr>
          <w:rFonts w:ascii="Arial" w:hAnsi="Arial" w:cs="Arial"/>
          <w:b/>
          <w:sz w:val="18"/>
        </w:rPr>
        <w:tab/>
      </w:r>
      <w:r w:rsidR="001B36FF" w:rsidRPr="00FD0B4F">
        <w:rPr>
          <w:rFonts w:ascii="Arial" w:hAnsi="Arial" w:cs="Arial"/>
          <w:b/>
          <w:sz w:val="18"/>
        </w:rPr>
        <w:tab/>
      </w:r>
      <w:r w:rsidR="001B36FF" w:rsidRPr="00FD0B4F">
        <w:rPr>
          <w:rFonts w:ascii="Arial" w:hAnsi="Arial" w:cs="Arial"/>
          <w:b/>
          <w:sz w:val="18"/>
        </w:rPr>
        <w:tab/>
      </w:r>
      <w:r w:rsidR="001B36FF" w:rsidRPr="00FD0B4F">
        <w:rPr>
          <w:rFonts w:ascii="Arial" w:hAnsi="Arial" w:cs="Arial"/>
          <w:b/>
          <w:sz w:val="18"/>
        </w:rPr>
        <w:tab/>
        <w:t xml:space="preserve">Time: </w:t>
      </w:r>
    </w:p>
    <w:p w:rsidR="001B36FF" w:rsidRPr="00FD0B4F" w:rsidRDefault="001B36FF" w:rsidP="00C44330">
      <w:pPr>
        <w:spacing w:after="0" w:line="276" w:lineRule="auto"/>
        <w:rPr>
          <w:rFonts w:ascii="Arial" w:hAnsi="Arial" w:cs="Arial"/>
          <w:b/>
          <w:sz w:val="20"/>
        </w:rPr>
      </w:pPr>
      <w:r w:rsidRPr="00FD0B4F">
        <w:rPr>
          <w:rFonts w:ascii="Arial" w:hAnsi="Arial" w:cs="Arial"/>
          <w:b/>
          <w:sz w:val="20"/>
        </w:rPr>
        <w:t>Class Code. __________________________</w:t>
      </w:r>
      <w:r w:rsidRPr="00FD0B4F">
        <w:rPr>
          <w:rFonts w:ascii="Arial" w:hAnsi="Arial" w:cs="Arial"/>
          <w:b/>
          <w:sz w:val="20"/>
        </w:rPr>
        <w:tab/>
      </w:r>
      <w:r w:rsidRPr="00FD0B4F">
        <w:rPr>
          <w:rFonts w:ascii="Arial" w:hAnsi="Arial" w:cs="Arial"/>
          <w:b/>
          <w:sz w:val="20"/>
        </w:rPr>
        <w:tab/>
      </w:r>
      <w:r w:rsidRPr="00FD0B4F">
        <w:rPr>
          <w:rFonts w:ascii="Arial" w:hAnsi="Arial" w:cs="Arial"/>
          <w:b/>
          <w:sz w:val="20"/>
        </w:rPr>
        <w:tab/>
      </w:r>
      <w:r w:rsidRPr="00FD0B4F">
        <w:rPr>
          <w:rFonts w:ascii="Arial" w:hAnsi="Arial" w:cs="Arial"/>
          <w:b/>
          <w:sz w:val="20"/>
        </w:rPr>
        <w:tab/>
        <w:t>Name: ________________________________</w:t>
      </w:r>
    </w:p>
    <w:p w:rsidR="001B36FF" w:rsidRPr="00FD0B4F" w:rsidRDefault="001B36FF" w:rsidP="001B36FF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FD0B4F">
        <w:rPr>
          <w:rFonts w:ascii="Times New Roman" w:hAnsi="Times New Roman" w:cs="Times New Roman"/>
          <w:b/>
          <w:sz w:val="20"/>
        </w:rPr>
        <w:t>Note:</w:t>
      </w:r>
    </w:p>
    <w:p w:rsidR="001B36FF" w:rsidRPr="00FD0B4F" w:rsidRDefault="001B36FF" w:rsidP="001B36F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FD0B4F">
        <w:rPr>
          <w:rFonts w:ascii="Times New Roman" w:hAnsi="Times New Roman" w:cs="Times New Roman"/>
          <w:b/>
          <w:sz w:val="16"/>
          <w:szCs w:val="16"/>
        </w:rPr>
        <w:t>Attempt all questions from this section. Select the best answer from given choices.</w:t>
      </w:r>
    </w:p>
    <w:p w:rsidR="001B36FF" w:rsidRPr="00FD0B4F" w:rsidRDefault="001B36FF" w:rsidP="001B36F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FD0B4F">
        <w:rPr>
          <w:rFonts w:ascii="Times New Roman" w:hAnsi="Times New Roman" w:cs="Times New Roman"/>
          <w:b/>
          <w:sz w:val="16"/>
          <w:szCs w:val="16"/>
        </w:rPr>
        <w:t>Handover this paper after completing this section.</w:t>
      </w:r>
    </w:p>
    <w:p w:rsidR="001B36FF" w:rsidRPr="00FD0B4F" w:rsidRDefault="001B36FF" w:rsidP="001B36F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FD0B4F">
        <w:rPr>
          <w:rFonts w:ascii="Times New Roman" w:hAnsi="Times New Roman" w:cs="Times New Roman"/>
          <w:b/>
          <w:sz w:val="16"/>
          <w:szCs w:val="16"/>
        </w:rPr>
        <w:t>Use Blue / Black Ink only. Do not use red color.</w:t>
      </w:r>
    </w:p>
    <w:p w:rsidR="008452DD" w:rsidRPr="00FD0B4F" w:rsidRDefault="008452DD" w:rsidP="008452D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D0B4F">
        <w:rPr>
          <w:rFonts w:ascii="Times New Roman" w:hAnsi="Times New Roman" w:cs="Times New Roman"/>
          <w:b/>
          <w:sz w:val="16"/>
          <w:szCs w:val="16"/>
        </w:rPr>
        <w:t>Tick or encircle only one option in each given question. Overwriting/Selecting more than one option will be considered as false.</w:t>
      </w:r>
    </w:p>
    <w:p w:rsidR="00BF2FB3" w:rsidRPr="00FD0B4F" w:rsidRDefault="001B36FF" w:rsidP="00BF2FB3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  <w:sectPr w:rsidR="00BF2FB3" w:rsidRPr="00FD0B4F" w:rsidSect="00C44330">
          <w:pgSz w:w="12240" w:h="15840"/>
          <w:pgMar w:top="270" w:right="630" w:bottom="360" w:left="720" w:header="720" w:footer="720" w:gutter="0"/>
          <w:cols w:space="720"/>
          <w:docGrid w:linePitch="360"/>
        </w:sectPr>
      </w:pPr>
      <w:r w:rsidRPr="00FD0B4F">
        <w:rPr>
          <w:rFonts w:ascii="Times New Roman" w:hAnsi="Times New Roman" w:cs="Times New Roman"/>
          <w:b/>
          <w:sz w:val="16"/>
          <w:szCs w:val="16"/>
        </w:rPr>
        <w:t>Possession of Mobile Phones and other electronic accessories is strictly prohibited</w:t>
      </w:r>
    </w:p>
    <w:p w:rsidR="00BF7D79" w:rsidRPr="00FD0B4F" w:rsidRDefault="00BF7D79" w:rsidP="00BF7D79">
      <w:pPr>
        <w:spacing w:after="0"/>
        <w:ind w:right="4"/>
        <w:rPr>
          <w:noProof/>
        </w:rPr>
      </w:pPr>
    </w:p>
    <w:p w:rsidR="00BF7D79" w:rsidRPr="00FD0B4F" w:rsidRDefault="00BF7D79" w:rsidP="00F356CF">
      <w:pPr>
        <w:spacing w:after="0"/>
        <w:ind w:right="4"/>
        <w:jc w:val="center"/>
        <w:rPr>
          <w:noProof/>
        </w:rPr>
      </w:pPr>
    </w:p>
    <w:p w:rsidR="00BF7D79" w:rsidRPr="00FD0B4F" w:rsidRDefault="00BF7D79" w:rsidP="00BF7D79">
      <w:pPr>
        <w:pStyle w:val="ListParagraph"/>
        <w:numPr>
          <w:ilvl w:val="0"/>
          <w:numId w:val="19"/>
        </w:numPr>
      </w:pPr>
      <w:r w:rsidRPr="00FD0B4F">
        <w:t>the most commonly ordered blood tests</w:t>
      </w:r>
    </w:p>
    <w:p w:rsidR="00BF7D79" w:rsidRPr="00FD0B4F" w:rsidRDefault="00BF7D79" w:rsidP="00BF7D79">
      <w:pPr>
        <w:pStyle w:val="ListParagraph"/>
        <w:numPr>
          <w:ilvl w:val="0"/>
          <w:numId w:val="29"/>
        </w:numPr>
      </w:pPr>
      <w:r w:rsidRPr="00FD0B4F">
        <w:t>Urine RE</w:t>
      </w:r>
    </w:p>
    <w:p w:rsidR="00BF7D79" w:rsidRPr="00FD0B4F" w:rsidRDefault="00BF7D79" w:rsidP="00BF7D79">
      <w:pPr>
        <w:pStyle w:val="ListParagraph"/>
        <w:numPr>
          <w:ilvl w:val="0"/>
          <w:numId w:val="29"/>
        </w:numPr>
      </w:pPr>
      <w:r w:rsidRPr="00FD0B4F">
        <w:t>T3</w:t>
      </w:r>
    </w:p>
    <w:p w:rsidR="00BF7D79" w:rsidRPr="00FD0B4F" w:rsidRDefault="00BF7D79" w:rsidP="00BF7D79">
      <w:pPr>
        <w:pStyle w:val="ListParagraph"/>
        <w:numPr>
          <w:ilvl w:val="0"/>
          <w:numId w:val="29"/>
        </w:numPr>
      </w:pPr>
      <w:r w:rsidRPr="00FD0B4F">
        <w:t>T4</w:t>
      </w:r>
    </w:p>
    <w:p w:rsidR="00BF7D79" w:rsidRPr="00FD0B4F" w:rsidRDefault="00BF7D79" w:rsidP="00BF7D79">
      <w:pPr>
        <w:pStyle w:val="ListParagraph"/>
        <w:numPr>
          <w:ilvl w:val="0"/>
          <w:numId w:val="29"/>
        </w:numPr>
      </w:pPr>
      <w:r w:rsidRPr="00FD0B4F">
        <w:t>Hmglb</w:t>
      </w:r>
    </w:p>
    <w:p w:rsidR="00BF7D79" w:rsidRPr="00FD0B4F" w:rsidRDefault="00BF7D79" w:rsidP="00BF7D79">
      <w:pPr>
        <w:pStyle w:val="ListParagraph"/>
        <w:numPr>
          <w:ilvl w:val="0"/>
          <w:numId w:val="29"/>
        </w:numPr>
      </w:pPr>
      <w:r w:rsidRPr="00FD0B4F">
        <w:t>None of them</w:t>
      </w:r>
    </w:p>
    <w:p w:rsidR="00BF7D79" w:rsidRPr="00FD0B4F" w:rsidRDefault="00BF7D79" w:rsidP="00BF7D79">
      <w:pPr>
        <w:pStyle w:val="ListParagraph"/>
        <w:numPr>
          <w:ilvl w:val="0"/>
          <w:numId w:val="19"/>
        </w:numPr>
      </w:pPr>
      <w:r w:rsidRPr="00FD0B4F">
        <w:t>When a person has been diagnosed with a disease known to affect blood cells, a ___ will often be ordered on a regular basis to monitor their condition</w:t>
      </w:r>
    </w:p>
    <w:p w:rsidR="00BF7D79" w:rsidRPr="00FD0B4F" w:rsidRDefault="00BF7D79" w:rsidP="00BF7D79">
      <w:pPr>
        <w:pStyle w:val="ListParagraph"/>
        <w:numPr>
          <w:ilvl w:val="0"/>
          <w:numId w:val="28"/>
        </w:numPr>
      </w:pPr>
      <w:r w:rsidRPr="00FD0B4F">
        <w:t>Urine RE</w:t>
      </w:r>
    </w:p>
    <w:p w:rsidR="00BF7D79" w:rsidRPr="00FD0B4F" w:rsidRDefault="00BF7D79" w:rsidP="00BF7D79">
      <w:pPr>
        <w:pStyle w:val="ListParagraph"/>
        <w:numPr>
          <w:ilvl w:val="0"/>
          <w:numId w:val="28"/>
        </w:numPr>
      </w:pPr>
      <w:r w:rsidRPr="00FD0B4F">
        <w:t>T3</w:t>
      </w:r>
    </w:p>
    <w:p w:rsidR="00BF7D79" w:rsidRPr="00FD0B4F" w:rsidRDefault="00BF7D79" w:rsidP="00BF7D79">
      <w:pPr>
        <w:pStyle w:val="ListParagraph"/>
        <w:numPr>
          <w:ilvl w:val="0"/>
          <w:numId w:val="28"/>
        </w:numPr>
      </w:pPr>
      <w:r w:rsidRPr="00FD0B4F">
        <w:t>T4</w:t>
      </w:r>
    </w:p>
    <w:p w:rsidR="00BF7D79" w:rsidRPr="00FD0B4F" w:rsidRDefault="00BF7D79" w:rsidP="00BF7D79">
      <w:pPr>
        <w:pStyle w:val="ListParagraph"/>
        <w:numPr>
          <w:ilvl w:val="0"/>
          <w:numId w:val="28"/>
        </w:numPr>
      </w:pPr>
      <w:r w:rsidRPr="00FD0B4F">
        <w:t>Hmglb</w:t>
      </w:r>
    </w:p>
    <w:p w:rsidR="00BF7D79" w:rsidRPr="00FD0B4F" w:rsidRDefault="00BF7D79" w:rsidP="00BF7D79">
      <w:pPr>
        <w:pStyle w:val="ListParagraph"/>
        <w:numPr>
          <w:ilvl w:val="0"/>
          <w:numId w:val="28"/>
        </w:numPr>
      </w:pPr>
      <w:r w:rsidRPr="00FD0B4F">
        <w:t>None of them</w:t>
      </w:r>
    </w:p>
    <w:p w:rsidR="00BF7D79" w:rsidRPr="00FD0B4F" w:rsidRDefault="00BF7D79" w:rsidP="00BF7D79">
      <w:pPr>
        <w:pStyle w:val="ListParagraph"/>
        <w:numPr>
          <w:ilvl w:val="0"/>
          <w:numId w:val="19"/>
        </w:numPr>
      </w:pPr>
      <w:r w:rsidRPr="00FD0B4F">
        <w:t>The cells that are part of the body's defense system against infections and cancer and also play a role in allergies and inflammation</w:t>
      </w:r>
    </w:p>
    <w:p w:rsidR="00BF7D79" w:rsidRPr="00FD0B4F" w:rsidRDefault="00BF7D79" w:rsidP="00BF7D79">
      <w:pPr>
        <w:pStyle w:val="ListParagraph"/>
        <w:numPr>
          <w:ilvl w:val="0"/>
          <w:numId w:val="27"/>
        </w:numPr>
      </w:pPr>
      <w:r w:rsidRPr="00FD0B4F">
        <w:t xml:space="preserve">Neutrophils   </w:t>
      </w:r>
    </w:p>
    <w:p w:rsidR="00BF7D79" w:rsidRPr="00FD0B4F" w:rsidRDefault="00BF7D79" w:rsidP="00BF7D79">
      <w:pPr>
        <w:pStyle w:val="ListParagraph"/>
        <w:numPr>
          <w:ilvl w:val="0"/>
          <w:numId w:val="27"/>
        </w:numPr>
      </w:pPr>
      <w:r w:rsidRPr="00FD0B4F">
        <w:t xml:space="preserve">Lymphocytes </w:t>
      </w:r>
      <w:r w:rsidRPr="00FD0B4F">
        <w:tab/>
      </w:r>
    </w:p>
    <w:p w:rsidR="00BF7D79" w:rsidRPr="00FD0B4F" w:rsidRDefault="00BF7D79" w:rsidP="00BF7D79">
      <w:pPr>
        <w:pStyle w:val="ListParagraph"/>
        <w:numPr>
          <w:ilvl w:val="0"/>
          <w:numId w:val="27"/>
        </w:numPr>
      </w:pPr>
      <w:r w:rsidRPr="00FD0B4F">
        <w:t xml:space="preserve">Eosinophils </w:t>
      </w:r>
      <w:r w:rsidRPr="00FD0B4F">
        <w:tab/>
      </w:r>
    </w:p>
    <w:p w:rsidR="00BF7D79" w:rsidRPr="00FD0B4F" w:rsidRDefault="00BF7D79" w:rsidP="00BF7D79">
      <w:pPr>
        <w:pStyle w:val="ListParagraph"/>
        <w:numPr>
          <w:ilvl w:val="0"/>
          <w:numId w:val="27"/>
        </w:numPr>
      </w:pPr>
      <w:r w:rsidRPr="00FD0B4F">
        <w:t xml:space="preserve">Monocytes </w:t>
      </w:r>
      <w:r w:rsidRPr="00FD0B4F">
        <w:tab/>
      </w:r>
    </w:p>
    <w:p w:rsidR="00BF7D79" w:rsidRPr="00FD0B4F" w:rsidRDefault="00BF7D79" w:rsidP="00BF7D79">
      <w:pPr>
        <w:pStyle w:val="ListParagraph"/>
        <w:numPr>
          <w:ilvl w:val="0"/>
          <w:numId w:val="27"/>
        </w:numPr>
      </w:pPr>
      <w:r w:rsidRPr="00FD0B4F">
        <w:t>All of the above</w:t>
      </w:r>
    </w:p>
    <w:p w:rsidR="00BF7D79" w:rsidRPr="00FD0B4F" w:rsidRDefault="00BF7D79" w:rsidP="00BF7D79">
      <w:pPr>
        <w:pStyle w:val="ListParagraph"/>
        <w:numPr>
          <w:ilvl w:val="0"/>
          <w:numId w:val="19"/>
        </w:numPr>
      </w:pPr>
      <w:r w:rsidRPr="00FD0B4F">
        <w:t xml:space="preserve">Normal RBC range in:Male: </w:t>
      </w:r>
    </w:p>
    <w:p w:rsidR="00BF7D79" w:rsidRPr="00FD0B4F" w:rsidRDefault="00BF7D79" w:rsidP="00BF7D79">
      <w:pPr>
        <w:pStyle w:val="ListParagraph"/>
        <w:numPr>
          <w:ilvl w:val="0"/>
          <w:numId w:val="26"/>
        </w:numPr>
        <w:ind w:left="1440"/>
      </w:pPr>
      <w:r w:rsidRPr="00FD0B4F">
        <w:t>4.7 to 6.1 million cells p (cells/mcL)</w:t>
      </w:r>
    </w:p>
    <w:p w:rsidR="00BF7D79" w:rsidRPr="00FD0B4F" w:rsidRDefault="00BF7D79" w:rsidP="00BF7D79">
      <w:pPr>
        <w:pStyle w:val="ListParagraph"/>
        <w:numPr>
          <w:ilvl w:val="0"/>
          <w:numId w:val="26"/>
        </w:numPr>
        <w:ind w:left="1440"/>
      </w:pPr>
      <w:r w:rsidRPr="00FD0B4F">
        <w:t>4.2 to 5.4 million cells/mcL</w:t>
      </w:r>
    </w:p>
    <w:p w:rsidR="00BF7D79" w:rsidRPr="00FD0B4F" w:rsidRDefault="00BF7D79" w:rsidP="00BF7D79">
      <w:pPr>
        <w:pStyle w:val="ListParagraph"/>
        <w:numPr>
          <w:ilvl w:val="0"/>
          <w:numId w:val="26"/>
        </w:numPr>
        <w:ind w:left="1440"/>
      </w:pPr>
      <w:r w:rsidRPr="00FD0B4F">
        <w:t xml:space="preserve">6.7 to 6.1 million cells p (cells/mcL) </w:t>
      </w:r>
    </w:p>
    <w:p w:rsidR="00BF7D79" w:rsidRPr="00FD0B4F" w:rsidRDefault="00BF7D79" w:rsidP="00BF7D79">
      <w:pPr>
        <w:pStyle w:val="ListParagraph"/>
        <w:numPr>
          <w:ilvl w:val="0"/>
          <w:numId w:val="26"/>
        </w:numPr>
        <w:ind w:left="1440"/>
      </w:pPr>
      <w:r w:rsidRPr="00FD0B4F">
        <w:t>9.7 to 6.1 million cells p (cells/mcL)</w:t>
      </w:r>
    </w:p>
    <w:p w:rsidR="00BF7D79" w:rsidRPr="00FD0B4F" w:rsidRDefault="00BF7D79" w:rsidP="00BF7D79">
      <w:pPr>
        <w:pStyle w:val="ListParagraph"/>
        <w:numPr>
          <w:ilvl w:val="0"/>
          <w:numId w:val="19"/>
        </w:numPr>
      </w:pPr>
      <w:r w:rsidRPr="00FD0B4F">
        <w:t>Low platelet concentration is</w:t>
      </w:r>
    </w:p>
    <w:p w:rsidR="00BF7D79" w:rsidRPr="00FD0B4F" w:rsidRDefault="00BF7D79" w:rsidP="00BF7D79">
      <w:pPr>
        <w:pStyle w:val="ListParagraph"/>
        <w:numPr>
          <w:ilvl w:val="0"/>
          <w:numId w:val="25"/>
        </w:numPr>
        <w:ind w:left="1440"/>
      </w:pPr>
      <w:r w:rsidRPr="00FD0B4F">
        <w:t xml:space="preserve">Thrombocytopenia </w:t>
      </w:r>
    </w:p>
    <w:p w:rsidR="00BF7D79" w:rsidRPr="00FD0B4F" w:rsidRDefault="00BF7D79" w:rsidP="00BF7D79">
      <w:pPr>
        <w:pStyle w:val="ListParagraph"/>
        <w:numPr>
          <w:ilvl w:val="0"/>
          <w:numId w:val="25"/>
        </w:numPr>
        <w:ind w:left="1440"/>
      </w:pPr>
      <w:r w:rsidRPr="00FD0B4F">
        <w:t xml:space="preserve">Thrombocytosis </w:t>
      </w:r>
    </w:p>
    <w:p w:rsidR="00BF7D79" w:rsidRPr="00FD0B4F" w:rsidRDefault="00BF7D79" w:rsidP="00BF7D79">
      <w:pPr>
        <w:pStyle w:val="ListParagraph"/>
        <w:numPr>
          <w:ilvl w:val="0"/>
          <w:numId w:val="25"/>
        </w:numPr>
        <w:ind w:left="1440"/>
      </w:pPr>
      <w:r w:rsidRPr="00FD0B4F">
        <w:t xml:space="preserve">Thrombocytopathy </w:t>
      </w:r>
    </w:p>
    <w:p w:rsidR="00BF7D79" w:rsidRPr="00FD0B4F" w:rsidRDefault="00BF7D79" w:rsidP="00BF7D79">
      <w:pPr>
        <w:pStyle w:val="ListParagraph"/>
        <w:numPr>
          <w:ilvl w:val="0"/>
          <w:numId w:val="25"/>
        </w:numPr>
        <w:ind w:left="1440"/>
      </w:pPr>
      <w:r w:rsidRPr="00FD0B4F">
        <w:t xml:space="preserve">Leukopenia </w:t>
      </w:r>
    </w:p>
    <w:p w:rsidR="00BF7D79" w:rsidRPr="00FD0B4F" w:rsidRDefault="00BF7D79" w:rsidP="00BF7D79"/>
    <w:p w:rsidR="00BF7D79" w:rsidRPr="00FD0B4F" w:rsidRDefault="00BF7D79" w:rsidP="00BF7D79"/>
    <w:p w:rsidR="00BF7D79" w:rsidRPr="00FD0B4F" w:rsidRDefault="00BF7D79" w:rsidP="00BF7D79">
      <w:pPr>
        <w:pStyle w:val="ListParagraph"/>
        <w:numPr>
          <w:ilvl w:val="0"/>
          <w:numId w:val="19"/>
        </w:numPr>
      </w:pPr>
      <w:r w:rsidRPr="00FD0B4F">
        <w:lastRenderedPageBreak/>
        <w:t>Also known as myeloid tissue</w:t>
      </w:r>
    </w:p>
    <w:p w:rsidR="00BF7D79" w:rsidRPr="00FD0B4F" w:rsidRDefault="00BF7D79" w:rsidP="00BF7D79">
      <w:pPr>
        <w:pStyle w:val="ListParagraph"/>
        <w:numPr>
          <w:ilvl w:val="0"/>
          <w:numId w:val="24"/>
        </w:numPr>
        <w:ind w:left="1440"/>
      </w:pPr>
      <w:r w:rsidRPr="00FD0B4F">
        <w:t>Red BM</w:t>
      </w:r>
    </w:p>
    <w:p w:rsidR="00BF7D79" w:rsidRPr="00FD0B4F" w:rsidRDefault="00BF7D79" w:rsidP="00BF7D79">
      <w:pPr>
        <w:pStyle w:val="ListParagraph"/>
        <w:numPr>
          <w:ilvl w:val="0"/>
          <w:numId w:val="24"/>
        </w:numPr>
        <w:ind w:left="1440"/>
      </w:pPr>
      <w:r w:rsidRPr="00FD0B4F">
        <w:t>Yellow BM</w:t>
      </w:r>
    </w:p>
    <w:p w:rsidR="00BF7D79" w:rsidRPr="00FD0B4F" w:rsidRDefault="00BF7D79" w:rsidP="00BF7D79">
      <w:pPr>
        <w:pStyle w:val="ListParagraph"/>
        <w:numPr>
          <w:ilvl w:val="0"/>
          <w:numId w:val="24"/>
        </w:numPr>
        <w:ind w:left="1440"/>
      </w:pPr>
      <w:r w:rsidRPr="00FD0B4F">
        <w:t>White BM</w:t>
      </w:r>
    </w:p>
    <w:p w:rsidR="00BF7D79" w:rsidRPr="00FD0B4F" w:rsidRDefault="00BF7D79" w:rsidP="00BF7D79">
      <w:pPr>
        <w:pStyle w:val="ListParagraph"/>
        <w:numPr>
          <w:ilvl w:val="0"/>
          <w:numId w:val="24"/>
        </w:numPr>
        <w:ind w:left="1440"/>
      </w:pPr>
      <w:r w:rsidRPr="00FD0B4F">
        <w:t>Greenish fatty tissue</w:t>
      </w:r>
    </w:p>
    <w:p w:rsidR="00BF7D79" w:rsidRPr="00FD0B4F" w:rsidRDefault="00BF7D79" w:rsidP="00BF7D79">
      <w:pPr>
        <w:pStyle w:val="ListParagraph"/>
        <w:numPr>
          <w:ilvl w:val="0"/>
          <w:numId w:val="19"/>
        </w:numPr>
      </w:pPr>
      <w:r w:rsidRPr="00FD0B4F">
        <w:t xml:space="preserve">All red blood cells and platelets in humans adults are formed in____________ </w:t>
      </w:r>
    </w:p>
    <w:p w:rsidR="00BF7D79" w:rsidRPr="00FD0B4F" w:rsidRDefault="00BF7D79" w:rsidP="00BF7D79">
      <w:pPr>
        <w:pStyle w:val="ListParagraph"/>
        <w:numPr>
          <w:ilvl w:val="0"/>
          <w:numId w:val="23"/>
        </w:numPr>
        <w:ind w:left="1440"/>
      </w:pPr>
      <w:r w:rsidRPr="00FD0B4F">
        <w:t>Yellow BM</w:t>
      </w:r>
    </w:p>
    <w:p w:rsidR="00BF7D79" w:rsidRPr="00FD0B4F" w:rsidRDefault="00BF7D79" w:rsidP="00BF7D79">
      <w:pPr>
        <w:pStyle w:val="ListParagraph"/>
        <w:numPr>
          <w:ilvl w:val="0"/>
          <w:numId w:val="23"/>
        </w:numPr>
        <w:ind w:left="1440"/>
      </w:pPr>
      <w:r w:rsidRPr="00FD0B4F">
        <w:t>White BM</w:t>
      </w:r>
    </w:p>
    <w:p w:rsidR="00BF7D79" w:rsidRPr="00FD0B4F" w:rsidRDefault="00BF7D79" w:rsidP="00BF7D79">
      <w:pPr>
        <w:pStyle w:val="ListParagraph"/>
        <w:numPr>
          <w:ilvl w:val="0"/>
          <w:numId w:val="23"/>
        </w:numPr>
        <w:ind w:left="1440"/>
      </w:pPr>
      <w:r w:rsidRPr="00FD0B4F">
        <w:t>Greenish fatty tissue</w:t>
      </w:r>
    </w:p>
    <w:p w:rsidR="00BF7D79" w:rsidRPr="00FD0B4F" w:rsidRDefault="00BF7D79" w:rsidP="00BF7D79">
      <w:pPr>
        <w:pStyle w:val="ListParagraph"/>
        <w:numPr>
          <w:ilvl w:val="0"/>
          <w:numId w:val="23"/>
        </w:numPr>
        <w:ind w:left="1440"/>
      </w:pPr>
      <w:r w:rsidRPr="00FD0B4F">
        <w:t>Myeloid tissue</w:t>
      </w:r>
    </w:p>
    <w:p w:rsidR="00BF7D79" w:rsidRPr="00FD0B4F" w:rsidRDefault="00BF7D79" w:rsidP="00BF7D79">
      <w:pPr>
        <w:pStyle w:val="ListParagraph"/>
        <w:numPr>
          <w:ilvl w:val="0"/>
          <w:numId w:val="19"/>
        </w:numPr>
      </w:pPr>
      <w:r w:rsidRPr="00FD0B4F">
        <w:t>Increase in red blood cells</w:t>
      </w:r>
    </w:p>
    <w:p w:rsidR="00BF7D79" w:rsidRPr="00FD0B4F" w:rsidRDefault="00BF7D79" w:rsidP="00BF7D79">
      <w:pPr>
        <w:pStyle w:val="ListParagraph"/>
        <w:numPr>
          <w:ilvl w:val="0"/>
          <w:numId w:val="22"/>
        </w:numPr>
        <w:ind w:left="1440"/>
      </w:pPr>
      <w:r w:rsidRPr="00FD0B4F">
        <w:t>Anemia</w:t>
      </w:r>
    </w:p>
    <w:p w:rsidR="00BF7D79" w:rsidRPr="00FD0B4F" w:rsidRDefault="00BF7D79" w:rsidP="00BF7D79">
      <w:pPr>
        <w:pStyle w:val="ListParagraph"/>
        <w:numPr>
          <w:ilvl w:val="0"/>
          <w:numId w:val="22"/>
        </w:numPr>
        <w:ind w:left="1440"/>
      </w:pPr>
      <w:r w:rsidRPr="00FD0B4F">
        <w:t>Polycythemia</w:t>
      </w:r>
    </w:p>
    <w:p w:rsidR="00BF7D79" w:rsidRPr="00FD0B4F" w:rsidRDefault="00BF7D79" w:rsidP="00BF7D79">
      <w:pPr>
        <w:pStyle w:val="ListParagraph"/>
        <w:numPr>
          <w:ilvl w:val="0"/>
          <w:numId w:val="22"/>
        </w:numPr>
        <w:ind w:left="1440"/>
      </w:pPr>
      <w:r w:rsidRPr="00FD0B4F">
        <w:t>leukemia</w:t>
      </w:r>
    </w:p>
    <w:p w:rsidR="00BF7D79" w:rsidRPr="00FD0B4F" w:rsidRDefault="00BF7D79" w:rsidP="00BF7D79">
      <w:pPr>
        <w:pStyle w:val="ListParagraph"/>
        <w:numPr>
          <w:ilvl w:val="0"/>
          <w:numId w:val="22"/>
        </w:numPr>
        <w:ind w:left="1440"/>
      </w:pPr>
      <w:r w:rsidRPr="00FD0B4F">
        <w:t xml:space="preserve">Clotting defects </w:t>
      </w:r>
    </w:p>
    <w:p w:rsidR="00BF7D79" w:rsidRPr="00FD0B4F" w:rsidRDefault="00BF7D79" w:rsidP="00BF7D79">
      <w:pPr>
        <w:pStyle w:val="ListParagraph"/>
        <w:numPr>
          <w:ilvl w:val="0"/>
          <w:numId w:val="19"/>
        </w:numPr>
      </w:pPr>
      <w:r w:rsidRPr="00FD0B4F">
        <w:t>Thrombopoietin  is a glycoprotein hormone produced mainly by___</w:t>
      </w:r>
    </w:p>
    <w:p w:rsidR="00BF7D79" w:rsidRPr="00FD0B4F" w:rsidRDefault="00BF7D79" w:rsidP="00BF7D79">
      <w:pPr>
        <w:pStyle w:val="ListParagraph"/>
        <w:numPr>
          <w:ilvl w:val="0"/>
          <w:numId w:val="21"/>
        </w:numPr>
        <w:ind w:left="1440"/>
      </w:pPr>
      <w:r w:rsidRPr="00FD0B4F">
        <w:t>Liver</w:t>
      </w:r>
    </w:p>
    <w:p w:rsidR="00BF7D79" w:rsidRPr="00FD0B4F" w:rsidRDefault="00BF7D79" w:rsidP="00BF7D79">
      <w:pPr>
        <w:pStyle w:val="ListParagraph"/>
        <w:numPr>
          <w:ilvl w:val="0"/>
          <w:numId w:val="21"/>
        </w:numPr>
        <w:ind w:left="1440"/>
      </w:pPr>
      <w:r w:rsidRPr="00FD0B4F">
        <w:t>Kidney</w:t>
      </w:r>
    </w:p>
    <w:p w:rsidR="00BF7D79" w:rsidRPr="00FD0B4F" w:rsidRDefault="00BF7D79" w:rsidP="00BF7D79">
      <w:pPr>
        <w:pStyle w:val="ListParagraph"/>
        <w:numPr>
          <w:ilvl w:val="0"/>
          <w:numId w:val="21"/>
        </w:numPr>
        <w:ind w:left="1440"/>
      </w:pPr>
      <w:r w:rsidRPr="00FD0B4F">
        <w:t>Both a and b</w:t>
      </w:r>
    </w:p>
    <w:p w:rsidR="00BF7D79" w:rsidRPr="00FD0B4F" w:rsidRDefault="00BF7D79" w:rsidP="00BF7D79">
      <w:pPr>
        <w:pStyle w:val="ListParagraph"/>
        <w:numPr>
          <w:ilvl w:val="0"/>
          <w:numId w:val="21"/>
        </w:numPr>
        <w:ind w:left="1440"/>
      </w:pPr>
      <w:r w:rsidRPr="00FD0B4F">
        <w:t>Brain</w:t>
      </w:r>
    </w:p>
    <w:p w:rsidR="00BF7D79" w:rsidRPr="00FD0B4F" w:rsidRDefault="00BF7D79" w:rsidP="00BF7D79">
      <w:pPr>
        <w:pStyle w:val="ListParagraph"/>
        <w:numPr>
          <w:ilvl w:val="0"/>
          <w:numId w:val="19"/>
        </w:numPr>
      </w:pPr>
      <w:r w:rsidRPr="00FD0B4F">
        <w:t>life span of RBCs is_____</w:t>
      </w:r>
    </w:p>
    <w:p w:rsidR="00BF7D79" w:rsidRPr="00FD0B4F" w:rsidRDefault="00BF7D79" w:rsidP="00BF7D79">
      <w:pPr>
        <w:pStyle w:val="ListParagraph"/>
        <w:numPr>
          <w:ilvl w:val="0"/>
          <w:numId w:val="20"/>
        </w:numPr>
        <w:ind w:left="1440"/>
      </w:pPr>
      <w:r w:rsidRPr="00FD0B4F">
        <w:t>2 months</w:t>
      </w:r>
    </w:p>
    <w:p w:rsidR="00BF7D79" w:rsidRPr="00FD0B4F" w:rsidRDefault="00BF7D79" w:rsidP="00BF7D79">
      <w:pPr>
        <w:pStyle w:val="ListParagraph"/>
        <w:numPr>
          <w:ilvl w:val="0"/>
          <w:numId w:val="20"/>
        </w:numPr>
        <w:ind w:left="1440"/>
      </w:pPr>
      <w:r w:rsidRPr="00FD0B4F">
        <w:t xml:space="preserve">3 months </w:t>
      </w:r>
    </w:p>
    <w:p w:rsidR="00BF7D79" w:rsidRPr="00FD0B4F" w:rsidRDefault="00BF7D79" w:rsidP="00BF7D79">
      <w:pPr>
        <w:pStyle w:val="ListParagraph"/>
        <w:numPr>
          <w:ilvl w:val="0"/>
          <w:numId w:val="20"/>
        </w:numPr>
        <w:ind w:left="1440"/>
      </w:pPr>
      <w:r w:rsidRPr="00FD0B4F">
        <w:t>6 months</w:t>
      </w:r>
    </w:p>
    <w:p w:rsidR="00BF7D79" w:rsidRPr="00FD0B4F" w:rsidRDefault="00BF7D79" w:rsidP="00BF7D79">
      <w:pPr>
        <w:pStyle w:val="ListParagraph"/>
        <w:numPr>
          <w:ilvl w:val="0"/>
          <w:numId w:val="20"/>
        </w:numPr>
        <w:ind w:left="1440"/>
      </w:pPr>
      <w:r w:rsidRPr="00FD0B4F">
        <w:t>None of them</w:t>
      </w:r>
    </w:p>
    <w:p w:rsidR="00BF7D79" w:rsidRPr="00FD0B4F" w:rsidRDefault="00BF7D79" w:rsidP="00F356CF">
      <w:pPr>
        <w:spacing w:after="0"/>
        <w:ind w:right="4"/>
        <w:jc w:val="center"/>
        <w:rPr>
          <w:noProof/>
        </w:rPr>
      </w:pPr>
    </w:p>
    <w:p w:rsidR="00BF7D79" w:rsidRPr="00FD0B4F" w:rsidRDefault="00BF7D79" w:rsidP="00F356CF">
      <w:pPr>
        <w:spacing w:after="0"/>
        <w:ind w:right="4"/>
        <w:jc w:val="center"/>
        <w:rPr>
          <w:noProof/>
        </w:rPr>
      </w:pPr>
    </w:p>
    <w:p w:rsidR="00BF7D79" w:rsidRPr="00FD0B4F" w:rsidRDefault="00BF7D79" w:rsidP="00F356CF">
      <w:pPr>
        <w:spacing w:after="0"/>
        <w:ind w:right="4"/>
        <w:jc w:val="center"/>
        <w:rPr>
          <w:noProof/>
        </w:rPr>
      </w:pPr>
    </w:p>
    <w:p w:rsidR="00BF7D79" w:rsidRPr="00FD0B4F" w:rsidRDefault="00BF7D79" w:rsidP="00F356CF">
      <w:pPr>
        <w:spacing w:after="0"/>
        <w:ind w:right="4"/>
        <w:jc w:val="center"/>
        <w:rPr>
          <w:noProof/>
        </w:rPr>
      </w:pPr>
    </w:p>
    <w:p w:rsidR="00BF7D79" w:rsidRPr="00FD0B4F" w:rsidRDefault="00BF7D79" w:rsidP="00F356CF">
      <w:pPr>
        <w:spacing w:after="0"/>
        <w:ind w:right="4"/>
        <w:jc w:val="center"/>
        <w:rPr>
          <w:noProof/>
        </w:rPr>
      </w:pPr>
    </w:p>
    <w:p w:rsidR="00BF7D79" w:rsidRPr="00FD0B4F" w:rsidRDefault="00BF7D79" w:rsidP="00F356CF">
      <w:pPr>
        <w:spacing w:after="0"/>
        <w:ind w:right="4"/>
        <w:jc w:val="center"/>
        <w:rPr>
          <w:noProof/>
        </w:rPr>
      </w:pPr>
    </w:p>
    <w:p w:rsidR="00BF7D79" w:rsidRPr="00FD0B4F" w:rsidRDefault="00BF7D79" w:rsidP="00F356CF">
      <w:pPr>
        <w:spacing w:after="0"/>
        <w:ind w:right="4"/>
        <w:jc w:val="center"/>
        <w:rPr>
          <w:noProof/>
        </w:rPr>
      </w:pPr>
    </w:p>
    <w:p w:rsidR="00BF7D79" w:rsidRPr="00FD0B4F" w:rsidRDefault="00BF7D79" w:rsidP="00F356CF">
      <w:pPr>
        <w:spacing w:after="0"/>
        <w:ind w:right="4"/>
        <w:jc w:val="center"/>
        <w:rPr>
          <w:noProof/>
        </w:rPr>
      </w:pPr>
    </w:p>
    <w:p w:rsidR="00BF7D79" w:rsidRPr="00FD0B4F" w:rsidRDefault="00BF7D79" w:rsidP="00F356CF">
      <w:pPr>
        <w:spacing w:after="0"/>
        <w:ind w:right="4"/>
        <w:jc w:val="center"/>
        <w:rPr>
          <w:noProof/>
        </w:rPr>
      </w:pPr>
    </w:p>
    <w:p w:rsidR="00BF7D79" w:rsidRPr="00FD0B4F" w:rsidRDefault="00BF7D79" w:rsidP="00F356CF">
      <w:pPr>
        <w:spacing w:after="0"/>
        <w:ind w:right="4"/>
        <w:jc w:val="center"/>
        <w:rPr>
          <w:noProof/>
        </w:rPr>
      </w:pPr>
    </w:p>
    <w:p w:rsidR="00BF7D79" w:rsidRPr="00FD0B4F" w:rsidRDefault="00BF7D79" w:rsidP="00F356CF">
      <w:pPr>
        <w:spacing w:after="0"/>
        <w:ind w:right="4"/>
        <w:jc w:val="center"/>
        <w:rPr>
          <w:noProof/>
        </w:rPr>
      </w:pPr>
    </w:p>
    <w:p w:rsidR="00BF7D79" w:rsidRPr="00FD0B4F" w:rsidRDefault="00EE04D4" w:rsidP="00F356CF">
      <w:pPr>
        <w:spacing w:after="0"/>
        <w:ind w:right="4"/>
        <w:jc w:val="center"/>
        <w:rPr>
          <w:noProof/>
        </w:rPr>
      </w:pPr>
      <w:r w:rsidRPr="00FD0B4F">
        <w:rPr>
          <w:noProof/>
          <w:lang w:val="en-ZW" w:eastAsia="en-ZW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-292100</wp:posOffset>
            </wp:positionV>
            <wp:extent cx="857250" cy="857250"/>
            <wp:effectExtent l="0" t="0" r="0" b="0"/>
            <wp:wrapNone/>
            <wp:docPr id="2" name="Picture 2" descr="Image result for IQRA NATIONAL UNIVERSITY PESHAW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QRA NATIONAL UNIVERSITY PESHAWA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7D79" w:rsidRPr="00FD0B4F" w:rsidRDefault="00BF7D79" w:rsidP="00F356CF">
      <w:pPr>
        <w:spacing w:after="0"/>
        <w:ind w:right="4"/>
        <w:jc w:val="center"/>
        <w:rPr>
          <w:noProof/>
        </w:rPr>
      </w:pPr>
    </w:p>
    <w:p w:rsidR="00BF7D79" w:rsidRPr="00FD0B4F" w:rsidRDefault="00BF7D79" w:rsidP="00F356CF">
      <w:pPr>
        <w:spacing w:after="0"/>
        <w:ind w:right="4"/>
        <w:jc w:val="center"/>
        <w:rPr>
          <w:noProof/>
        </w:rPr>
      </w:pPr>
    </w:p>
    <w:p w:rsidR="00BF7D79" w:rsidRPr="00FD0B4F" w:rsidRDefault="00BF7D79" w:rsidP="00F356CF">
      <w:pPr>
        <w:spacing w:after="0"/>
        <w:ind w:right="4"/>
        <w:jc w:val="center"/>
        <w:rPr>
          <w:noProof/>
        </w:rPr>
        <w:sectPr w:rsidR="00BF7D79" w:rsidRPr="00FD0B4F" w:rsidSect="00BF7D79">
          <w:type w:val="continuous"/>
          <w:pgSz w:w="12240" w:h="15840"/>
          <w:pgMar w:top="1440" w:right="630" w:bottom="1440" w:left="720" w:header="720" w:footer="720" w:gutter="0"/>
          <w:cols w:num="2" w:space="720"/>
          <w:docGrid w:linePitch="360"/>
        </w:sectPr>
      </w:pPr>
    </w:p>
    <w:p w:rsidR="009D60A2" w:rsidRPr="00FD0B4F" w:rsidRDefault="009D60A2" w:rsidP="00F356CF">
      <w:pPr>
        <w:spacing w:after="0"/>
        <w:ind w:right="4"/>
        <w:jc w:val="center"/>
        <w:rPr>
          <w:rFonts w:ascii="Impact" w:hAnsi="Impact"/>
          <w:b/>
          <w:sz w:val="50"/>
          <w:u w:color="000000"/>
        </w:rPr>
      </w:pPr>
    </w:p>
    <w:p w:rsidR="009D60A2" w:rsidRPr="00FD0B4F" w:rsidRDefault="009D60A2" w:rsidP="00F356CF">
      <w:pPr>
        <w:spacing w:after="0"/>
        <w:ind w:right="4"/>
        <w:jc w:val="center"/>
        <w:rPr>
          <w:rFonts w:ascii="Impact" w:hAnsi="Impact"/>
          <w:b/>
          <w:sz w:val="42"/>
          <w:u w:color="000000"/>
        </w:rPr>
      </w:pPr>
      <w:r w:rsidRPr="00FD0B4F">
        <w:rPr>
          <w:rFonts w:ascii="Impact" w:hAnsi="Impact"/>
          <w:b/>
          <w:sz w:val="34"/>
          <w:u w:color="000000"/>
        </w:rPr>
        <w:t>DEPARTMENT OF ALLIED HEALTH SCIENCES</w:t>
      </w:r>
    </w:p>
    <w:p w:rsidR="0052704B" w:rsidRPr="00FD0B4F" w:rsidRDefault="00977917" w:rsidP="00812211">
      <w:pPr>
        <w:spacing w:after="0"/>
        <w:ind w:right="4"/>
        <w:jc w:val="center"/>
        <w:rPr>
          <w:rFonts w:ascii="Arial" w:hAnsi="Arial" w:cs="Arial"/>
          <w:b/>
          <w:sz w:val="24"/>
          <w:u w:color="000000"/>
        </w:rPr>
      </w:pPr>
      <w:r>
        <w:rPr>
          <w:rFonts w:ascii="Arial" w:hAnsi="Arial" w:cs="Arial"/>
          <w:b/>
          <w:sz w:val="24"/>
          <w:u w:color="000000"/>
        </w:rPr>
        <w:t xml:space="preserve">Final </w:t>
      </w:r>
      <w:r w:rsidR="0052704B" w:rsidRPr="00FD0B4F">
        <w:rPr>
          <w:rFonts w:ascii="Arial" w:hAnsi="Arial" w:cs="Arial"/>
          <w:b/>
          <w:sz w:val="24"/>
          <w:u w:color="000000"/>
        </w:rPr>
        <w:t>-Term Examination (Fall-1</w:t>
      </w:r>
      <w:r w:rsidR="000641D9" w:rsidRPr="00FD0B4F">
        <w:rPr>
          <w:rFonts w:ascii="Arial" w:hAnsi="Arial" w:cs="Arial"/>
          <w:b/>
          <w:sz w:val="24"/>
          <w:u w:color="000000"/>
        </w:rPr>
        <w:t>8</w:t>
      </w:r>
      <w:r w:rsidR="0052704B" w:rsidRPr="00FD0B4F">
        <w:rPr>
          <w:rFonts w:ascii="Arial" w:hAnsi="Arial" w:cs="Arial"/>
          <w:b/>
          <w:sz w:val="24"/>
          <w:u w:color="000000"/>
        </w:rPr>
        <w:t>)</w:t>
      </w:r>
    </w:p>
    <w:p w:rsidR="009D60A2" w:rsidRPr="00FD0B4F" w:rsidRDefault="0052704B" w:rsidP="0052704B">
      <w:pPr>
        <w:jc w:val="center"/>
      </w:pPr>
      <w:r w:rsidRPr="00FD0B4F">
        <w:rPr>
          <w:rFonts w:ascii="Times New Roman" w:hAnsi="Times New Roman" w:cs="Times New Roman"/>
          <w:b/>
          <w:sz w:val="20"/>
          <w:szCs w:val="20"/>
          <w:u w:color="000000"/>
        </w:rPr>
        <w:t xml:space="preserve">Course </w:t>
      </w:r>
      <w:r w:rsidR="00977917" w:rsidRPr="00FD0B4F">
        <w:rPr>
          <w:rFonts w:ascii="Times New Roman" w:hAnsi="Times New Roman" w:cs="Times New Roman"/>
          <w:b/>
          <w:sz w:val="20"/>
          <w:szCs w:val="20"/>
          <w:u w:color="000000"/>
        </w:rPr>
        <w:t>Title: hematology</w:t>
      </w:r>
      <w:r w:rsidRPr="00FD0B4F">
        <w:rPr>
          <w:rFonts w:ascii="Times New Roman" w:hAnsi="Times New Roman" w:cs="Times New Roman"/>
          <w:b/>
          <w:sz w:val="20"/>
          <w:szCs w:val="20"/>
          <w:u w:color="000000"/>
        </w:rPr>
        <w:tab/>
        <w:t xml:space="preserve">Instructor: </w:t>
      </w:r>
      <w:r w:rsidR="00660B54" w:rsidRPr="00FD0B4F">
        <w:rPr>
          <w:rFonts w:ascii="Times New Roman" w:hAnsi="Times New Roman" w:cs="Times New Roman"/>
          <w:b/>
          <w:sz w:val="20"/>
          <w:szCs w:val="20"/>
          <w:u w:color="000000"/>
        </w:rPr>
        <w:t>Adnan Ahmad</w:t>
      </w:r>
    </w:p>
    <w:p w:rsidR="009D60A2" w:rsidRPr="00FD0B4F" w:rsidRDefault="009D60A2" w:rsidP="009D60A2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FD0B4F">
        <w:rPr>
          <w:rFonts w:ascii="Arial" w:hAnsi="Arial" w:cs="Arial"/>
          <w:b/>
          <w:sz w:val="20"/>
        </w:rPr>
        <w:t xml:space="preserve">Time: </w:t>
      </w:r>
      <w:r w:rsidR="00977917">
        <w:rPr>
          <w:rFonts w:ascii="Arial" w:hAnsi="Arial" w:cs="Arial"/>
          <w:b/>
          <w:sz w:val="20"/>
        </w:rPr>
        <w:t>120</w:t>
      </w:r>
      <w:r w:rsidR="00660B54" w:rsidRPr="00FD0B4F">
        <w:rPr>
          <w:rFonts w:ascii="Arial" w:hAnsi="Arial" w:cs="Arial"/>
          <w:b/>
          <w:sz w:val="20"/>
        </w:rPr>
        <w:t xml:space="preserve"> minutes </w:t>
      </w:r>
      <w:r w:rsidRPr="00FD0B4F">
        <w:rPr>
          <w:rFonts w:ascii="Arial" w:hAnsi="Arial" w:cs="Arial"/>
          <w:b/>
          <w:sz w:val="20"/>
        </w:rPr>
        <w:tab/>
      </w:r>
      <w:r w:rsidRPr="00FD0B4F">
        <w:rPr>
          <w:rFonts w:ascii="Arial" w:hAnsi="Arial" w:cs="Arial"/>
          <w:b/>
          <w:sz w:val="20"/>
        </w:rPr>
        <w:tab/>
      </w:r>
      <w:r w:rsidRPr="00FD0B4F">
        <w:rPr>
          <w:rFonts w:ascii="Arial" w:hAnsi="Arial" w:cs="Arial"/>
          <w:b/>
          <w:sz w:val="20"/>
        </w:rPr>
        <w:tab/>
      </w:r>
      <w:r w:rsidRPr="00FD0B4F">
        <w:rPr>
          <w:rFonts w:ascii="Arial" w:hAnsi="Arial" w:cs="Arial"/>
          <w:b/>
          <w:sz w:val="20"/>
        </w:rPr>
        <w:tab/>
      </w:r>
      <w:r w:rsidRPr="00FD0B4F">
        <w:rPr>
          <w:rFonts w:ascii="Arial" w:hAnsi="Arial" w:cs="Arial"/>
          <w:b/>
          <w:sz w:val="20"/>
        </w:rPr>
        <w:tab/>
      </w:r>
      <w:r w:rsidRPr="00FD0B4F">
        <w:rPr>
          <w:rFonts w:ascii="Arial" w:hAnsi="Arial" w:cs="Arial"/>
          <w:b/>
          <w:sz w:val="20"/>
        </w:rPr>
        <w:tab/>
      </w:r>
      <w:r w:rsidRPr="00FD0B4F">
        <w:rPr>
          <w:rFonts w:ascii="Arial" w:hAnsi="Arial" w:cs="Arial"/>
          <w:b/>
          <w:sz w:val="20"/>
        </w:rPr>
        <w:tab/>
      </w:r>
      <w:r w:rsidRPr="00FD0B4F">
        <w:rPr>
          <w:rFonts w:ascii="Arial" w:hAnsi="Arial" w:cs="Arial"/>
          <w:b/>
          <w:sz w:val="20"/>
        </w:rPr>
        <w:tab/>
        <w:t xml:space="preserve">Max Marks: </w:t>
      </w:r>
      <w:r w:rsidR="00977917">
        <w:rPr>
          <w:rFonts w:ascii="Arial" w:hAnsi="Arial" w:cs="Arial"/>
          <w:b/>
          <w:sz w:val="20"/>
        </w:rPr>
        <w:t>50</w:t>
      </w:r>
    </w:p>
    <w:p w:rsidR="009D60A2" w:rsidRPr="00FD0B4F" w:rsidRDefault="009D60A2" w:rsidP="009D60A2">
      <w:pPr>
        <w:spacing w:after="0" w:line="240" w:lineRule="auto"/>
        <w:rPr>
          <w:rFonts w:ascii="Arial" w:hAnsi="Arial" w:cs="Arial"/>
          <w:b/>
          <w:sz w:val="20"/>
        </w:rPr>
      </w:pPr>
    </w:p>
    <w:p w:rsidR="009D60A2" w:rsidRPr="00FD0B4F" w:rsidRDefault="009D60A2" w:rsidP="009D60A2">
      <w:pPr>
        <w:spacing w:after="0" w:line="240" w:lineRule="auto"/>
        <w:rPr>
          <w:rFonts w:ascii="Arial" w:hAnsi="Arial" w:cs="Arial"/>
          <w:b/>
          <w:sz w:val="20"/>
        </w:rPr>
      </w:pPr>
      <w:r w:rsidRPr="00FD0B4F">
        <w:rPr>
          <w:rFonts w:ascii="Arial" w:hAnsi="Arial" w:cs="Arial"/>
          <w:b/>
          <w:sz w:val="20"/>
        </w:rPr>
        <w:t>Name: …………………………………………………………………………………………………………………………………..</w:t>
      </w:r>
    </w:p>
    <w:p w:rsidR="009D60A2" w:rsidRPr="00FD0B4F" w:rsidRDefault="009D60A2" w:rsidP="009D60A2">
      <w:pPr>
        <w:spacing w:after="0" w:line="240" w:lineRule="auto"/>
        <w:rPr>
          <w:rFonts w:ascii="Arial" w:hAnsi="Arial" w:cs="Arial"/>
          <w:b/>
          <w:sz w:val="20"/>
        </w:rPr>
      </w:pPr>
      <w:r w:rsidRPr="00FD0B4F">
        <w:rPr>
          <w:rFonts w:ascii="Arial" w:hAnsi="Arial" w:cs="Arial"/>
          <w:b/>
          <w:sz w:val="20"/>
        </w:rPr>
        <w:t>Note:</w:t>
      </w:r>
    </w:p>
    <w:p w:rsidR="009D60A2" w:rsidRPr="00FD0B4F" w:rsidRDefault="009D60A2" w:rsidP="009D60A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D0B4F">
        <w:rPr>
          <w:rFonts w:ascii="Arial" w:hAnsi="Arial" w:cs="Arial"/>
          <w:b/>
          <w:sz w:val="18"/>
          <w:szCs w:val="18"/>
        </w:rPr>
        <w:t>Attempt any five questions from this section, all questions carry equal marks.</w:t>
      </w:r>
    </w:p>
    <w:p w:rsidR="009D60A2" w:rsidRPr="00FD0B4F" w:rsidRDefault="009D60A2" w:rsidP="009D60A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D0B4F">
        <w:rPr>
          <w:rFonts w:ascii="Arial" w:hAnsi="Arial" w:cs="Arial"/>
          <w:b/>
          <w:sz w:val="18"/>
          <w:szCs w:val="18"/>
        </w:rPr>
        <w:t>Use only Blue / Black Ink other than diagrams</w:t>
      </w:r>
    </w:p>
    <w:p w:rsidR="009D60A2" w:rsidRPr="00FD0B4F" w:rsidRDefault="009D60A2" w:rsidP="009D60A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D0B4F">
        <w:rPr>
          <w:rFonts w:ascii="Arial" w:hAnsi="Arial" w:cs="Arial"/>
          <w:b/>
          <w:sz w:val="18"/>
          <w:szCs w:val="18"/>
        </w:rPr>
        <w:t>Answer Briefly and to the point, avoid un-necessary details</w:t>
      </w:r>
    </w:p>
    <w:p w:rsidR="009D60A2" w:rsidRPr="00FD0B4F" w:rsidRDefault="009D60A2" w:rsidP="009D60A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D0B4F">
        <w:rPr>
          <w:rFonts w:ascii="Arial" w:hAnsi="Arial" w:cs="Arial"/>
          <w:b/>
          <w:sz w:val="18"/>
          <w:szCs w:val="18"/>
        </w:rPr>
        <w:t>Possession of Mobile Phones is strictly prohibited</w:t>
      </w:r>
    </w:p>
    <w:p w:rsidR="009D60A2" w:rsidRPr="00FD0B4F" w:rsidRDefault="009D60A2" w:rsidP="009D60A2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D0B4F">
        <w:rPr>
          <w:rFonts w:ascii="Arial" w:hAnsi="Arial" w:cs="Arial"/>
          <w:b/>
          <w:sz w:val="18"/>
          <w:szCs w:val="18"/>
        </w:rPr>
        <w:t>Every question must be attempted within one single page of two sided specified in answer book</w:t>
      </w:r>
    </w:p>
    <w:p w:rsidR="00B42033" w:rsidRPr="00FD0B4F" w:rsidRDefault="00B42033" w:rsidP="00B42033"/>
    <w:p w:rsidR="00BF7D79" w:rsidRPr="00BC2293" w:rsidRDefault="00BF7D79" w:rsidP="00BC2293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</w:rPr>
        <w:sectPr w:rsidR="00BF7D79" w:rsidRPr="00BC2293" w:rsidSect="00BF7D79">
          <w:type w:val="continuous"/>
          <w:pgSz w:w="12240" w:h="15840"/>
          <w:pgMar w:top="1440" w:right="630" w:bottom="144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BC2293" w:rsidRDefault="00BC2293" w:rsidP="00BC2293">
      <w:pPr>
        <w:spacing w:line="240" w:lineRule="auto"/>
        <w:rPr>
          <w:rFonts w:ascii="Times New Roman" w:hAnsi="Times New Roman" w:cs="Times New Roman"/>
          <w:sz w:val="32"/>
        </w:rPr>
      </w:pPr>
      <w:r w:rsidRPr="004E305F">
        <w:rPr>
          <w:rFonts w:ascii="Times New Roman" w:hAnsi="Times New Roman" w:cs="Times New Roman"/>
          <w:b/>
          <w:sz w:val="32"/>
          <w:u w:val="single"/>
        </w:rPr>
        <w:lastRenderedPageBreak/>
        <w:t>Q</w:t>
      </w:r>
      <w:r>
        <w:rPr>
          <w:rFonts w:ascii="Times New Roman" w:hAnsi="Times New Roman" w:cs="Times New Roman"/>
          <w:b/>
          <w:sz w:val="32"/>
          <w:u w:val="single"/>
        </w:rPr>
        <w:t>:</w:t>
      </w:r>
      <w:r w:rsidRPr="004E305F">
        <w:rPr>
          <w:rFonts w:ascii="Times New Roman" w:hAnsi="Times New Roman" w:cs="Times New Roman"/>
          <w:b/>
          <w:sz w:val="32"/>
          <w:u w:val="single"/>
        </w:rPr>
        <w:t>1</w:t>
      </w:r>
      <w:r w:rsidRPr="004E305F">
        <w:rPr>
          <w:rFonts w:ascii="Times New Roman" w:hAnsi="Times New Roman" w:cs="Times New Roman"/>
          <w:sz w:val="32"/>
        </w:rPr>
        <w:t>D</w:t>
      </w:r>
      <w:r>
        <w:rPr>
          <w:rFonts w:ascii="Times New Roman" w:hAnsi="Times New Roman" w:cs="Times New Roman"/>
          <w:sz w:val="32"/>
        </w:rPr>
        <w:t>iscus developmental stages of erythropoiesis.</w:t>
      </w:r>
    </w:p>
    <w:p w:rsidR="00BC2293" w:rsidRDefault="00BC2293" w:rsidP="00BC2293">
      <w:pPr>
        <w:rPr>
          <w:rFonts w:ascii="Times New Roman" w:hAnsi="Times New Roman" w:cs="Times New Roman"/>
          <w:sz w:val="32"/>
          <w:szCs w:val="32"/>
        </w:rPr>
      </w:pPr>
      <w:r w:rsidRPr="006E1676">
        <w:rPr>
          <w:rFonts w:ascii="Times New Roman" w:hAnsi="Times New Roman" w:cs="Times New Roman"/>
          <w:b/>
          <w:sz w:val="32"/>
          <w:szCs w:val="32"/>
          <w:u w:val="single"/>
        </w:rPr>
        <w:t>Q: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Enlist characteristics of blood.</w:t>
      </w:r>
    </w:p>
    <w:p w:rsidR="00BC2293" w:rsidRDefault="00BC2293" w:rsidP="00BC2293">
      <w:pPr>
        <w:rPr>
          <w:rFonts w:ascii="Times New Roman" w:hAnsi="Times New Roman" w:cs="Times New Roman"/>
          <w:sz w:val="32"/>
          <w:szCs w:val="32"/>
        </w:rPr>
      </w:pPr>
      <w:r w:rsidRPr="006E1676">
        <w:rPr>
          <w:rFonts w:ascii="Times New Roman" w:hAnsi="Times New Roman" w:cs="Times New Roman"/>
          <w:b/>
          <w:sz w:val="32"/>
          <w:szCs w:val="32"/>
          <w:u w:val="single"/>
        </w:rPr>
        <w:t>Q: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>
        <w:rPr>
          <w:rFonts w:ascii="Times New Roman" w:hAnsi="Times New Roman" w:cs="Times New Roman"/>
          <w:sz w:val="32"/>
          <w:szCs w:val="32"/>
        </w:rPr>
        <w:t>Briefly Explainhematopoiesis.</w:t>
      </w:r>
    </w:p>
    <w:p w:rsidR="00BC2293" w:rsidRDefault="00BC2293" w:rsidP="00BC2293">
      <w:pPr>
        <w:rPr>
          <w:rFonts w:ascii="Times New Roman" w:hAnsi="Times New Roman" w:cs="Times New Roman"/>
          <w:sz w:val="32"/>
          <w:szCs w:val="32"/>
        </w:rPr>
      </w:pPr>
      <w:r w:rsidRPr="006E1676">
        <w:rPr>
          <w:rFonts w:ascii="Times New Roman" w:hAnsi="Times New Roman" w:cs="Times New Roman"/>
          <w:b/>
          <w:sz w:val="32"/>
          <w:szCs w:val="32"/>
          <w:u w:val="single"/>
        </w:rPr>
        <w:t>Q: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Explain megakariopoiesis in detail.</w:t>
      </w:r>
    </w:p>
    <w:p w:rsidR="00BC2293" w:rsidRDefault="00BC2293" w:rsidP="00BC2293">
      <w:pPr>
        <w:rPr>
          <w:rFonts w:ascii="Times New Roman" w:hAnsi="Times New Roman" w:cs="Times New Roman"/>
          <w:sz w:val="32"/>
          <w:szCs w:val="32"/>
        </w:rPr>
      </w:pPr>
      <w:r w:rsidRPr="006E1676">
        <w:rPr>
          <w:rFonts w:ascii="Times New Roman" w:hAnsi="Times New Roman" w:cs="Times New Roman"/>
          <w:b/>
          <w:sz w:val="32"/>
          <w:szCs w:val="32"/>
          <w:u w:val="single"/>
        </w:rPr>
        <w:t>Q: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>
        <w:rPr>
          <w:rFonts w:ascii="Times New Roman" w:hAnsi="Times New Roman" w:cs="Times New Roman"/>
          <w:sz w:val="32"/>
          <w:szCs w:val="32"/>
        </w:rPr>
        <w:t>write down a comprehensive note on bone merrow.</w:t>
      </w:r>
    </w:p>
    <w:p w:rsidR="00BC2293" w:rsidRPr="00441E52" w:rsidRDefault="00BC2293" w:rsidP="00BC2293">
      <w:pPr>
        <w:rPr>
          <w:rFonts w:ascii="Times New Roman" w:hAnsi="Times New Roman" w:cs="Times New Roman"/>
          <w:sz w:val="32"/>
          <w:szCs w:val="32"/>
        </w:rPr>
      </w:pPr>
      <w:r w:rsidRPr="006E1676">
        <w:rPr>
          <w:rFonts w:ascii="Times New Roman" w:hAnsi="Times New Roman" w:cs="Times New Roman"/>
          <w:b/>
          <w:sz w:val="32"/>
          <w:szCs w:val="32"/>
          <w:u w:val="single"/>
        </w:rPr>
        <w:t>Q: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>
        <w:rPr>
          <w:rFonts w:ascii="Times New Roman" w:hAnsi="Times New Roman" w:cs="Times New Roman"/>
          <w:sz w:val="32"/>
          <w:szCs w:val="32"/>
        </w:rPr>
        <w:t>Describe different sites of hematopoiesis in fetus, infants and adults</w:t>
      </w:r>
    </w:p>
    <w:p w:rsidR="00B42033" w:rsidRPr="00F4342F" w:rsidRDefault="00B42033" w:rsidP="00F4342F">
      <w:pPr>
        <w:spacing w:line="360" w:lineRule="auto"/>
        <w:rPr>
          <w:rFonts w:ascii="Times New Roman" w:hAnsi="Times New Roman" w:cs="Times New Roman"/>
          <w:sz w:val="24"/>
        </w:rPr>
      </w:pPr>
    </w:p>
    <w:sectPr w:rsidR="00B42033" w:rsidRPr="00F4342F" w:rsidSect="00BF7D79">
      <w:type w:val="continuous"/>
      <w:pgSz w:w="12240" w:h="15840"/>
      <w:pgMar w:top="1440" w:right="630" w:bottom="144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F2E"/>
    <w:multiLevelType w:val="hybridMultilevel"/>
    <w:tmpl w:val="EABCB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F4B51"/>
    <w:multiLevelType w:val="hybridMultilevel"/>
    <w:tmpl w:val="449A1B8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061303"/>
    <w:multiLevelType w:val="hybridMultilevel"/>
    <w:tmpl w:val="0E809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E2576"/>
    <w:multiLevelType w:val="hybridMultilevel"/>
    <w:tmpl w:val="BF98CCB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88208C"/>
    <w:multiLevelType w:val="hybridMultilevel"/>
    <w:tmpl w:val="C600606E"/>
    <w:lvl w:ilvl="0" w:tplc="3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4B7F85"/>
    <w:multiLevelType w:val="hybridMultilevel"/>
    <w:tmpl w:val="B73CE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F6E09"/>
    <w:multiLevelType w:val="hybridMultilevel"/>
    <w:tmpl w:val="D676E5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21AD2"/>
    <w:multiLevelType w:val="hybridMultilevel"/>
    <w:tmpl w:val="609A81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0D6AB5"/>
    <w:multiLevelType w:val="hybridMultilevel"/>
    <w:tmpl w:val="BD18E08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256F33"/>
    <w:multiLevelType w:val="hybridMultilevel"/>
    <w:tmpl w:val="A63E38A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A13085"/>
    <w:multiLevelType w:val="hybridMultilevel"/>
    <w:tmpl w:val="C93A53D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D2D52"/>
    <w:multiLevelType w:val="hybridMultilevel"/>
    <w:tmpl w:val="97A86E5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6D394C"/>
    <w:multiLevelType w:val="hybridMultilevel"/>
    <w:tmpl w:val="A3849FA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9576588"/>
    <w:multiLevelType w:val="hybridMultilevel"/>
    <w:tmpl w:val="E312A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032E7"/>
    <w:multiLevelType w:val="hybridMultilevel"/>
    <w:tmpl w:val="1996E4F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04533D"/>
    <w:multiLevelType w:val="hybridMultilevel"/>
    <w:tmpl w:val="34D2C3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FB73CE"/>
    <w:multiLevelType w:val="hybridMultilevel"/>
    <w:tmpl w:val="FBAA342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295E9C"/>
    <w:multiLevelType w:val="hybridMultilevel"/>
    <w:tmpl w:val="85DCA9B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BD6D66"/>
    <w:multiLevelType w:val="hybridMultilevel"/>
    <w:tmpl w:val="3C4225F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2E3E5A"/>
    <w:multiLevelType w:val="hybridMultilevel"/>
    <w:tmpl w:val="87CE872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A02420"/>
    <w:multiLevelType w:val="hybridMultilevel"/>
    <w:tmpl w:val="0C322C9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8D6E76"/>
    <w:multiLevelType w:val="hybridMultilevel"/>
    <w:tmpl w:val="FA1217D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0F5294"/>
    <w:multiLevelType w:val="hybridMultilevel"/>
    <w:tmpl w:val="9A2AE1E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4B3B18"/>
    <w:multiLevelType w:val="hybridMultilevel"/>
    <w:tmpl w:val="888CE47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273F8D"/>
    <w:multiLevelType w:val="hybridMultilevel"/>
    <w:tmpl w:val="7D5E184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FC270A"/>
    <w:multiLevelType w:val="hybridMultilevel"/>
    <w:tmpl w:val="CA5CCAA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DEB68BD"/>
    <w:multiLevelType w:val="hybridMultilevel"/>
    <w:tmpl w:val="C54A1CE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22"/>
  </w:num>
  <w:num w:numId="5">
    <w:abstractNumId w:val="10"/>
  </w:num>
  <w:num w:numId="6">
    <w:abstractNumId w:val="2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0"/>
  </w:num>
  <w:num w:numId="20">
    <w:abstractNumId w:val="9"/>
  </w:num>
  <w:num w:numId="21">
    <w:abstractNumId w:val="18"/>
  </w:num>
  <w:num w:numId="22">
    <w:abstractNumId w:val="3"/>
  </w:num>
  <w:num w:numId="23">
    <w:abstractNumId w:val="15"/>
  </w:num>
  <w:num w:numId="24">
    <w:abstractNumId w:val="16"/>
  </w:num>
  <w:num w:numId="25">
    <w:abstractNumId w:val="20"/>
  </w:num>
  <w:num w:numId="26">
    <w:abstractNumId w:val="21"/>
  </w:num>
  <w:num w:numId="27">
    <w:abstractNumId w:val="8"/>
  </w:num>
  <w:num w:numId="28">
    <w:abstractNumId w:val="12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91F49"/>
    <w:rsid w:val="00010E99"/>
    <w:rsid w:val="00025602"/>
    <w:rsid w:val="000455FC"/>
    <w:rsid w:val="000641D9"/>
    <w:rsid w:val="00065437"/>
    <w:rsid w:val="0008090E"/>
    <w:rsid w:val="000B0853"/>
    <w:rsid w:val="000C3BA5"/>
    <w:rsid w:val="000F46B2"/>
    <w:rsid w:val="001303D0"/>
    <w:rsid w:val="00141AA9"/>
    <w:rsid w:val="001B36FF"/>
    <w:rsid w:val="001C4F6A"/>
    <w:rsid w:val="001F31A4"/>
    <w:rsid w:val="00241745"/>
    <w:rsid w:val="00242954"/>
    <w:rsid w:val="002615F7"/>
    <w:rsid w:val="002B2E3A"/>
    <w:rsid w:val="002D0064"/>
    <w:rsid w:val="00307BF7"/>
    <w:rsid w:val="00313AD7"/>
    <w:rsid w:val="003254BD"/>
    <w:rsid w:val="0033023A"/>
    <w:rsid w:val="00335662"/>
    <w:rsid w:val="00375F84"/>
    <w:rsid w:val="003775DD"/>
    <w:rsid w:val="003A024A"/>
    <w:rsid w:val="003D6034"/>
    <w:rsid w:val="00406068"/>
    <w:rsid w:val="00451B58"/>
    <w:rsid w:val="004D479A"/>
    <w:rsid w:val="004F6C21"/>
    <w:rsid w:val="0050469E"/>
    <w:rsid w:val="0052704B"/>
    <w:rsid w:val="005552F0"/>
    <w:rsid w:val="0058272D"/>
    <w:rsid w:val="00587367"/>
    <w:rsid w:val="00591C55"/>
    <w:rsid w:val="005B2B90"/>
    <w:rsid w:val="005C3123"/>
    <w:rsid w:val="005D206A"/>
    <w:rsid w:val="005D6C87"/>
    <w:rsid w:val="005E3EA0"/>
    <w:rsid w:val="005F1EA4"/>
    <w:rsid w:val="00630C7F"/>
    <w:rsid w:val="0064247E"/>
    <w:rsid w:val="00660B54"/>
    <w:rsid w:val="00692E51"/>
    <w:rsid w:val="00697FAE"/>
    <w:rsid w:val="00746C65"/>
    <w:rsid w:val="00755126"/>
    <w:rsid w:val="007812B8"/>
    <w:rsid w:val="00783389"/>
    <w:rsid w:val="007B209D"/>
    <w:rsid w:val="007B629D"/>
    <w:rsid w:val="007D35E0"/>
    <w:rsid w:val="007F3F78"/>
    <w:rsid w:val="007F56F2"/>
    <w:rsid w:val="00806388"/>
    <w:rsid w:val="00812211"/>
    <w:rsid w:val="00826C07"/>
    <w:rsid w:val="008356B7"/>
    <w:rsid w:val="00836F48"/>
    <w:rsid w:val="008452DD"/>
    <w:rsid w:val="008524B7"/>
    <w:rsid w:val="008A041B"/>
    <w:rsid w:val="008C473A"/>
    <w:rsid w:val="008C6A90"/>
    <w:rsid w:val="008D26A4"/>
    <w:rsid w:val="008F2BA0"/>
    <w:rsid w:val="009158B1"/>
    <w:rsid w:val="0093012D"/>
    <w:rsid w:val="00933E9B"/>
    <w:rsid w:val="00962661"/>
    <w:rsid w:val="009735D2"/>
    <w:rsid w:val="00977917"/>
    <w:rsid w:val="009978E0"/>
    <w:rsid w:val="009A1BF3"/>
    <w:rsid w:val="009C2ABF"/>
    <w:rsid w:val="009D60A2"/>
    <w:rsid w:val="00A23425"/>
    <w:rsid w:val="00A27277"/>
    <w:rsid w:val="00A479E4"/>
    <w:rsid w:val="00A80F08"/>
    <w:rsid w:val="00A85963"/>
    <w:rsid w:val="00A91F49"/>
    <w:rsid w:val="00AC46B0"/>
    <w:rsid w:val="00AE0C47"/>
    <w:rsid w:val="00AF2101"/>
    <w:rsid w:val="00B35F10"/>
    <w:rsid w:val="00B42033"/>
    <w:rsid w:val="00BA144F"/>
    <w:rsid w:val="00BA675F"/>
    <w:rsid w:val="00BC2293"/>
    <w:rsid w:val="00BC389F"/>
    <w:rsid w:val="00BF2FB3"/>
    <w:rsid w:val="00BF7D79"/>
    <w:rsid w:val="00C05FC6"/>
    <w:rsid w:val="00C41B8B"/>
    <w:rsid w:val="00C44330"/>
    <w:rsid w:val="00C65958"/>
    <w:rsid w:val="00C90D60"/>
    <w:rsid w:val="00CB1812"/>
    <w:rsid w:val="00CF2CCE"/>
    <w:rsid w:val="00D36E37"/>
    <w:rsid w:val="00D61409"/>
    <w:rsid w:val="00D8521D"/>
    <w:rsid w:val="00E26A0C"/>
    <w:rsid w:val="00E3003F"/>
    <w:rsid w:val="00E32AD1"/>
    <w:rsid w:val="00E84B0A"/>
    <w:rsid w:val="00E850F3"/>
    <w:rsid w:val="00E97D38"/>
    <w:rsid w:val="00EC7CF0"/>
    <w:rsid w:val="00EE04D4"/>
    <w:rsid w:val="00EF4177"/>
    <w:rsid w:val="00F053AB"/>
    <w:rsid w:val="00F1332B"/>
    <w:rsid w:val="00F16961"/>
    <w:rsid w:val="00F21124"/>
    <w:rsid w:val="00F356CF"/>
    <w:rsid w:val="00F4342F"/>
    <w:rsid w:val="00F63D34"/>
    <w:rsid w:val="00F875D4"/>
    <w:rsid w:val="00F90E50"/>
    <w:rsid w:val="00FB464B"/>
    <w:rsid w:val="00FD0B4F"/>
    <w:rsid w:val="00FD6939"/>
    <w:rsid w:val="00FE3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F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3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3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102ED-3AC5-4308-BC36-7AE009B5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WaXi</dc:creator>
  <cp:keywords/>
  <dc:description/>
  <cp:lastModifiedBy>Adnan Ahmad</cp:lastModifiedBy>
  <cp:revision>77</cp:revision>
  <dcterms:created xsi:type="dcterms:W3CDTF">2017-01-09T20:46:00Z</dcterms:created>
  <dcterms:modified xsi:type="dcterms:W3CDTF">2020-04-10T16:43:00Z</dcterms:modified>
</cp:coreProperties>
</file>