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EACCC" w14:textId="77777777" w:rsidR="0002532A" w:rsidRPr="0002532A" w:rsidRDefault="0002532A" w:rsidP="0002532A">
      <w:pPr>
        <w:rPr>
          <w:b/>
          <w:bCs/>
          <w:u w:val="single"/>
        </w:rPr>
      </w:pPr>
      <w:r w:rsidRPr="0002532A">
        <w:rPr>
          <w:b/>
          <w:bCs/>
          <w:u w:val="single"/>
        </w:rPr>
        <w:t>Course Title: Introduction to Earthquake Engineering.</w:t>
      </w:r>
    </w:p>
    <w:p w14:paraId="715B43C1" w14:textId="77777777" w:rsidR="0002532A" w:rsidRPr="0002532A" w:rsidRDefault="0002532A" w:rsidP="0002532A">
      <w:pPr>
        <w:rPr>
          <w:b/>
          <w:bCs/>
          <w:u w:val="single"/>
        </w:rPr>
      </w:pPr>
      <w:r w:rsidRPr="0002532A">
        <w:rPr>
          <w:b/>
          <w:bCs/>
          <w:u w:val="single"/>
        </w:rPr>
        <w:t>Program: B-Tech Civil</w:t>
      </w:r>
    </w:p>
    <w:p w14:paraId="3582BD9E" w14:textId="77777777" w:rsidR="0002532A" w:rsidRPr="0002532A" w:rsidRDefault="0002532A" w:rsidP="0002532A">
      <w:pPr>
        <w:rPr>
          <w:b/>
          <w:bCs/>
          <w:u w:val="single"/>
        </w:rPr>
      </w:pPr>
      <w:r w:rsidRPr="0002532A">
        <w:rPr>
          <w:b/>
          <w:bCs/>
          <w:u w:val="single"/>
        </w:rPr>
        <w:t>Module: 6</w:t>
      </w:r>
      <w:r w:rsidRPr="0002532A">
        <w:rPr>
          <w:b/>
          <w:bCs/>
          <w:u w:val="single"/>
          <w:vertAlign w:val="superscript"/>
        </w:rPr>
        <w:t>th</w:t>
      </w:r>
      <w:r w:rsidRPr="0002532A">
        <w:rPr>
          <w:b/>
          <w:bCs/>
          <w:u w:val="single"/>
        </w:rPr>
        <w:t xml:space="preserve"> </w:t>
      </w:r>
    </w:p>
    <w:p w14:paraId="711DC074" w14:textId="284B37C4" w:rsidR="00FE2BE4" w:rsidRDefault="0002532A" w:rsidP="0002532A">
      <w:pPr>
        <w:rPr>
          <w:b/>
          <w:bCs/>
          <w:u w:val="single"/>
        </w:rPr>
      </w:pPr>
      <w:r w:rsidRPr="0002532A">
        <w:rPr>
          <w:b/>
          <w:bCs/>
          <w:u w:val="single"/>
        </w:rPr>
        <w:t xml:space="preserve">Instructor: Mr. Ihsan Ul Mulk </w:t>
      </w:r>
    </w:p>
    <w:p w14:paraId="68A725F4" w14:textId="6EA771F4" w:rsidR="0002532A" w:rsidRDefault="0002532A" w:rsidP="0002532A">
      <w:pPr>
        <w:rPr>
          <w:b/>
          <w:bCs/>
          <w:u w:val="single"/>
        </w:rPr>
      </w:pPr>
      <w:r>
        <w:rPr>
          <w:b/>
          <w:bCs/>
          <w:u w:val="single"/>
        </w:rPr>
        <w:t>Date: 24-09-2020</w:t>
      </w:r>
    </w:p>
    <w:p w14:paraId="28CB7E3A" w14:textId="3D4D6DA4" w:rsidR="0002532A" w:rsidRDefault="0002532A" w:rsidP="0002532A">
      <w:pPr>
        <w:rPr>
          <w:b/>
          <w:bCs/>
          <w:u w:val="single"/>
        </w:rPr>
      </w:pPr>
      <w:r>
        <w:rPr>
          <w:b/>
          <w:bCs/>
          <w:u w:val="single"/>
        </w:rPr>
        <w:t>Time: 03:00pm to 07:00pm</w:t>
      </w:r>
    </w:p>
    <w:p w14:paraId="009F8D71" w14:textId="0401E067" w:rsidR="0002532A" w:rsidRDefault="0002532A" w:rsidP="0002532A">
      <w:pPr>
        <w:rPr>
          <w:b/>
          <w:bCs/>
          <w:u w:val="single"/>
        </w:rPr>
      </w:pPr>
    </w:p>
    <w:p w14:paraId="570A734F" w14:textId="5E74079D" w:rsidR="0002532A" w:rsidRDefault="0002532A" w:rsidP="0002532A">
      <w:pPr>
        <w:rPr>
          <w:b/>
          <w:bCs/>
          <w:u w:val="single"/>
        </w:rPr>
      </w:pPr>
      <w:r>
        <w:rPr>
          <w:b/>
          <w:bCs/>
          <w:u w:val="single"/>
        </w:rPr>
        <w:t>Note: Attempt all Questions.</w:t>
      </w: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715"/>
        <w:gridCol w:w="7670"/>
        <w:gridCol w:w="1020"/>
      </w:tblGrid>
      <w:tr w:rsidR="0002532A" w14:paraId="7C11EDC4" w14:textId="287AE322" w:rsidTr="00B97D6B">
        <w:trPr>
          <w:trHeight w:val="828"/>
        </w:trPr>
        <w:tc>
          <w:tcPr>
            <w:tcW w:w="715" w:type="dxa"/>
          </w:tcPr>
          <w:p w14:paraId="582AC69A" w14:textId="68D24D93" w:rsidR="0002532A" w:rsidRDefault="0002532A" w:rsidP="0002532A">
            <w:r>
              <w:t>Q1.</w:t>
            </w:r>
          </w:p>
        </w:tc>
        <w:tc>
          <w:tcPr>
            <w:tcW w:w="7670" w:type="dxa"/>
          </w:tcPr>
          <w:p w14:paraId="6A191651" w14:textId="29428E9D" w:rsidR="0002532A" w:rsidRPr="0002532A" w:rsidRDefault="0002532A" w:rsidP="0002532A">
            <w:r>
              <w:t>Discuss Physical explanation of Vibration</w:t>
            </w:r>
            <w:r w:rsidR="000E425A">
              <w:t>. Also explain Periodic, Random, Free, and Forced Vibrations.</w:t>
            </w:r>
            <w:r>
              <w:t xml:space="preserve"> </w:t>
            </w:r>
          </w:p>
        </w:tc>
        <w:tc>
          <w:tcPr>
            <w:tcW w:w="1020" w:type="dxa"/>
          </w:tcPr>
          <w:p w14:paraId="7543174E" w14:textId="77777777" w:rsidR="0002532A" w:rsidRDefault="00B97D6B" w:rsidP="0002532A">
            <w:r>
              <w:t>Marks</w:t>
            </w:r>
          </w:p>
          <w:p w14:paraId="0D6867B2" w14:textId="17E2846D" w:rsidR="00B97D6B" w:rsidRDefault="00B97D6B" w:rsidP="0002532A">
            <w:r>
              <w:t xml:space="preserve">  (10)</w:t>
            </w:r>
          </w:p>
        </w:tc>
      </w:tr>
      <w:tr w:rsidR="000E425A" w14:paraId="47E10577" w14:textId="77777777" w:rsidTr="00B97D6B">
        <w:trPr>
          <w:trHeight w:val="1162"/>
        </w:trPr>
        <w:tc>
          <w:tcPr>
            <w:tcW w:w="715" w:type="dxa"/>
          </w:tcPr>
          <w:p w14:paraId="05FE3229" w14:textId="355AC2A6" w:rsidR="000E425A" w:rsidRDefault="000E425A" w:rsidP="0002532A">
            <w:r>
              <w:t>Q2.</w:t>
            </w:r>
          </w:p>
        </w:tc>
        <w:tc>
          <w:tcPr>
            <w:tcW w:w="7670" w:type="dxa"/>
          </w:tcPr>
          <w:p w14:paraId="178F984B" w14:textId="77777777" w:rsidR="000E425A" w:rsidRDefault="00184E65" w:rsidP="0002532A">
            <w:r>
              <w:t>Determine lateral stiffness of the frame if a lateral load is applied at beam level. Assume:</w:t>
            </w:r>
          </w:p>
          <w:p w14:paraId="130C6ACB" w14:textId="77777777" w:rsidR="00184E65" w:rsidRDefault="00184E65" w:rsidP="0002532A">
            <w:r>
              <w:t>1.The flexural Stiffness of beam is too high as compared to that of connected Column.</w:t>
            </w:r>
          </w:p>
          <w:p w14:paraId="17337B25" w14:textId="77777777" w:rsidR="00184E65" w:rsidRDefault="00184E65" w:rsidP="0002532A">
            <w:r>
              <w:t>2.Axial deformations in beam is negligible.</w:t>
            </w:r>
          </w:p>
          <w:p w14:paraId="03D7072B" w14:textId="7478E89D" w:rsidR="00184E65" w:rsidRDefault="00184E65" w:rsidP="0002532A">
            <w:r>
              <w:t xml:space="preserve">Take E= 27000 </w:t>
            </w:r>
            <w:proofErr w:type="spellStart"/>
            <w:r>
              <w:t>ksi</w:t>
            </w:r>
            <w:proofErr w:type="spellEnd"/>
            <w:r>
              <w:t>, I= 1200in.</w:t>
            </w:r>
          </w:p>
        </w:tc>
        <w:tc>
          <w:tcPr>
            <w:tcW w:w="1020" w:type="dxa"/>
          </w:tcPr>
          <w:p w14:paraId="18FCE729" w14:textId="77777777" w:rsidR="00B97D6B" w:rsidRDefault="00B97D6B" w:rsidP="00B97D6B">
            <w:r>
              <w:t>Marks</w:t>
            </w:r>
          </w:p>
          <w:p w14:paraId="6B3ABFE8" w14:textId="393CDEF2" w:rsidR="000E425A" w:rsidRDefault="00B97D6B" w:rsidP="00B97D6B">
            <w:r>
              <w:t xml:space="preserve">  (10)</w:t>
            </w:r>
          </w:p>
        </w:tc>
      </w:tr>
      <w:tr w:rsidR="00184E65" w14:paraId="34FB0757" w14:textId="77777777" w:rsidTr="00B97D6B">
        <w:trPr>
          <w:trHeight w:val="1287"/>
        </w:trPr>
        <w:tc>
          <w:tcPr>
            <w:tcW w:w="715" w:type="dxa"/>
          </w:tcPr>
          <w:p w14:paraId="71889C61" w14:textId="312A22D3" w:rsidR="00184E65" w:rsidRDefault="00184E65" w:rsidP="00184E65">
            <w:r>
              <w:t>Q3.</w:t>
            </w:r>
          </w:p>
        </w:tc>
        <w:tc>
          <w:tcPr>
            <w:tcW w:w="7670" w:type="dxa"/>
          </w:tcPr>
          <w:p w14:paraId="20E4300C" w14:textId="7E6617F6" w:rsidR="00184E65" w:rsidRDefault="00184E65" w:rsidP="00184E65">
            <w:r>
              <w:t xml:space="preserve">Briefly Explain Harmonic Force along with particular solution of Undamped Harmonic vibrations. And what will be the response of Undamped Systems subjected to Harmonic Forces. </w:t>
            </w:r>
          </w:p>
        </w:tc>
        <w:tc>
          <w:tcPr>
            <w:tcW w:w="1020" w:type="dxa"/>
          </w:tcPr>
          <w:p w14:paraId="6F41B597" w14:textId="77777777" w:rsidR="00B97D6B" w:rsidRDefault="00B97D6B" w:rsidP="00B97D6B">
            <w:r>
              <w:t>Marks</w:t>
            </w:r>
          </w:p>
          <w:p w14:paraId="6D140B1B" w14:textId="46E04D3A" w:rsidR="00184E65" w:rsidRDefault="00B97D6B" w:rsidP="00B97D6B">
            <w:r>
              <w:t xml:space="preserve">  (10)</w:t>
            </w:r>
          </w:p>
        </w:tc>
      </w:tr>
      <w:tr w:rsidR="00184E65" w14:paraId="638FCAB4" w14:textId="77777777" w:rsidTr="00B97D6B">
        <w:trPr>
          <w:trHeight w:val="1869"/>
        </w:trPr>
        <w:tc>
          <w:tcPr>
            <w:tcW w:w="715" w:type="dxa"/>
          </w:tcPr>
          <w:p w14:paraId="27ABBF19" w14:textId="6A1107E0" w:rsidR="00184E65" w:rsidRDefault="00184E65" w:rsidP="00184E65">
            <w:r>
              <w:t>Q4.</w:t>
            </w:r>
          </w:p>
        </w:tc>
        <w:tc>
          <w:tcPr>
            <w:tcW w:w="7670" w:type="dxa"/>
          </w:tcPr>
          <w:p w14:paraId="02CEFAE0" w14:textId="5B17CC5E" w:rsidR="00184E65" w:rsidRDefault="00184E65" w:rsidP="00184E65">
            <w:r>
              <w:t xml:space="preserve">A video camera of mass 2.0kg, is mounted on the top of the bank building for surveillance. The video camera is fixed at one end of a tabular aluminum rod whose other end is fixed to the building. The wind induced force acting on the video camera is found to be harmonic with p(t)= 25sin 75t N. Determine the </w:t>
            </w:r>
            <w:r w:rsidR="00B97D6B">
              <w:t>cross-sectional</w:t>
            </w:r>
            <w:r>
              <w:t xml:space="preserve"> dimensions of the aluminum tube if the maximum amplitude </w:t>
            </w:r>
            <w:r w:rsidR="00B97D6B">
              <w:t xml:space="preserve">of vibration of the video camera is to be limited to 0.005m. E aluminum =71Gpa. </w:t>
            </w:r>
            <w:r>
              <w:t xml:space="preserve">   </w:t>
            </w:r>
          </w:p>
        </w:tc>
        <w:tc>
          <w:tcPr>
            <w:tcW w:w="1020" w:type="dxa"/>
          </w:tcPr>
          <w:p w14:paraId="25FF8F27" w14:textId="77777777" w:rsidR="00B97D6B" w:rsidRDefault="00B97D6B" w:rsidP="00B97D6B">
            <w:r>
              <w:t>Marks</w:t>
            </w:r>
          </w:p>
          <w:p w14:paraId="597B2037" w14:textId="58237FEB" w:rsidR="00184E65" w:rsidRDefault="00B97D6B" w:rsidP="00B97D6B">
            <w:r>
              <w:t xml:space="preserve">  (10)</w:t>
            </w:r>
          </w:p>
        </w:tc>
      </w:tr>
      <w:tr w:rsidR="00B97D6B" w14:paraId="5DA9604C" w14:textId="77777777" w:rsidTr="00B97D6B">
        <w:trPr>
          <w:trHeight w:val="1025"/>
        </w:trPr>
        <w:tc>
          <w:tcPr>
            <w:tcW w:w="715" w:type="dxa"/>
          </w:tcPr>
          <w:p w14:paraId="274FB0FC" w14:textId="5470C65B" w:rsidR="00B97D6B" w:rsidRDefault="00B97D6B" w:rsidP="00184E65">
            <w:r>
              <w:t>Q5.</w:t>
            </w:r>
          </w:p>
        </w:tc>
        <w:tc>
          <w:tcPr>
            <w:tcW w:w="7670" w:type="dxa"/>
          </w:tcPr>
          <w:p w14:paraId="37457C7E" w14:textId="696EDC57" w:rsidR="00B97D6B" w:rsidRDefault="00B97D6B" w:rsidP="00184E65">
            <w:r>
              <w:t xml:space="preserve">Determine the stiffness of cantilever beam by assuming that the self-weight of beam is negligible. Take E= 29000ksi, K(spring) = 200lb/ft. </w:t>
            </w:r>
            <w:bookmarkStart w:id="0" w:name="_GoBack"/>
            <w:bookmarkEnd w:id="0"/>
          </w:p>
        </w:tc>
        <w:tc>
          <w:tcPr>
            <w:tcW w:w="1020" w:type="dxa"/>
          </w:tcPr>
          <w:p w14:paraId="64EF2F6A" w14:textId="77777777" w:rsidR="00B97D6B" w:rsidRDefault="00B97D6B" w:rsidP="00B97D6B">
            <w:r>
              <w:t>Marks</w:t>
            </w:r>
          </w:p>
          <w:p w14:paraId="7FC5ADCC" w14:textId="46FAD591" w:rsidR="00B97D6B" w:rsidRDefault="00B97D6B" w:rsidP="00B97D6B">
            <w:r>
              <w:t xml:space="preserve">  (10)</w:t>
            </w:r>
          </w:p>
        </w:tc>
      </w:tr>
    </w:tbl>
    <w:p w14:paraId="566AF6EF" w14:textId="77777777" w:rsidR="0002532A" w:rsidRPr="0002532A" w:rsidRDefault="0002532A" w:rsidP="0002532A"/>
    <w:p w14:paraId="0E212313" w14:textId="77777777" w:rsidR="0002532A" w:rsidRPr="0002532A" w:rsidRDefault="0002532A" w:rsidP="0002532A">
      <w:pPr>
        <w:rPr>
          <w:b/>
          <w:bCs/>
          <w:u w:val="single"/>
        </w:rPr>
      </w:pPr>
    </w:p>
    <w:p w14:paraId="52A595AC" w14:textId="77777777" w:rsidR="0002532A" w:rsidRPr="0002532A" w:rsidRDefault="0002532A" w:rsidP="0002532A"/>
    <w:sectPr w:rsidR="0002532A" w:rsidRPr="0002532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E4"/>
    <w:rsid w:val="0002532A"/>
    <w:rsid w:val="000E425A"/>
    <w:rsid w:val="00184E65"/>
    <w:rsid w:val="00B97D6B"/>
    <w:rsid w:val="00F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80F3"/>
  <w15:docId w15:val="{D6A1DF88-3F2E-43A5-94A4-1086A4C2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25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2020-09-24T08:15:00Z</dcterms:created>
  <dcterms:modified xsi:type="dcterms:W3CDTF">2020-09-24T08:32:00Z</dcterms:modified>
</cp:coreProperties>
</file>