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C" w:rsidRPr="00FA2970" w:rsidRDefault="0079636C" w:rsidP="00FA2970">
      <w:pPr>
        <w:spacing w:after="0"/>
        <w:ind w:right="4"/>
        <w:rPr>
          <w:rFonts w:ascii="Impact" w:hAnsi="Impact"/>
          <w:b/>
          <w:sz w:val="50"/>
          <w:u w:color="000000"/>
        </w:rPr>
      </w:pPr>
    </w:p>
    <w:p w:rsidR="0079636C" w:rsidRPr="00876B09" w:rsidRDefault="00BA1B50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Final</w:t>
      </w:r>
      <w:r w:rsidR="00FA2970">
        <w:rPr>
          <w:rFonts w:ascii="Arial" w:hAnsi="Arial" w:cs="Arial"/>
          <w:b/>
          <w:sz w:val="24"/>
          <w:u w:color="000000"/>
        </w:rPr>
        <w:t>-Term Assignment</w:t>
      </w:r>
      <w:r w:rsidR="00672ECC">
        <w:rPr>
          <w:rFonts w:ascii="Arial" w:hAnsi="Arial" w:cs="Arial"/>
          <w:b/>
          <w:sz w:val="24"/>
          <w:u w:color="000000"/>
        </w:rPr>
        <w:t xml:space="preserve"> (spring -2020</w:t>
      </w:r>
      <w:r w:rsidR="00894687">
        <w:rPr>
          <w:rFonts w:ascii="Arial" w:hAnsi="Arial" w:cs="Arial"/>
          <w:b/>
          <w:sz w:val="24"/>
          <w:u w:color="000000"/>
        </w:rPr>
        <w:t>) (BS. M</w:t>
      </w:r>
      <w:r w:rsidR="00824A47">
        <w:rPr>
          <w:rFonts w:ascii="Arial" w:hAnsi="Arial" w:cs="Arial"/>
          <w:b/>
          <w:sz w:val="24"/>
          <w:u w:color="000000"/>
        </w:rPr>
        <w:t xml:space="preserve">LT </w:t>
      </w:r>
      <w:r w:rsidR="00672ECC">
        <w:rPr>
          <w:rFonts w:ascii="Arial" w:hAnsi="Arial" w:cs="Arial"/>
          <w:b/>
          <w:sz w:val="24"/>
          <w:u w:color="000000"/>
        </w:rPr>
        <w:t>4th)</w:t>
      </w:r>
    </w:p>
    <w:p w:rsidR="0079636C" w:rsidRDefault="0079636C" w:rsidP="0079636C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672ECC">
        <w:rPr>
          <w:rFonts w:ascii="Times New Roman" w:hAnsi="Times New Roman" w:cs="Times New Roman"/>
          <w:b/>
          <w:sz w:val="20"/>
          <w:szCs w:val="20"/>
          <w:u w:color="000000"/>
        </w:rPr>
        <w:t xml:space="preserve">Clinical mycology and parasitology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>Ins</w:t>
      </w:r>
      <w:r w:rsidR="00824A47">
        <w:rPr>
          <w:rFonts w:ascii="Times New Roman" w:hAnsi="Times New Roman" w:cs="Times New Roman"/>
          <w:b/>
          <w:sz w:val="20"/>
          <w:szCs w:val="20"/>
          <w:u w:color="000000"/>
        </w:rPr>
        <w:t>tructor: Ms. Huma Imtiaz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</w:t>
      </w:r>
    </w:p>
    <w:p w:rsidR="0079636C" w:rsidRDefault="00BA1B50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Time: 06</w:t>
      </w:r>
      <w:r w:rsidR="00672ECC">
        <w:rPr>
          <w:rFonts w:ascii="Arial" w:hAnsi="Arial" w:cs="Arial"/>
          <w:b/>
          <w:sz w:val="20"/>
        </w:rPr>
        <w:t xml:space="preserve"> hours                                                  </w:t>
      </w:r>
      <w:r w:rsidR="0079636C">
        <w:rPr>
          <w:rFonts w:ascii="Arial" w:hAnsi="Arial" w:cs="Arial"/>
          <w:b/>
          <w:sz w:val="20"/>
        </w:rPr>
        <w:t xml:space="preserve"> </w:t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Max Marks: 5</w:t>
      </w:r>
      <w:r w:rsidR="0079636C">
        <w:rPr>
          <w:rFonts w:ascii="Arial" w:hAnsi="Arial" w:cs="Arial"/>
          <w:b/>
          <w:sz w:val="20"/>
        </w:rPr>
        <w:t xml:space="preserve">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79636C" w:rsidRPr="00A41C1B" w:rsidRDefault="0079636C" w:rsidP="00A41C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marks.</w:t>
      </w:r>
    </w:p>
    <w:p w:rsidR="0079636C" w:rsidRDefault="0079636C" w:rsidP="00A41C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:rsidR="00522A6B" w:rsidRPr="00522A6B" w:rsidRDefault="00522A6B" w:rsidP="00522A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Plagiarism allowed up to 25%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894687" w:rsidRPr="00824A47" w:rsidRDefault="00894687" w:rsidP="00824A47">
      <w:pPr>
        <w:jc w:val="both"/>
        <w:rPr>
          <w:rFonts w:ascii="Times New Roman" w:hAnsi="Times New Roman" w:cs="Times New Roman"/>
          <w:color w:val="000000" w:themeColor="text1"/>
        </w:rPr>
      </w:pPr>
      <w:r w:rsidRPr="008C1CD5">
        <w:rPr>
          <w:rFonts w:ascii="Times New Roman" w:hAnsi="Times New Roman" w:cs="Times New Roman"/>
          <w:color w:val="000000" w:themeColor="text1"/>
        </w:rPr>
        <w:t xml:space="preserve">Q1: </w:t>
      </w:r>
      <w:r w:rsidR="00672ECC">
        <w:rPr>
          <w:rFonts w:ascii="Times New Roman" w:hAnsi="Times New Roman" w:cs="Times New Roman"/>
          <w:color w:val="000000" w:themeColor="text1"/>
        </w:rPr>
        <w:t xml:space="preserve"> </w:t>
      </w:r>
      <w:r w:rsidR="00BA1B50">
        <w:rPr>
          <w:rFonts w:ascii="Times New Roman" w:hAnsi="Times New Roman" w:cs="Times New Roman"/>
          <w:color w:val="000000" w:themeColor="text1"/>
        </w:rPr>
        <w:t>Write down the life cycle of Enterobius</w:t>
      </w:r>
      <w:r w:rsidR="00BA1B50" w:rsidRPr="00BA1B50">
        <w:rPr>
          <w:rFonts w:ascii="Times New Roman" w:hAnsi="Times New Roman" w:cs="Times New Roman"/>
          <w:color w:val="000000" w:themeColor="text1"/>
        </w:rPr>
        <w:t xml:space="preserve"> </w:t>
      </w:r>
      <w:r w:rsidR="00BA1B50" w:rsidRPr="00BA1B50">
        <w:rPr>
          <w:rFonts w:ascii="Times New Roman" w:hAnsi="Times New Roman" w:cs="Times New Roman"/>
          <w:iCs/>
          <w:color w:val="000000" w:themeColor="text1"/>
          <w:lang w:val="fr-FR"/>
        </w:rPr>
        <w:t>vermicularis</w:t>
      </w:r>
      <w:r w:rsidR="00BA1B50">
        <w:rPr>
          <w:rFonts w:ascii="Times New Roman" w:hAnsi="Times New Roman" w:cs="Times New Roman"/>
          <w:color w:val="000000" w:themeColor="text1"/>
        </w:rPr>
        <w:t xml:space="preserve">. </w:t>
      </w:r>
      <w:r w:rsidR="00A41C1B">
        <w:rPr>
          <w:rFonts w:ascii="Times New Roman" w:hAnsi="Times New Roman" w:cs="Times New Roman"/>
          <w:color w:val="000000" w:themeColor="text1"/>
        </w:rPr>
        <w:t>(10)</w:t>
      </w:r>
    </w:p>
    <w:p w:rsidR="006F11A5" w:rsidRDefault="00D70739" w:rsidP="00E50FA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</w:t>
      </w:r>
      <w:r w:rsidR="006F11A5" w:rsidRPr="008C1CD5">
        <w:rPr>
          <w:rFonts w:ascii="Times New Roman" w:hAnsi="Times New Roman" w:cs="Times New Roman"/>
          <w:color w:val="000000" w:themeColor="text1"/>
        </w:rPr>
        <w:t xml:space="preserve">2: </w:t>
      </w:r>
      <w:r w:rsidR="00672ECC">
        <w:rPr>
          <w:rFonts w:ascii="Times New Roman" w:hAnsi="Times New Roman" w:cs="Times New Roman"/>
          <w:color w:val="000000" w:themeColor="text1"/>
        </w:rPr>
        <w:t xml:space="preserve"> </w:t>
      </w:r>
      <w:r w:rsidR="00BA1B50">
        <w:rPr>
          <w:rFonts w:ascii="Times New Roman" w:hAnsi="Times New Roman" w:cs="Times New Roman"/>
          <w:color w:val="000000" w:themeColor="text1"/>
        </w:rPr>
        <w:t>Describe pathogenesis of Ascaris. (10)</w:t>
      </w:r>
    </w:p>
    <w:p w:rsidR="008C1CD5" w:rsidRPr="008C1CD5" w:rsidRDefault="00824A47" w:rsidP="008C1CD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Q3:  </w:t>
      </w:r>
      <w:bookmarkStart w:id="0" w:name="_GoBack"/>
      <w:bookmarkEnd w:id="0"/>
      <w:r w:rsidR="00A41C1B">
        <w:rPr>
          <w:rFonts w:ascii="Times New Roman" w:hAnsi="Times New Roman" w:cs="Times New Roman"/>
          <w:color w:val="000000" w:themeColor="text1"/>
        </w:rPr>
        <w:t>Explain the transmiss</w:t>
      </w:r>
      <w:r w:rsidR="00BA1B50">
        <w:rPr>
          <w:rFonts w:ascii="Times New Roman" w:hAnsi="Times New Roman" w:cs="Times New Roman"/>
          <w:color w:val="000000" w:themeColor="text1"/>
        </w:rPr>
        <w:t xml:space="preserve">ion and life cycle </w:t>
      </w:r>
      <w:r w:rsidR="00466DAD">
        <w:rPr>
          <w:rFonts w:ascii="Times New Roman" w:hAnsi="Times New Roman" w:cs="Times New Roman"/>
          <w:color w:val="000000" w:themeColor="text1"/>
        </w:rPr>
        <w:t>of Entamoeba histolytica in detail</w:t>
      </w:r>
      <w:r w:rsidR="00A41C1B">
        <w:rPr>
          <w:rFonts w:ascii="Times New Roman" w:hAnsi="Times New Roman" w:cs="Times New Roman"/>
          <w:color w:val="000000" w:themeColor="text1"/>
        </w:rPr>
        <w:t>. (10)</w:t>
      </w:r>
    </w:p>
    <w:p w:rsidR="00B93FA0" w:rsidRDefault="00990512" w:rsidP="00683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40.3pt;margin-top:40.55pt;width:385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" strokecolor="#4579b8 [3044]">
            <v:stroke startarrow="open" endarrow="open"/>
          </v:shape>
        </w:pict>
      </w:r>
      <w:r w:rsidR="00BA1B50">
        <w:rPr>
          <w:rFonts w:ascii="Times New Roman" w:hAnsi="Times New Roman" w:cs="Times New Roman"/>
        </w:rPr>
        <w:t>Q4:  How will you diagnose Trypanosoma Cruzi inside a laboratory? (10)</w:t>
      </w:r>
    </w:p>
    <w:p w:rsidR="00BA1B50" w:rsidRDefault="00BA1B50" w:rsidP="00683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Q5: </w:t>
      </w:r>
      <w:r w:rsidR="00466DAD">
        <w:rPr>
          <w:rFonts w:ascii="Times New Roman" w:hAnsi="Times New Roman" w:cs="Times New Roman"/>
        </w:rPr>
        <w:t xml:space="preserve"> </w:t>
      </w:r>
      <w:r w:rsidR="00921BB6">
        <w:rPr>
          <w:rFonts w:ascii="Times New Roman" w:hAnsi="Times New Roman" w:cs="Times New Roman"/>
        </w:rPr>
        <w:t>Enlist Leishmania species names. S</w:t>
      </w:r>
      <w:r w:rsidR="00466DAD">
        <w:rPr>
          <w:rFonts w:ascii="Times New Roman" w:hAnsi="Times New Roman" w:cs="Times New Roman"/>
        </w:rPr>
        <w:t xml:space="preserve">ummarize the clinical findings of all species of </w:t>
      </w:r>
      <w:r w:rsidR="00466DAD" w:rsidRPr="00466DAD">
        <w:rPr>
          <w:rFonts w:ascii="Times New Roman" w:hAnsi="Times New Roman" w:cs="Times New Roman"/>
        </w:rPr>
        <w:t>Leishmania</w:t>
      </w:r>
      <w:r w:rsidR="00921BB6">
        <w:rPr>
          <w:rFonts w:ascii="Times New Roman" w:hAnsi="Times New Roman" w:cs="Times New Roman"/>
        </w:rPr>
        <w:t xml:space="preserve">. (10) </w:t>
      </w: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894687" w:rsidRPr="00B93FA0" w:rsidRDefault="00894687" w:rsidP="00B93FA0">
      <w:pPr>
        <w:tabs>
          <w:tab w:val="left" w:pos="2580"/>
        </w:tabs>
        <w:jc w:val="center"/>
        <w:rPr>
          <w:rFonts w:ascii="Lucida Calligraphy" w:hAnsi="Lucida Calligraphy" w:cs="Times New Roman"/>
          <w:i/>
          <w:sz w:val="16"/>
        </w:rPr>
      </w:pPr>
    </w:p>
    <w:sectPr w:rsidR="00894687" w:rsidRPr="00B93FA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15707"/>
    <w:multiLevelType w:val="hybridMultilevel"/>
    <w:tmpl w:val="845645F2"/>
    <w:lvl w:ilvl="0" w:tplc="7D60417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573E5"/>
    <w:rsid w:val="00162585"/>
    <w:rsid w:val="00242A04"/>
    <w:rsid w:val="0029321B"/>
    <w:rsid w:val="002B6A40"/>
    <w:rsid w:val="002B6FDD"/>
    <w:rsid w:val="003152B7"/>
    <w:rsid w:val="00330626"/>
    <w:rsid w:val="003D4B8E"/>
    <w:rsid w:val="003D7681"/>
    <w:rsid w:val="00466DAD"/>
    <w:rsid w:val="004E11D9"/>
    <w:rsid w:val="00522A6B"/>
    <w:rsid w:val="00591AC0"/>
    <w:rsid w:val="00606B22"/>
    <w:rsid w:val="00672ECC"/>
    <w:rsid w:val="00683E03"/>
    <w:rsid w:val="006F11A5"/>
    <w:rsid w:val="0079636C"/>
    <w:rsid w:val="00824A47"/>
    <w:rsid w:val="00894687"/>
    <w:rsid w:val="008C1CD5"/>
    <w:rsid w:val="008F2832"/>
    <w:rsid w:val="00921BB6"/>
    <w:rsid w:val="00990512"/>
    <w:rsid w:val="009D1978"/>
    <w:rsid w:val="00A0161C"/>
    <w:rsid w:val="00A41C1B"/>
    <w:rsid w:val="00AA440F"/>
    <w:rsid w:val="00AC24C8"/>
    <w:rsid w:val="00B1021A"/>
    <w:rsid w:val="00B45ED2"/>
    <w:rsid w:val="00B93FA0"/>
    <w:rsid w:val="00BA1B50"/>
    <w:rsid w:val="00D573E5"/>
    <w:rsid w:val="00D70739"/>
    <w:rsid w:val="00E50FAC"/>
    <w:rsid w:val="00F01541"/>
    <w:rsid w:val="00F22409"/>
    <w:rsid w:val="00FA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Imran Khan</cp:lastModifiedBy>
  <cp:revision>17</cp:revision>
  <dcterms:created xsi:type="dcterms:W3CDTF">2019-11-16T21:05:00Z</dcterms:created>
  <dcterms:modified xsi:type="dcterms:W3CDTF">2020-06-21T08:54:00Z</dcterms:modified>
</cp:coreProperties>
</file>