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F0" w:rsidRDefault="004773F0"/>
    <w:p w:rsidR="004773F0" w:rsidRDefault="004773F0">
      <w:r>
        <w:t xml:space="preserve">                                         </w:t>
      </w:r>
      <w:r w:rsidR="00616206">
        <w:t xml:space="preserve">                                                                                </w:t>
      </w:r>
      <w:r>
        <w:rPr>
          <w:noProof/>
        </w:rPr>
        <w:drawing>
          <wp:inline distT="0" distB="0" distL="0" distR="0">
            <wp:extent cx="1880500" cy="1615440"/>
            <wp:effectExtent l="19050" t="0" r="5450" b="0"/>
            <wp:docPr id="2" name="Picture 0" descr="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_national_university_peshawar_logo.png"/>
                    <pic:cNvPicPr/>
                  </pic:nvPicPr>
                  <pic:blipFill>
                    <a:blip r:embed="rId6" cstate="print"/>
                    <a:stretch>
                      <a:fillRect/>
                    </a:stretch>
                  </pic:blipFill>
                  <pic:spPr>
                    <a:xfrm>
                      <a:off x="0" y="0"/>
                      <a:ext cx="1880500" cy="1615440"/>
                    </a:xfrm>
                    <a:prstGeom prst="rect">
                      <a:avLst/>
                    </a:prstGeom>
                  </pic:spPr>
                </pic:pic>
              </a:graphicData>
            </a:graphic>
          </wp:inline>
        </w:drawing>
      </w:r>
    </w:p>
    <w:p w:rsidR="004773F0" w:rsidRDefault="004773F0"/>
    <w:tbl>
      <w:tblPr>
        <w:tblpPr w:leftFromText="180" w:rightFromText="180" w:vertAnchor="text" w:horzAnchor="margin" w:tblpY="-3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0D542F" w:rsidTr="000D542F">
        <w:trPr>
          <w:trHeight w:val="1260"/>
        </w:trPr>
        <w:tc>
          <w:tcPr>
            <w:tcW w:w="9696" w:type="dxa"/>
            <w:shd w:val="clear" w:color="auto" w:fill="948A54" w:themeFill="background2" w:themeFillShade="80"/>
          </w:tcPr>
          <w:p w:rsidR="000D542F" w:rsidRPr="00616206" w:rsidRDefault="000D542F" w:rsidP="000D542F">
            <w:pPr>
              <w:ind w:left="336"/>
              <w:rPr>
                <w:sz w:val="44"/>
                <w:szCs w:val="44"/>
              </w:rPr>
            </w:pPr>
          </w:p>
          <w:p w:rsidR="000D542F" w:rsidRPr="00616206" w:rsidRDefault="001A6A13" w:rsidP="001A6A13">
            <w:pPr>
              <w:ind w:left="336"/>
              <w:jc w:val="center"/>
              <w:rPr>
                <w:b/>
                <w:sz w:val="44"/>
                <w:szCs w:val="44"/>
              </w:rPr>
            </w:pPr>
            <w:r>
              <w:rPr>
                <w:b/>
                <w:sz w:val="44"/>
                <w:szCs w:val="44"/>
              </w:rPr>
              <w:t>Business Finance</w:t>
            </w:r>
          </w:p>
          <w:p w:rsidR="000D542F" w:rsidRDefault="000D542F" w:rsidP="000D542F">
            <w:pPr>
              <w:ind w:left="336"/>
            </w:pPr>
          </w:p>
        </w:tc>
      </w:tr>
    </w:tbl>
    <w:p w:rsidR="00616206" w:rsidRDefault="00616206"/>
    <w:p w:rsidR="00616206" w:rsidRDefault="00616206"/>
    <w:p w:rsidR="00616206" w:rsidRDefault="00616206"/>
    <w:p w:rsidR="00616206" w:rsidRDefault="00616206"/>
    <w:p w:rsidR="00616206" w:rsidRDefault="004773F0">
      <w:r>
        <w:t xml:space="preserve">                                    </w:t>
      </w:r>
    </w:p>
    <w:p w:rsidR="00616206" w:rsidRDefault="00616206"/>
    <w:p w:rsidR="000D542F" w:rsidRDefault="000D542F"/>
    <w:tbl>
      <w:tblPr>
        <w:tblpPr w:leftFromText="180" w:rightFromText="180" w:vertAnchor="text" w:horzAnchor="margin" w:tblpY="1569"/>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48A54" w:themeFill="background2" w:themeFillShade="80"/>
        <w:tblLook w:val="0000" w:firstRow="0" w:lastRow="0" w:firstColumn="0" w:lastColumn="0" w:noHBand="0" w:noVBand="0"/>
      </w:tblPr>
      <w:tblGrid>
        <w:gridCol w:w="9216"/>
      </w:tblGrid>
      <w:tr w:rsidR="000D542F" w:rsidTr="000D542F">
        <w:trPr>
          <w:trHeight w:val="1920"/>
        </w:trPr>
        <w:tc>
          <w:tcPr>
            <w:tcW w:w="9216" w:type="dxa"/>
            <w:shd w:val="clear" w:color="auto" w:fill="948A54" w:themeFill="background2" w:themeFillShade="80"/>
          </w:tcPr>
          <w:p w:rsidR="000D542F" w:rsidRDefault="000D542F" w:rsidP="000D542F">
            <w:pPr>
              <w:ind w:left="156"/>
            </w:pPr>
          </w:p>
          <w:p w:rsidR="000D542F" w:rsidRPr="00616206" w:rsidRDefault="000D542F" w:rsidP="000D542F">
            <w:pPr>
              <w:ind w:left="156"/>
              <w:rPr>
                <w:b/>
                <w:sz w:val="44"/>
                <w:szCs w:val="44"/>
              </w:rPr>
            </w:pPr>
            <w:r w:rsidRPr="00616206">
              <w:rPr>
                <w:b/>
                <w:sz w:val="44"/>
                <w:szCs w:val="44"/>
              </w:rPr>
              <w:t>INU-School of Management and Social Sciences</w:t>
            </w:r>
          </w:p>
          <w:p w:rsidR="000D542F" w:rsidRDefault="000D542F" w:rsidP="000D542F">
            <w:pPr>
              <w:ind w:left="156"/>
            </w:pPr>
          </w:p>
          <w:p w:rsidR="000D542F" w:rsidRDefault="000D542F" w:rsidP="000D542F">
            <w:pPr>
              <w:ind w:left="156"/>
            </w:pPr>
          </w:p>
        </w:tc>
      </w:tr>
    </w:tbl>
    <w:p w:rsidR="00EA7FA7" w:rsidRDefault="004773F0">
      <w:r>
        <w:t xml:space="preserve">                                                                            </w:t>
      </w:r>
    </w:p>
    <w:p w:rsidR="000D542F" w:rsidRDefault="000D542F"/>
    <w:p w:rsidR="000D542F" w:rsidRDefault="000D542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4"/>
      </w:tblGrid>
      <w:tr w:rsidR="00F36E65" w:rsidTr="00F36E65">
        <w:trPr>
          <w:trHeight w:val="492"/>
        </w:trPr>
        <w:tc>
          <w:tcPr>
            <w:tcW w:w="9384" w:type="dxa"/>
            <w:shd w:val="clear" w:color="auto" w:fill="948A54" w:themeFill="background2" w:themeFillShade="80"/>
          </w:tcPr>
          <w:p w:rsidR="00F36E65" w:rsidRDefault="00F36E65" w:rsidP="00F36E65">
            <w:pPr>
              <w:ind w:left="96"/>
              <w:rPr>
                <w:rFonts w:ascii="Times New Roman" w:hAnsi="Times New Roman" w:cs="Times New Roman"/>
                <w:b/>
                <w:sz w:val="24"/>
                <w:szCs w:val="24"/>
                <w:u w:val="single"/>
              </w:rPr>
            </w:pPr>
            <w:r w:rsidRPr="00F36E65">
              <w:rPr>
                <w:rFonts w:ascii="Times New Roman" w:hAnsi="Times New Roman" w:cs="Times New Roman"/>
                <w:b/>
                <w:sz w:val="24"/>
                <w:szCs w:val="24"/>
                <w:u w:val="single"/>
              </w:rPr>
              <w:lastRenderedPageBreak/>
              <w:t>Course Details:</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7FA7" w:rsidRPr="00EA7FA7" w:rsidTr="00EA7FA7">
        <w:tc>
          <w:tcPr>
            <w:tcW w:w="9576" w:type="dxa"/>
            <w:gridSpan w:val="2"/>
            <w:shd w:val="clear" w:color="auto" w:fill="FFFFFF"/>
          </w:tcPr>
          <w:p w:rsidR="00EA7FA7" w:rsidRPr="00EA7FA7" w:rsidRDefault="00EA7FA7" w:rsidP="00EA7FA7">
            <w:pPr>
              <w:rPr>
                <w:rFonts w:ascii="Times New Roman" w:eastAsia="Calibri" w:hAnsi="Times New Roman" w:cs="Times New Roman"/>
                <w:sz w:val="24"/>
                <w:szCs w:val="24"/>
              </w:rPr>
            </w:pPr>
            <w:r w:rsidRPr="00EA7FA7">
              <w:rPr>
                <w:rFonts w:ascii="Times New Roman" w:eastAsia="Calibri" w:hAnsi="Times New Roman" w:cs="Times New Roman"/>
                <w:sz w:val="24"/>
                <w:szCs w:val="24"/>
              </w:rPr>
              <w:t xml:space="preserve">Course Title: </w:t>
            </w:r>
            <w:r w:rsidR="001A6A13">
              <w:rPr>
                <w:rFonts w:ascii="Times New Roman" w:eastAsia="Calibri" w:hAnsi="Times New Roman" w:cs="Times New Roman"/>
                <w:sz w:val="24"/>
                <w:szCs w:val="24"/>
              </w:rPr>
              <w:t>Business Finance</w:t>
            </w:r>
          </w:p>
        </w:tc>
      </w:tr>
      <w:tr w:rsidR="00EA7FA7" w:rsidRPr="00EA7FA7" w:rsidTr="005F3E55">
        <w:tc>
          <w:tcPr>
            <w:tcW w:w="4788" w:type="dxa"/>
          </w:tcPr>
          <w:p w:rsidR="00EA7FA7" w:rsidRPr="00EA7FA7" w:rsidRDefault="00EA7FA7" w:rsidP="00EA7FA7">
            <w:pPr>
              <w:rPr>
                <w:rFonts w:ascii="Times New Roman" w:eastAsia="Calibri" w:hAnsi="Times New Roman" w:cs="Times New Roman"/>
                <w:sz w:val="24"/>
                <w:szCs w:val="24"/>
              </w:rPr>
            </w:pPr>
            <w:r w:rsidRPr="00EA7FA7">
              <w:rPr>
                <w:rFonts w:ascii="Times New Roman" w:eastAsia="Calibri" w:hAnsi="Times New Roman" w:cs="Times New Roman"/>
                <w:sz w:val="24"/>
                <w:szCs w:val="24"/>
              </w:rPr>
              <w:t xml:space="preserve">Course Code: </w:t>
            </w:r>
            <w:r w:rsidR="001A6A13">
              <w:rPr>
                <w:rFonts w:ascii="Times New Roman" w:eastAsia="Calibri" w:hAnsi="Times New Roman" w:cs="Times New Roman"/>
                <w:sz w:val="24"/>
                <w:szCs w:val="24"/>
              </w:rPr>
              <w:t>FIN-232</w:t>
            </w:r>
          </w:p>
        </w:tc>
        <w:tc>
          <w:tcPr>
            <w:tcW w:w="4788" w:type="dxa"/>
          </w:tcPr>
          <w:p w:rsidR="00EA7FA7" w:rsidRPr="00EA7FA7" w:rsidRDefault="00EA7FA7" w:rsidP="00EA7FA7">
            <w:pPr>
              <w:rPr>
                <w:rFonts w:ascii="Times New Roman" w:eastAsia="Calibri" w:hAnsi="Times New Roman" w:cs="Times New Roman"/>
                <w:sz w:val="24"/>
                <w:szCs w:val="24"/>
              </w:rPr>
            </w:pPr>
            <w:r w:rsidRPr="00EA7FA7">
              <w:rPr>
                <w:rFonts w:ascii="Times New Roman" w:eastAsia="Calibri" w:hAnsi="Times New Roman" w:cs="Times New Roman"/>
                <w:sz w:val="24"/>
                <w:szCs w:val="24"/>
              </w:rPr>
              <w:t xml:space="preserve">Prerequisite: </w:t>
            </w:r>
            <w:r w:rsidR="001A6A13" w:rsidRPr="00EA7FA7">
              <w:rPr>
                <w:rFonts w:ascii="Times New Roman" w:eastAsia="Calibri" w:hAnsi="Times New Roman" w:cs="Times New Roman"/>
                <w:sz w:val="24"/>
                <w:szCs w:val="24"/>
              </w:rPr>
              <w:t xml:space="preserve"> </w:t>
            </w:r>
            <w:r w:rsidR="001A6A13">
              <w:rPr>
                <w:rFonts w:ascii="Times New Roman" w:eastAsia="Calibri" w:hAnsi="Times New Roman" w:cs="Times New Roman"/>
                <w:sz w:val="24"/>
                <w:szCs w:val="24"/>
              </w:rPr>
              <w:t xml:space="preserve">Nil </w:t>
            </w:r>
          </w:p>
        </w:tc>
      </w:tr>
      <w:tr w:rsidR="00EA7FA7" w:rsidRPr="00EA7FA7" w:rsidTr="005F3E55">
        <w:tc>
          <w:tcPr>
            <w:tcW w:w="4788" w:type="dxa"/>
          </w:tcPr>
          <w:p w:rsidR="00EA7FA7" w:rsidRPr="00EA7FA7" w:rsidRDefault="001A6A13" w:rsidP="00731026">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Program: </w:t>
            </w:r>
            <w:r w:rsidR="00EA7FA7" w:rsidRPr="00EA7FA7">
              <w:rPr>
                <w:rFonts w:ascii="Times New Roman" w:eastAsia="Calibri" w:hAnsi="Times New Roman" w:cs="Times New Roman"/>
                <w:sz w:val="24"/>
                <w:szCs w:val="24"/>
              </w:rPr>
              <w:t>BBA</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Hons</w:t>
            </w:r>
            <w:proofErr w:type="spellEnd"/>
            <w:r>
              <w:rPr>
                <w:rFonts w:ascii="Times New Roman" w:eastAsia="Calibri" w:hAnsi="Times New Roman" w:cs="Times New Roman"/>
                <w:sz w:val="24"/>
                <w:szCs w:val="24"/>
              </w:rPr>
              <w:t>) -</w:t>
            </w:r>
            <w:r w:rsidR="00731026">
              <w:rPr>
                <w:rFonts w:ascii="Times New Roman" w:eastAsia="Calibri" w:hAnsi="Times New Roman" w:cs="Times New Roman"/>
                <w:sz w:val="24"/>
                <w:szCs w:val="24"/>
              </w:rPr>
              <w:t>4th</w:t>
            </w:r>
            <w:r>
              <w:rPr>
                <w:rFonts w:ascii="Times New Roman" w:eastAsia="Calibri" w:hAnsi="Times New Roman" w:cs="Times New Roman"/>
                <w:sz w:val="24"/>
                <w:szCs w:val="24"/>
              </w:rPr>
              <w:t xml:space="preserve"> </w:t>
            </w:r>
          </w:p>
        </w:tc>
        <w:tc>
          <w:tcPr>
            <w:tcW w:w="4788" w:type="dxa"/>
          </w:tcPr>
          <w:p w:rsidR="00EA7FA7" w:rsidRPr="00EA7FA7" w:rsidRDefault="00EA7FA7" w:rsidP="00EA7FA7">
            <w:pPr>
              <w:rPr>
                <w:rFonts w:ascii="Times New Roman" w:eastAsia="Calibri" w:hAnsi="Times New Roman" w:cs="Times New Roman"/>
                <w:sz w:val="24"/>
                <w:szCs w:val="24"/>
              </w:rPr>
            </w:pPr>
            <w:r w:rsidRPr="00EA7FA7">
              <w:rPr>
                <w:rFonts w:ascii="Times New Roman" w:eastAsia="Calibri" w:hAnsi="Times New Roman" w:cs="Times New Roman"/>
                <w:sz w:val="24"/>
                <w:szCs w:val="24"/>
              </w:rPr>
              <w:t xml:space="preserve">Credit Hours: </w:t>
            </w:r>
            <w:r w:rsidR="001A6A13">
              <w:rPr>
                <w:rFonts w:ascii="Times New Roman" w:eastAsia="Calibri" w:hAnsi="Times New Roman" w:cs="Times New Roman"/>
                <w:sz w:val="24"/>
                <w:szCs w:val="24"/>
              </w:rPr>
              <w:t>0</w:t>
            </w:r>
            <w:r w:rsidRPr="00EA7FA7">
              <w:rPr>
                <w:rFonts w:ascii="Times New Roman" w:eastAsia="Calibri" w:hAnsi="Times New Roman" w:cs="Times New Roman"/>
                <w:sz w:val="24"/>
                <w:szCs w:val="24"/>
              </w:rPr>
              <w:t>3</w:t>
            </w:r>
          </w:p>
        </w:tc>
      </w:tr>
    </w:tbl>
    <w:p w:rsidR="00353817" w:rsidRPr="00F36E65" w:rsidRDefault="00353817">
      <w:pPr>
        <w:rPr>
          <w:rFonts w:ascii="Times New Roman" w:hAnsi="Times New Roman" w:cs="Times New Roman"/>
          <w:sz w:val="24"/>
          <w:szCs w:val="24"/>
        </w:rPr>
      </w:pPr>
    </w:p>
    <w:tbl>
      <w:tblPr>
        <w:tblStyle w:val="TableGrid"/>
        <w:tblW w:w="9601" w:type="dxa"/>
        <w:tblLook w:val="0000" w:firstRow="0" w:lastRow="0" w:firstColumn="0" w:lastColumn="0" w:noHBand="0" w:noVBand="0"/>
      </w:tblPr>
      <w:tblGrid>
        <w:gridCol w:w="9324"/>
        <w:gridCol w:w="24"/>
        <w:gridCol w:w="253"/>
      </w:tblGrid>
      <w:tr w:rsidR="00F36E65" w:rsidTr="000A3339">
        <w:trPr>
          <w:gridAfter w:val="1"/>
          <w:wAfter w:w="253" w:type="dxa"/>
          <w:trHeight w:val="461"/>
        </w:trPr>
        <w:tc>
          <w:tcPr>
            <w:tcW w:w="9348" w:type="dxa"/>
            <w:gridSpan w:val="2"/>
            <w:shd w:val="clear" w:color="auto" w:fill="948A54" w:themeFill="background2" w:themeFillShade="80"/>
          </w:tcPr>
          <w:p w:rsidR="00F36E65" w:rsidRDefault="00F36E65" w:rsidP="00F36E65">
            <w:pPr>
              <w:ind w:left="108"/>
              <w:rPr>
                <w:rFonts w:ascii="Times New Roman" w:hAnsi="Times New Roman" w:cs="Times New Roman"/>
                <w:b/>
                <w:sz w:val="24"/>
                <w:szCs w:val="24"/>
                <w:u w:val="single"/>
              </w:rPr>
            </w:pPr>
            <w:r w:rsidRPr="00F36E65">
              <w:rPr>
                <w:rFonts w:ascii="Times New Roman" w:hAnsi="Times New Roman" w:cs="Times New Roman"/>
                <w:b/>
                <w:sz w:val="24"/>
                <w:szCs w:val="24"/>
                <w:u w:val="single"/>
              </w:rPr>
              <w:t>Course Faculty:</w:t>
            </w:r>
          </w:p>
        </w:tc>
      </w:tr>
      <w:tr w:rsidR="00EA7FA7" w:rsidRPr="00F36E65"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7"/>
        </w:trPr>
        <w:tc>
          <w:tcPr>
            <w:tcW w:w="9601" w:type="dxa"/>
            <w:gridSpan w:val="3"/>
          </w:tcPr>
          <w:p w:rsidR="00F36E65" w:rsidRDefault="00F36E65" w:rsidP="005F3E55">
            <w:pPr>
              <w:rPr>
                <w:rFonts w:ascii="Times New Roman" w:hAnsi="Times New Roman" w:cs="Times New Roman"/>
                <w:sz w:val="24"/>
                <w:szCs w:val="24"/>
              </w:rPr>
            </w:pPr>
          </w:p>
          <w:p w:rsidR="00EA7FA7" w:rsidRPr="00F36E65" w:rsidRDefault="00EA7FA7" w:rsidP="005F3E55">
            <w:pPr>
              <w:rPr>
                <w:rFonts w:ascii="Times New Roman" w:hAnsi="Times New Roman" w:cs="Times New Roman"/>
                <w:sz w:val="24"/>
                <w:szCs w:val="24"/>
              </w:rPr>
            </w:pPr>
            <w:proofErr w:type="spellStart"/>
            <w:r w:rsidRPr="00F36E65">
              <w:rPr>
                <w:rFonts w:ascii="Times New Roman" w:hAnsi="Times New Roman" w:cs="Times New Roman"/>
                <w:sz w:val="24"/>
                <w:szCs w:val="24"/>
              </w:rPr>
              <w:t>Ms</w:t>
            </w:r>
            <w:proofErr w:type="spellEnd"/>
            <w:r w:rsidRPr="00F36E65">
              <w:rPr>
                <w:rFonts w:ascii="Times New Roman" w:hAnsi="Times New Roman" w:cs="Times New Roman"/>
                <w:sz w:val="24"/>
                <w:szCs w:val="24"/>
              </w:rPr>
              <w:t>:</w:t>
            </w:r>
            <w:r w:rsidR="001A6A13">
              <w:rPr>
                <w:rFonts w:ascii="Times New Roman" w:hAnsi="Times New Roman" w:cs="Times New Roman"/>
                <w:sz w:val="24"/>
                <w:szCs w:val="24"/>
              </w:rPr>
              <w:t xml:space="preserve"> </w:t>
            </w:r>
            <w:proofErr w:type="spellStart"/>
            <w:r w:rsidR="001A6A13">
              <w:rPr>
                <w:rFonts w:ascii="Times New Roman" w:hAnsi="Times New Roman" w:cs="Times New Roman"/>
                <w:sz w:val="24"/>
                <w:szCs w:val="24"/>
              </w:rPr>
              <w:t>Rabia</w:t>
            </w:r>
            <w:proofErr w:type="spellEnd"/>
            <w:r w:rsidR="001A6A13">
              <w:rPr>
                <w:rFonts w:ascii="Times New Roman" w:hAnsi="Times New Roman" w:cs="Times New Roman"/>
                <w:sz w:val="24"/>
                <w:szCs w:val="24"/>
              </w:rPr>
              <w:t xml:space="preserve"> Fatima</w:t>
            </w:r>
          </w:p>
        </w:tc>
      </w:tr>
      <w:tr w:rsidR="00EA7FA7" w:rsidRPr="00F36E65"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
        </w:trPr>
        <w:tc>
          <w:tcPr>
            <w:tcW w:w="9601" w:type="dxa"/>
            <w:gridSpan w:val="3"/>
          </w:tcPr>
          <w:p w:rsidR="00EA7FA7" w:rsidRPr="00F36E65" w:rsidRDefault="001A6A13" w:rsidP="001A6A13">
            <w:pPr>
              <w:rPr>
                <w:rFonts w:ascii="Times New Roman" w:hAnsi="Times New Roman" w:cs="Times New Roman"/>
                <w:sz w:val="24"/>
                <w:szCs w:val="24"/>
              </w:rPr>
            </w:pPr>
            <w:r>
              <w:rPr>
                <w:rFonts w:ascii="Times New Roman" w:hAnsi="Times New Roman" w:cs="Times New Roman"/>
                <w:sz w:val="24"/>
                <w:szCs w:val="24"/>
              </w:rPr>
              <w:t>Office: Faculty block, first</w:t>
            </w:r>
            <w:r w:rsidR="00EA7FA7" w:rsidRPr="00F36E65">
              <w:rPr>
                <w:rFonts w:ascii="Times New Roman" w:hAnsi="Times New Roman" w:cs="Times New Roman"/>
                <w:sz w:val="24"/>
                <w:szCs w:val="24"/>
              </w:rPr>
              <w:t xml:space="preserve"> floor, INU</w:t>
            </w:r>
          </w:p>
        </w:tc>
      </w:tr>
      <w:tr w:rsidR="00EA7FA7" w:rsidRPr="00F36E65"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
        </w:trPr>
        <w:tc>
          <w:tcPr>
            <w:tcW w:w="9601" w:type="dxa"/>
            <w:gridSpan w:val="3"/>
          </w:tcPr>
          <w:p w:rsidR="00EA7FA7" w:rsidRPr="00F36E65" w:rsidRDefault="00EA7FA7" w:rsidP="001968B9">
            <w:pPr>
              <w:rPr>
                <w:rFonts w:ascii="Times New Roman" w:hAnsi="Times New Roman" w:cs="Times New Roman"/>
                <w:sz w:val="24"/>
                <w:szCs w:val="24"/>
              </w:rPr>
            </w:pPr>
            <w:r w:rsidRPr="00F36E65">
              <w:rPr>
                <w:rFonts w:ascii="Times New Roman" w:hAnsi="Times New Roman" w:cs="Times New Roman"/>
                <w:sz w:val="24"/>
                <w:szCs w:val="24"/>
              </w:rPr>
              <w:t>Office</w:t>
            </w:r>
            <w:r w:rsidR="009F7733">
              <w:rPr>
                <w:rFonts w:ascii="Times New Roman" w:hAnsi="Times New Roman" w:cs="Times New Roman"/>
                <w:sz w:val="24"/>
                <w:szCs w:val="24"/>
              </w:rPr>
              <w:t xml:space="preserve"> Visiting </w:t>
            </w:r>
            <w:r w:rsidRPr="00F36E65">
              <w:rPr>
                <w:rFonts w:ascii="Times New Roman" w:hAnsi="Times New Roman" w:cs="Times New Roman"/>
                <w:sz w:val="24"/>
                <w:szCs w:val="24"/>
              </w:rPr>
              <w:t xml:space="preserve"> Hours: </w:t>
            </w:r>
            <w:r w:rsidR="001968B9">
              <w:rPr>
                <w:rFonts w:ascii="Times New Roman" w:hAnsi="Times New Roman" w:cs="Times New Roman"/>
                <w:sz w:val="24"/>
                <w:szCs w:val="24"/>
              </w:rPr>
              <w:t>Friday</w:t>
            </w:r>
            <w:r w:rsidR="00287CB6">
              <w:rPr>
                <w:rFonts w:ascii="Times New Roman" w:hAnsi="Times New Roman" w:cs="Times New Roman"/>
                <w:sz w:val="24"/>
                <w:szCs w:val="24"/>
              </w:rPr>
              <w:t xml:space="preserve"> </w:t>
            </w:r>
            <w:r w:rsidR="001968B9">
              <w:rPr>
                <w:rFonts w:ascii="Times New Roman" w:hAnsi="Times New Roman" w:cs="Times New Roman"/>
                <w:sz w:val="24"/>
                <w:szCs w:val="24"/>
              </w:rPr>
              <w:t>09:00 am – 11:00 a</w:t>
            </w:r>
            <w:r w:rsidRPr="00F36E65">
              <w:rPr>
                <w:rFonts w:ascii="Times New Roman" w:hAnsi="Times New Roman" w:cs="Times New Roman"/>
                <w:sz w:val="24"/>
                <w:szCs w:val="24"/>
              </w:rPr>
              <w:t xml:space="preserve">m </w:t>
            </w:r>
          </w:p>
        </w:tc>
      </w:tr>
      <w:tr w:rsidR="00EA7FA7" w:rsidRPr="00F36E65"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1"/>
        </w:trPr>
        <w:tc>
          <w:tcPr>
            <w:tcW w:w="9601" w:type="dxa"/>
            <w:gridSpan w:val="3"/>
          </w:tcPr>
          <w:p w:rsidR="00287CB6" w:rsidRPr="00F36E65" w:rsidRDefault="00287CB6" w:rsidP="00287CB6">
            <w:pPr>
              <w:rPr>
                <w:rFonts w:ascii="Times New Roman" w:hAnsi="Times New Roman" w:cs="Times New Roman"/>
                <w:sz w:val="24"/>
                <w:szCs w:val="24"/>
              </w:rPr>
            </w:pPr>
            <w:r>
              <w:rPr>
                <w:rFonts w:ascii="Times New Roman" w:hAnsi="Times New Roman" w:cs="Times New Roman"/>
                <w:sz w:val="24"/>
                <w:szCs w:val="24"/>
              </w:rPr>
              <w:t>Email:</w:t>
            </w:r>
            <w:r w:rsidR="001968B9">
              <w:rPr>
                <w:rFonts w:ascii="Times New Roman" w:hAnsi="Times New Roman" w:cs="Times New Roman"/>
                <w:sz w:val="24"/>
                <w:szCs w:val="24"/>
              </w:rPr>
              <w:t>rabiafatima1991@gmail</w:t>
            </w:r>
            <w:r>
              <w:rPr>
                <w:rFonts w:ascii="Times New Roman" w:hAnsi="Times New Roman" w:cs="Times New Roman"/>
                <w:sz w:val="24"/>
                <w:szCs w:val="24"/>
              </w:rPr>
              <w:t>.com</w:t>
            </w:r>
          </w:p>
          <w:p w:rsidR="00EA7FA7" w:rsidRPr="00F36E65" w:rsidRDefault="00EA7FA7" w:rsidP="005F3E55">
            <w:pPr>
              <w:rPr>
                <w:rFonts w:ascii="Times New Roman" w:hAnsi="Times New Roman" w:cs="Times New Roman"/>
                <w:sz w:val="24"/>
                <w:szCs w:val="24"/>
              </w:rPr>
            </w:pPr>
          </w:p>
        </w:tc>
      </w:tr>
      <w:tr w:rsidR="00EA7FA7" w:rsidRPr="00F36E65" w:rsidTr="000A3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
        </w:trPr>
        <w:tc>
          <w:tcPr>
            <w:tcW w:w="9601" w:type="dxa"/>
            <w:gridSpan w:val="3"/>
          </w:tcPr>
          <w:p w:rsidR="00EA7FA7" w:rsidRPr="00F36E65" w:rsidRDefault="00EA7FA7" w:rsidP="00287CB6">
            <w:pPr>
              <w:rPr>
                <w:rFonts w:ascii="Times New Roman" w:hAnsi="Times New Roman" w:cs="Times New Roman"/>
                <w:sz w:val="24"/>
                <w:szCs w:val="24"/>
              </w:rPr>
            </w:pPr>
          </w:p>
        </w:tc>
      </w:tr>
      <w:tr w:rsidR="00F36E65" w:rsidTr="000A3339">
        <w:trPr>
          <w:gridAfter w:val="2"/>
          <w:wAfter w:w="277" w:type="dxa"/>
          <w:trHeight w:val="540"/>
        </w:trPr>
        <w:tc>
          <w:tcPr>
            <w:tcW w:w="9324" w:type="dxa"/>
            <w:shd w:val="clear" w:color="auto" w:fill="948A54" w:themeFill="background2" w:themeFillShade="80"/>
          </w:tcPr>
          <w:p w:rsidR="00F36E65" w:rsidRDefault="00F36E65" w:rsidP="005F3E55">
            <w:pPr>
              <w:ind w:left="108"/>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r w:rsidRPr="00F36E65">
              <w:rPr>
                <w:rFonts w:ascii="Times New Roman" w:hAnsi="Times New Roman" w:cs="Times New Roman"/>
                <w:b/>
                <w:sz w:val="24"/>
                <w:szCs w:val="24"/>
                <w:u w:val="single"/>
              </w:rPr>
              <w:t>:</w:t>
            </w:r>
          </w:p>
        </w:tc>
      </w:tr>
    </w:tbl>
    <w:p w:rsidR="00EA7FA7" w:rsidRDefault="00287CB6" w:rsidP="001968B9">
      <w:pPr>
        <w:spacing w:after="0"/>
        <w:ind w:left="-180"/>
        <w:jc w:val="both"/>
        <w:rPr>
          <w:rFonts w:ascii="Times New Roman" w:hAnsi="Times New Roman"/>
          <w:bCs/>
          <w:sz w:val="24"/>
          <w:szCs w:val="24"/>
        </w:rPr>
      </w:pPr>
      <w:r w:rsidRPr="00BB00DB">
        <w:rPr>
          <w:rFonts w:ascii="Times New Roman" w:hAnsi="Times New Roman"/>
          <w:bCs/>
          <w:sz w:val="24"/>
          <w:szCs w:val="24"/>
        </w:rPr>
        <w:t>This course is designed to impart the students understanding about the basic concepts, principles and techniques of business finance. It’s also cover some important aspect of business finance like time valuation of financial instruments</w:t>
      </w:r>
      <w:r w:rsidR="003E5A70">
        <w:rPr>
          <w:rFonts w:ascii="Times New Roman" w:hAnsi="Times New Roman"/>
          <w:bCs/>
          <w:sz w:val="24"/>
          <w:szCs w:val="24"/>
        </w:rPr>
        <w:t>, valuations of bonds and share, financial statement analysis</w:t>
      </w:r>
      <w:r w:rsidRPr="00BB00DB">
        <w:rPr>
          <w:rFonts w:ascii="Times New Roman" w:hAnsi="Times New Roman"/>
          <w:bCs/>
          <w:sz w:val="24"/>
          <w:szCs w:val="24"/>
        </w:rPr>
        <w:t xml:space="preserve">.   </w:t>
      </w:r>
    </w:p>
    <w:p w:rsidR="00287CB6" w:rsidRPr="00287CB6" w:rsidRDefault="00287CB6" w:rsidP="00287CB6">
      <w:pPr>
        <w:spacing w:after="0" w:line="240" w:lineRule="auto"/>
        <w:ind w:left="-180"/>
        <w:jc w:val="both"/>
        <w:rPr>
          <w:rFonts w:ascii="Times New Roman" w:hAnsi="Times New Roman"/>
          <w:bCs/>
          <w:sz w:val="24"/>
          <w:szCs w:val="24"/>
        </w:rPr>
      </w:pPr>
    </w:p>
    <w:tbl>
      <w:tblPr>
        <w:tblStyle w:val="TableGrid"/>
        <w:tblW w:w="0" w:type="auto"/>
        <w:tblLook w:val="0000" w:firstRow="0" w:lastRow="0" w:firstColumn="0" w:lastColumn="0" w:noHBand="0" w:noVBand="0"/>
      </w:tblPr>
      <w:tblGrid>
        <w:gridCol w:w="9324"/>
      </w:tblGrid>
      <w:tr w:rsidR="00F36E65" w:rsidTr="005F3E55">
        <w:trPr>
          <w:trHeight w:val="540"/>
        </w:trPr>
        <w:tc>
          <w:tcPr>
            <w:tcW w:w="9324" w:type="dxa"/>
            <w:shd w:val="clear" w:color="auto" w:fill="948A54" w:themeFill="background2" w:themeFillShade="80"/>
          </w:tcPr>
          <w:p w:rsidR="00F36E65" w:rsidRDefault="00F36E65" w:rsidP="005F3E55">
            <w:pPr>
              <w:ind w:left="108"/>
              <w:rPr>
                <w:rFonts w:ascii="Times New Roman" w:hAnsi="Times New Roman" w:cs="Times New Roman"/>
                <w:b/>
                <w:sz w:val="24"/>
                <w:szCs w:val="24"/>
                <w:u w:val="single"/>
              </w:rPr>
            </w:pPr>
            <w:r>
              <w:rPr>
                <w:rFonts w:ascii="Times New Roman" w:hAnsi="Times New Roman" w:cs="Times New Roman"/>
                <w:b/>
                <w:sz w:val="24"/>
                <w:szCs w:val="24"/>
                <w:u w:val="single"/>
              </w:rPr>
              <w:t>Course Objectives</w:t>
            </w:r>
            <w:r w:rsidRPr="00F36E65">
              <w:rPr>
                <w:rFonts w:ascii="Times New Roman" w:hAnsi="Times New Roman" w:cs="Times New Roman"/>
                <w:b/>
                <w:sz w:val="24"/>
                <w:szCs w:val="24"/>
                <w:u w:val="single"/>
              </w:rPr>
              <w:t>:</w:t>
            </w:r>
          </w:p>
        </w:tc>
      </w:tr>
    </w:tbl>
    <w:p w:rsidR="00EA7FA7" w:rsidRPr="00F36E65" w:rsidRDefault="004D68F4" w:rsidP="001968B9">
      <w:pPr>
        <w:tabs>
          <w:tab w:val="left" w:pos="0"/>
          <w:tab w:val="left" w:pos="1080"/>
        </w:tabs>
        <w:jc w:val="both"/>
        <w:rPr>
          <w:rFonts w:ascii="Times New Roman" w:hAnsi="Times New Roman" w:cs="Times New Roman"/>
          <w:bCs/>
          <w:sz w:val="24"/>
          <w:szCs w:val="24"/>
        </w:rPr>
      </w:pPr>
      <w:r w:rsidRPr="004D68F4">
        <w:rPr>
          <w:rFonts w:asciiTheme="majorHAnsi" w:hAnsiTheme="majorHAnsi"/>
          <w:color w:val="000000"/>
          <w:sz w:val="24"/>
          <w:szCs w:val="24"/>
        </w:rPr>
        <w:t>Business finance encompasses a wide range of activities and disciplines revolving around the management of money and other valuable assets. Business finance programs familiarize students with accounting methodologies, investing strategies and effective debt management. Small business owners must have a solid understanding of the principles of finance to keep their companies profitable.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4"/>
      </w:tblGrid>
      <w:tr w:rsidR="001C7400" w:rsidTr="001C7400">
        <w:trPr>
          <w:trHeight w:val="420"/>
        </w:trPr>
        <w:tc>
          <w:tcPr>
            <w:tcW w:w="9444" w:type="dxa"/>
            <w:shd w:val="clear" w:color="auto" w:fill="948A54" w:themeFill="background2" w:themeFillShade="80"/>
          </w:tcPr>
          <w:p w:rsidR="001C7400" w:rsidRDefault="001C7400" w:rsidP="001C7400">
            <w:pPr>
              <w:tabs>
                <w:tab w:val="left" w:pos="1080"/>
              </w:tabs>
              <w:spacing w:after="0" w:line="240" w:lineRule="auto"/>
              <w:ind w:left="408"/>
              <w:rPr>
                <w:rFonts w:ascii="Times New Roman" w:hAnsi="Times New Roman" w:cs="Times New Roman"/>
                <w:b/>
                <w:bCs/>
                <w:sz w:val="24"/>
                <w:szCs w:val="24"/>
                <w:u w:val="single"/>
              </w:rPr>
            </w:pPr>
            <w:r w:rsidRPr="00F36E65">
              <w:rPr>
                <w:rFonts w:ascii="Times New Roman" w:hAnsi="Times New Roman" w:cs="Times New Roman"/>
                <w:b/>
                <w:bCs/>
                <w:sz w:val="24"/>
                <w:szCs w:val="24"/>
                <w:u w:val="single"/>
              </w:rPr>
              <w:t>Learning Outcomes:</w:t>
            </w:r>
          </w:p>
        </w:tc>
      </w:tr>
    </w:tbl>
    <w:p w:rsidR="001707CC" w:rsidRPr="00F36E65" w:rsidRDefault="00B70C24" w:rsidP="001968B9">
      <w:pPr>
        <w:tabs>
          <w:tab w:val="left" w:pos="1080"/>
        </w:tabs>
        <w:jc w:val="both"/>
        <w:rPr>
          <w:rFonts w:ascii="Times New Roman" w:hAnsi="Times New Roman" w:cs="Times New Roman"/>
          <w:b/>
          <w:sz w:val="24"/>
          <w:szCs w:val="24"/>
        </w:rPr>
      </w:pPr>
      <w:r>
        <w:rPr>
          <w:rFonts w:ascii="Times New Roman" w:hAnsi="Times New Roman" w:cs="Times New Roman"/>
          <w:bCs/>
          <w:sz w:val="24"/>
          <w:szCs w:val="24"/>
        </w:rPr>
        <w:t xml:space="preserve">Students would able </w:t>
      </w:r>
      <w:r w:rsidRPr="004D68F4">
        <w:rPr>
          <w:rFonts w:ascii="Times New Roman" w:hAnsi="Times New Roman" w:cs="Times New Roman"/>
          <w:bCs/>
          <w:sz w:val="24"/>
          <w:szCs w:val="24"/>
        </w:rPr>
        <w:t>to</w:t>
      </w:r>
      <w:r w:rsidR="004D68F4" w:rsidRPr="004D68F4">
        <w:rPr>
          <w:rFonts w:ascii="Times New Roman" w:hAnsi="Times New Roman" w:cs="Times New Roman"/>
          <w:bCs/>
          <w:sz w:val="24"/>
          <w:szCs w:val="24"/>
        </w:rPr>
        <w:t xml:space="preserve"> a</w:t>
      </w:r>
      <w:r w:rsidR="001707CC" w:rsidRPr="004D68F4">
        <w:rPr>
          <w:rFonts w:ascii="Times New Roman" w:hAnsi="Times New Roman" w:cs="Times New Roman"/>
          <w:bCs/>
          <w:sz w:val="24"/>
          <w:szCs w:val="24"/>
        </w:rPr>
        <w:t xml:space="preserve">nalyze specific problems and challenges in </w:t>
      </w:r>
      <w:r w:rsidR="004D68F4" w:rsidRPr="004D68F4">
        <w:rPr>
          <w:rFonts w:ascii="Times New Roman" w:hAnsi="Times New Roman" w:cs="Times New Roman"/>
          <w:bCs/>
          <w:sz w:val="24"/>
          <w:szCs w:val="24"/>
        </w:rPr>
        <w:t>investing strategies</w:t>
      </w:r>
      <w:r w:rsidR="00663C0A">
        <w:rPr>
          <w:rFonts w:ascii="Times New Roman" w:hAnsi="Times New Roman" w:cs="Times New Roman"/>
          <w:bCs/>
          <w:sz w:val="24"/>
          <w:szCs w:val="24"/>
        </w:rPr>
        <w:t xml:space="preserve">, and able to find </w:t>
      </w:r>
      <w:r w:rsidR="001707CC" w:rsidRPr="004D68F4">
        <w:rPr>
          <w:rFonts w:ascii="Times New Roman" w:hAnsi="Times New Roman" w:cs="Times New Roman"/>
          <w:bCs/>
          <w:sz w:val="24"/>
          <w:szCs w:val="24"/>
        </w:rPr>
        <w:t>practi</w:t>
      </w:r>
      <w:r w:rsidR="004D68F4" w:rsidRPr="004D68F4">
        <w:rPr>
          <w:rFonts w:ascii="Times New Roman" w:hAnsi="Times New Roman" w:cs="Times New Roman"/>
          <w:bCs/>
          <w:sz w:val="24"/>
          <w:szCs w:val="24"/>
        </w:rPr>
        <w:t xml:space="preserve">cal solutions to </w:t>
      </w:r>
      <w:r>
        <w:rPr>
          <w:rFonts w:ascii="Times New Roman" w:hAnsi="Times New Roman" w:cs="Times New Roman"/>
          <w:bCs/>
          <w:sz w:val="24"/>
          <w:szCs w:val="24"/>
        </w:rPr>
        <w:t>investment</w:t>
      </w:r>
      <w:r w:rsidR="004D68F4" w:rsidRPr="004D68F4">
        <w:rPr>
          <w:rFonts w:ascii="Times New Roman" w:hAnsi="Times New Roman" w:cs="Times New Roman"/>
          <w:bCs/>
          <w:sz w:val="24"/>
          <w:szCs w:val="24"/>
        </w:rPr>
        <w:t xml:space="preserve"> problems.</w:t>
      </w:r>
      <w:r w:rsidR="001707CC" w:rsidRPr="004D68F4">
        <w:rPr>
          <w:rFonts w:ascii="Times New Roman" w:hAnsi="Times New Roman" w:cs="Times New Roman"/>
          <w:bCs/>
          <w:sz w:val="24"/>
          <w:szCs w:val="24"/>
        </w:rPr>
        <w:t xml:space="preserve"> </w:t>
      </w:r>
    </w:p>
    <w:tbl>
      <w:tblPr>
        <w:tblW w:w="97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8"/>
      </w:tblGrid>
      <w:tr w:rsidR="001C7400" w:rsidTr="001C7400">
        <w:trPr>
          <w:trHeight w:val="576"/>
        </w:trPr>
        <w:tc>
          <w:tcPr>
            <w:tcW w:w="9768" w:type="dxa"/>
            <w:tcBorders>
              <w:bottom w:val="single" w:sz="4" w:space="0" w:color="auto"/>
            </w:tcBorders>
            <w:shd w:val="clear" w:color="auto" w:fill="948A54" w:themeFill="background2" w:themeFillShade="80"/>
          </w:tcPr>
          <w:p w:rsidR="001C7400" w:rsidRDefault="001C7400" w:rsidP="001C7400">
            <w:pPr>
              <w:ind w:left="72"/>
              <w:rPr>
                <w:rFonts w:ascii="Times New Roman" w:hAnsi="Times New Roman" w:cs="Times New Roman"/>
                <w:b/>
                <w:sz w:val="24"/>
                <w:szCs w:val="24"/>
                <w:u w:val="single"/>
              </w:rPr>
            </w:pPr>
            <w:r w:rsidRPr="00F36E65">
              <w:rPr>
                <w:rFonts w:ascii="Times New Roman" w:hAnsi="Times New Roman" w:cs="Times New Roman"/>
                <w:b/>
                <w:sz w:val="24"/>
                <w:szCs w:val="24"/>
                <w:u w:val="single"/>
              </w:rPr>
              <w:t>Required Course Material:</w:t>
            </w:r>
          </w:p>
        </w:tc>
      </w:tr>
    </w:tbl>
    <w:p w:rsidR="005B3551" w:rsidRPr="00E821EC" w:rsidRDefault="005B3551" w:rsidP="005B3551">
      <w:pPr>
        <w:pStyle w:val="ListParagraph"/>
        <w:numPr>
          <w:ilvl w:val="0"/>
          <w:numId w:val="4"/>
        </w:numPr>
        <w:spacing w:after="0" w:line="240" w:lineRule="auto"/>
        <w:rPr>
          <w:rFonts w:ascii="Times New Roman" w:hAnsi="Times New Roman" w:cs="Times New Roman"/>
          <w:sz w:val="24"/>
        </w:rPr>
      </w:pPr>
      <w:r w:rsidRPr="00E821EC">
        <w:rPr>
          <w:rFonts w:ascii="Times New Roman" w:hAnsi="Times New Roman" w:cs="Times New Roman"/>
          <w:sz w:val="24"/>
        </w:rPr>
        <w:t>Financial Management by Andrew JR, Timothy</w:t>
      </w:r>
      <w:r>
        <w:rPr>
          <w:rFonts w:ascii="Times New Roman" w:hAnsi="Times New Roman" w:cs="Times New Roman"/>
          <w:sz w:val="24"/>
        </w:rPr>
        <w:t xml:space="preserve"> ,timothy </w:t>
      </w:r>
      <w:proofErr w:type="spellStart"/>
      <w:r>
        <w:rPr>
          <w:rFonts w:ascii="Times New Roman" w:hAnsi="Times New Roman" w:cs="Times New Roman"/>
          <w:sz w:val="24"/>
        </w:rPr>
        <w:t>J.Gallagher</w:t>
      </w:r>
      <w:proofErr w:type="spellEnd"/>
    </w:p>
    <w:p w:rsidR="001707CC" w:rsidRPr="001968B9" w:rsidRDefault="005B3551" w:rsidP="001707CC">
      <w:pPr>
        <w:pStyle w:val="ListParagraph"/>
        <w:numPr>
          <w:ilvl w:val="0"/>
          <w:numId w:val="4"/>
        </w:numPr>
        <w:spacing w:after="0" w:line="240" w:lineRule="auto"/>
        <w:jc w:val="both"/>
        <w:rPr>
          <w:rFonts w:ascii="Times New Roman" w:hAnsi="Times New Roman" w:cs="Times New Roman"/>
          <w:sz w:val="24"/>
          <w:szCs w:val="24"/>
        </w:rPr>
      </w:pPr>
      <w:r w:rsidRPr="001968B9">
        <w:rPr>
          <w:rFonts w:ascii="Times New Roman" w:hAnsi="Times New Roman" w:cs="Times New Roman"/>
          <w:sz w:val="24"/>
        </w:rPr>
        <w:t xml:space="preserve">Fundamental of Financial management by James C. Van Horne and John </w:t>
      </w:r>
      <w:proofErr w:type="spellStart"/>
      <w:r w:rsidRPr="001968B9">
        <w:rPr>
          <w:rFonts w:ascii="Times New Roman" w:hAnsi="Times New Roman" w:cs="Times New Roman"/>
          <w:sz w:val="24"/>
        </w:rPr>
        <w:t>M.Wachowicz</w:t>
      </w:r>
      <w:proofErr w:type="spellEnd"/>
      <w:r w:rsidRPr="001968B9">
        <w:rPr>
          <w:rFonts w:ascii="Times New Roman" w:hAnsi="Times New Roman" w:cs="Times New Roman"/>
          <w:sz w:val="24"/>
        </w:rPr>
        <w:t>, Jr.</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6"/>
      </w:tblGrid>
      <w:tr w:rsidR="001C7400" w:rsidTr="001C7400">
        <w:trPr>
          <w:trHeight w:val="636"/>
        </w:trPr>
        <w:tc>
          <w:tcPr>
            <w:tcW w:w="9816" w:type="dxa"/>
            <w:shd w:val="clear" w:color="auto" w:fill="948A54" w:themeFill="background2" w:themeFillShade="80"/>
          </w:tcPr>
          <w:p w:rsidR="001C7400" w:rsidRDefault="001C7400" w:rsidP="001C7400">
            <w:pPr>
              <w:ind w:left="108"/>
              <w:rPr>
                <w:rFonts w:ascii="Times New Roman" w:hAnsi="Times New Roman" w:cs="Times New Roman"/>
                <w:b/>
                <w:sz w:val="24"/>
                <w:szCs w:val="24"/>
                <w:u w:val="single"/>
              </w:rPr>
            </w:pPr>
            <w:r w:rsidRPr="00F36E65">
              <w:rPr>
                <w:rFonts w:ascii="Times New Roman" w:hAnsi="Times New Roman" w:cs="Times New Roman"/>
                <w:b/>
                <w:sz w:val="24"/>
                <w:szCs w:val="24"/>
                <w:u w:val="single"/>
              </w:rPr>
              <w:t>Course Evaluation (Grade Breakup</w:t>
            </w:r>
            <w:r w:rsidRPr="00F36E65">
              <w:rPr>
                <w:rFonts w:ascii="Times New Roman" w:hAnsi="Times New Roman" w:cs="Times New Roman"/>
                <w:b/>
                <w:sz w:val="24"/>
                <w:szCs w:val="24"/>
              </w:rPr>
              <w:t>)</w:t>
            </w:r>
          </w:p>
        </w:tc>
      </w:tr>
    </w:tbl>
    <w:p w:rsidR="001707CC" w:rsidRPr="00F36E65" w:rsidRDefault="001707CC" w:rsidP="001707CC">
      <w:pPr>
        <w:rPr>
          <w:rStyle w:val="apple-style-span"/>
          <w:rFonts w:ascii="Times New Roman" w:hAnsi="Times New Roman" w:cs="Times New Roman"/>
          <w:color w:val="000000"/>
          <w:sz w:val="24"/>
          <w:szCs w:val="24"/>
        </w:rPr>
      </w:pPr>
      <w:r w:rsidRPr="00F36E65">
        <w:rPr>
          <w:rStyle w:val="apple-style-span"/>
          <w:rFonts w:ascii="Times New Roman" w:hAnsi="Times New Roman" w:cs="Times New Roman"/>
          <w:color w:val="000000"/>
          <w:sz w:val="24"/>
          <w:szCs w:val="24"/>
        </w:rPr>
        <w:t xml:space="preserve">Grading will be done as per </w:t>
      </w:r>
      <w:r w:rsidR="003964B0" w:rsidRPr="00F36E65">
        <w:rPr>
          <w:rStyle w:val="apple-style-span"/>
          <w:rFonts w:ascii="Times New Roman" w:hAnsi="Times New Roman" w:cs="Times New Roman"/>
          <w:color w:val="000000"/>
          <w:sz w:val="24"/>
          <w:szCs w:val="24"/>
        </w:rPr>
        <w:t>INU’s grading</w:t>
      </w:r>
      <w:r w:rsidR="00F36E65" w:rsidRPr="00F36E65">
        <w:rPr>
          <w:rStyle w:val="apple-style-span"/>
          <w:rFonts w:ascii="Times New Roman" w:hAnsi="Times New Roman" w:cs="Times New Roman"/>
          <w:color w:val="000000"/>
          <w:sz w:val="24"/>
          <w:szCs w:val="24"/>
        </w:rPr>
        <w:t xml:space="preserve"> </w:t>
      </w:r>
      <w:r w:rsidRPr="00F36E65">
        <w:rPr>
          <w:rStyle w:val="apple-style-span"/>
          <w:rFonts w:ascii="Times New Roman" w:hAnsi="Times New Roman" w:cs="Times New Roman"/>
          <w:color w:val="000000"/>
          <w:sz w:val="24"/>
          <w:szCs w:val="24"/>
        </w:rPr>
        <w:t>criteria. The breakup of the grade points is as follows:</w:t>
      </w:r>
    </w:p>
    <w:p w:rsidR="001968B9" w:rsidRDefault="001968B9" w:rsidP="001968B9">
      <w:pP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                    </w:t>
      </w:r>
    </w:p>
    <w:p w:rsidR="001707CC" w:rsidRPr="001968B9" w:rsidRDefault="001968B9" w:rsidP="001968B9">
      <w:pPr>
        <w:spacing w:after="0"/>
        <w:rPr>
          <w:rFonts w:ascii="Times New Roman" w:hAnsi="Times New Roman" w:cs="Times New Roman"/>
          <w:sz w:val="24"/>
          <w:szCs w:val="24"/>
        </w:rPr>
      </w:pPr>
      <w:r>
        <w:rPr>
          <w:rStyle w:val="apple-style-span"/>
          <w:rFonts w:ascii="Times New Roman" w:hAnsi="Times New Roman" w:cs="Times New Roman"/>
          <w:color w:val="000000"/>
          <w:sz w:val="24"/>
          <w:szCs w:val="24"/>
        </w:rPr>
        <w:lastRenderedPageBreak/>
        <w:t xml:space="preserve">                  </w:t>
      </w:r>
      <w:r w:rsidR="003964B0" w:rsidRPr="001968B9">
        <w:rPr>
          <w:rFonts w:ascii="Times New Roman" w:hAnsi="Times New Roman" w:cs="Times New Roman"/>
          <w:sz w:val="24"/>
          <w:szCs w:val="24"/>
        </w:rPr>
        <w:t>Midterm</w:t>
      </w:r>
      <w:r w:rsidR="001707CC" w:rsidRPr="001968B9">
        <w:rPr>
          <w:rFonts w:ascii="Times New Roman" w:hAnsi="Times New Roman" w:cs="Times New Roman"/>
          <w:sz w:val="24"/>
          <w:szCs w:val="24"/>
        </w:rPr>
        <w:t xml:space="preserve"> exam                              </w:t>
      </w:r>
      <w:r>
        <w:rPr>
          <w:rFonts w:ascii="Times New Roman" w:hAnsi="Times New Roman" w:cs="Times New Roman"/>
          <w:sz w:val="24"/>
          <w:szCs w:val="24"/>
        </w:rPr>
        <w:t xml:space="preserve">     </w:t>
      </w:r>
      <w:r w:rsidR="001707CC" w:rsidRPr="001968B9">
        <w:rPr>
          <w:rFonts w:ascii="Times New Roman" w:hAnsi="Times New Roman" w:cs="Times New Roman"/>
          <w:sz w:val="24"/>
          <w:szCs w:val="24"/>
        </w:rPr>
        <w:t xml:space="preserve"> 30%</w:t>
      </w:r>
    </w:p>
    <w:p w:rsidR="001707CC" w:rsidRPr="00F36E65" w:rsidRDefault="001707CC" w:rsidP="001707CC">
      <w:pPr>
        <w:pStyle w:val="ListParagraph"/>
        <w:ind w:left="1080"/>
        <w:jc w:val="both"/>
        <w:rPr>
          <w:rFonts w:ascii="Times New Roman" w:hAnsi="Times New Roman" w:cs="Times New Roman"/>
          <w:sz w:val="24"/>
          <w:szCs w:val="24"/>
        </w:rPr>
      </w:pPr>
      <w:r w:rsidRPr="00F36E65">
        <w:rPr>
          <w:rFonts w:ascii="Times New Roman" w:hAnsi="Times New Roman" w:cs="Times New Roman"/>
          <w:sz w:val="24"/>
          <w:szCs w:val="24"/>
        </w:rPr>
        <w:t>Final Term E</w:t>
      </w:r>
      <w:r w:rsidR="003964B0">
        <w:rPr>
          <w:rFonts w:ascii="Times New Roman" w:hAnsi="Times New Roman" w:cs="Times New Roman"/>
          <w:sz w:val="24"/>
          <w:szCs w:val="24"/>
        </w:rPr>
        <w:t xml:space="preserve">xam                           </w:t>
      </w:r>
      <w:r w:rsidRPr="00F36E65">
        <w:rPr>
          <w:rFonts w:ascii="Times New Roman" w:hAnsi="Times New Roman" w:cs="Times New Roman"/>
          <w:sz w:val="24"/>
          <w:szCs w:val="24"/>
        </w:rPr>
        <w:t>50%</w:t>
      </w:r>
    </w:p>
    <w:p w:rsidR="001707CC" w:rsidRPr="00F36E65" w:rsidRDefault="001707CC" w:rsidP="001707CC">
      <w:pPr>
        <w:pStyle w:val="ListParagraph"/>
        <w:ind w:left="1080"/>
        <w:jc w:val="both"/>
        <w:rPr>
          <w:rFonts w:ascii="Times New Roman" w:hAnsi="Times New Roman" w:cs="Times New Roman"/>
          <w:sz w:val="24"/>
          <w:szCs w:val="24"/>
        </w:rPr>
      </w:pPr>
      <w:r w:rsidRPr="00F36E65">
        <w:rPr>
          <w:rFonts w:ascii="Times New Roman" w:hAnsi="Times New Roman" w:cs="Times New Roman"/>
          <w:sz w:val="24"/>
          <w:szCs w:val="24"/>
        </w:rPr>
        <w:t>Semester project                            10%</w:t>
      </w:r>
    </w:p>
    <w:p w:rsidR="001707CC" w:rsidRPr="00F36E65" w:rsidRDefault="001707CC" w:rsidP="001707CC">
      <w:pPr>
        <w:pStyle w:val="ListParagraph"/>
        <w:ind w:left="1080"/>
        <w:jc w:val="both"/>
        <w:rPr>
          <w:rFonts w:ascii="Times New Roman" w:hAnsi="Times New Roman" w:cs="Times New Roman"/>
          <w:sz w:val="24"/>
          <w:szCs w:val="24"/>
        </w:rPr>
      </w:pPr>
      <w:r w:rsidRPr="00F36E65">
        <w:rPr>
          <w:rFonts w:ascii="Times New Roman" w:hAnsi="Times New Roman" w:cs="Times New Roman"/>
          <w:sz w:val="24"/>
          <w:szCs w:val="24"/>
        </w:rPr>
        <w:t xml:space="preserve">Quiz                  </w:t>
      </w:r>
      <w:r w:rsidR="003964B0">
        <w:rPr>
          <w:rFonts w:ascii="Times New Roman" w:hAnsi="Times New Roman" w:cs="Times New Roman"/>
          <w:sz w:val="24"/>
          <w:szCs w:val="24"/>
        </w:rPr>
        <w:t xml:space="preserve">                             </w:t>
      </w:r>
      <w:r w:rsidRPr="00F36E65">
        <w:rPr>
          <w:rFonts w:ascii="Times New Roman" w:hAnsi="Times New Roman" w:cs="Times New Roman"/>
          <w:sz w:val="24"/>
          <w:szCs w:val="24"/>
        </w:rPr>
        <w:t xml:space="preserve">5% </w:t>
      </w:r>
    </w:p>
    <w:p w:rsidR="001707CC" w:rsidRPr="00F36E65" w:rsidRDefault="001707CC" w:rsidP="001707CC">
      <w:pPr>
        <w:pStyle w:val="ListParagraph"/>
        <w:ind w:left="1080"/>
        <w:jc w:val="both"/>
        <w:rPr>
          <w:rFonts w:ascii="Times New Roman" w:hAnsi="Times New Roman" w:cs="Times New Roman"/>
          <w:sz w:val="24"/>
          <w:szCs w:val="24"/>
        </w:rPr>
      </w:pPr>
      <w:r w:rsidRPr="00F36E65">
        <w:rPr>
          <w:rFonts w:ascii="Times New Roman" w:hAnsi="Times New Roman" w:cs="Times New Roman"/>
          <w:sz w:val="24"/>
          <w:szCs w:val="24"/>
        </w:rPr>
        <w:t xml:space="preserve">Assignments </w:t>
      </w:r>
      <w:r w:rsidR="003964B0">
        <w:rPr>
          <w:rFonts w:ascii="Times New Roman" w:hAnsi="Times New Roman" w:cs="Times New Roman"/>
          <w:sz w:val="24"/>
          <w:szCs w:val="24"/>
        </w:rPr>
        <w:t xml:space="preserve">                               </w:t>
      </w:r>
      <w:r w:rsidRPr="00F36E65">
        <w:rPr>
          <w:rFonts w:ascii="Times New Roman" w:hAnsi="Times New Roman" w:cs="Times New Roman"/>
          <w:sz w:val="24"/>
          <w:szCs w:val="24"/>
        </w:rPr>
        <w:t xml:space="preserve">   5%</w:t>
      </w:r>
    </w:p>
    <w:p w:rsidR="001707CC" w:rsidRDefault="001707CC" w:rsidP="001707CC">
      <w:pPr>
        <w:pStyle w:val="ListParagraph"/>
        <w:ind w:left="1080"/>
        <w:jc w:val="both"/>
        <w:rPr>
          <w:rFonts w:ascii="Times New Roman" w:hAnsi="Times New Roman" w:cs="Times New Roman"/>
          <w:sz w:val="24"/>
          <w:szCs w:val="24"/>
        </w:rPr>
      </w:pPr>
    </w:p>
    <w:p w:rsidR="0059193F" w:rsidRPr="004440B6" w:rsidRDefault="0059193F" w:rsidP="001707CC">
      <w:pPr>
        <w:pStyle w:val="ListParagraph"/>
        <w:ind w:left="1080"/>
        <w:jc w:val="both"/>
        <w:rPr>
          <w:rFonts w:ascii="Times New Roman" w:hAnsi="Times New Roman" w:cs="Times New Roman"/>
          <w:b/>
          <w:i/>
          <w:sz w:val="20"/>
          <w:szCs w:val="20"/>
        </w:rPr>
      </w:pPr>
      <w:r w:rsidRPr="004440B6">
        <w:rPr>
          <w:rFonts w:ascii="Times New Roman" w:hAnsi="Times New Roman" w:cs="Times New Roman"/>
          <w:b/>
          <w:i/>
          <w:sz w:val="20"/>
          <w:szCs w:val="20"/>
        </w:rPr>
        <w:t>Quizzes should be conducted on a fortnightly basis. An n</w:t>
      </w:r>
      <w:r w:rsidR="006E66F0" w:rsidRPr="004440B6">
        <w:rPr>
          <w:rFonts w:ascii="Times New Roman" w:hAnsi="Times New Roman" w:cs="Times New Roman"/>
          <w:b/>
          <w:i/>
          <w:sz w:val="20"/>
          <w:szCs w:val="20"/>
        </w:rPr>
        <w:t>-2</w:t>
      </w:r>
      <w:r w:rsidRPr="004440B6">
        <w:rPr>
          <w:rFonts w:ascii="Times New Roman" w:hAnsi="Times New Roman" w:cs="Times New Roman"/>
          <w:b/>
          <w:i/>
          <w:sz w:val="20"/>
          <w:szCs w:val="20"/>
        </w:rPr>
        <w:t xml:space="preserve"> /x grading criteria would be used for quizzes</w:t>
      </w:r>
      <w:r w:rsidR="006E66F0" w:rsidRPr="004440B6">
        <w:rPr>
          <w:rFonts w:ascii="Times New Roman" w:hAnsi="Times New Roman" w:cs="Times New Roman"/>
          <w:b/>
          <w:i/>
          <w:sz w:val="20"/>
          <w:szCs w:val="20"/>
        </w:rPr>
        <w:t>/</w:t>
      </w:r>
      <w:r w:rsidR="004440B6" w:rsidRPr="004440B6">
        <w:rPr>
          <w:rFonts w:ascii="Times New Roman" w:hAnsi="Times New Roman" w:cs="Times New Roman"/>
          <w:b/>
          <w:i/>
          <w:sz w:val="20"/>
          <w:szCs w:val="20"/>
        </w:rPr>
        <w:t>assessments</w:t>
      </w:r>
      <w:r w:rsidRPr="004440B6">
        <w:rPr>
          <w:rFonts w:ascii="Times New Roman" w:hAnsi="Times New Roman" w:cs="Times New Roman"/>
          <w:b/>
          <w:i/>
          <w:sz w:val="20"/>
          <w:szCs w:val="20"/>
        </w:rPr>
        <w:t>. Wher</w:t>
      </w:r>
      <w:r w:rsidR="006E66F0" w:rsidRPr="004440B6">
        <w:rPr>
          <w:rFonts w:ascii="Times New Roman" w:hAnsi="Times New Roman" w:cs="Times New Roman"/>
          <w:b/>
          <w:i/>
          <w:sz w:val="20"/>
          <w:szCs w:val="20"/>
        </w:rPr>
        <w:t xml:space="preserve">e n represents the total marks of </w:t>
      </w:r>
      <w:r w:rsidR="004440B6" w:rsidRPr="004440B6">
        <w:rPr>
          <w:rFonts w:ascii="Times New Roman" w:hAnsi="Times New Roman" w:cs="Times New Roman"/>
          <w:b/>
          <w:i/>
          <w:sz w:val="20"/>
          <w:szCs w:val="20"/>
        </w:rPr>
        <w:t>assessments</w:t>
      </w:r>
      <w:r w:rsidRPr="004440B6">
        <w:rPr>
          <w:rFonts w:ascii="Times New Roman" w:hAnsi="Times New Roman" w:cs="Times New Roman"/>
          <w:b/>
          <w:i/>
          <w:sz w:val="20"/>
          <w:szCs w:val="20"/>
        </w:rPr>
        <w:t xml:space="preserve"> taken in the semester</w:t>
      </w:r>
      <w:r w:rsidR="006E66F0" w:rsidRPr="004440B6">
        <w:rPr>
          <w:rFonts w:ascii="Times New Roman" w:hAnsi="Times New Roman" w:cs="Times New Roman"/>
          <w:b/>
          <w:i/>
          <w:sz w:val="20"/>
          <w:szCs w:val="20"/>
        </w:rPr>
        <w:t>,</w:t>
      </w:r>
      <w:r w:rsidRPr="004440B6">
        <w:rPr>
          <w:rFonts w:ascii="Times New Roman" w:hAnsi="Times New Roman" w:cs="Times New Roman"/>
          <w:b/>
          <w:i/>
          <w:sz w:val="20"/>
          <w:szCs w:val="20"/>
        </w:rPr>
        <w:t xml:space="preserve"> (minus 2) </w:t>
      </w:r>
      <w:proofErr w:type="gramStart"/>
      <w:r w:rsidRPr="004440B6">
        <w:rPr>
          <w:rFonts w:ascii="Times New Roman" w:hAnsi="Times New Roman" w:cs="Times New Roman"/>
          <w:b/>
          <w:i/>
          <w:sz w:val="20"/>
          <w:szCs w:val="20"/>
        </w:rPr>
        <w:t>would  minus</w:t>
      </w:r>
      <w:proofErr w:type="gramEnd"/>
      <w:r w:rsidRPr="004440B6">
        <w:rPr>
          <w:rFonts w:ascii="Times New Roman" w:hAnsi="Times New Roman" w:cs="Times New Roman"/>
          <w:b/>
          <w:i/>
          <w:sz w:val="20"/>
          <w:szCs w:val="20"/>
        </w:rPr>
        <w:t xml:space="preserve"> the two assessments with the student’s lowest score and x would represent the</w:t>
      </w:r>
      <w:r w:rsidR="006E66F0" w:rsidRPr="004440B6">
        <w:rPr>
          <w:rFonts w:ascii="Times New Roman" w:hAnsi="Times New Roman" w:cs="Times New Roman"/>
          <w:b/>
          <w:i/>
          <w:sz w:val="20"/>
          <w:szCs w:val="20"/>
        </w:rPr>
        <w:t xml:space="preserve"> total number of assessments from which the score is being evaluated.</w:t>
      </w:r>
      <w:r w:rsidR="004440B6">
        <w:rPr>
          <w:rFonts w:ascii="Times New Roman" w:hAnsi="Times New Roman" w:cs="Times New Roman"/>
          <w:b/>
          <w:i/>
          <w:sz w:val="20"/>
          <w:szCs w:val="20"/>
        </w:rPr>
        <w:t xml:space="preserve"> </w:t>
      </w:r>
      <w:r w:rsidR="006E66F0" w:rsidRPr="004440B6">
        <w:rPr>
          <w:rFonts w:ascii="Times New Roman" w:hAnsi="Times New Roman" w:cs="Times New Roman"/>
          <w:b/>
          <w:i/>
          <w:sz w:val="20"/>
          <w:szCs w:val="20"/>
        </w:rPr>
        <w:t xml:space="preserve">For example a total of six assessments were taken during the </w:t>
      </w:r>
      <w:r w:rsidR="004440B6" w:rsidRPr="004440B6">
        <w:rPr>
          <w:rFonts w:ascii="Times New Roman" w:hAnsi="Times New Roman" w:cs="Times New Roman"/>
          <w:b/>
          <w:i/>
          <w:sz w:val="20"/>
          <w:szCs w:val="20"/>
        </w:rPr>
        <w:t>semester</w:t>
      </w:r>
      <w:r w:rsidR="006E66F0" w:rsidRPr="004440B6">
        <w:rPr>
          <w:rFonts w:ascii="Times New Roman" w:hAnsi="Times New Roman" w:cs="Times New Roman"/>
          <w:b/>
          <w:i/>
          <w:sz w:val="20"/>
          <w:szCs w:val="20"/>
        </w:rPr>
        <w:t xml:space="preserve">. For </w:t>
      </w:r>
      <w:r w:rsidR="004440B6" w:rsidRPr="004440B6">
        <w:rPr>
          <w:rFonts w:ascii="Times New Roman" w:hAnsi="Times New Roman" w:cs="Times New Roman"/>
          <w:b/>
          <w:i/>
          <w:sz w:val="20"/>
          <w:szCs w:val="20"/>
        </w:rPr>
        <w:t>student A</w:t>
      </w:r>
      <w:r w:rsidR="006E66F0" w:rsidRPr="004440B6">
        <w:rPr>
          <w:rFonts w:ascii="Times New Roman" w:hAnsi="Times New Roman" w:cs="Times New Roman"/>
          <w:b/>
          <w:i/>
          <w:sz w:val="20"/>
          <w:szCs w:val="20"/>
        </w:rPr>
        <w:t xml:space="preserve"> the following would </w:t>
      </w:r>
      <w:proofErr w:type="gramStart"/>
      <w:r w:rsidR="006E66F0" w:rsidRPr="004440B6">
        <w:rPr>
          <w:rFonts w:ascii="Times New Roman" w:hAnsi="Times New Roman" w:cs="Times New Roman"/>
          <w:b/>
          <w:i/>
          <w:sz w:val="20"/>
          <w:szCs w:val="20"/>
        </w:rPr>
        <w:t>explain  quiz</w:t>
      </w:r>
      <w:proofErr w:type="gramEnd"/>
      <w:r w:rsidR="006E66F0" w:rsidRPr="004440B6">
        <w:rPr>
          <w:rFonts w:ascii="Times New Roman" w:hAnsi="Times New Roman" w:cs="Times New Roman"/>
          <w:b/>
          <w:i/>
          <w:sz w:val="20"/>
          <w:szCs w:val="20"/>
        </w:rPr>
        <w:t xml:space="preserve"> evaluation for a specific course during the semester: </w:t>
      </w:r>
      <w:r w:rsidRPr="004440B6">
        <w:rPr>
          <w:rFonts w:ascii="Times New Roman" w:hAnsi="Times New Roman" w:cs="Times New Roman"/>
          <w:b/>
          <w:i/>
          <w:sz w:val="20"/>
          <w:szCs w:val="20"/>
        </w:rPr>
        <w:t xml:space="preserve">6 </w:t>
      </w:r>
      <w:r w:rsidR="006E66F0" w:rsidRPr="004440B6">
        <w:rPr>
          <w:rFonts w:ascii="Times New Roman" w:hAnsi="Times New Roman" w:cs="Times New Roman"/>
          <w:b/>
          <w:i/>
          <w:sz w:val="20"/>
          <w:szCs w:val="20"/>
        </w:rPr>
        <w:t xml:space="preserve">assessments were </w:t>
      </w:r>
      <w:r w:rsidRPr="004440B6">
        <w:rPr>
          <w:rFonts w:ascii="Times New Roman" w:hAnsi="Times New Roman" w:cs="Times New Roman"/>
          <w:b/>
          <w:i/>
          <w:sz w:val="20"/>
          <w:szCs w:val="20"/>
        </w:rPr>
        <w:t>taken in a semester</w:t>
      </w:r>
      <w:r w:rsidR="006E66F0" w:rsidRPr="004440B6">
        <w:rPr>
          <w:rFonts w:ascii="Times New Roman" w:hAnsi="Times New Roman" w:cs="Times New Roman"/>
          <w:b/>
          <w:i/>
          <w:sz w:val="20"/>
          <w:szCs w:val="20"/>
        </w:rPr>
        <w:t>.</w:t>
      </w:r>
      <w:r w:rsidR="004440B6">
        <w:rPr>
          <w:rFonts w:ascii="Times New Roman" w:hAnsi="Times New Roman" w:cs="Times New Roman"/>
          <w:b/>
          <w:i/>
          <w:sz w:val="20"/>
          <w:szCs w:val="20"/>
        </w:rPr>
        <w:t xml:space="preserve"> </w:t>
      </w:r>
      <w:r w:rsidR="006E66F0" w:rsidRPr="004440B6">
        <w:rPr>
          <w:rFonts w:ascii="Times New Roman" w:hAnsi="Times New Roman" w:cs="Times New Roman"/>
          <w:b/>
          <w:i/>
          <w:sz w:val="20"/>
          <w:szCs w:val="20"/>
        </w:rPr>
        <w:t>Student A secured the following marks out of 10: 6, 5,7,8,2 and 4.</w:t>
      </w:r>
    </w:p>
    <w:p w:rsidR="006E66F0" w:rsidRPr="004440B6" w:rsidRDefault="004440B6" w:rsidP="001707CC">
      <w:pPr>
        <w:pStyle w:val="ListParagraph"/>
        <w:ind w:left="1080"/>
        <w:jc w:val="both"/>
        <w:rPr>
          <w:rFonts w:ascii="Times New Roman" w:hAnsi="Times New Roman" w:cs="Times New Roman"/>
          <w:b/>
          <w:i/>
          <w:sz w:val="20"/>
          <w:szCs w:val="20"/>
        </w:rPr>
      </w:pPr>
      <w:r w:rsidRPr="004440B6">
        <w:rPr>
          <w:rFonts w:ascii="Times New Roman" w:hAnsi="Times New Roman" w:cs="Times New Roman"/>
          <w:b/>
          <w:i/>
          <w:sz w:val="20"/>
          <w:szCs w:val="20"/>
        </w:rPr>
        <w:t>Following n</w:t>
      </w:r>
      <w:r w:rsidR="006E66F0" w:rsidRPr="004440B6">
        <w:rPr>
          <w:rFonts w:ascii="Times New Roman" w:hAnsi="Times New Roman" w:cs="Times New Roman"/>
          <w:b/>
          <w:i/>
          <w:sz w:val="20"/>
          <w:szCs w:val="20"/>
        </w:rPr>
        <w:t>-2/x</w:t>
      </w:r>
    </w:p>
    <w:p w:rsidR="006E66F0" w:rsidRPr="004440B6" w:rsidRDefault="006E66F0" w:rsidP="001707CC">
      <w:pPr>
        <w:pStyle w:val="ListParagraph"/>
        <w:ind w:left="1080"/>
        <w:jc w:val="both"/>
        <w:rPr>
          <w:rFonts w:ascii="Times New Roman" w:hAnsi="Times New Roman" w:cs="Times New Roman"/>
          <w:b/>
          <w:i/>
          <w:sz w:val="20"/>
          <w:szCs w:val="20"/>
        </w:rPr>
      </w:pPr>
      <w:r w:rsidRPr="004440B6">
        <w:rPr>
          <w:rFonts w:ascii="Times New Roman" w:hAnsi="Times New Roman" w:cs="Times New Roman"/>
          <w:b/>
          <w:i/>
          <w:sz w:val="20"/>
          <w:szCs w:val="20"/>
        </w:rPr>
        <w:t xml:space="preserve">6+5+7+8+2+4 </w:t>
      </w:r>
      <w:r w:rsidR="004440B6" w:rsidRPr="004440B6">
        <w:rPr>
          <w:rFonts w:ascii="Times New Roman" w:hAnsi="Times New Roman" w:cs="Times New Roman"/>
          <w:b/>
          <w:i/>
          <w:sz w:val="20"/>
          <w:szCs w:val="20"/>
        </w:rPr>
        <w:t xml:space="preserve">– </w:t>
      </w:r>
      <w:proofErr w:type="gramStart"/>
      <w:r w:rsidR="004440B6" w:rsidRPr="004440B6">
        <w:rPr>
          <w:rFonts w:ascii="Times New Roman" w:hAnsi="Times New Roman" w:cs="Times New Roman"/>
          <w:b/>
          <w:i/>
          <w:sz w:val="20"/>
          <w:szCs w:val="20"/>
        </w:rPr>
        <w:t>(</w:t>
      </w:r>
      <w:r w:rsidRPr="004440B6">
        <w:rPr>
          <w:rFonts w:ascii="Times New Roman" w:hAnsi="Times New Roman" w:cs="Times New Roman"/>
          <w:b/>
          <w:i/>
          <w:sz w:val="20"/>
          <w:szCs w:val="20"/>
        </w:rPr>
        <w:t xml:space="preserve"> 2</w:t>
      </w:r>
      <w:proofErr w:type="gramEnd"/>
      <w:r w:rsidRPr="004440B6">
        <w:rPr>
          <w:rFonts w:ascii="Times New Roman" w:hAnsi="Times New Roman" w:cs="Times New Roman"/>
          <w:b/>
          <w:i/>
          <w:sz w:val="20"/>
          <w:szCs w:val="20"/>
        </w:rPr>
        <w:t xml:space="preserve"> +4 as they are the lowest scores)</w:t>
      </w:r>
    </w:p>
    <w:p w:rsidR="006E66F0" w:rsidRPr="004440B6" w:rsidRDefault="006E66F0" w:rsidP="001707CC">
      <w:pPr>
        <w:pStyle w:val="ListParagraph"/>
        <w:ind w:left="1080"/>
        <w:jc w:val="both"/>
        <w:rPr>
          <w:rFonts w:ascii="Times New Roman" w:hAnsi="Times New Roman" w:cs="Times New Roman"/>
          <w:b/>
          <w:i/>
          <w:sz w:val="20"/>
          <w:szCs w:val="20"/>
        </w:rPr>
      </w:pPr>
      <w:r w:rsidRPr="004440B6">
        <w:rPr>
          <w:rFonts w:ascii="Times New Roman" w:hAnsi="Times New Roman" w:cs="Times New Roman"/>
          <w:b/>
          <w:i/>
          <w:sz w:val="20"/>
          <w:szCs w:val="20"/>
        </w:rPr>
        <w:t>32-6</w:t>
      </w:r>
    </w:p>
    <w:p w:rsidR="006E66F0" w:rsidRPr="004440B6" w:rsidRDefault="006E66F0" w:rsidP="001707CC">
      <w:pPr>
        <w:pStyle w:val="ListParagraph"/>
        <w:ind w:left="1080"/>
        <w:jc w:val="both"/>
        <w:rPr>
          <w:rFonts w:ascii="Times New Roman" w:hAnsi="Times New Roman" w:cs="Times New Roman"/>
          <w:b/>
          <w:i/>
          <w:sz w:val="20"/>
          <w:szCs w:val="20"/>
        </w:rPr>
      </w:pPr>
      <w:r w:rsidRPr="004440B6">
        <w:rPr>
          <w:rFonts w:ascii="Times New Roman" w:hAnsi="Times New Roman" w:cs="Times New Roman"/>
          <w:b/>
          <w:i/>
          <w:sz w:val="20"/>
          <w:szCs w:val="20"/>
        </w:rPr>
        <w:t>26 /4 (as four assessments are being taken into account)</w:t>
      </w:r>
    </w:p>
    <w:p w:rsidR="006E66F0" w:rsidRPr="004440B6" w:rsidRDefault="006E66F0" w:rsidP="001707CC">
      <w:pPr>
        <w:pStyle w:val="ListParagraph"/>
        <w:ind w:left="1080"/>
        <w:jc w:val="both"/>
        <w:rPr>
          <w:rFonts w:ascii="Times New Roman" w:hAnsi="Times New Roman" w:cs="Times New Roman"/>
          <w:b/>
          <w:i/>
          <w:sz w:val="20"/>
          <w:szCs w:val="20"/>
        </w:rPr>
      </w:pPr>
      <w:r w:rsidRPr="004440B6">
        <w:rPr>
          <w:rFonts w:ascii="Times New Roman" w:hAnsi="Times New Roman" w:cs="Times New Roman"/>
          <w:b/>
          <w:i/>
          <w:sz w:val="20"/>
          <w:szCs w:val="20"/>
        </w:rPr>
        <w:t>6.5 is the av</w:t>
      </w:r>
      <w:r w:rsidR="004440B6">
        <w:rPr>
          <w:rFonts w:ascii="Times New Roman" w:hAnsi="Times New Roman" w:cs="Times New Roman"/>
          <w:b/>
          <w:i/>
          <w:sz w:val="20"/>
          <w:szCs w:val="20"/>
        </w:rPr>
        <w:t>era</w:t>
      </w:r>
      <w:r w:rsidRPr="004440B6">
        <w:rPr>
          <w:rFonts w:ascii="Times New Roman" w:hAnsi="Times New Roman" w:cs="Times New Roman"/>
          <w:b/>
          <w:i/>
          <w:sz w:val="20"/>
          <w:szCs w:val="20"/>
        </w:rPr>
        <w:t>g</w:t>
      </w:r>
      <w:r w:rsidR="004440B6">
        <w:rPr>
          <w:rFonts w:ascii="Times New Roman" w:hAnsi="Times New Roman" w:cs="Times New Roman"/>
          <w:b/>
          <w:i/>
          <w:sz w:val="20"/>
          <w:szCs w:val="20"/>
        </w:rPr>
        <w:t>e</w:t>
      </w:r>
      <w:r w:rsidRPr="004440B6">
        <w:rPr>
          <w:rFonts w:ascii="Times New Roman" w:hAnsi="Times New Roman" w:cs="Times New Roman"/>
          <w:b/>
          <w:i/>
          <w:sz w:val="20"/>
          <w:szCs w:val="20"/>
        </w:rPr>
        <w:t xml:space="preserve"> score of the </w:t>
      </w:r>
      <w:r w:rsidR="004440B6" w:rsidRPr="004440B6">
        <w:rPr>
          <w:rFonts w:ascii="Times New Roman" w:hAnsi="Times New Roman" w:cs="Times New Roman"/>
          <w:b/>
          <w:i/>
          <w:sz w:val="20"/>
          <w:szCs w:val="20"/>
        </w:rPr>
        <w:t>student out</w:t>
      </w:r>
      <w:r w:rsidR="00293732" w:rsidRPr="004440B6">
        <w:rPr>
          <w:rFonts w:ascii="Times New Roman" w:hAnsi="Times New Roman" w:cs="Times New Roman"/>
          <w:b/>
          <w:i/>
          <w:sz w:val="20"/>
          <w:szCs w:val="20"/>
        </w:rPr>
        <w:t xml:space="preserve"> of 10</w:t>
      </w:r>
    </w:p>
    <w:p w:rsidR="004440B6" w:rsidRPr="005F3E55" w:rsidRDefault="001707CC" w:rsidP="001707CC">
      <w:pPr>
        <w:rPr>
          <w:rFonts w:ascii="Times New Roman" w:hAnsi="Times New Roman" w:cs="Times New Roman"/>
          <w:b/>
          <w:i/>
          <w:sz w:val="24"/>
          <w:szCs w:val="24"/>
        </w:rPr>
      </w:pPr>
      <w:proofErr w:type="spellStart"/>
      <w:r w:rsidRPr="005F3E55">
        <w:rPr>
          <w:rFonts w:ascii="Times New Roman" w:hAnsi="Times New Roman" w:cs="Times New Roman"/>
          <w:b/>
          <w:i/>
          <w:sz w:val="24"/>
          <w:szCs w:val="24"/>
        </w:rPr>
        <w:t>Nb</w:t>
      </w:r>
      <w:proofErr w:type="spellEnd"/>
      <w:r w:rsidRPr="005F3E55">
        <w:rPr>
          <w:rFonts w:ascii="Times New Roman" w:hAnsi="Times New Roman" w:cs="Times New Roman"/>
          <w:b/>
          <w:i/>
          <w:sz w:val="24"/>
          <w:szCs w:val="24"/>
        </w:rPr>
        <w:t xml:space="preserve">: percentage allotted to assignments, quizzes and semester </w:t>
      </w:r>
      <w:r w:rsidR="00F36E65" w:rsidRPr="005F3E55">
        <w:rPr>
          <w:rFonts w:ascii="Times New Roman" w:hAnsi="Times New Roman" w:cs="Times New Roman"/>
          <w:b/>
          <w:i/>
          <w:sz w:val="24"/>
          <w:szCs w:val="24"/>
        </w:rPr>
        <w:t>project is</w:t>
      </w:r>
      <w:r w:rsidRPr="005F3E55">
        <w:rPr>
          <w:rFonts w:ascii="Times New Roman" w:hAnsi="Times New Roman" w:cs="Times New Roman"/>
          <w:b/>
          <w:i/>
          <w:sz w:val="24"/>
          <w:szCs w:val="24"/>
        </w:rPr>
        <w:t xml:space="preserve"> </w:t>
      </w:r>
      <w:r w:rsidR="00F36E65" w:rsidRPr="005F3E55">
        <w:rPr>
          <w:rFonts w:ascii="Times New Roman" w:hAnsi="Times New Roman" w:cs="Times New Roman"/>
          <w:b/>
          <w:i/>
          <w:sz w:val="24"/>
          <w:szCs w:val="24"/>
        </w:rPr>
        <w:t>up to</w:t>
      </w:r>
      <w:r w:rsidRPr="005F3E55">
        <w:rPr>
          <w:rFonts w:ascii="Times New Roman" w:hAnsi="Times New Roman" w:cs="Times New Roman"/>
          <w:b/>
          <w:i/>
          <w:sz w:val="24"/>
          <w:szCs w:val="24"/>
        </w:rPr>
        <w:t xml:space="preserve"> the lecturer’s discretion and can be fluctuated- but at the same time should </w:t>
      </w:r>
      <w:r w:rsidR="00F36E65" w:rsidRPr="005F3E55">
        <w:rPr>
          <w:rFonts w:ascii="Times New Roman" w:hAnsi="Times New Roman" w:cs="Times New Roman"/>
          <w:b/>
          <w:i/>
          <w:sz w:val="24"/>
          <w:szCs w:val="24"/>
        </w:rPr>
        <w:t>be mentioned in the grade break-</w:t>
      </w:r>
      <w:r w:rsidRPr="005F3E55">
        <w:rPr>
          <w:rFonts w:ascii="Times New Roman" w:hAnsi="Times New Roman" w:cs="Times New Roman"/>
          <w:b/>
          <w:i/>
          <w:sz w:val="24"/>
          <w:szCs w:val="24"/>
        </w:rPr>
        <w:t>up section to the students at the start of the semester.</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1C7400" w:rsidTr="001C7400">
        <w:trPr>
          <w:trHeight w:val="576"/>
        </w:trPr>
        <w:tc>
          <w:tcPr>
            <w:tcW w:w="9372" w:type="dxa"/>
            <w:shd w:val="clear" w:color="auto" w:fill="948A54" w:themeFill="background2" w:themeFillShade="80"/>
          </w:tcPr>
          <w:p w:rsidR="001C7400" w:rsidRDefault="001C7400" w:rsidP="001C7400">
            <w:pPr>
              <w:ind w:left="96"/>
              <w:rPr>
                <w:rStyle w:val="apple-style-span"/>
                <w:rFonts w:ascii="Times New Roman" w:hAnsi="Times New Roman" w:cs="Times New Roman"/>
                <w:b/>
                <w:sz w:val="24"/>
                <w:szCs w:val="24"/>
                <w:u w:val="single"/>
              </w:rPr>
            </w:pPr>
            <w:r w:rsidRPr="00F36E65">
              <w:rPr>
                <w:rStyle w:val="apple-style-span"/>
                <w:rFonts w:ascii="Times New Roman" w:hAnsi="Times New Roman" w:cs="Times New Roman"/>
                <w:b/>
                <w:sz w:val="24"/>
                <w:szCs w:val="24"/>
                <w:u w:val="single"/>
              </w:rPr>
              <w:t>Course Policy:</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F36E65" w:rsidTr="005F3E55">
        <w:tc>
          <w:tcPr>
            <w:tcW w:w="9576" w:type="dxa"/>
            <w:shd w:val="clear" w:color="auto" w:fill="FFFFFF" w:themeFill="background1"/>
          </w:tcPr>
          <w:p w:rsidR="00F36E65" w:rsidRPr="00F36E65" w:rsidRDefault="00F36E65" w:rsidP="005F3E55">
            <w:pPr>
              <w:rPr>
                <w:rFonts w:ascii="Times New Roman" w:hAnsi="Times New Roman" w:cs="Times New Roman"/>
                <w:sz w:val="24"/>
                <w:szCs w:val="24"/>
              </w:rPr>
            </w:pP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Students are expected to be punctual and reach the class room on time. Students would be given  an allowance of fifteen minutes to enter the class after it has commenced ,after which they would not be allowed to attend the class hence  marked absent  as well.</w:t>
            </w: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There is strict penalty for plagiarism .Students  with plagiarized content in their assignments/projects would be awarded an F grade</w:t>
            </w: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All assignments a</w:t>
            </w:r>
            <w:r w:rsidR="0039117A">
              <w:rPr>
                <w:rFonts w:ascii="Times New Roman" w:hAnsi="Times New Roman" w:cs="Times New Roman"/>
                <w:sz w:val="24"/>
                <w:szCs w:val="24"/>
              </w:rPr>
              <w:t>re supposed to be printed/ type-</w:t>
            </w:r>
            <w:r w:rsidRPr="00F36E65">
              <w:rPr>
                <w:rFonts w:ascii="Times New Roman" w:hAnsi="Times New Roman" w:cs="Times New Roman"/>
                <w:sz w:val="24"/>
                <w:szCs w:val="24"/>
              </w:rPr>
              <w:t>written .Assignment’s soft copy also needs to be submitted on the instructor’s email address.</w:t>
            </w: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There would be no re-take for any quiz or class activity .A lecturer can,  with the Deputy Chairperson’s consent reconsider a genuine case</w:t>
            </w:r>
          </w:p>
          <w:p w:rsidR="009F7733" w:rsidRPr="009F7733" w:rsidRDefault="00F36E65" w:rsidP="009F7733">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 xml:space="preserve">Assignments due submission are supposed to be submitted by the mentioned date and time. </w:t>
            </w:r>
          </w:p>
          <w:p w:rsidR="009F7733" w:rsidRPr="009F7733" w:rsidRDefault="009F7733" w:rsidP="009F7733">
            <w:pPr>
              <w:pStyle w:val="ListParagraph"/>
              <w:numPr>
                <w:ilvl w:val="0"/>
                <w:numId w:val="2"/>
              </w:numPr>
              <w:rPr>
                <w:rFonts w:ascii="Times New Roman" w:hAnsi="Times New Roman" w:cs="Times New Roman"/>
                <w:sz w:val="24"/>
                <w:szCs w:val="24"/>
              </w:rPr>
            </w:pPr>
            <w:r w:rsidRPr="009F7733">
              <w:rPr>
                <w:rFonts w:ascii="Times New Roman" w:hAnsi="Times New Roman" w:cs="Times New Roman"/>
                <w:sz w:val="24"/>
                <w:szCs w:val="24"/>
              </w:rPr>
              <w:t>Electronic equipment, although convenient, often is the source of class disruption</w:t>
            </w:r>
            <w:r>
              <w:rPr>
                <w:rFonts w:ascii="Times New Roman" w:hAnsi="Times New Roman" w:cs="Times New Roman"/>
                <w:sz w:val="24"/>
                <w:szCs w:val="24"/>
              </w:rPr>
              <w:t>.</w:t>
            </w:r>
            <w:r>
              <w:t xml:space="preserve"> </w:t>
            </w:r>
            <w:r>
              <w:rPr>
                <w:rFonts w:ascii="Times New Roman" w:hAnsi="Times New Roman" w:cs="Times New Roman"/>
                <w:sz w:val="24"/>
                <w:szCs w:val="24"/>
              </w:rPr>
              <w:t xml:space="preserve">Students are expected to </w:t>
            </w:r>
            <w:r w:rsidRPr="009F7733">
              <w:rPr>
                <w:rFonts w:ascii="Times New Roman" w:hAnsi="Times New Roman" w:cs="Times New Roman"/>
                <w:sz w:val="24"/>
                <w:szCs w:val="24"/>
              </w:rPr>
              <w:t xml:space="preserve">ensure that </w:t>
            </w:r>
            <w:r>
              <w:rPr>
                <w:rFonts w:ascii="Times New Roman" w:hAnsi="Times New Roman" w:cs="Times New Roman"/>
                <w:sz w:val="24"/>
                <w:szCs w:val="24"/>
              </w:rPr>
              <w:t xml:space="preserve">they </w:t>
            </w:r>
            <w:r w:rsidRPr="009F7733">
              <w:rPr>
                <w:rFonts w:ascii="Times New Roman" w:hAnsi="Times New Roman" w:cs="Times New Roman"/>
                <w:sz w:val="24"/>
                <w:szCs w:val="24"/>
              </w:rPr>
              <w:t>turn off or set all electronic equipment on a quiet setting prior to entering the classroom.</w:t>
            </w:r>
          </w:p>
        </w:tc>
      </w:tr>
      <w:tr w:rsidR="00F36E65" w:rsidRPr="00F36E65" w:rsidTr="001C7400">
        <w:tc>
          <w:tcPr>
            <w:tcW w:w="9576" w:type="dxa"/>
            <w:shd w:val="clear" w:color="auto" w:fill="FFFFFF" w:themeFill="background1"/>
          </w:tcPr>
          <w:p w:rsidR="00F36E65" w:rsidRPr="005F3E55" w:rsidRDefault="00D93A07" w:rsidP="005F3E55">
            <w:pPr>
              <w:rPr>
                <w:rFonts w:ascii="Times New Roman" w:hAnsi="Times New Roman" w:cs="Times New Roman"/>
                <w:b/>
                <w:i/>
                <w:sz w:val="24"/>
                <w:szCs w:val="24"/>
              </w:rPr>
            </w:pPr>
            <w:r>
              <w:rPr>
                <w:rFonts w:ascii="Times New Roman" w:hAnsi="Times New Roman" w:cs="Times New Roman"/>
                <w:b/>
                <w:i/>
                <w:sz w:val="24"/>
                <w:szCs w:val="24"/>
              </w:rPr>
              <w:t xml:space="preserve"> In addition to the above </w:t>
            </w:r>
            <w:r w:rsidR="00DC2966">
              <w:rPr>
                <w:rFonts w:ascii="Times New Roman" w:hAnsi="Times New Roman" w:cs="Times New Roman"/>
                <w:b/>
                <w:i/>
                <w:sz w:val="24"/>
                <w:szCs w:val="24"/>
              </w:rPr>
              <w:t xml:space="preserve">mentioned points, </w:t>
            </w:r>
            <w:proofErr w:type="spellStart"/>
            <w:r w:rsidR="00DC2966">
              <w:rPr>
                <w:rFonts w:ascii="Times New Roman" w:hAnsi="Times New Roman" w:cs="Times New Roman"/>
                <w:b/>
                <w:i/>
                <w:sz w:val="24"/>
                <w:szCs w:val="24"/>
              </w:rPr>
              <w:t>i</w:t>
            </w:r>
            <w:r w:rsidR="005F3E55" w:rsidRPr="005F3E55">
              <w:rPr>
                <w:rFonts w:ascii="Times New Roman" w:hAnsi="Times New Roman" w:cs="Times New Roman"/>
                <w:b/>
                <w:i/>
                <w:sz w:val="24"/>
                <w:szCs w:val="24"/>
              </w:rPr>
              <w:t>nstructor’s</w:t>
            </w:r>
            <w:proofErr w:type="spellEnd"/>
            <w:r w:rsidR="005F3E55" w:rsidRPr="005F3E55">
              <w:rPr>
                <w:rFonts w:ascii="Times New Roman" w:hAnsi="Times New Roman" w:cs="Times New Roman"/>
                <w:b/>
                <w:i/>
                <w:sz w:val="24"/>
                <w:szCs w:val="24"/>
              </w:rPr>
              <w:t xml:space="preserve"> can make valuable additions to this course policy –pertaining to their course only.</w:t>
            </w:r>
          </w:p>
        </w:tc>
      </w:tr>
      <w:tr w:rsidR="006F17E5" w:rsidRPr="00F36E65" w:rsidTr="001C7400">
        <w:tc>
          <w:tcPr>
            <w:tcW w:w="9576" w:type="dxa"/>
            <w:shd w:val="clear" w:color="auto" w:fill="FFFFFF" w:themeFill="background1"/>
          </w:tcPr>
          <w:p w:rsidR="006F17E5" w:rsidRDefault="006F17E5" w:rsidP="005F3E55">
            <w:pPr>
              <w:rPr>
                <w:rFonts w:ascii="Times New Roman" w:hAnsi="Times New Roman" w:cs="Times New Roman"/>
                <w:b/>
                <w:i/>
                <w:sz w:val="24"/>
                <w:szCs w:val="24"/>
              </w:rPr>
            </w:pPr>
          </w:p>
          <w:p w:rsidR="006F17E5" w:rsidRPr="005F3E55" w:rsidRDefault="006F17E5" w:rsidP="005F3E55">
            <w:pPr>
              <w:rPr>
                <w:rFonts w:ascii="Times New Roman" w:hAnsi="Times New Roman" w:cs="Times New Roman"/>
                <w:b/>
                <w:i/>
                <w:sz w:val="24"/>
                <w:szCs w:val="24"/>
              </w:rPr>
            </w:pPr>
          </w:p>
        </w:tc>
      </w:tr>
    </w:tbl>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2"/>
      </w:tblGrid>
      <w:tr w:rsidR="005F3E55" w:rsidTr="005F3E55">
        <w:trPr>
          <w:trHeight w:val="576"/>
        </w:trPr>
        <w:tc>
          <w:tcPr>
            <w:tcW w:w="9372" w:type="dxa"/>
            <w:shd w:val="clear" w:color="auto" w:fill="948A54" w:themeFill="background2" w:themeFillShade="80"/>
          </w:tcPr>
          <w:p w:rsidR="005F3E55" w:rsidRDefault="005F3E55" w:rsidP="005F3E55">
            <w:pPr>
              <w:ind w:left="96"/>
              <w:rPr>
                <w:rStyle w:val="apple-style-span"/>
                <w:rFonts w:ascii="Times New Roman" w:hAnsi="Times New Roman" w:cs="Times New Roman"/>
                <w:b/>
                <w:sz w:val="24"/>
                <w:szCs w:val="24"/>
                <w:u w:val="single"/>
              </w:rPr>
            </w:pPr>
            <w:r w:rsidRPr="00F36E65">
              <w:rPr>
                <w:rStyle w:val="apple-style-span"/>
                <w:rFonts w:ascii="Times New Roman" w:hAnsi="Times New Roman" w:cs="Times New Roman"/>
                <w:b/>
                <w:sz w:val="24"/>
                <w:szCs w:val="24"/>
                <w:u w:val="single"/>
              </w:rPr>
              <w:lastRenderedPageBreak/>
              <w:t>Course</w:t>
            </w:r>
            <w:r>
              <w:rPr>
                <w:rStyle w:val="apple-style-span"/>
                <w:rFonts w:ascii="Times New Roman" w:hAnsi="Times New Roman" w:cs="Times New Roman"/>
                <w:b/>
                <w:sz w:val="24"/>
                <w:szCs w:val="24"/>
                <w:u w:val="single"/>
              </w:rPr>
              <w:t xml:space="preserve"> Project</w:t>
            </w:r>
            <w:r w:rsidRPr="00F36E65">
              <w:rPr>
                <w:rStyle w:val="apple-style-span"/>
                <w:rFonts w:ascii="Times New Roman" w:hAnsi="Times New Roman" w:cs="Times New Roman"/>
                <w:b/>
                <w:sz w:val="24"/>
                <w:szCs w:val="24"/>
                <w:u w:val="single"/>
              </w:rPr>
              <w:t>:</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F36E65" w:rsidTr="005F3E55">
        <w:tc>
          <w:tcPr>
            <w:tcW w:w="9576" w:type="dxa"/>
            <w:shd w:val="clear" w:color="auto" w:fill="FFFFFF" w:themeFill="background1"/>
          </w:tcPr>
          <w:p w:rsidR="00F36E65" w:rsidRDefault="00F36E65" w:rsidP="00F36E65">
            <w:pPr>
              <w:rPr>
                <w:rFonts w:ascii="Times New Roman" w:hAnsi="Times New Roman" w:cs="Times New Roman"/>
                <w:sz w:val="24"/>
                <w:szCs w:val="24"/>
              </w:rPr>
            </w:pPr>
          </w:p>
          <w:p w:rsidR="00B16912" w:rsidRDefault="0014716D" w:rsidP="00F36E65">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Stock exchange register companies future value evaluation.</w:t>
            </w:r>
          </w:p>
          <w:p w:rsidR="002517DB" w:rsidRDefault="002517DB" w:rsidP="00F36E65">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Visit to Islamabad stock exchange</w:t>
            </w:r>
          </w:p>
          <w:p w:rsidR="002517DB" w:rsidRDefault="002517DB" w:rsidP="00F36E65">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Guest lecturer :broker </w:t>
            </w:r>
          </w:p>
          <w:p w:rsidR="00F36E65" w:rsidRPr="001968B9" w:rsidRDefault="00A20460" w:rsidP="001968B9">
            <w:pPr>
              <w:pStyle w:val="ListParagraph"/>
              <w:numPr>
                <w:ilvl w:val="0"/>
                <w:numId w:val="3"/>
              </w:numPr>
              <w:rPr>
                <w:rFonts w:ascii="Times New Roman" w:hAnsi="Times New Roman" w:cs="Times New Roman"/>
                <w:b/>
                <w:bCs/>
                <w:sz w:val="24"/>
                <w:szCs w:val="24"/>
              </w:rPr>
            </w:pPr>
            <w:r w:rsidRPr="001968B9">
              <w:rPr>
                <w:rFonts w:ascii="Times New Roman" w:hAnsi="Times New Roman" w:cs="Times New Roman"/>
                <w:b/>
                <w:bCs/>
                <w:sz w:val="24"/>
                <w:szCs w:val="24"/>
              </w:rPr>
              <w:t xml:space="preserve">Exercise questions </w:t>
            </w:r>
          </w:p>
        </w:tc>
      </w:tr>
    </w:tbl>
    <w:p w:rsidR="00F36E65" w:rsidRPr="00F36E65" w:rsidRDefault="00F36E65" w:rsidP="001707CC">
      <w:pPr>
        <w:rPr>
          <w:b/>
          <w:u w:val="singl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6"/>
      </w:tblGrid>
      <w:tr w:rsidR="009F405C" w:rsidTr="009F405C">
        <w:trPr>
          <w:trHeight w:val="852"/>
        </w:trPr>
        <w:tc>
          <w:tcPr>
            <w:tcW w:w="9456" w:type="dxa"/>
            <w:shd w:val="clear" w:color="auto" w:fill="948A54" w:themeFill="background2" w:themeFillShade="80"/>
          </w:tcPr>
          <w:p w:rsidR="009F405C" w:rsidRPr="00EA7FA7" w:rsidRDefault="009F405C" w:rsidP="009F405C">
            <w:pPr>
              <w:tabs>
                <w:tab w:val="left" w:pos="1080"/>
              </w:tabs>
              <w:spacing w:after="0" w:line="240" w:lineRule="auto"/>
              <w:ind w:left="444"/>
              <w:rPr>
                <w:b/>
                <w:bCs/>
                <w:u w:val="single"/>
              </w:rPr>
            </w:pPr>
          </w:p>
          <w:p w:rsidR="009F405C" w:rsidRPr="009F405C" w:rsidRDefault="009F405C" w:rsidP="009F405C">
            <w:pPr>
              <w:ind w:left="84"/>
              <w:rPr>
                <w:b/>
                <w:bCs/>
                <w:u w:val="single"/>
              </w:rPr>
            </w:pPr>
            <w:r w:rsidRPr="009F405C">
              <w:rPr>
                <w:b/>
                <w:u w:val="single"/>
              </w:rPr>
              <w:t>Course Content:</w:t>
            </w:r>
          </w:p>
        </w:tc>
      </w:tr>
    </w:tbl>
    <w:p w:rsidR="0014716D" w:rsidRPr="00832C5F" w:rsidRDefault="0014716D" w:rsidP="001968B9">
      <w:pPr>
        <w:spacing w:after="0"/>
        <w:jc w:val="center"/>
        <w:rPr>
          <w:b/>
          <w:sz w:val="24"/>
          <w:szCs w:val="24"/>
        </w:rPr>
      </w:pPr>
      <w:r w:rsidRPr="00832C5F">
        <w:rPr>
          <w:b/>
          <w:sz w:val="24"/>
          <w:szCs w:val="24"/>
        </w:rPr>
        <w:t>SEMESTER PLAN</w:t>
      </w:r>
    </w:p>
    <w:p w:rsidR="0014716D" w:rsidRPr="00832C5F" w:rsidRDefault="0014716D" w:rsidP="001968B9">
      <w:pPr>
        <w:spacing w:after="0"/>
        <w:jc w:val="center"/>
        <w:rPr>
          <w:b/>
          <w:sz w:val="24"/>
          <w:szCs w:val="24"/>
        </w:rPr>
      </w:pPr>
      <w:r w:rsidRPr="00832C5F">
        <w:rPr>
          <w:b/>
          <w:sz w:val="24"/>
          <w:szCs w:val="24"/>
        </w:rPr>
        <w:t xml:space="preserve">Subject: </w:t>
      </w:r>
      <w:r>
        <w:rPr>
          <w:b/>
          <w:sz w:val="24"/>
          <w:szCs w:val="24"/>
        </w:rPr>
        <w:t xml:space="preserve">Business Finance </w:t>
      </w:r>
    </w:p>
    <w:p w:rsidR="0014716D" w:rsidRPr="00832C5F" w:rsidRDefault="0014716D" w:rsidP="001968B9">
      <w:pPr>
        <w:spacing w:after="0"/>
        <w:jc w:val="center"/>
        <w:rPr>
          <w:b/>
          <w:sz w:val="24"/>
          <w:szCs w:val="24"/>
        </w:rPr>
      </w:pPr>
      <w:r w:rsidRPr="00832C5F">
        <w:rPr>
          <w:b/>
          <w:sz w:val="24"/>
          <w:szCs w:val="24"/>
        </w:rPr>
        <w:t xml:space="preserve">Course code: </w:t>
      </w:r>
      <w:r>
        <w:rPr>
          <w:b/>
          <w:sz w:val="24"/>
          <w:szCs w:val="24"/>
        </w:rPr>
        <w:t>FIN-232</w:t>
      </w:r>
    </w:p>
    <w:p w:rsidR="0014716D" w:rsidRPr="00832C5F" w:rsidRDefault="0014716D" w:rsidP="001968B9">
      <w:pPr>
        <w:spacing w:after="0"/>
        <w:jc w:val="center"/>
        <w:rPr>
          <w:b/>
          <w:sz w:val="24"/>
          <w:szCs w:val="24"/>
        </w:rPr>
      </w:pPr>
      <w:r w:rsidRPr="00832C5F">
        <w:rPr>
          <w:b/>
          <w:sz w:val="24"/>
          <w:szCs w:val="24"/>
        </w:rPr>
        <w:t>Program: BBA (</w:t>
      </w:r>
      <w:proofErr w:type="spellStart"/>
      <w:r w:rsidRPr="00832C5F">
        <w:rPr>
          <w:b/>
          <w:sz w:val="24"/>
          <w:szCs w:val="24"/>
        </w:rPr>
        <w:t>Hons</w:t>
      </w:r>
      <w:proofErr w:type="spellEnd"/>
      <w:r w:rsidRPr="00832C5F">
        <w:rPr>
          <w:b/>
          <w:sz w:val="24"/>
          <w:szCs w:val="24"/>
        </w:rPr>
        <w:t>)-</w:t>
      </w:r>
      <w:r w:rsidR="001968B9">
        <w:rPr>
          <w:b/>
          <w:sz w:val="24"/>
          <w:szCs w:val="24"/>
        </w:rPr>
        <w:t>4</w:t>
      </w:r>
      <w:r w:rsidR="001968B9" w:rsidRPr="001968B9">
        <w:rPr>
          <w:b/>
          <w:sz w:val="24"/>
          <w:szCs w:val="24"/>
          <w:vertAlign w:val="superscript"/>
        </w:rPr>
        <w:t>th</w:t>
      </w:r>
      <w:r w:rsidR="001968B9">
        <w:rPr>
          <w:b/>
          <w:sz w:val="24"/>
          <w:szCs w:val="24"/>
        </w:rPr>
        <w:t xml:space="preserve"> </w:t>
      </w:r>
      <w:r>
        <w:rPr>
          <w:b/>
          <w:sz w:val="24"/>
          <w:szCs w:val="24"/>
        </w:rPr>
        <w:t xml:space="preserve"> </w:t>
      </w:r>
      <w:r w:rsidRPr="00832C5F">
        <w:rPr>
          <w:b/>
          <w:sz w:val="24"/>
          <w:szCs w:val="24"/>
        </w:rPr>
        <w:t xml:space="preserve"> </w:t>
      </w:r>
    </w:p>
    <w:p w:rsidR="0014716D" w:rsidRPr="00832C5F" w:rsidRDefault="0014716D" w:rsidP="001968B9">
      <w:pPr>
        <w:spacing w:after="0" w:line="240" w:lineRule="auto"/>
        <w:rPr>
          <w:rFonts w:ascii="Times New Roman" w:hAnsi="Times New Roman"/>
          <w:b/>
          <w:sz w:val="24"/>
          <w:szCs w:val="24"/>
        </w:rPr>
      </w:pPr>
    </w:p>
    <w:p w:rsidR="0014716D" w:rsidRPr="00832C5F" w:rsidRDefault="0014716D" w:rsidP="001968B9">
      <w:pPr>
        <w:pBdr>
          <w:bottom w:val="single" w:sz="4" w:space="1" w:color="auto"/>
        </w:pBdr>
        <w:spacing w:after="0" w:line="240" w:lineRule="auto"/>
        <w:ind w:left="-180"/>
        <w:rPr>
          <w:b/>
          <w:sz w:val="24"/>
          <w:szCs w:val="24"/>
        </w:rPr>
      </w:pPr>
      <w:r w:rsidRPr="00832C5F">
        <w:rPr>
          <w:b/>
          <w:sz w:val="24"/>
          <w:szCs w:val="24"/>
        </w:rPr>
        <w:t xml:space="preserve"> Credit Hours: 03</w:t>
      </w:r>
      <w:proofErr w:type="gramStart"/>
      <w:r w:rsidRPr="00832C5F">
        <w:rPr>
          <w:b/>
          <w:sz w:val="24"/>
          <w:szCs w:val="24"/>
        </w:rPr>
        <w:tab/>
      </w:r>
      <w:r w:rsidRPr="00832C5F">
        <w:rPr>
          <w:b/>
          <w:sz w:val="24"/>
          <w:szCs w:val="24"/>
        </w:rPr>
        <w:tab/>
      </w:r>
      <w:r w:rsidRPr="00832C5F">
        <w:rPr>
          <w:b/>
          <w:sz w:val="24"/>
          <w:szCs w:val="24"/>
        </w:rPr>
        <w:tab/>
        <w:t xml:space="preserve">                               </w:t>
      </w:r>
      <w:r>
        <w:rPr>
          <w:b/>
          <w:sz w:val="24"/>
          <w:szCs w:val="24"/>
        </w:rPr>
        <w:tab/>
      </w:r>
      <w:r>
        <w:rPr>
          <w:b/>
          <w:sz w:val="24"/>
          <w:szCs w:val="24"/>
        </w:rPr>
        <w:tab/>
      </w:r>
      <w:r w:rsidRPr="00832C5F">
        <w:rPr>
          <w:b/>
          <w:sz w:val="24"/>
          <w:szCs w:val="24"/>
        </w:rPr>
        <w:t xml:space="preserve">   Instructor</w:t>
      </w:r>
      <w:proofErr w:type="gramEnd"/>
      <w:r w:rsidRPr="00832C5F">
        <w:rPr>
          <w:b/>
          <w:sz w:val="24"/>
          <w:szCs w:val="24"/>
        </w:rPr>
        <w:t xml:space="preserve">: </w:t>
      </w:r>
      <w:proofErr w:type="spellStart"/>
      <w:r w:rsidRPr="00832C5F">
        <w:rPr>
          <w:b/>
          <w:sz w:val="24"/>
          <w:szCs w:val="24"/>
        </w:rPr>
        <w:t>Rabia</w:t>
      </w:r>
      <w:proofErr w:type="spellEnd"/>
      <w:r w:rsidRPr="00832C5F">
        <w:rPr>
          <w:b/>
          <w:sz w:val="24"/>
          <w:szCs w:val="24"/>
        </w:rPr>
        <w:t xml:space="preserve"> Fatima</w:t>
      </w:r>
    </w:p>
    <w:p w:rsidR="0014716D" w:rsidRPr="00BB00DB" w:rsidRDefault="0014716D" w:rsidP="001968B9">
      <w:pPr>
        <w:spacing w:after="0" w:line="240" w:lineRule="auto"/>
        <w:jc w:val="both"/>
        <w:rPr>
          <w:rFonts w:ascii="Times New Roman" w:hAnsi="Times New Roman"/>
          <w:b/>
          <w:sz w:val="28"/>
          <w:szCs w:val="28"/>
          <w:u w:val="single"/>
        </w:rPr>
      </w:pPr>
      <w:r w:rsidRPr="00BB00DB">
        <w:rPr>
          <w:rFonts w:ascii="Times New Roman" w:hAnsi="Times New Roman"/>
          <w:b/>
          <w:sz w:val="28"/>
          <w:szCs w:val="28"/>
          <w:u w:val="single"/>
        </w:rPr>
        <w:t>COURSE OUTLINE:</w:t>
      </w:r>
    </w:p>
    <w:p w:rsidR="0014716D" w:rsidRPr="00BB00DB" w:rsidRDefault="0014716D" w:rsidP="0014716D">
      <w:pPr>
        <w:spacing w:after="0" w:line="240" w:lineRule="auto"/>
        <w:ind w:left="-180"/>
        <w:jc w:val="both"/>
        <w:rPr>
          <w:rFonts w:ascii="Times New Roman" w:hAnsi="Times New Roman"/>
          <w:bCs/>
          <w:sz w:val="24"/>
          <w:szCs w:val="24"/>
        </w:rPr>
      </w:pPr>
    </w:p>
    <w:p w:rsidR="0014716D" w:rsidRPr="00832C5F" w:rsidRDefault="0014716D" w:rsidP="0014716D">
      <w:pPr>
        <w:jc w:val="center"/>
        <w:rPr>
          <w:b/>
          <w:vanish/>
          <w:sz w:val="24"/>
          <w:szCs w:val="24"/>
        </w:rPr>
      </w:pPr>
      <w:r w:rsidRPr="00832C5F">
        <w:rPr>
          <w:b/>
          <w:vanish/>
          <w:sz w:val="24"/>
          <w:szCs w:val="24"/>
        </w:rPr>
        <w:t>oH</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5236"/>
        <w:gridCol w:w="2160"/>
        <w:gridCol w:w="1530"/>
      </w:tblGrid>
      <w:tr w:rsidR="0014716D" w:rsidRPr="00832C5F" w:rsidTr="0014716D">
        <w:tc>
          <w:tcPr>
            <w:tcW w:w="1442" w:type="dxa"/>
            <w:shd w:val="clear" w:color="auto" w:fill="auto"/>
          </w:tcPr>
          <w:p w:rsidR="0014716D" w:rsidRPr="00BB00DB" w:rsidRDefault="0014716D" w:rsidP="00894A1D">
            <w:pPr>
              <w:spacing w:after="0" w:line="240" w:lineRule="auto"/>
              <w:jc w:val="center"/>
              <w:rPr>
                <w:rFonts w:ascii="Times New Roman" w:hAnsi="Times New Roman"/>
                <w:b/>
                <w:sz w:val="24"/>
                <w:szCs w:val="24"/>
              </w:rPr>
            </w:pPr>
            <w:r w:rsidRPr="00BB00DB">
              <w:rPr>
                <w:rFonts w:ascii="Times New Roman" w:hAnsi="Times New Roman"/>
                <w:b/>
                <w:sz w:val="24"/>
                <w:szCs w:val="24"/>
              </w:rPr>
              <w:t>Week</w:t>
            </w:r>
          </w:p>
        </w:tc>
        <w:tc>
          <w:tcPr>
            <w:tcW w:w="5236" w:type="dxa"/>
            <w:shd w:val="clear" w:color="auto" w:fill="auto"/>
          </w:tcPr>
          <w:p w:rsidR="0014716D" w:rsidRPr="00BB00DB" w:rsidRDefault="0014716D" w:rsidP="00894A1D">
            <w:pPr>
              <w:spacing w:after="0" w:line="240" w:lineRule="auto"/>
              <w:jc w:val="center"/>
              <w:rPr>
                <w:rFonts w:ascii="Times New Roman" w:hAnsi="Times New Roman"/>
                <w:b/>
                <w:sz w:val="24"/>
                <w:szCs w:val="24"/>
              </w:rPr>
            </w:pPr>
            <w:r w:rsidRPr="00BB00DB">
              <w:rPr>
                <w:rFonts w:ascii="Times New Roman" w:hAnsi="Times New Roman"/>
                <w:b/>
                <w:sz w:val="24"/>
                <w:szCs w:val="24"/>
              </w:rPr>
              <w:t>Description/Topics</w:t>
            </w:r>
          </w:p>
        </w:tc>
        <w:tc>
          <w:tcPr>
            <w:tcW w:w="2160" w:type="dxa"/>
            <w:shd w:val="clear" w:color="auto" w:fill="auto"/>
          </w:tcPr>
          <w:p w:rsidR="0014716D" w:rsidRPr="00BB00DB" w:rsidRDefault="0014716D" w:rsidP="00894A1D">
            <w:pPr>
              <w:spacing w:after="0" w:line="240" w:lineRule="auto"/>
              <w:jc w:val="center"/>
              <w:rPr>
                <w:rFonts w:ascii="Times New Roman" w:hAnsi="Times New Roman"/>
                <w:b/>
                <w:sz w:val="24"/>
                <w:szCs w:val="24"/>
              </w:rPr>
            </w:pPr>
            <w:r w:rsidRPr="00BB00DB">
              <w:rPr>
                <w:rFonts w:ascii="Times New Roman" w:hAnsi="Times New Roman"/>
                <w:b/>
                <w:sz w:val="24"/>
                <w:szCs w:val="24"/>
              </w:rPr>
              <w:t xml:space="preserve">Recommend books </w:t>
            </w:r>
          </w:p>
          <w:p w:rsidR="0014716D" w:rsidRPr="00BB00DB" w:rsidRDefault="0014716D" w:rsidP="00894A1D">
            <w:pPr>
              <w:spacing w:after="0" w:line="240" w:lineRule="auto"/>
              <w:jc w:val="center"/>
              <w:rPr>
                <w:rFonts w:ascii="Times New Roman" w:hAnsi="Times New Roman"/>
                <w:b/>
                <w:sz w:val="24"/>
                <w:szCs w:val="24"/>
              </w:rPr>
            </w:pPr>
            <w:r w:rsidRPr="00BB00DB">
              <w:rPr>
                <w:rFonts w:ascii="Times New Roman" w:hAnsi="Times New Roman"/>
                <w:b/>
                <w:sz w:val="24"/>
                <w:szCs w:val="24"/>
              </w:rPr>
              <w:t xml:space="preserve">Guide </w:t>
            </w:r>
          </w:p>
        </w:tc>
        <w:tc>
          <w:tcPr>
            <w:tcW w:w="1530" w:type="dxa"/>
            <w:shd w:val="clear" w:color="auto" w:fill="auto"/>
          </w:tcPr>
          <w:p w:rsidR="0014716D" w:rsidRPr="00BB00DB" w:rsidRDefault="0014716D" w:rsidP="00894A1D">
            <w:pPr>
              <w:spacing w:after="0" w:line="240" w:lineRule="auto"/>
              <w:jc w:val="center"/>
              <w:rPr>
                <w:rFonts w:ascii="Times New Roman" w:hAnsi="Times New Roman"/>
                <w:b/>
                <w:sz w:val="24"/>
                <w:szCs w:val="24"/>
              </w:rPr>
            </w:pPr>
            <w:r w:rsidRPr="00BB00DB">
              <w:rPr>
                <w:rFonts w:ascii="Times New Roman" w:hAnsi="Times New Roman"/>
                <w:b/>
                <w:sz w:val="24"/>
                <w:szCs w:val="24"/>
              </w:rPr>
              <w:t>Activity</w:t>
            </w:r>
          </w:p>
        </w:tc>
      </w:tr>
      <w:tr w:rsidR="0014716D" w:rsidRPr="00832C5F" w:rsidTr="0014716D">
        <w:tc>
          <w:tcPr>
            <w:tcW w:w="1442" w:type="dxa"/>
            <w:shd w:val="clear" w:color="auto" w:fill="auto"/>
          </w:tcPr>
          <w:p w:rsidR="0014716D" w:rsidRPr="00832C5F" w:rsidRDefault="0014716D" w:rsidP="00894A1D">
            <w:pPr>
              <w:spacing w:after="0" w:line="240" w:lineRule="auto"/>
              <w:rPr>
                <w:sz w:val="24"/>
                <w:szCs w:val="24"/>
                <w:vertAlign w:val="superscript"/>
              </w:rPr>
            </w:pPr>
            <w:r w:rsidRPr="00832C5F">
              <w:rPr>
                <w:sz w:val="24"/>
                <w:szCs w:val="24"/>
              </w:rPr>
              <w:t>1</w:t>
            </w:r>
            <w:r w:rsidRPr="00832C5F">
              <w:rPr>
                <w:sz w:val="24"/>
                <w:szCs w:val="24"/>
                <w:vertAlign w:val="superscript"/>
              </w:rPr>
              <w:t xml:space="preserve">st  </w:t>
            </w:r>
            <w:r w:rsidRPr="00832C5F">
              <w:rPr>
                <w:sz w:val="24"/>
                <w:szCs w:val="24"/>
              </w:rPr>
              <w:t>&amp;</w:t>
            </w:r>
            <w:r w:rsidRPr="00832C5F">
              <w:rPr>
                <w:sz w:val="24"/>
                <w:szCs w:val="24"/>
                <w:vertAlign w:val="superscript"/>
              </w:rPr>
              <w:t xml:space="preserve">  </w:t>
            </w:r>
            <w:r w:rsidRPr="00832C5F">
              <w:rPr>
                <w:sz w:val="24"/>
                <w:szCs w:val="24"/>
              </w:rPr>
              <w:t>2</w:t>
            </w:r>
            <w:r w:rsidRPr="00832C5F">
              <w:rPr>
                <w:sz w:val="24"/>
                <w:szCs w:val="24"/>
                <w:vertAlign w:val="superscript"/>
              </w:rPr>
              <w:t>nd</w:t>
            </w:r>
          </w:p>
        </w:tc>
        <w:tc>
          <w:tcPr>
            <w:tcW w:w="5236" w:type="dxa"/>
            <w:shd w:val="clear" w:color="auto" w:fill="auto"/>
          </w:tcPr>
          <w:p w:rsidR="0014716D" w:rsidRDefault="0014716D" w:rsidP="00894A1D">
            <w:pPr>
              <w:spacing w:after="0" w:line="240" w:lineRule="auto"/>
              <w:rPr>
                <w:rFonts w:ascii="Times New Roman" w:hAnsi="Times New Roman"/>
                <w:b/>
                <w:sz w:val="24"/>
                <w:u w:val="single"/>
              </w:rPr>
            </w:pPr>
            <w:r w:rsidRPr="0018007B">
              <w:rPr>
                <w:rFonts w:ascii="Times New Roman" w:hAnsi="Times New Roman"/>
                <w:b/>
                <w:sz w:val="24"/>
                <w:u w:val="single"/>
              </w:rPr>
              <w:t>Introduction:</w:t>
            </w:r>
          </w:p>
          <w:p w:rsidR="0014716D" w:rsidRPr="002C765F" w:rsidRDefault="0014716D" w:rsidP="0014716D">
            <w:pPr>
              <w:numPr>
                <w:ilvl w:val="0"/>
                <w:numId w:val="6"/>
              </w:numPr>
              <w:spacing w:after="0" w:line="240" w:lineRule="auto"/>
              <w:rPr>
                <w:rFonts w:ascii="Times New Roman" w:hAnsi="Times New Roman"/>
                <w:bCs/>
                <w:sz w:val="24"/>
              </w:rPr>
            </w:pPr>
            <w:r w:rsidRPr="002C765F">
              <w:rPr>
                <w:rFonts w:ascii="Times New Roman" w:hAnsi="Times New Roman"/>
                <w:bCs/>
                <w:sz w:val="24"/>
              </w:rPr>
              <w:t>Finance and the firm</w:t>
            </w:r>
          </w:p>
          <w:p w:rsidR="0014716D" w:rsidRPr="0018007B" w:rsidRDefault="0014716D" w:rsidP="0014716D">
            <w:pPr>
              <w:numPr>
                <w:ilvl w:val="0"/>
                <w:numId w:val="7"/>
              </w:numPr>
              <w:spacing w:after="0" w:line="240" w:lineRule="auto"/>
              <w:ind w:left="1080"/>
              <w:contextualSpacing/>
              <w:rPr>
                <w:rFonts w:ascii="Times New Roman" w:hAnsi="Times New Roman"/>
                <w:sz w:val="24"/>
              </w:rPr>
            </w:pPr>
            <w:r w:rsidRPr="0018007B">
              <w:rPr>
                <w:rFonts w:ascii="Times New Roman" w:hAnsi="Times New Roman"/>
                <w:sz w:val="24"/>
              </w:rPr>
              <w:t>What is finance and business finance</w:t>
            </w:r>
          </w:p>
          <w:p w:rsidR="0014716D" w:rsidRPr="0018007B" w:rsidRDefault="0014716D" w:rsidP="0014716D">
            <w:pPr>
              <w:numPr>
                <w:ilvl w:val="0"/>
                <w:numId w:val="7"/>
              </w:numPr>
              <w:spacing w:after="0" w:line="240" w:lineRule="auto"/>
              <w:ind w:left="1080"/>
              <w:contextualSpacing/>
              <w:rPr>
                <w:rFonts w:ascii="Times New Roman" w:hAnsi="Times New Roman"/>
                <w:sz w:val="24"/>
              </w:rPr>
            </w:pPr>
            <w:r w:rsidRPr="0018007B">
              <w:rPr>
                <w:rFonts w:ascii="Times New Roman" w:hAnsi="Times New Roman"/>
                <w:sz w:val="24"/>
              </w:rPr>
              <w:t xml:space="preserve"> role of finance manager</w:t>
            </w:r>
          </w:p>
          <w:p w:rsidR="0014716D" w:rsidRPr="0018007B" w:rsidRDefault="0014716D" w:rsidP="0014716D">
            <w:pPr>
              <w:numPr>
                <w:ilvl w:val="0"/>
                <w:numId w:val="7"/>
              </w:numPr>
              <w:spacing w:after="0" w:line="240" w:lineRule="auto"/>
              <w:ind w:left="1080"/>
              <w:contextualSpacing/>
              <w:rPr>
                <w:rFonts w:ascii="Times New Roman" w:hAnsi="Times New Roman"/>
                <w:sz w:val="24"/>
              </w:rPr>
            </w:pPr>
            <w:r w:rsidRPr="0018007B">
              <w:rPr>
                <w:rFonts w:ascii="Times New Roman" w:hAnsi="Times New Roman"/>
                <w:sz w:val="24"/>
              </w:rPr>
              <w:t xml:space="preserve">The financial </w:t>
            </w:r>
            <w:r>
              <w:rPr>
                <w:rFonts w:ascii="Times New Roman" w:hAnsi="Times New Roman"/>
                <w:sz w:val="24"/>
              </w:rPr>
              <w:t>goals</w:t>
            </w:r>
            <w:r w:rsidRPr="0018007B">
              <w:rPr>
                <w:rFonts w:ascii="Times New Roman" w:hAnsi="Times New Roman"/>
                <w:sz w:val="24"/>
              </w:rPr>
              <w:t xml:space="preserve"> of a firm</w:t>
            </w:r>
          </w:p>
          <w:p w:rsidR="0014716D" w:rsidRDefault="0014716D" w:rsidP="0014716D">
            <w:pPr>
              <w:numPr>
                <w:ilvl w:val="0"/>
                <w:numId w:val="7"/>
              </w:numPr>
              <w:spacing w:after="0" w:line="240" w:lineRule="auto"/>
              <w:ind w:left="1080"/>
              <w:contextualSpacing/>
              <w:rPr>
                <w:rFonts w:ascii="Times New Roman" w:hAnsi="Times New Roman"/>
                <w:sz w:val="24"/>
              </w:rPr>
            </w:pPr>
            <w:r w:rsidRPr="0018007B">
              <w:rPr>
                <w:rFonts w:ascii="Times New Roman" w:hAnsi="Times New Roman"/>
                <w:sz w:val="24"/>
              </w:rPr>
              <w:t xml:space="preserve">Sources of finance </w:t>
            </w:r>
          </w:p>
          <w:p w:rsidR="0014716D" w:rsidRPr="0018007B" w:rsidRDefault="0014716D" w:rsidP="0014716D">
            <w:pPr>
              <w:pStyle w:val="ListParagraph"/>
              <w:numPr>
                <w:ilvl w:val="0"/>
                <w:numId w:val="7"/>
              </w:numPr>
              <w:spacing w:after="0" w:line="240" w:lineRule="auto"/>
              <w:ind w:left="1080"/>
              <w:rPr>
                <w:rFonts w:ascii="Times New Roman" w:hAnsi="Times New Roman" w:cs="Times New Roman"/>
                <w:sz w:val="24"/>
              </w:rPr>
            </w:pPr>
            <w:r w:rsidRPr="0018007B">
              <w:rPr>
                <w:rFonts w:ascii="Times New Roman" w:hAnsi="Times New Roman" w:cs="Times New Roman"/>
                <w:sz w:val="24"/>
              </w:rPr>
              <w:t>its characteristics</w:t>
            </w:r>
          </w:p>
          <w:p w:rsidR="0014716D" w:rsidRDefault="0014716D" w:rsidP="0014716D">
            <w:pPr>
              <w:pStyle w:val="ListParagraph"/>
              <w:numPr>
                <w:ilvl w:val="0"/>
                <w:numId w:val="7"/>
              </w:numPr>
              <w:spacing w:after="0" w:line="240" w:lineRule="auto"/>
              <w:ind w:left="1080"/>
              <w:rPr>
                <w:rFonts w:ascii="Times New Roman" w:hAnsi="Times New Roman" w:cs="Times New Roman"/>
                <w:sz w:val="24"/>
              </w:rPr>
            </w:pPr>
            <w:r w:rsidRPr="0018007B">
              <w:rPr>
                <w:rFonts w:ascii="Times New Roman" w:hAnsi="Times New Roman" w:cs="Times New Roman"/>
                <w:sz w:val="24"/>
              </w:rPr>
              <w:t>Types of companies</w:t>
            </w:r>
          </w:p>
          <w:p w:rsidR="0014716D" w:rsidRDefault="0014716D" w:rsidP="0014716D">
            <w:pPr>
              <w:numPr>
                <w:ilvl w:val="0"/>
                <w:numId w:val="7"/>
              </w:numPr>
              <w:spacing w:after="0" w:line="240" w:lineRule="auto"/>
              <w:ind w:left="1080"/>
              <w:contextualSpacing/>
              <w:rPr>
                <w:rFonts w:ascii="Times New Roman" w:hAnsi="Times New Roman"/>
                <w:sz w:val="24"/>
              </w:rPr>
            </w:pPr>
            <w:r>
              <w:rPr>
                <w:rFonts w:ascii="Times New Roman" w:hAnsi="Times New Roman"/>
                <w:sz w:val="24"/>
              </w:rPr>
              <w:t>Forms of business organization</w:t>
            </w:r>
          </w:p>
          <w:p w:rsidR="0014716D" w:rsidRPr="0018007B" w:rsidRDefault="0014716D" w:rsidP="00894A1D">
            <w:pPr>
              <w:pStyle w:val="ListParagraph"/>
              <w:spacing w:after="0" w:line="240" w:lineRule="auto"/>
              <w:ind w:left="1080"/>
              <w:rPr>
                <w:rFonts w:ascii="Times New Roman" w:hAnsi="Times New Roman" w:cs="Times New Roman"/>
                <w:sz w:val="24"/>
              </w:rPr>
            </w:pPr>
          </w:p>
          <w:p w:rsidR="0014716D" w:rsidRPr="0018007B" w:rsidRDefault="0014716D" w:rsidP="00894A1D">
            <w:pPr>
              <w:spacing w:after="0" w:line="240" w:lineRule="auto"/>
              <w:ind w:left="720"/>
              <w:contextualSpacing/>
              <w:rPr>
                <w:rFonts w:ascii="Times New Roman" w:hAnsi="Times New Roman"/>
                <w:sz w:val="24"/>
              </w:rPr>
            </w:pPr>
          </w:p>
          <w:p w:rsidR="0014716D" w:rsidRPr="00704761" w:rsidRDefault="0014716D" w:rsidP="00894A1D">
            <w:pPr>
              <w:spacing w:after="0" w:line="240" w:lineRule="auto"/>
              <w:rPr>
                <w:rFonts w:ascii="Times New Roman" w:hAnsi="Times New Roman"/>
                <w:sz w:val="24"/>
                <w:szCs w:val="24"/>
              </w:rPr>
            </w:pPr>
          </w:p>
        </w:tc>
        <w:tc>
          <w:tcPr>
            <w:tcW w:w="2160" w:type="dxa"/>
            <w:shd w:val="clear" w:color="auto" w:fill="auto"/>
          </w:tcPr>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r w:rsidRPr="00832C5F">
              <w:rPr>
                <w:sz w:val="24"/>
                <w:szCs w:val="24"/>
              </w:rPr>
              <w:t>Book 1/chap#1</w:t>
            </w: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tc>
        <w:tc>
          <w:tcPr>
            <w:tcW w:w="1530" w:type="dxa"/>
            <w:shd w:val="clear" w:color="auto" w:fill="auto"/>
          </w:tcPr>
          <w:p w:rsidR="0014716D" w:rsidRPr="00B36CAE" w:rsidRDefault="0014716D" w:rsidP="00894A1D">
            <w:pPr>
              <w:spacing w:after="0" w:line="240" w:lineRule="auto"/>
              <w:rPr>
                <w:rFonts w:ascii="Times New Roman" w:hAnsi="Times New Roman"/>
                <w:sz w:val="24"/>
                <w:szCs w:val="24"/>
              </w:rPr>
            </w:pPr>
            <w:r w:rsidRPr="00B36CAE">
              <w:rPr>
                <w:rFonts w:ascii="Times New Roman" w:hAnsi="Times New Roman"/>
                <w:sz w:val="24"/>
                <w:szCs w:val="24"/>
              </w:rPr>
              <w:t>Assignment</w:t>
            </w:r>
          </w:p>
          <w:p w:rsidR="0014716D" w:rsidRPr="00B36CAE" w:rsidRDefault="0014716D" w:rsidP="00894A1D">
            <w:pPr>
              <w:spacing w:after="0" w:line="240" w:lineRule="auto"/>
              <w:rPr>
                <w:rFonts w:ascii="Times New Roman" w:hAnsi="Times New Roman"/>
                <w:sz w:val="24"/>
                <w:szCs w:val="24"/>
              </w:rPr>
            </w:pPr>
          </w:p>
          <w:p w:rsidR="0014716D" w:rsidRPr="00B36CAE" w:rsidRDefault="0014716D" w:rsidP="00894A1D">
            <w:pPr>
              <w:spacing w:after="0" w:line="240" w:lineRule="auto"/>
              <w:rPr>
                <w:rFonts w:ascii="Times New Roman" w:hAnsi="Times New Roman"/>
                <w:sz w:val="24"/>
                <w:szCs w:val="24"/>
              </w:rPr>
            </w:pPr>
            <w:r w:rsidRPr="00B36CAE">
              <w:rPr>
                <w:rFonts w:ascii="Times New Roman" w:hAnsi="Times New Roman"/>
                <w:sz w:val="24"/>
                <w:szCs w:val="24"/>
              </w:rPr>
              <w:t xml:space="preserve">Group discussion </w:t>
            </w:r>
          </w:p>
        </w:tc>
      </w:tr>
      <w:tr w:rsidR="0014716D" w:rsidRPr="00832C5F" w:rsidTr="0014716D">
        <w:tc>
          <w:tcPr>
            <w:tcW w:w="1442" w:type="dxa"/>
            <w:shd w:val="clear" w:color="auto" w:fill="auto"/>
          </w:tcPr>
          <w:p w:rsidR="0014716D" w:rsidRPr="00832C5F" w:rsidRDefault="0014716D" w:rsidP="00894A1D">
            <w:pPr>
              <w:spacing w:after="0" w:line="240" w:lineRule="auto"/>
              <w:rPr>
                <w:sz w:val="24"/>
                <w:szCs w:val="24"/>
              </w:rPr>
            </w:pPr>
            <w:r w:rsidRPr="00832C5F">
              <w:rPr>
                <w:sz w:val="24"/>
                <w:szCs w:val="24"/>
              </w:rPr>
              <w:t>3</w:t>
            </w:r>
            <w:r w:rsidRPr="00832C5F">
              <w:rPr>
                <w:sz w:val="24"/>
                <w:szCs w:val="24"/>
                <w:vertAlign w:val="superscript"/>
              </w:rPr>
              <w:t>rd</w:t>
            </w:r>
            <w:r w:rsidRPr="00832C5F">
              <w:rPr>
                <w:sz w:val="24"/>
                <w:szCs w:val="24"/>
              </w:rPr>
              <w:t>&amp; 4</w:t>
            </w:r>
            <w:r w:rsidRPr="00832C5F">
              <w:rPr>
                <w:sz w:val="24"/>
                <w:szCs w:val="24"/>
                <w:vertAlign w:val="superscript"/>
              </w:rPr>
              <w:t>th</w:t>
            </w:r>
          </w:p>
        </w:tc>
        <w:tc>
          <w:tcPr>
            <w:tcW w:w="5236" w:type="dxa"/>
            <w:shd w:val="clear" w:color="auto" w:fill="auto"/>
          </w:tcPr>
          <w:p w:rsidR="0014716D" w:rsidRPr="0066483E" w:rsidRDefault="0014716D" w:rsidP="00894A1D">
            <w:pPr>
              <w:spacing w:after="0" w:line="240" w:lineRule="auto"/>
              <w:rPr>
                <w:rFonts w:ascii="Times New Roman" w:hAnsi="Times New Roman"/>
                <w:b/>
                <w:sz w:val="24"/>
                <w:u w:val="single"/>
              </w:rPr>
            </w:pPr>
            <w:r w:rsidRPr="0066483E">
              <w:rPr>
                <w:rFonts w:ascii="Times New Roman" w:hAnsi="Times New Roman"/>
                <w:b/>
                <w:sz w:val="24"/>
                <w:u w:val="single"/>
              </w:rPr>
              <w:t>The financial systems</w:t>
            </w:r>
          </w:p>
          <w:p w:rsidR="0014716D" w:rsidRPr="002C765F" w:rsidRDefault="0014716D" w:rsidP="0014716D">
            <w:pPr>
              <w:numPr>
                <w:ilvl w:val="0"/>
                <w:numId w:val="6"/>
              </w:numPr>
              <w:spacing w:after="0" w:line="240" w:lineRule="auto"/>
              <w:rPr>
                <w:rFonts w:ascii="Times New Roman" w:hAnsi="Times New Roman"/>
                <w:bCs/>
                <w:sz w:val="24"/>
              </w:rPr>
            </w:pPr>
            <w:r w:rsidRPr="002C765F">
              <w:rPr>
                <w:rFonts w:ascii="Times New Roman" w:hAnsi="Times New Roman"/>
                <w:bCs/>
                <w:sz w:val="24"/>
              </w:rPr>
              <w:t>Financial market and interest rates</w:t>
            </w:r>
          </w:p>
          <w:p w:rsidR="0014716D" w:rsidRPr="002C765F" w:rsidRDefault="0014716D" w:rsidP="0014716D">
            <w:pPr>
              <w:pStyle w:val="ListParagraph"/>
              <w:numPr>
                <w:ilvl w:val="0"/>
                <w:numId w:val="5"/>
              </w:numPr>
              <w:spacing w:after="0" w:line="240" w:lineRule="auto"/>
              <w:rPr>
                <w:rFonts w:ascii="Times New Roman" w:hAnsi="Times New Roman" w:cs="Times New Roman"/>
                <w:sz w:val="24"/>
              </w:rPr>
            </w:pPr>
            <w:r w:rsidRPr="002C765F">
              <w:rPr>
                <w:rFonts w:ascii="Times New Roman" w:hAnsi="Times New Roman" w:cs="Times New Roman"/>
                <w:sz w:val="24"/>
              </w:rPr>
              <w:t>Flow of fund &amp; how financial system work</w:t>
            </w:r>
          </w:p>
          <w:p w:rsidR="0014716D" w:rsidRPr="002C765F" w:rsidRDefault="0014716D" w:rsidP="0014716D">
            <w:pPr>
              <w:pStyle w:val="ListParagraph"/>
              <w:numPr>
                <w:ilvl w:val="0"/>
                <w:numId w:val="5"/>
              </w:numPr>
              <w:spacing w:after="0" w:line="240" w:lineRule="auto"/>
              <w:rPr>
                <w:rFonts w:ascii="Times New Roman" w:hAnsi="Times New Roman" w:cs="Times New Roman"/>
                <w:sz w:val="24"/>
              </w:rPr>
            </w:pPr>
            <w:r w:rsidRPr="002C765F">
              <w:rPr>
                <w:rFonts w:ascii="Times New Roman" w:hAnsi="Times New Roman" w:cs="Times New Roman"/>
                <w:sz w:val="24"/>
              </w:rPr>
              <w:t>Financial markets and classification of financial markets</w:t>
            </w:r>
          </w:p>
          <w:p w:rsidR="0014716D" w:rsidRPr="00704761" w:rsidRDefault="0014716D" w:rsidP="0014716D">
            <w:pPr>
              <w:pStyle w:val="NoSpacing"/>
              <w:numPr>
                <w:ilvl w:val="0"/>
                <w:numId w:val="5"/>
              </w:numPr>
              <w:rPr>
                <w:szCs w:val="24"/>
              </w:rPr>
            </w:pPr>
            <w:r w:rsidRPr="002C765F">
              <w:t>Financial intermediated and their types</w:t>
            </w:r>
          </w:p>
        </w:tc>
        <w:tc>
          <w:tcPr>
            <w:tcW w:w="2160" w:type="dxa"/>
            <w:shd w:val="clear" w:color="auto" w:fill="auto"/>
          </w:tcPr>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spacing w:after="0" w:line="240" w:lineRule="auto"/>
              <w:rPr>
                <w:sz w:val="24"/>
                <w:szCs w:val="24"/>
              </w:rPr>
            </w:pPr>
            <w:r>
              <w:rPr>
                <w:sz w:val="24"/>
                <w:szCs w:val="24"/>
              </w:rPr>
              <w:t>Book 1</w:t>
            </w:r>
            <w:r w:rsidRPr="00832C5F">
              <w:rPr>
                <w:sz w:val="24"/>
                <w:szCs w:val="24"/>
              </w:rPr>
              <w:t>/chap#2</w:t>
            </w:r>
          </w:p>
          <w:p w:rsidR="0014716D" w:rsidRPr="00832C5F" w:rsidRDefault="0014716D" w:rsidP="00894A1D">
            <w:pPr>
              <w:spacing w:after="0" w:line="240" w:lineRule="auto"/>
              <w:rPr>
                <w:sz w:val="24"/>
                <w:szCs w:val="24"/>
              </w:rPr>
            </w:pPr>
          </w:p>
          <w:p w:rsidR="0014716D" w:rsidRPr="00832C5F" w:rsidRDefault="0014716D" w:rsidP="00894A1D">
            <w:pPr>
              <w:pStyle w:val="NoSpacing"/>
              <w:ind w:left="0"/>
              <w:rPr>
                <w:szCs w:val="24"/>
              </w:rPr>
            </w:pPr>
          </w:p>
        </w:tc>
        <w:tc>
          <w:tcPr>
            <w:tcW w:w="1530" w:type="dxa"/>
            <w:shd w:val="clear" w:color="auto" w:fill="auto"/>
          </w:tcPr>
          <w:p w:rsidR="0014716D" w:rsidRPr="00B36CAE" w:rsidRDefault="002517DB" w:rsidP="00894A1D">
            <w:pPr>
              <w:spacing w:after="0" w:line="240" w:lineRule="auto"/>
              <w:rPr>
                <w:rFonts w:ascii="Times New Roman" w:hAnsi="Times New Roman"/>
                <w:sz w:val="24"/>
                <w:szCs w:val="24"/>
              </w:rPr>
            </w:pPr>
            <w:r>
              <w:rPr>
                <w:rFonts w:ascii="Times New Roman" w:hAnsi="Times New Roman"/>
                <w:sz w:val="24"/>
                <w:szCs w:val="24"/>
              </w:rPr>
              <w:t xml:space="preserve">Quiz and </w:t>
            </w:r>
            <w:r w:rsidR="0014716D" w:rsidRPr="00B36CAE">
              <w:rPr>
                <w:rFonts w:ascii="Times New Roman" w:hAnsi="Times New Roman"/>
                <w:sz w:val="24"/>
                <w:szCs w:val="24"/>
              </w:rPr>
              <w:t>Assignment</w:t>
            </w:r>
            <w:r>
              <w:rPr>
                <w:rFonts w:ascii="Times New Roman" w:hAnsi="Times New Roman"/>
                <w:sz w:val="24"/>
                <w:szCs w:val="24"/>
              </w:rPr>
              <w:t>s</w:t>
            </w:r>
          </w:p>
          <w:p w:rsidR="0014716D" w:rsidRPr="00B36CAE" w:rsidRDefault="0014716D" w:rsidP="00894A1D">
            <w:pPr>
              <w:spacing w:after="0" w:line="240" w:lineRule="auto"/>
              <w:rPr>
                <w:rFonts w:ascii="Times New Roman" w:hAnsi="Times New Roman"/>
                <w:sz w:val="24"/>
                <w:szCs w:val="24"/>
              </w:rPr>
            </w:pPr>
          </w:p>
        </w:tc>
      </w:tr>
      <w:tr w:rsidR="0014716D" w:rsidRPr="00832C5F" w:rsidTr="0014716D">
        <w:tc>
          <w:tcPr>
            <w:tcW w:w="1442" w:type="dxa"/>
            <w:shd w:val="clear" w:color="auto" w:fill="auto"/>
          </w:tcPr>
          <w:p w:rsidR="0014716D" w:rsidRPr="00832C5F" w:rsidRDefault="0014716D" w:rsidP="00894A1D">
            <w:pPr>
              <w:spacing w:after="0" w:line="240" w:lineRule="auto"/>
              <w:rPr>
                <w:sz w:val="24"/>
                <w:szCs w:val="24"/>
              </w:rPr>
            </w:pPr>
          </w:p>
          <w:p w:rsidR="0014716D" w:rsidRDefault="0014716D" w:rsidP="00894A1D">
            <w:pPr>
              <w:spacing w:after="0" w:line="240" w:lineRule="auto"/>
              <w:rPr>
                <w:sz w:val="24"/>
                <w:szCs w:val="24"/>
              </w:rPr>
            </w:pPr>
          </w:p>
          <w:p w:rsidR="0014716D" w:rsidRDefault="0014716D" w:rsidP="00894A1D">
            <w:pPr>
              <w:spacing w:after="0" w:line="240" w:lineRule="auto"/>
              <w:rPr>
                <w:rFonts w:ascii="Times New Roman" w:hAnsi="Times New Roman"/>
                <w:sz w:val="24"/>
                <w:szCs w:val="24"/>
              </w:rPr>
            </w:pPr>
            <w:r w:rsidRPr="00704761">
              <w:rPr>
                <w:rFonts w:ascii="Times New Roman" w:hAnsi="Times New Roman"/>
                <w:sz w:val="24"/>
                <w:szCs w:val="24"/>
              </w:rPr>
              <w:t>5</w:t>
            </w:r>
            <w:r w:rsidRPr="00704761">
              <w:rPr>
                <w:rFonts w:ascii="Times New Roman" w:hAnsi="Times New Roman"/>
                <w:sz w:val="24"/>
                <w:szCs w:val="24"/>
                <w:vertAlign w:val="superscript"/>
              </w:rPr>
              <w:t>th</w:t>
            </w:r>
            <w:r w:rsidRPr="00704761">
              <w:rPr>
                <w:rFonts w:ascii="Times New Roman" w:hAnsi="Times New Roman"/>
                <w:sz w:val="24"/>
                <w:szCs w:val="24"/>
              </w:rPr>
              <w:t xml:space="preserve"> </w:t>
            </w:r>
          </w:p>
          <w:p w:rsidR="0014716D" w:rsidRDefault="0014716D" w:rsidP="00894A1D">
            <w:pPr>
              <w:spacing w:after="0" w:line="240" w:lineRule="auto"/>
              <w:rPr>
                <w:rFonts w:ascii="Times New Roman" w:hAnsi="Times New Roman"/>
                <w:sz w:val="24"/>
                <w:szCs w:val="24"/>
              </w:rPr>
            </w:pPr>
          </w:p>
          <w:p w:rsidR="0014716D" w:rsidRDefault="0014716D" w:rsidP="00894A1D">
            <w:pPr>
              <w:spacing w:after="0" w:line="240" w:lineRule="auto"/>
              <w:rPr>
                <w:rFonts w:ascii="Times New Roman" w:hAnsi="Times New Roman"/>
                <w:sz w:val="24"/>
                <w:szCs w:val="24"/>
              </w:rPr>
            </w:pPr>
            <w:r>
              <w:rPr>
                <w:rFonts w:ascii="Times New Roman" w:hAnsi="Times New Roman"/>
                <w:sz w:val="24"/>
                <w:szCs w:val="24"/>
              </w:rPr>
              <w:lastRenderedPageBreak/>
              <w:t>6</w:t>
            </w:r>
            <w:r w:rsidRPr="0066483E">
              <w:rPr>
                <w:rFonts w:ascii="Times New Roman" w:hAnsi="Times New Roman"/>
                <w:sz w:val="24"/>
                <w:szCs w:val="24"/>
                <w:vertAlign w:val="superscript"/>
              </w:rPr>
              <w:t>th</w:t>
            </w:r>
          </w:p>
          <w:p w:rsidR="0014716D" w:rsidRDefault="0014716D" w:rsidP="00894A1D">
            <w:pPr>
              <w:spacing w:after="0" w:line="240" w:lineRule="auto"/>
              <w:rPr>
                <w:rFonts w:ascii="Times New Roman" w:hAnsi="Times New Roman"/>
                <w:sz w:val="24"/>
                <w:szCs w:val="24"/>
              </w:rPr>
            </w:pPr>
            <w:r>
              <w:rPr>
                <w:rFonts w:ascii="Times New Roman" w:hAnsi="Times New Roman"/>
                <w:sz w:val="24"/>
                <w:szCs w:val="24"/>
              </w:rPr>
              <w:t>7</w:t>
            </w:r>
            <w:r w:rsidRPr="0066483E">
              <w:rPr>
                <w:rFonts w:ascii="Times New Roman" w:hAnsi="Times New Roman"/>
                <w:sz w:val="24"/>
                <w:szCs w:val="24"/>
                <w:vertAlign w:val="superscript"/>
              </w:rPr>
              <w:t>th</w:t>
            </w:r>
          </w:p>
          <w:p w:rsidR="0014716D" w:rsidRDefault="0014716D" w:rsidP="00894A1D">
            <w:pPr>
              <w:spacing w:after="0" w:line="240" w:lineRule="auto"/>
              <w:rPr>
                <w:rFonts w:ascii="Times New Roman" w:hAnsi="Times New Roman"/>
                <w:sz w:val="24"/>
                <w:szCs w:val="24"/>
              </w:rPr>
            </w:pPr>
          </w:p>
          <w:p w:rsidR="0014716D" w:rsidRDefault="0014716D" w:rsidP="00894A1D">
            <w:pPr>
              <w:spacing w:after="0" w:line="240" w:lineRule="auto"/>
              <w:rPr>
                <w:rFonts w:ascii="Times New Roman" w:hAnsi="Times New Roman"/>
                <w:sz w:val="24"/>
                <w:szCs w:val="24"/>
              </w:rPr>
            </w:pPr>
            <w:r>
              <w:rPr>
                <w:rFonts w:ascii="Times New Roman" w:hAnsi="Times New Roman"/>
                <w:sz w:val="24"/>
                <w:szCs w:val="24"/>
              </w:rPr>
              <w:t>8</w:t>
            </w:r>
            <w:r w:rsidRPr="0066483E">
              <w:rPr>
                <w:rFonts w:ascii="Times New Roman" w:hAnsi="Times New Roman"/>
                <w:sz w:val="24"/>
                <w:szCs w:val="24"/>
                <w:vertAlign w:val="superscript"/>
              </w:rPr>
              <w:t>th</w:t>
            </w:r>
          </w:p>
          <w:p w:rsidR="0014716D" w:rsidRPr="00704761" w:rsidRDefault="0014716D" w:rsidP="00894A1D">
            <w:pPr>
              <w:spacing w:after="0" w:line="240" w:lineRule="auto"/>
              <w:rPr>
                <w:rFonts w:ascii="Times New Roman" w:hAnsi="Times New Roman"/>
                <w:sz w:val="24"/>
                <w:szCs w:val="24"/>
              </w:rPr>
            </w:pPr>
            <w:r>
              <w:rPr>
                <w:rFonts w:ascii="Times New Roman" w:hAnsi="Times New Roman"/>
                <w:sz w:val="24"/>
                <w:szCs w:val="24"/>
              </w:rPr>
              <w:t xml:space="preserve"> </w:t>
            </w:r>
          </w:p>
          <w:p w:rsidR="0014716D" w:rsidRPr="00832C5F" w:rsidRDefault="0014716D" w:rsidP="00894A1D">
            <w:pPr>
              <w:pStyle w:val="NoSpacing"/>
              <w:rPr>
                <w:szCs w:val="24"/>
              </w:rPr>
            </w:pPr>
            <w:r w:rsidRPr="00832C5F">
              <w:rPr>
                <w:szCs w:val="24"/>
              </w:rPr>
              <w:t>5</w:t>
            </w:r>
            <w:r w:rsidRPr="00832C5F">
              <w:rPr>
                <w:szCs w:val="24"/>
                <w:vertAlign w:val="superscript"/>
              </w:rPr>
              <w:t>th</w:t>
            </w:r>
          </w:p>
          <w:p w:rsidR="0014716D" w:rsidRPr="00832C5F" w:rsidRDefault="0014716D" w:rsidP="00894A1D">
            <w:pPr>
              <w:pStyle w:val="NoSpacing"/>
              <w:rPr>
                <w:szCs w:val="24"/>
              </w:rPr>
            </w:pPr>
          </w:p>
        </w:tc>
        <w:tc>
          <w:tcPr>
            <w:tcW w:w="5236" w:type="dxa"/>
            <w:shd w:val="clear" w:color="auto" w:fill="auto"/>
          </w:tcPr>
          <w:p w:rsidR="0014716D" w:rsidRPr="0066483E" w:rsidRDefault="0014716D" w:rsidP="00894A1D">
            <w:pPr>
              <w:spacing w:after="0" w:line="240" w:lineRule="auto"/>
              <w:rPr>
                <w:rFonts w:ascii="Times New Roman" w:hAnsi="Times New Roman"/>
                <w:b/>
                <w:sz w:val="24"/>
                <w:u w:val="single"/>
              </w:rPr>
            </w:pPr>
            <w:r w:rsidRPr="0066483E">
              <w:rPr>
                <w:rFonts w:ascii="Times New Roman" w:hAnsi="Times New Roman"/>
                <w:b/>
                <w:sz w:val="24"/>
                <w:u w:val="single"/>
              </w:rPr>
              <w:lastRenderedPageBreak/>
              <w:t>Time value of Money</w:t>
            </w:r>
          </w:p>
          <w:p w:rsidR="0014716D" w:rsidRPr="002C765F" w:rsidRDefault="0014716D" w:rsidP="0014716D">
            <w:pPr>
              <w:numPr>
                <w:ilvl w:val="0"/>
                <w:numId w:val="6"/>
              </w:numPr>
              <w:spacing w:after="0" w:line="240" w:lineRule="auto"/>
              <w:rPr>
                <w:rFonts w:ascii="Times New Roman" w:hAnsi="Times New Roman"/>
                <w:b/>
                <w:sz w:val="24"/>
              </w:rPr>
            </w:pPr>
            <w:r>
              <w:rPr>
                <w:rFonts w:ascii="Times New Roman" w:hAnsi="Times New Roman"/>
                <w:bCs/>
                <w:sz w:val="24"/>
              </w:rPr>
              <w:t xml:space="preserve">The time value of money </w:t>
            </w:r>
          </w:p>
          <w:p w:rsidR="0014716D" w:rsidRPr="002C765F" w:rsidRDefault="0014716D" w:rsidP="0014716D">
            <w:pPr>
              <w:pStyle w:val="ListParagraph"/>
              <w:numPr>
                <w:ilvl w:val="0"/>
                <w:numId w:val="10"/>
              </w:numPr>
              <w:spacing w:after="0" w:line="240" w:lineRule="auto"/>
              <w:rPr>
                <w:rFonts w:ascii="Times New Roman" w:hAnsi="Times New Roman" w:cs="Times New Roman"/>
                <w:sz w:val="24"/>
              </w:rPr>
            </w:pPr>
            <w:r w:rsidRPr="002C765F">
              <w:rPr>
                <w:rFonts w:ascii="Times New Roman" w:hAnsi="Times New Roman" w:cs="Times New Roman"/>
                <w:sz w:val="24"/>
              </w:rPr>
              <w:t>Concept of time value of money</w:t>
            </w:r>
          </w:p>
          <w:p w:rsidR="0014716D" w:rsidRPr="002C765F" w:rsidRDefault="0014716D" w:rsidP="0014716D">
            <w:pPr>
              <w:pStyle w:val="ListParagraph"/>
              <w:numPr>
                <w:ilvl w:val="0"/>
                <w:numId w:val="10"/>
              </w:numPr>
              <w:spacing w:after="0" w:line="240" w:lineRule="auto"/>
              <w:rPr>
                <w:rFonts w:ascii="Times New Roman" w:hAnsi="Times New Roman" w:cs="Times New Roman"/>
                <w:sz w:val="24"/>
              </w:rPr>
            </w:pPr>
            <w:r w:rsidRPr="002C765F">
              <w:rPr>
                <w:rFonts w:ascii="Times New Roman" w:hAnsi="Times New Roman" w:cs="Times New Roman"/>
                <w:sz w:val="24"/>
              </w:rPr>
              <w:t xml:space="preserve">Simple interest, Common interest, </w:t>
            </w:r>
            <w:r w:rsidRPr="002C765F">
              <w:rPr>
                <w:rFonts w:ascii="Times New Roman" w:hAnsi="Times New Roman" w:cs="Times New Roman"/>
                <w:sz w:val="24"/>
              </w:rPr>
              <w:lastRenderedPageBreak/>
              <w:t>Future value</w:t>
            </w:r>
          </w:p>
          <w:p w:rsidR="0014716D" w:rsidRPr="002C765F" w:rsidRDefault="0014716D" w:rsidP="0014716D">
            <w:pPr>
              <w:pStyle w:val="ListParagraph"/>
              <w:numPr>
                <w:ilvl w:val="0"/>
                <w:numId w:val="10"/>
              </w:numPr>
              <w:spacing w:after="0" w:line="240" w:lineRule="auto"/>
              <w:rPr>
                <w:rFonts w:ascii="Times New Roman" w:hAnsi="Times New Roman" w:cs="Times New Roman"/>
                <w:sz w:val="24"/>
              </w:rPr>
            </w:pPr>
            <w:r w:rsidRPr="002C765F">
              <w:rPr>
                <w:rFonts w:ascii="Times New Roman" w:hAnsi="Times New Roman" w:cs="Times New Roman"/>
                <w:sz w:val="24"/>
              </w:rPr>
              <w:t>Present  value, Compounding, Discounting</w:t>
            </w:r>
          </w:p>
          <w:p w:rsidR="0014716D" w:rsidRPr="002C765F" w:rsidRDefault="0014716D" w:rsidP="0014716D">
            <w:pPr>
              <w:pStyle w:val="ListParagraph"/>
              <w:numPr>
                <w:ilvl w:val="0"/>
                <w:numId w:val="10"/>
              </w:numPr>
              <w:spacing w:after="0" w:line="240" w:lineRule="auto"/>
              <w:rPr>
                <w:rFonts w:ascii="Times New Roman" w:hAnsi="Times New Roman" w:cs="Times New Roman"/>
                <w:sz w:val="24"/>
              </w:rPr>
            </w:pPr>
            <w:r w:rsidRPr="002C765F">
              <w:rPr>
                <w:rFonts w:ascii="Times New Roman" w:hAnsi="Times New Roman" w:cs="Times New Roman"/>
                <w:sz w:val="24"/>
              </w:rPr>
              <w:t>Net present value (NPV), internal rate of return (IRR)</w:t>
            </w:r>
          </w:p>
          <w:p w:rsidR="0014716D" w:rsidRPr="002C765F" w:rsidRDefault="0014716D" w:rsidP="0014716D">
            <w:pPr>
              <w:pStyle w:val="ListParagraph"/>
              <w:numPr>
                <w:ilvl w:val="0"/>
                <w:numId w:val="10"/>
              </w:numPr>
              <w:spacing w:after="0" w:line="240" w:lineRule="auto"/>
              <w:rPr>
                <w:rFonts w:ascii="Times New Roman" w:hAnsi="Times New Roman" w:cs="Times New Roman"/>
                <w:sz w:val="24"/>
              </w:rPr>
            </w:pPr>
            <w:r w:rsidRPr="002C765F">
              <w:rPr>
                <w:rFonts w:ascii="Times New Roman" w:hAnsi="Times New Roman" w:cs="Times New Roman"/>
                <w:sz w:val="24"/>
              </w:rPr>
              <w:t>Annuities and its type</w:t>
            </w:r>
          </w:p>
        </w:tc>
        <w:tc>
          <w:tcPr>
            <w:tcW w:w="2160" w:type="dxa"/>
            <w:shd w:val="clear" w:color="auto" w:fill="auto"/>
          </w:tcPr>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r>
              <w:rPr>
                <w:sz w:val="24"/>
                <w:szCs w:val="24"/>
              </w:rPr>
              <w:t>Book 1/chap#8</w:t>
            </w:r>
          </w:p>
          <w:p w:rsidR="0014716D" w:rsidRPr="00832C5F" w:rsidRDefault="0014716D" w:rsidP="00894A1D">
            <w:pPr>
              <w:spacing w:after="0" w:line="240" w:lineRule="auto"/>
              <w:rPr>
                <w:sz w:val="24"/>
                <w:szCs w:val="24"/>
              </w:rPr>
            </w:pPr>
          </w:p>
          <w:p w:rsidR="0014716D" w:rsidRPr="00832C5F" w:rsidRDefault="0014716D" w:rsidP="00894A1D">
            <w:pPr>
              <w:pStyle w:val="NoSpacing"/>
              <w:ind w:left="1440"/>
              <w:rPr>
                <w:szCs w:val="24"/>
              </w:rPr>
            </w:pPr>
          </w:p>
        </w:tc>
        <w:tc>
          <w:tcPr>
            <w:tcW w:w="1530" w:type="dxa"/>
            <w:shd w:val="clear" w:color="auto" w:fill="auto"/>
          </w:tcPr>
          <w:p w:rsidR="0014716D" w:rsidRPr="00B36CAE" w:rsidRDefault="002517DB" w:rsidP="00894A1D">
            <w:pPr>
              <w:spacing w:after="0" w:line="240" w:lineRule="auto"/>
              <w:rPr>
                <w:rFonts w:ascii="Times New Roman" w:hAnsi="Times New Roman"/>
                <w:sz w:val="24"/>
                <w:szCs w:val="24"/>
              </w:rPr>
            </w:pPr>
            <w:r>
              <w:rPr>
                <w:rFonts w:ascii="Times New Roman" w:hAnsi="Times New Roman"/>
                <w:sz w:val="24"/>
                <w:szCs w:val="24"/>
              </w:rPr>
              <w:lastRenderedPageBreak/>
              <w:t xml:space="preserve">Quiz and </w:t>
            </w:r>
            <w:r w:rsidR="0014716D" w:rsidRPr="00B36CAE">
              <w:rPr>
                <w:rFonts w:ascii="Times New Roman" w:hAnsi="Times New Roman"/>
                <w:sz w:val="24"/>
                <w:szCs w:val="24"/>
              </w:rPr>
              <w:t>Assignment</w:t>
            </w:r>
            <w:r>
              <w:rPr>
                <w:rFonts w:ascii="Times New Roman" w:hAnsi="Times New Roman"/>
                <w:sz w:val="24"/>
                <w:szCs w:val="24"/>
              </w:rPr>
              <w:t>s</w:t>
            </w:r>
          </w:p>
          <w:p w:rsidR="0014716D" w:rsidRPr="00B36CAE" w:rsidRDefault="0014716D" w:rsidP="00894A1D">
            <w:pPr>
              <w:spacing w:after="0" w:line="240" w:lineRule="auto"/>
              <w:rPr>
                <w:rFonts w:ascii="Times New Roman" w:hAnsi="Times New Roman"/>
                <w:sz w:val="24"/>
                <w:szCs w:val="24"/>
              </w:rPr>
            </w:pPr>
          </w:p>
        </w:tc>
      </w:tr>
      <w:tr w:rsidR="0014716D" w:rsidRPr="00832C5F" w:rsidTr="0014716D">
        <w:trPr>
          <w:trHeight w:val="93"/>
        </w:trPr>
        <w:tc>
          <w:tcPr>
            <w:tcW w:w="1442" w:type="dxa"/>
            <w:shd w:val="clear" w:color="auto" w:fill="auto"/>
          </w:tcPr>
          <w:p w:rsidR="0014716D" w:rsidRPr="00832C5F" w:rsidRDefault="0014716D" w:rsidP="00894A1D">
            <w:pPr>
              <w:spacing w:after="0" w:line="240" w:lineRule="auto"/>
              <w:rPr>
                <w:sz w:val="24"/>
                <w:szCs w:val="24"/>
              </w:rPr>
            </w:pPr>
          </w:p>
        </w:tc>
        <w:tc>
          <w:tcPr>
            <w:tcW w:w="5236" w:type="dxa"/>
            <w:shd w:val="clear" w:color="auto" w:fill="auto"/>
          </w:tcPr>
          <w:p w:rsidR="0014716D" w:rsidRPr="00832C5F" w:rsidRDefault="0014716D" w:rsidP="00894A1D">
            <w:pPr>
              <w:pStyle w:val="NoSpacing"/>
              <w:ind w:left="0"/>
              <w:jc w:val="center"/>
              <w:rPr>
                <w:b/>
                <w:szCs w:val="24"/>
              </w:rPr>
            </w:pPr>
            <w:r w:rsidRPr="00832C5F">
              <w:rPr>
                <w:b/>
                <w:szCs w:val="24"/>
              </w:rPr>
              <w:t>MID-SEMESTER EXAM</w:t>
            </w:r>
          </w:p>
        </w:tc>
        <w:tc>
          <w:tcPr>
            <w:tcW w:w="2160" w:type="dxa"/>
            <w:shd w:val="clear" w:color="auto" w:fill="auto"/>
          </w:tcPr>
          <w:p w:rsidR="0014716D" w:rsidRPr="00832C5F" w:rsidRDefault="0014716D" w:rsidP="00894A1D">
            <w:pPr>
              <w:spacing w:after="0" w:line="240" w:lineRule="auto"/>
              <w:rPr>
                <w:sz w:val="24"/>
                <w:szCs w:val="24"/>
              </w:rPr>
            </w:pPr>
          </w:p>
        </w:tc>
        <w:tc>
          <w:tcPr>
            <w:tcW w:w="1530" w:type="dxa"/>
            <w:shd w:val="clear" w:color="auto" w:fill="auto"/>
          </w:tcPr>
          <w:p w:rsidR="0014716D" w:rsidRPr="00B36CAE" w:rsidRDefault="0014716D" w:rsidP="00894A1D">
            <w:pPr>
              <w:spacing w:after="0" w:line="240" w:lineRule="auto"/>
              <w:rPr>
                <w:rFonts w:ascii="Times New Roman" w:hAnsi="Times New Roman"/>
                <w:sz w:val="24"/>
                <w:szCs w:val="24"/>
              </w:rPr>
            </w:pPr>
          </w:p>
        </w:tc>
      </w:tr>
      <w:tr w:rsidR="0014716D" w:rsidRPr="00832C5F" w:rsidTr="0014716D">
        <w:trPr>
          <w:trHeight w:val="4840"/>
        </w:trPr>
        <w:tc>
          <w:tcPr>
            <w:tcW w:w="1442" w:type="dxa"/>
            <w:shd w:val="clear" w:color="auto" w:fill="auto"/>
          </w:tcPr>
          <w:p w:rsidR="0014716D" w:rsidRPr="00832C5F" w:rsidRDefault="0014716D" w:rsidP="00894A1D">
            <w:pPr>
              <w:pStyle w:val="NoSpacing"/>
              <w:rPr>
                <w:szCs w:val="24"/>
              </w:rPr>
            </w:pPr>
          </w:p>
          <w:p w:rsidR="0014716D" w:rsidRPr="00832C5F" w:rsidRDefault="0014716D" w:rsidP="00894A1D">
            <w:pPr>
              <w:pStyle w:val="NoSpacing"/>
              <w:rPr>
                <w:szCs w:val="24"/>
              </w:rPr>
            </w:pPr>
          </w:p>
          <w:p w:rsidR="0014716D" w:rsidRPr="00704761" w:rsidRDefault="0014716D" w:rsidP="00894A1D">
            <w:pPr>
              <w:spacing w:after="0"/>
              <w:rPr>
                <w:rFonts w:ascii="Times New Roman" w:hAnsi="Times New Roman"/>
                <w:sz w:val="24"/>
                <w:szCs w:val="24"/>
                <w:vertAlign w:val="superscript"/>
              </w:rPr>
            </w:pPr>
            <w:r w:rsidRPr="00704761">
              <w:rPr>
                <w:rFonts w:ascii="Times New Roman" w:hAnsi="Times New Roman"/>
                <w:sz w:val="24"/>
                <w:szCs w:val="24"/>
              </w:rPr>
              <w:t>9</w:t>
            </w:r>
            <w:r w:rsidRPr="00704761">
              <w:rPr>
                <w:rFonts w:ascii="Times New Roman" w:hAnsi="Times New Roman"/>
                <w:sz w:val="24"/>
                <w:szCs w:val="24"/>
                <w:vertAlign w:val="superscript"/>
              </w:rPr>
              <w:t>th</w:t>
            </w:r>
            <w:r w:rsidRPr="00704761">
              <w:rPr>
                <w:rFonts w:ascii="Times New Roman" w:hAnsi="Times New Roman"/>
                <w:sz w:val="24"/>
                <w:szCs w:val="24"/>
              </w:rPr>
              <w:t xml:space="preserve"> </w:t>
            </w:r>
          </w:p>
          <w:p w:rsidR="0014716D" w:rsidRDefault="0014716D" w:rsidP="00894A1D">
            <w:pPr>
              <w:spacing w:after="0"/>
              <w:rPr>
                <w:rFonts w:ascii="Times New Roman" w:hAnsi="Times New Roman"/>
                <w:sz w:val="24"/>
                <w:szCs w:val="24"/>
              </w:rPr>
            </w:pPr>
          </w:p>
          <w:p w:rsidR="0014716D" w:rsidRPr="00704761" w:rsidRDefault="0014716D" w:rsidP="00894A1D">
            <w:pPr>
              <w:spacing w:after="0"/>
              <w:rPr>
                <w:rFonts w:ascii="Times New Roman" w:hAnsi="Times New Roman"/>
                <w:sz w:val="24"/>
                <w:szCs w:val="24"/>
              </w:rPr>
            </w:pPr>
            <w:r w:rsidRPr="00704761">
              <w:rPr>
                <w:rFonts w:ascii="Times New Roman" w:hAnsi="Times New Roman"/>
                <w:sz w:val="24"/>
                <w:szCs w:val="24"/>
              </w:rPr>
              <w:t>10</w:t>
            </w:r>
            <w:r w:rsidRPr="00704761">
              <w:rPr>
                <w:rFonts w:ascii="Times New Roman" w:hAnsi="Times New Roman"/>
                <w:sz w:val="24"/>
                <w:szCs w:val="24"/>
                <w:vertAlign w:val="superscript"/>
              </w:rPr>
              <w:t>th</w:t>
            </w:r>
            <w:r w:rsidRPr="00704761">
              <w:rPr>
                <w:rFonts w:ascii="Times New Roman" w:hAnsi="Times New Roman"/>
                <w:sz w:val="24"/>
                <w:szCs w:val="24"/>
              </w:rPr>
              <w:t xml:space="preserve"> </w:t>
            </w:r>
          </w:p>
          <w:p w:rsidR="0014716D" w:rsidRDefault="0014716D" w:rsidP="00894A1D">
            <w:pPr>
              <w:spacing w:after="0"/>
              <w:rPr>
                <w:rFonts w:ascii="Times New Roman" w:hAnsi="Times New Roman"/>
                <w:sz w:val="24"/>
                <w:szCs w:val="24"/>
              </w:rPr>
            </w:pPr>
          </w:p>
          <w:p w:rsidR="0014716D" w:rsidRPr="00704761" w:rsidRDefault="0014716D" w:rsidP="00894A1D">
            <w:pPr>
              <w:spacing w:after="0"/>
              <w:rPr>
                <w:rFonts w:ascii="Times New Roman" w:hAnsi="Times New Roman"/>
                <w:sz w:val="24"/>
                <w:szCs w:val="24"/>
              </w:rPr>
            </w:pPr>
            <w:r w:rsidRPr="00704761">
              <w:rPr>
                <w:rFonts w:ascii="Times New Roman" w:hAnsi="Times New Roman"/>
                <w:sz w:val="24"/>
                <w:szCs w:val="24"/>
              </w:rPr>
              <w:t>11</w:t>
            </w:r>
            <w:r w:rsidRPr="00704761">
              <w:rPr>
                <w:rFonts w:ascii="Times New Roman" w:hAnsi="Times New Roman"/>
                <w:sz w:val="24"/>
                <w:szCs w:val="24"/>
                <w:vertAlign w:val="superscript"/>
              </w:rPr>
              <w:t>th</w:t>
            </w:r>
          </w:p>
          <w:p w:rsidR="0014716D" w:rsidRPr="00704761" w:rsidRDefault="0014716D" w:rsidP="00894A1D">
            <w:pPr>
              <w:spacing w:after="0"/>
              <w:rPr>
                <w:rFonts w:ascii="Times New Roman" w:hAnsi="Times New Roman"/>
                <w:sz w:val="24"/>
                <w:szCs w:val="24"/>
              </w:rPr>
            </w:pPr>
          </w:p>
          <w:p w:rsidR="0014716D" w:rsidRPr="00832C5F" w:rsidRDefault="0014716D" w:rsidP="00894A1D">
            <w:pPr>
              <w:rPr>
                <w:sz w:val="24"/>
                <w:szCs w:val="24"/>
              </w:rPr>
            </w:pPr>
          </w:p>
        </w:tc>
        <w:tc>
          <w:tcPr>
            <w:tcW w:w="5236" w:type="dxa"/>
            <w:shd w:val="clear" w:color="auto" w:fill="auto"/>
          </w:tcPr>
          <w:p w:rsidR="0014716D" w:rsidRPr="0066483E" w:rsidRDefault="0014716D" w:rsidP="00894A1D">
            <w:pPr>
              <w:spacing w:after="0" w:line="240" w:lineRule="auto"/>
              <w:rPr>
                <w:rFonts w:ascii="Times New Roman" w:hAnsi="Times New Roman"/>
                <w:b/>
                <w:sz w:val="24"/>
                <w:u w:val="single"/>
              </w:rPr>
            </w:pPr>
            <w:r w:rsidRPr="0066483E">
              <w:rPr>
                <w:rFonts w:ascii="Times New Roman" w:hAnsi="Times New Roman"/>
                <w:b/>
                <w:sz w:val="24"/>
                <w:u w:val="single"/>
              </w:rPr>
              <w:t>Valuation of Bonds &amp; Shares</w:t>
            </w:r>
          </w:p>
          <w:p w:rsidR="0014716D" w:rsidRPr="0066483E" w:rsidRDefault="0014716D" w:rsidP="0014716D">
            <w:pPr>
              <w:numPr>
                <w:ilvl w:val="0"/>
                <w:numId w:val="6"/>
              </w:numPr>
              <w:spacing w:after="0" w:line="240" w:lineRule="auto"/>
              <w:rPr>
                <w:rFonts w:ascii="Times New Roman" w:hAnsi="Times New Roman"/>
                <w:bCs/>
                <w:sz w:val="24"/>
              </w:rPr>
            </w:pPr>
            <w:r w:rsidRPr="0066483E">
              <w:rPr>
                <w:rFonts w:ascii="Times New Roman" w:hAnsi="Times New Roman"/>
                <w:bCs/>
                <w:sz w:val="24"/>
              </w:rPr>
              <w:t xml:space="preserve">The valuation of long-term securities </w:t>
            </w:r>
          </w:p>
          <w:p w:rsidR="0014716D" w:rsidRPr="00702FD6" w:rsidRDefault="0014716D" w:rsidP="0014716D">
            <w:pPr>
              <w:pStyle w:val="ListParagraph"/>
              <w:numPr>
                <w:ilvl w:val="0"/>
                <w:numId w:val="8"/>
              </w:numPr>
              <w:spacing w:after="0" w:line="240" w:lineRule="auto"/>
              <w:rPr>
                <w:rFonts w:ascii="Times New Roman" w:hAnsi="Times New Roman" w:cs="Times New Roman"/>
                <w:sz w:val="24"/>
              </w:rPr>
            </w:pPr>
            <w:r w:rsidRPr="00702FD6">
              <w:rPr>
                <w:rFonts w:ascii="Times New Roman" w:hAnsi="Times New Roman" w:cs="Times New Roman"/>
                <w:sz w:val="24"/>
              </w:rPr>
              <w:t>Concepts of Bonds &amp; shares</w:t>
            </w:r>
          </w:p>
          <w:p w:rsidR="0014716D" w:rsidRPr="00702FD6" w:rsidRDefault="0014716D" w:rsidP="0014716D">
            <w:pPr>
              <w:pStyle w:val="ListParagraph"/>
              <w:numPr>
                <w:ilvl w:val="0"/>
                <w:numId w:val="8"/>
              </w:numPr>
              <w:spacing w:after="0" w:line="240" w:lineRule="auto"/>
              <w:rPr>
                <w:rFonts w:ascii="Times New Roman" w:hAnsi="Times New Roman" w:cs="Times New Roman"/>
                <w:sz w:val="24"/>
              </w:rPr>
            </w:pPr>
            <w:r w:rsidRPr="00702FD6">
              <w:rPr>
                <w:rFonts w:ascii="Times New Roman" w:hAnsi="Times New Roman" w:cs="Times New Roman"/>
                <w:sz w:val="24"/>
              </w:rPr>
              <w:t>Valuation of bonds (long term securities)</w:t>
            </w:r>
          </w:p>
          <w:p w:rsidR="0014716D" w:rsidRPr="00702FD6" w:rsidRDefault="0014716D" w:rsidP="0014716D">
            <w:pPr>
              <w:pStyle w:val="ListParagraph"/>
              <w:numPr>
                <w:ilvl w:val="0"/>
                <w:numId w:val="8"/>
              </w:numPr>
              <w:spacing w:after="0" w:line="240" w:lineRule="auto"/>
              <w:rPr>
                <w:rFonts w:ascii="Times New Roman" w:hAnsi="Times New Roman" w:cs="Times New Roman"/>
                <w:sz w:val="24"/>
              </w:rPr>
            </w:pPr>
            <w:r w:rsidRPr="00702FD6">
              <w:rPr>
                <w:rFonts w:ascii="Times New Roman" w:hAnsi="Times New Roman" w:cs="Times New Roman"/>
                <w:sz w:val="24"/>
              </w:rPr>
              <w:t>Valuation of pure discount bonds</w:t>
            </w:r>
          </w:p>
          <w:p w:rsidR="0014716D" w:rsidRPr="00702FD6" w:rsidRDefault="0014716D" w:rsidP="0014716D">
            <w:pPr>
              <w:pStyle w:val="ListParagraph"/>
              <w:numPr>
                <w:ilvl w:val="0"/>
                <w:numId w:val="8"/>
              </w:numPr>
              <w:spacing w:after="0" w:line="240" w:lineRule="auto"/>
              <w:rPr>
                <w:rFonts w:ascii="Times New Roman" w:hAnsi="Times New Roman" w:cs="Times New Roman"/>
                <w:sz w:val="24"/>
              </w:rPr>
            </w:pPr>
            <w:r w:rsidRPr="00702FD6">
              <w:rPr>
                <w:rFonts w:ascii="Times New Roman" w:hAnsi="Times New Roman" w:cs="Times New Roman"/>
                <w:sz w:val="24"/>
              </w:rPr>
              <w:t>Valuation of perpetual bonds or non-redeemable preference share</w:t>
            </w:r>
          </w:p>
          <w:p w:rsidR="0014716D" w:rsidRPr="00702FD6" w:rsidRDefault="0014716D" w:rsidP="0014716D">
            <w:pPr>
              <w:pStyle w:val="ListParagraph"/>
              <w:numPr>
                <w:ilvl w:val="0"/>
                <w:numId w:val="8"/>
              </w:numPr>
              <w:spacing w:after="0" w:line="240" w:lineRule="auto"/>
              <w:rPr>
                <w:rFonts w:ascii="Times New Roman" w:hAnsi="Times New Roman" w:cs="Times New Roman"/>
                <w:sz w:val="24"/>
              </w:rPr>
            </w:pPr>
            <w:r w:rsidRPr="00702FD6">
              <w:rPr>
                <w:rFonts w:ascii="Times New Roman" w:hAnsi="Times New Roman" w:cs="Times New Roman"/>
                <w:sz w:val="24"/>
              </w:rPr>
              <w:t>Valuation of a redeemable bond &amp; preference share</w:t>
            </w:r>
          </w:p>
          <w:p w:rsidR="0014716D" w:rsidRPr="00702FD6" w:rsidRDefault="0014716D" w:rsidP="0014716D">
            <w:pPr>
              <w:pStyle w:val="ListParagraph"/>
              <w:numPr>
                <w:ilvl w:val="0"/>
                <w:numId w:val="8"/>
              </w:numPr>
              <w:spacing w:after="0" w:line="240" w:lineRule="auto"/>
              <w:rPr>
                <w:rFonts w:ascii="Times New Roman" w:hAnsi="Times New Roman" w:cs="Times New Roman"/>
                <w:sz w:val="24"/>
              </w:rPr>
            </w:pPr>
            <w:r w:rsidRPr="00702FD6">
              <w:rPr>
                <w:rFonts w:ascii="Times New Roman" w:hAnsi="Times New Roman" w:cs="Times New Roman"/>
                <w:sz w:val="24"/>
              </w:rPr>
              <w:t xml:space="preserve">Valuation of </w:t>
            </w:r>
            <w:r>
              <w:rPr>
                <w:rFonts w:ascii="Times New Roman" w:hAnsi="Times New Roman" w:cs="Times New Roman"/>
                <w:sz w:val="24"/>
              </w:rPr>
              <w:t>common</w:t>
            </w:r>
            <w:r w:rsidRPr="00702FD6">
              <w:rPr>
                <w:rFonts w:ascii="Times New Roman" w:hAnsi="Times New Roman" w:cs="Times New Roman"/>
                <w:sz w:val="24"/>
              </w:rPr>
              <w:t xml:space="preserve"> share</w:t>
            </w:r>
          </w:p>
          <w:p w:rsidR="0014716D" w:rsidRDefault="0014716D" w:rsidP="0014716D">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Reasons for buying common</w:t>
            </w:r>
            <w:r w:rsidRPr="00702FD6">
              <w:rPr>
                <w:rFonts w:ascii="Times New Roman" w:hAnsi="Times New Roman" w:cs="Times New Roman"/>
                <w:sz w:val="24"/>
              </w:rPr>
              <w:t xml:space="preserve"> shares</w:t>
            </w:r>
          </w:p>
          <w:p w:rsidR="0014716D" w:rsidRPr="00702FD6" w:rsidRDefault="0014716D" w:rsidP="0014716D">
            <w:pPr>
              <w:pStyle w:val="ListParagraph"/>
              <w:numPr>
                <w:ilvl w:val="0"/>
                <w:numId w:val="8"/>
              </w:numPr>
              <w:spacing w:after="0" w:line="240" w:lineRule="auto"/>
              <w:rPr>
                <w:rFonts w:ascii="Times New Roman" w:hAnsi="Times New Roman" w:cs="Times New Roman"/>
                <w:sz w:val="24"/>
              </w:rPr>
            </w:pPr>
            <w:r>
              <w:rPr>
                <w:rFonts w:ascii="Times New Roman" w:hAnsi="Times New Roman" w:cs="Times New Roman"/>
                <w:sz w:val="24"/>
              </w:rPr>
              <w:t>Constant growth model</w:t>
            </w:r>
          </w:p>
          <w:p w:rsidR="0014716D" w:rsidRPr="00832C5F" w:rsidRDefault="0014716D" w:rsidP="00894A1D">
            <w:pPr>
              <w:pStyle w:val="ListParagraph"/>
              <w:spacing w:after="0" w:line="240" w:lineRule="auto"/>
              <w:rPr>
                <w:b/>
                <w:szCs w:val="24"/>
                <w:u w:val="single"/>
              </w:rPr>
            </w:pPr>
          </w:p>
        </w:tc>
        <w:tc>
          <w:tcPr>
            <w:tcW w:w="2160" w:type="dxa"/>
            <w:shd w:val="clear" w:color="auto" w:fill="auto"/>
          </w:tcPr>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r>
              <w:rPr>
                <w:sz w:val="24"/>
                <w:szCs w:val="24"/>
              </w:rPr>
              <w:t>Book 2/chap#4</w:t>
            </w: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p w:rsidR="0014716D" w:rsidRPr="00832C5F" w:rsidRDefault="0014716D" w:rsidP="00894A1D">
            <w:pPr>
              <w:spacing w:after="0" w:line="240" w:lineRule="auto"/>
              <w:rPr>
                <w:sz w:val="24"/>
                <w:szCs w:val="24"/>
              </w:rPr>
            </w:pPr>
          </w:p>
        </w:tc>
        <w:tc>
          <w:tcPr>
            <w:tcW w:w="1530" w:type="dxa"/>
            <w:shd w:val="clear" w:color="auto" w:fill="auto"/>
          </w:tcPr>
          <w:p w:rsidR="0014716D" w:rsidRPr="00B36CAE" w:rsidRDefault="002517DB" w:rsidP="00894A1D">
            <w:pPr>
              <w:spacing w:after="0" w:line="240" w:lineRule="auto"/>
              <w:rPr>
                <w:rFonts w:ascii="Times New Roman" w:hAnsi="Times New Roman"/>
                <w:sz w:val="24"/>
                <w:szCs w:val="24"/>
              </w:rPr>
            </w:pPr>
            <w:r>
              <w:rPr>
                <w:rFonts w:ascii="Times New Roman" w:hAnsi="Times New Roman"/>
                <w:sz w:val="24"/>
                <w:szCs w:val="24"/>
              </w:rPr>
              <w:t xml:space="preserve">Quiz and </w:t>
            </w:r>
            <w:r w:rsidR="0014716D">
              <w:rPr>
                <w:rFonts w:ascii="Times New Roman" w:hAnsi="Times New Roman"/>
                <w:sz w:val="24"/>
                <w:szCs w:val="24"/>
              </w:rPr>
              <w:t xml:space="preserve">Assignment </w:t>
            </w:r>
            <w:r>
              <w:rPr>
                <w:rFonts w:ascii="Times New Roman" w:hAnsi="Times New Roman"/>
                <w:sz w:val="24"/>
                <w:szCs w:val="24"/>
              </w:rPr>
              <w:t>s</w:t>
            </w:r>
          </w:p>
          <w:p w:rsidR="0014716D" w:rsidRPr="00B36CAE" w:rsidRDefault="0014716D" w:rsidP="00894A1D">
            <w:pPr>
              <w:spacing w:after="0" w:line="240" w:lineRule="auto"/>
              <w:rPr>
                <w:rFonts w:ascii="Times New Roman" w:hAnsi="Times New Roman"/>
                <w:sz w:val="24"/>
                <w:szCs w:val="24"/>
              </w:rPr>
            </w:pPr>
          </w:p>
        </w:tc>
      </w:tr>
      <w:tr w:rsidR="0014716D" w:rsidRPr="00832C5F" w:rsidTr="0014716D">
        <w:tc>
          <w:tcPr>
            <w:tcW w:w="1442" w:type="dxa"/>
            <w:shd w:val="clear" w:color="auto" w:fill="auto"/>
          </w:tcPr>
          <w:p w:rsidR="0014716D" w:rsidRDefault="0014716D" w:rsidP="00894A1D">
            <w:pPr>
              <w:spacing w:after="0" w:line="240" w:lineRule="auto"/>
              <w:rPr>
                <w:sz w:val="24"/>
                <w:szCs w:val="24"/>
              </w:rPr>
            </w:pPr>
          </w:p>
          <w:p w:rsidR="0014716D" w:rsidRDefault="0014716D" w:rsidP="00894A1D">
            <w:pPr>
              <w:spacing w:after="0" w:line="240" w:lineRule="auto"/>
              <w:rPr>
                <w:sz w:val="24"/>
                <w:szCs w:val="24"/>
                <w:vertAlign w:val="superscript"/>
              </w:rPr>
            </w:pPr>
            <w:r w:rsidRPr="00832C5F">
              <w:rPr>
                <w:sz w:val="24"/>
                <w:szCs w:val="24"/>
              </w:rPr>
              <w:t>1</w:t>
            </w:r>
            <w:r>
              <w:rPr>
                <w:sz w:val="24"/>
                <w:szCs w:val="24"/>
              </w:rPr>
              <w:t>2</w:t>
            </w:r>
            <w:r w:rsidRPr="00832C5F">
              <w:rPr>
                <w:sz w:val="24"/>
                <w:szCs w:val="24"/>
                <w:vertAlign w:val="superscript"/>
              </w:rPr>
              <w:t>th</w:t>
            </w:r>
            <w:r>
              <w:rPr>
                <w:sz w:val="24"/>
                <w:szCs w:val="24"/>
              </w:rPr>
              <w:t xml:space="preserve"> to 14</w:t>
            </w:r>
            <w:r w:rsidRPr="000165AC">
              <w:rPr>
                <w:sz w:val="24"/>
                <w:szCs w:val="24"/>
                <w:vertAlign w:val="superscript"/>
              </w:rPr>
              <w:t>th</w:t>
            </w:r>
          </w:p>
          <w:p w:rsidR="0014716D" w:rsidRPr="000165AC" w:rsidRDefault="0014716D" w:rsidP="00894A1D">
            <w:pPr>
              <w:spacing w:after="0" w:line="240" w:lineRule="auto"/>
              <w:rPr>
                <w:sz w:val="24"/>
                <w:szCs w:val="24"/>
              </w:rPr>
            </w:pPr>
            <w:r>
              <w:rPr>
                <w:sz w:val="24"/>
                <w:szCs w:val="24"/>
              </w:rPr>
              <w:t>15</w:t>
            </w:r>
            <w:r w:rsidRPr="000165AC">
              <w:rPr>
                <w:sz w:val="24"/>
                <w:szCs w:val="24"/>
                <w:vertAlign w:val="superscript"/>
              </w:rPr>
              <w:t>th</w:t>
            </w:r>
            <w:r>
              <w:rPr>
                <w:sz w:val="24"/>
                <w:szCs w:val="24"/>
              </w:rPr>
              <w:t xml:space="preserve"> &amp; 16</w:t>
            </w:r>
            <w:r w:rsidRPr="000165AC">
              <w:rPr>
                <w:sz w:val="24"/>
                <w:szCs w:val="24"/>
                <w:vertAlign w:val="superscript"/>
              </w:rPr>
              <w:t>th</w:t>
            </w:r>
            <w:r>
              <w:rPr>
                <w:sz w:val="24"/>
                <w:szCs w:val="24"/>
              </w:rPr>
              <w:t xml:space="preserve"> </w:t>
            </w:r>
          </w:p>
          <w:p w:rsidR="0014716D" w:rsidRDefault="0014716D" w:rsidP="00894A1D">
            <w:pPr>
              <w:spacing w:after="0" w:line="240" w:lineRule="auto"/>
              <w:rPr>
                <w:sz w:val="24"/>
                <w:szCs w:val="24"/>
                <w:vertAlign w:val="superscript"/>
              </w:rPr>
            </w:pPr>
          </w:p>
          <w:p w:rsidR="0014716D" w:rsidRPr="000165AC" w:rsidRDefault="0014716D" w:rsidP="00894A1D">
            <w:pPr>
              <w:spacing w:after="0" w:line="240" w:lineRule="auto"/>
              <w:rPr>
                <w:sz w:val="24"/>
                <w:szCs w:val="24"/>
              </w:rPr>
            </w:pPr>
            <w:r>
              <w:rPr>
                <w:sz w:val="24"/>
                <w:szCs w:val="24"/>
              </w:rPr>
              <w:t xml:space="preserve"> </w:t>
            </w:r>
          </w:p>
          <w:p w:rsidR="0014716D" w:rsidRPr="00832C5F" w:rsidRDefault="0014716D" w:rsidP="00894A1D">
            <w:pPr>
              <w:spacing w:after="0" w:line="240" w:lineRule="auto"/>
              <w:rPr>
                <w:sz w:val="24"/>
                <w:szCs w:val="24"/>
              </w:rPr>
            </w:pPr>
            <w:bookmarkStart w:id="0" w:name="_GoBack"/>
            <w:bookmarkEnd w:id="0"/>
          </w:p>
        </w:tc>
        <w:tc>
          <w:tcPr>
            <w:tcW w:w="5236" w:type="dxa"/>
            <w:shd w:val="clear" w:color="auto" w:fill="auto"/>
          </w:tcPr>
          <w:p w:rsidR="0014716D" w:rsidRPr="0066483E" w:rsidRDefault="0014716D" w:rsidP="00894A1D">
            <w:pPr>
              <w:spacing w:after="0" w:line="240" w:lineRule="auto"/>
              <w:rPr>
                <w:rFonts w:ascii="Times New Roman" w:hAnsi="Times New Roman"/>
                <w:b/>
                <w:sz w:val="24"/>
                <w:u w:val="single"/>
              </w:rPr>
            </w:pPr>
            <w:r w:rsidRPr="0066483E">
              <w:rPr>
                <w:rFonts w:ascii="Times New Roman" w:hAnsi="Times New Roman"/>
                <w:b/>
                <w:sz w:val="24"/>
                <w:u w:val="single"/>
              </w:rPr>
              <w:t>Analysis of financial statement</w:t>
            </w:r>
          </w:p>
          <w:p w:rsidR="0014716D" w:rsidRPr="0066483E" w:rsidRDefault="0014716D" w:rsidP="0014716D">
            <w:pPr>
              <w:numPr>
                <w:ilvl w:val="0"/>
                <w:numId w:val="6"/>
              </w:numPr>
              <w:spacing w:after="0" w:line="240" w:lineRule="auto"/>
              <w:rPr>
                <w:rFonts w:ascii="Times New Roman" w:hAnsi="Times New Roman"/>
                <w:bCs/>
                <w:sz w:val="24"/>
              </w:rPr>
            </w:pPr>
            <w:r w:rsidRPr="0066483E">
              <w:rPr>
                <w:rFonts w:ascii="Times New Roman" w:hAnsi="Times New Roman"/>
                <w:bCs/>
                <w:sz w:val="24"/>
              </w:rPr>
              <w:t xml:space="preserve">Financial statement analysis </w:t>
            </w:r>
          </w:p>
          <w:p w:rsidR="0014716D" w:rsidRPr="0066483E" w:rsidRDefault="0014716D" w:rsidP="0014716D">
            <w:pPr>
              <w:numPr>
                <w:ilvl w:val="0"/>
                <w:numId w:val="6"/>
              </w:numPr>
              <w:spacing w:after="0" w:line="240" w:lineRule="auto"/>
              <w:rPr>
                <w:rFonts w:ascii="Times New Roman" w:hAnsi="Times New Roman"/>
                <w:bCs/>
                <w:sz w:val="24"/>
              </w:rPr>
            </w:pPr>
            <w:r w:rsidRPr="0066483E">
              <w:rPr>
                <w:rFonts w:ascii="Times New Roman" w:hAnsi="Times New Roman"/>
                <w:bCs/>
                <w:sz w:val="24"/>
              </w:rPr>
              <w:t>Funds analysis, cash flow analysis and financial planning</w:t>
            </w:r>
          </w:p>
          <w:p w:rsidR="0014716D" w:rsidRDefault="0014716D" w:rsidP="00894A1D">
            <w:pPr>
              <w:spacing w:after="0" w:line="240" w:lineRule="auto"/>
              <w:rPr>
                <w:rFonts w:ascii="Times New Roman" w:hAnsi="Times New Roman"/>
                <w:b/>
                <w:sz w:val="24"/>
              </w:rPr>
            </w:pPr>
          </w:p>
          <w:p w:rsidR="0014716D" w:rsidRPr="00702FD6" w:rsidRDefault="0014716D" w:rsidP="0014716D">
            <w:pPr>
              <w:pStyle w:val="ListParagraph"/>
              <w:numPr>
                <w:ilvl w:val="0"/>
                <w:numId w:val="9"/>
              </w:numPr>
              <w:spacing w:after="0" w:line="240" w:lineRule="auto"/>
              <w:rPr>
                <w:rFonts w:ascii="Times New Roman" w:hAnsi="Times New Roman" w:cs="Times New Roman"/>
                <w:sz w:val="24"/>
              </w:rPr>
            </w:pPr>
            <w:r w:rsidRPr="00702FD6">
              <w:rPr>
                <w:rFonts w:ascii="Times New Roman" w:hAnsi="Times New Roman" w:cs="Times New Roman"/>
                <w:sz w:val="24"/>
              </w:rPr>
              <w:t>Introduction of financial statements</w:t>
            </w:r>
          </w:p>
          <w:p w:rsidR="0014716D" w:rsidRDefault="0014716D" w:rsidP="0014716D">
            <w:pPr>
              <w:pStyle w:val="ListParagraph"/>
              <w:numPr>
                <w:ilvl w:val="0"/>
                <w:numId w:val="9"/>
              </w:numPr>
              <w:spacing w:after="0" w:line="240" w:lineRule="auto"/>
              <w:rPr>
                <w:rFonts w:ascii="Times New Roman" w:hAnsi="Times New Roman" w:cs="Times New Roman"/>
                <w:sz w:val="24"/>
              </w:rPr>
            </w:pPr>
            <w:r w:rsidRPr="00702FD6">
              <w:rPr>
                <w:rFonts w:ascii="Times New Roman" w:hAnsi="Times New Roman" w:cs="Times New Roman"/>
                <w:sz w:val="24"/>
              </w:rPr>
              <w:t>Types of financial statements</w:t>
            </w:r>
          </w:p>
          <w:p w:rsidR="0014716D" w:rsidRDefault="0014716D" w:rsidP="0014716D">
            <w:pPr>
              <w:pStyle w:val="ListParagraph"/>
              <w:numPr>
                <w:ilvl w:val="0"/>
                <w:numId w:val="9"/>
              </w:numPr>
              <w:spacing w:after="0" w:line="240" w:lineRule="auto"/>
              <w:rPr>
                <w:rFonts w:ascii="Times New Roman" w:hAnsi="Times New Roman" w:cs="Times New Roman"/>
                <w:sz w:val="24"/>
              </w:rPr>
            </w:pPr>
            <w:r>
              <w:rPr>
                <w:rFonts w:ascii="Times New Roman" w:hAnsi="Times New Roman" w:cs="Times New Roman"/>
                <w:sz w:val="24"/>
              </w:rPr>
              <w:t>Financial statement analysis</w:t>
            </w:r>
          </w:p>
          <w:p w:rsidR="0014716D" w:rsidRDefault="0014716D" w:rsidP="0014716D">
            <w:pPr>
              <w:pStyle w:val="NoSpacing"/>
              <w:numPr>
                <w:ilvl w:val="0"/>
                <w:numId w:val="9"/>
              </w:numPr>
              <w:rPr>
                <w:szCs w:val="24"/>
              </w:rPr>
            </w:pPr>
            <w:r>
              <w:t>Ratio</w:t>
            </w:r>
            <w:r w:rsidRPr="00702FD6">
              <w:t xml:space="preserve"> analysis</w:t>
            </w:r>
            <w:r w:rsidRPr="00832C5F">
              <w:rPr>
                <w:szCs w:val="24"/>
              </w:rPr>
              <w:t xml:space="preserve"> </w:t>
            </w:r>
          </w:p>
          <w:p w:rsidR="0014716D" w:rsidRPr="00832C5F" w:rsidRDefault="0014716D" w:rsidP="0014716D">
            <w:pPr>
              <w:pStyle w:val="NoSpacing"/>
              <w:numPr>
                <w:ilvl w:val="0"/>
                <w:numId w:val="9"/>
              </w:numPr>
              <w:rPr>
                <w:szCs w:val="24"/>
              </w:rPr>
            </w:pPr>
            <w:r>
              <w:rPr>
                <w:szCs w:val="24"/>
              </w:rPr>
              <w:t>Trend analysis</w:t>
            </w:r>
          </w:p>
        </w:tc>
        <w:tc>
          <w:tcPr>
            <w:tcW w:w="2160" w:type="dxa"/>
            <w:shd w:val="clear" w:color="auto" w:fill="auto"/>
          </w:tcPr>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spacing w:after="0" w:line="240" w:lineRule="auto"/>
              <w:rPr>
                <w:sz w:val="24"/>
                <w:szCs w:val="24"/>
              </w:rPr>
            </w:pPr>
            <w:r>
              <w:rPr>
                <w:sz w:val="24"/>
                <w:szCs w:val="24"/>
              </w:rPr>
              <w:t>Book 2/chap#6</w:t>
            </w:r>
          </w:p>
          <w:p w:rsidR="0014716D" w:rsidRPr="0034052F" w:rsidRDefault="0014716D" w:rsidP="00894A1D">
            <w:pPr>
              <w:spacing w:after="0" w:line="240" w:lineRule="auto"/>
              <w:rPr>
                <w:sz w:val="24"/>
                <w:szCs w:val="24"/>
              </w:rPr>
            </w:pPr>
            <w:r>
              <w:rPr>
                <w:sz w:val="24"/>
                <w:szCs w:val="24"/>
              </w:rPr>
              <w:t>Book 2/chap#7</w:t>
            </w:r>
          </w:p>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spacing w:after="0" w:line="240" w:lineRule="auto"/>
              <w:rPr>
                <w:rFonts w:ascii="Times New Roman" w:hAnsi="Times New Roman"/>
                <w:sz w:val="24"/>
                <w:szCs w:val="24"/>
              </w:rPr>
            </w:pPr>
          </w:p>
          <w:p w:rsidR="0014716D" w:rsidRPr="00832C5F" w:rsidRDefault="0014716D" w:rsidP="00894A1D">
            <w:pPr>
              <w:pStyle w:val="NoSpacing"/>
              <w:ind w:left="0"/>
              <w:rPr>
                <w:szCs w:val="24"/>
              </w:rPr>
            </w:pPr>
          </w:p>
        </w:tc>
        <w:tc>
          <w:tcPr>
            <w:tcW w:w="1530" w:type="dxa"/>
            <w:shd w:val="clear" w:color="auto" w:fill="auto"/>
          </w:tcPr>
          <w:p w:rsidR="0014716D" w:rsidRPr="00B36CAE" w:rsidRDefault="0014716D" w:rsidP="00894A1D">
            <w:pPr>
              <w:spacing w:after="0" w:line="240" w:lineRule="auto"/>
              <w:rPr>
                <w:rFonts w:ascii="Times New Roman" w:hAnsi="Times New Roman"/>
                <w:sz w:val="24"/>
                <w:szCs w:val="24"/>
              </w:rPr>
            </w:pPr>
            <w:r w:rsidRPr="00B36CAE">
              <w:rPr>
                <w:rFonts w:ascii="Times New Roman" w:hAnsi="Times New Roman"/>
                <w:sz w:val="24"/>
                <w:szCs w:val="24"/>
              </w:rPr>
              <w:t xml:space="preserve"> </w:t>
            </w:r>
            <w:r>
              <w:rPr>
                <w:rFonts w:ascii="Times New Roman" w:hAnsi="Times New Roman"/>
                <w:sz w:val="24"/>
                <w:szCs w:val="24"/>
              </w:rPr>
              <w:t xml:space="preserve">Quiz and presentations </w:t>
            </w:r>
          </w:p>
          <w:p w:rsidR="0014716D" w:rsidRPr="00B36CAE" w:rsidRDefault="0014716D" w:rsidP="00894A1D">
            <w:pPr>
              <w:spacing w:after="0" w:line="240" w:lineRule="auto"/>
              <w:rPr>
                <w:rFonts w:ascii="Times New Roman" w:hAnsi="Times New Roman"/>
                <w:sz w:val="24"/>
                <w:szCs w:val="24"/>
              </w:rPr>
            </w:pPr>
          </w:p>
          <w:p w:rsidR="0014716D" w:rsidRPr="00B36CAE" w:rsidRDefault="0014716D" w:rsidP="00894A1D">
            <w:pPr>
              <w:spacing w:after="0" w:line="240" w:lineRule="auto"/>
              <w:rPr>
                <w:rFonts w:ascii="Times New Roman" w:hAnsi="Times New Roman"/>
                <w:sz w:val="24"/>
                <w:szCs w:val="24"/>
              </w:rPr>
            </w:pPr>
          </w:p>
          <w:p w:rsidR="0014716D" w:rsidRPr="00B36CAE" w:rsidRDefault="0014716D" w:rsidP="00894A1D">
            <w:pPr>
              <w:spacing w:after="0" w:line="240" w:lineRule="auto"/>
              <w:rPr>
                <w:rFonts w:ascii="Times New Roman" w:hAnsi="Times New Roman"/>
                <w:sz w:val="24"/>
                <w:szCs w:val="24"/>
              </w:rPr>
            </w:pPr>
          </w:p>
          <w:p w:rsidR="0014716D" w:rsidRPr="00B36CAE" w:rsidRDefault="0014716D" w:rsidP="00894A1D">
            <w:pPr>
              <w:spacing w:after="0" w:line="240" w:lineRule="auto"/>
              <w:rPr>
                <w:rFonts w:ascii="Times New Roman" w:hAnsi="Times New Roman"/>
                <w:sz w:val="24"/>
                <w:szCs w:val="24"/>
              </w:rPr>
            </w:pPr>
          </w:p>
          <w:p w:rsidR="0014716D" w:rsidRPr="00B36CAE" w:rsidRDefault="0014716D" w:rsidP="00894A1D">
            <w:pPr>
              <w:spacing w:after="0" w:line="240" w:lineRule="auto"/>
              <w:rPr>
                <w:rFonts w:ascii="Times New Roman" w:hAnsi="Times New Roman"/>
                <w:sz w:val="24"/>
                <w:szCs w:val="24"/>
              </w:rPr>
            </w:pPr>
          </w:p>
        </w:tc>
      </w:tr>
    </w:tbl>
    <w:p w:rsidR="006F17E5" w:rsidRPr="006F17E5" w:rsidRDefault="006F17E5" w:rsidP="009F405C">
      <w:pPr>
        <w:rPr>
          <w:b/>
          <w:i/>
        </w:rPr>
      </w:pPr>
    </w:p>
    <w:sectPr w:rsidR="006F17E5" w:rsidRPr="006F17E5" w:rsidSect="006F17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E73"/>
    <w:multiLevelType w:val="hybridMultilevel"/>
    <w:tmpl w:val="5CF0C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2107"/>
    <w:multiLevelType w:val="hybridMultilevel"/>
    <w:tmpl w:val="6400F4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244DAC"/>
    <w:multiLevelType w:val="hybridMultilevel"/>
    <w:tmpl w:val="043CB7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FA78E1"/>
    <w:multiLevelType w:val="hybridMultilevel"/>
    <w:tmpl w:val="25E645E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3F7999"/>
    <w:multiLevelType w:val="hybridMultilevel"/>
    <w:tmpl w:val="573E6B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1A1289"/>
    <w:multiLevelType w:val="hybridMultilevel"/>
    <w:tmpl w:val="8204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15BE0"/>
    <w:multiLevelType w:val="hybridMultilevel"/>
    <w:tmpl w:val="C43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97526"/>
    <w:multiLevelType w:val="hybridMultilevel"/>
    <w:tmpl w:val="8610AA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436B17"/>
    <w:multiLevelType w:val="hybridMultilevel"/>
    <w:tmpl w:val="246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17BF7"/>
    <w:multiLevelType w:val="hybridMultilevel"/>
    <w:tmpl w:val="F49CB8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9"/>
  </w:num>
  <w:num w:numId="6">
    <w:abstractNumId w:val="1"/>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EA7FA7"/>
    <w:rsid w:val="000A3339"/>
    <w:rsid w:val="000D542F"/>
    <w:rsid w:val="0014716D"/>
    <w:rsid w:val="001707CC"/>
    <w:rsid w:val="001968B9"/>
    <w:rsid w:val="001A6A13"/>
    <w:rsid w:val="001C7400"/>
    <w:rsid w:val="0024660C"/>
    <w:rsid w:val="002517DB"/>
    <w:rsid w:val="00256F01"/>
    <w:rsid w:val="00287CB6"/>
    <w:rsid w:val="00293732"/>
    <w:rsid w:val="00353817"/>
    <w:rsid w:val="0039117A"/>
    <w:rsid w:val="003964B0"/>
    <w:rsid w:val="003E5A70"/>
    <w:rsid w:val="003F2F37"/>
    <w:rsid w:val="004440B6"/>
    <w:rsid w:val="004500DE"/>
    <w:rsid w:val="00471392"/>
    <w:rsid w:val="004773F0"/>
    <w:rsid w:val="004D68F4"/>
    <w:rsid w:val="0059193F"/>
    <w:rsid w:val="005B3551"/>
    <w:rsid w:val="005F3E55"/>
    <w:rsid w:val="00616206"/>
    <w:rsid w:val="00663C0A"/>
    <w:rsid w:val="006D0A02"/>
    <w:rsid w:val="006E66F0"/>
    <w:rsid w:val="006F17E5"/>
    <w:rsid w:val="00731026"/>
    <w:rsid w:val="0073549C"/>
    <w:rsid w:val="007D2248"/>
    <w:rsid w:val="009452FF"/>
    <w:rsid w:val="009F405C"/>
    <w:rsid w:val="009F7733"/>
    <w:rsid w:val="00A20460"/>
    <w:rsid w:val="00A57A5B"/>
    <w:rsid w:val="00A72341"/>
    <w:rsid w:val="00B16912"/>
    <w:rsid w:val="00B70C24"/>
    <w:rsid w:val="00D05F8A"/>
    <w:rsid w:val="00D93A07"/>
    <w:rsid w:val="00DC2966"/>
    <w:rsid w:val="00E364D8"/>
    <w:rsid w:val="00E60491"/>
    <w:rsid w:val="00EA7FA7"/>
    <w:rsid w:val="00F3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FA7"/>
    <w:pPr>
      <w:ind w:left="720"/>
      <w:contextualSpacing/>
    </w:pPr>
  </w:style>
  <w:style w:type="character" w:customStyle="1" w:styleId="apple-style-span">
    <w:name w:val="apple-style-span"/>
    <w:basedOn w:val="DefaultParagraphFont"/>
    <w:rsid w:val="001707CC"/>
  </w:style>
  <w:style w:type="paragraph" w:styleId="BalloonText">
    <w:name w:val="Balloon Text"/>
    <w:basedOn w:val="Normal"/>
    <w:link w:val="BalloonTextChar"/>
    <w:uiPriority w:val="99"/>
    <w:semiHidden/>
    <w:unhideWhenUsed/>
    <w:rsid w:val="0047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F0"/>
    <w:rPr>
      <w:rFonts w:ascii="Tahoma" w:hAnsi="Tahoma" w:cs="Tahoma"/>
      <w:sz w:val="16"/>
      <w:szCs w:val="16"/>
    </w:rPr>
  </w:style>
  <w:style w:type="paragraph" w:styleId="NoSpacing">
    <w:name w:val="No Spacing"/>
    <w:basedOn w:val="TOC9"/>
    <w:uiPriority w:val="1"/>
    <w:qFormat/>
    <w:rsid w:val="0014716D"/>
    <w:pPr>
      <w:spacing w:after="0" w:line="240" w:lineRule="auto"/>
    </w:pPr>
    <w:rPr>
      <w:rFonts w:ascii="Times New Roman" w:eastAsia="Calibri" w:hAnsi="Times New Roman" w:cs="Times New Roman"/>
      <w:sz w:val="24"/>
    </w:rPr>
  </w:style>
  <w:style w:type="paragraph" w:styleId="TOC9">
    <w:name w:val="toc 9"/>
    <w:basedOn w:val="Normal"/>
    <w:next w:val="Normal"/>
    <w:autoRedefine/>
    <w:uiPriority w:val="39"/>
    <w:semiHidden/>
    <w:unhideWhenUsed/>
    <w:rsid w:val="0014716D"/>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Ahmad Arshad</dc:creator>
  <cp:lastModifiedBy>RABIA RANA</cp:lastModifiedBy>
  <cp:revision>21</cp:revision>
  <dcterms:created xsi:type="dcterms:W3CDTF">2015-09-26T13:02:00Z</dcterms:created>
  <dcterms:modified xsi:type="dcterms:W3CDTF">2018-10-02T05:07:00Z</dcterms:modified>
</cp:coreProperties>
</file>