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2" w:type="dxa"/>
        <w:tblInd w:w="-7" w:type="dxa"/>
        <w:tblLook w:val="04A0"/>
      </w:tblPr>
      <w:tblGrid>
        <w:gridCol w:w="1712"/>
        <w:gridCol w:w="4929"/>
        <w:gridCol w:w="1551"/>
        <w:gridCol w:w="1800"/>
      </w:tblGrid>
      <w:tr w:rsidR="00954EC4" w:rsidRPr="00855FE3" w:rsidTr="00833C0E">
        <w:trPr>
          <w:trHeight w:val="1349"/>
        </w:trPr>
        <w:tc>
          <w:tcPr>
            <w:tcW w:w="9992" w:type="dxa"/>
            <w:gridSpan w:val="4"/>
          </w:tcPr>
          <w:p w:rsidR="00954EC4" w:rsidRPr="00855FE3" w:rsidRDefault="00954EC4" w:rsidP="00954E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855FE3">
              <w:rPr>
                <w:rFonts w:ascii="Times New Roman" w:hAnsi="Times New Roman"/>
                <w:b/>
              </w:rPr>
              <w:t>Department of Electrical Engineering</w:t>
            </w:r>
          </w:p>
          <w:p w:rsidR="00954EC4" w:rsidRPr="00855FE3" w:rsidRDefault="00D815B8" w:rsidP="00954E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:rsidR="00954EC4" w:rsidRPr="00855FE3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E3">
              <w:rPr>
                <w:rFonts w:ascii="Times New Roman" w:hAnsi="Times New Roman"/>
                <w:b/>
              </w:rPr>
              <w:t xml:space="preserve">Date: </w:t>
            </w:r>
            <w:r w:rsidR="00012FF1" w:rsidRPr="00855FE3">
              <w:rPr>
                <w:rFonts w:ascii="Times New Roman" w:hAnsi="Times New Roman"/>
                <w:b/>
              </w:rPr>
              <w:t>24</w:t>
            </w:r>
            <w:r w:rsidRPr="00855FE3">
              <w:rPr>
                <w:rFonts w:ascii="Times New Roman" w:hAnsi="Times New Roman"/>
                <w:b/>
              </w:rPr>
              <w:t>/</w:t>
            </w:r>
            <w:r w:rsidR="00012FF1" w:rsidRPr="00855FE3">
              <w:rPr>
                <w:rFonts w:ascii="Times New Roman" w:hAnsi="Times New Roman"/>
                <w:b/>
              </w:rPr>
              <w:t>08</w:t>
            </w:r>
            <w:r w:rsidRPr="00855FE3">
              <w:rPr>
                <w:rFonts w:ascii="Times New Roman" w:hAnsi="Times New Roman"/>
                <w:b/>
              </w:rPr>
              <w:t>/</w:t>
            </w:r>
            <w:r w:rsidR="002B370E" w:rsidRPr="00855FE3">
              <w:rPr>
                <w:rFonts w:ascii="Times New Roman" w:hAnsi="Times New Roman"/>
                <w:b/>
              </w:rPr>
              <w:t>2020</w:t>
            </w:r>
          </w:p>
          <w:p w:rsidR="009F4084" w:rsidRPr="00855FE3" w:rsidRDefault="009F4084" w:rsidP="009A038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55FE3">
              <w:rPr>
                <w:rFonts w:ascii="Times New Roman" w:hAnsi="Times New Roman"/>
                <w:b/>
                <w:u w:val="single"/>
              </w:rPr>
              <w:t>Course Details</w:t>
            </w:r>
          </w:p>
          <w:p w:rsidR="009F4084" w:rsidRPr="00855FE3" w:rsidRDefault="009F4084" w:rsidP="009A038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54EC4" w:rsidRPr="00855FE3" w:rsidTr="00833C0E">
        <w:tc>
          <w:tcPr>
            <w:tcW w:w="1712" w:type="dxa"/>
          </w:tcPr>
          <w:p w:rsidR="00954EC4" w:rsidRPr="00855FE3" w:rsidRDefault="00954EC4" w:rsidP="00780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5FE3">
              <w:rPr>
                <w:rFonts w:ascii="Times New Roman" w:hAnsi="Times New Roman"/>
                <w:b/>
              </w:rPr>
              <w:t>Course Title:</w:t>
            </w:r>
          </w:p>
        </w:tc>
        <w:tc>
          <w:tcPr>
            <w:tcW w:w="4929" w:type="dxa"/>
          </w:tcPr>
          <w:p w:rsidR="00954EC4" w:rsidRPr="00855FE3" w:rsidRDefault="006F7C32" w:rsidP="00780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3" o:spid="_x0000_s1026" style="position:absolute;z-index:251665408;visibility:visible;mso-position-horizontal-relative:text;mso-position-vertical-relative:text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<v:stroke joinstyle="miter"/>
                </v:line>
              </w:pict>
            </w:r>
            <w:r w:rsidR="002B370E" w:rsidRPr="00855FE3">
              <w:rPr>
                <w:rFonts w:ascii="Times New Roman" w:hAnsi="Times New Roman"/>
              </w:rPr>
              <w:t>Electr</w:t>
            </w:r>
            <w:r w:rsidR="00012FF1" w:rsidRPr="00855FE3">
              <w:rPr>
                <w:rFonts w:ascii="Times New Roman" w:hAnsi="Times New Roman"/>
              </w:rPr>
              <w:t>onic Circuit Design</w:t>
            </w:r>
          </w:p>
        </w:tc>
        <w:tc>
          <w:tcPr>
            <w:tcW w:w="1551" w:type="dxa"/>
          </w:tcPr>
          <w:p w:rsidR="00954EC4" w:rsidRPr="00855FE3" w:rsidRDefault="00954EC4" w:rsidP="007801C3">
            <w:pPr>
              <w:spacing w:after="0" w:line="240" w:lineRule="auto"/>
              <w:ind w:right="-123"/>
              <w:rPr>
                <w:rFonts w:ascii="Times New Roman" w:hAnsi="Times New Roman"/>
                <w:b/>
              </w:rPr>
            </w:pPr>
            <w:r w:rsidRPr="00855FE3">
              <w:rPr>
                <w:rFonts w:ascii="Times New Roman" w:hAnsi="Times New Roman"/>
                <w:b/>
              </w:rPr>
              <w:t>Module:</w:t>
            </w:r>
          </w:p>
        </w:tc>
        <w:tc>
          <w:tcPr>
            <w:tcW w:w="1800" w:type="dxa"/>
          </w:tcPr>
          <w:p w:rsidR="00954EC4" w:rsidRPr="00855FE3" w:rsidRDefault="006F7C32" w:rsidP="00833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5" o:spid="_x0000_s1032" style="position:absolute;left:0;text-align:left;z-index:251669504;visibility:visible;mso-position-horizontal-relative:text;mso-position-vertical-relative:text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<v:stroke joinstyle="miter"/>
                </v:line>
              </w:pict>
            </w:r>
          </w:p>
        </w:tc>
      </w:tr>
      <w:tr w:rsidR="00954EC4" w:rsidRPr="00855FE3" w:rsidTr="00833C0E">
        <w:trPr>
          <w:trHeight w:val="64"/>
        </w:trPr>
        <w:tc>
          <w:tcPr>
            <w:tcW w:w="1712" w:type="dxa"/>
          </w:tcPr>
          <w:p w:rsidR="00954EC4" w:rsidRPr="00855FE3" w:rsidRDefault="00954EC4" w:rsidP="00780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5FE3">
              <w:rPr>
                <w:rFonts w:ascii="Times New Roman" w:hAnsi="Times New Roman"/>
                <w:b/>
              </w:rPr>
              <w:t>Instructor:</w:t>
            </w:r>
          </w:p>
        </w:tc>
        <w:tc>
          <w:tcPr>
            <w:tcW w:w="4929" w:type="dxa"/>
          </w:tcPr>
          <w:p w:rsidR="00954EC4" w:rsidRPr="00855FE3" w:rsidRDefault="006F7C32" w:rsidP="00780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1" o:spid="_x0000_s1031" style="position:absolute;z-index:251661312;visibility:visible;mso-position-horizontal-relative:text;mso-position-vertical-relative:text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<v:stroke joinstyle="miter"/>
                </v:line>
              </w:pict>
            </w:r>
          </w:p>
        </w:tc>
        <w:tc>
          <w:tcPr>
            <w:tcW w:w="1551" w:type="dxa"/>
          </w:tcPr>
          <w:p w:rsidR="00954EC4" w:rsidRPr="00855FE3" w:rsidRDefault="00954EC4" w:rsidP="00780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5FE3">
              <w:rPr>
                <w:rFonts w:ascii="Times New Roman" w:hAnsi="Times New Roman"/>
                <w:b/>
              </w:rPr>
              <w:t>Total Marks:</w:t>
            </w:r>
          </w:p>
        </w:tc>
        <w:tc>
          <w:tcPr>
            <w:tcW w:w="1800" w:type="dxa"/>
          </w:tcPr>
          <w:p w:rsidR="00954EC4" w:rsidRPr="00855FE3" w:rsidRDefault="006F7C32" w:rsidP="00833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6" o:spid="_x0000_s1030" style="position:absolute;left:0;text-align:left;z-index:251671552;visibility:visible;mso-position-horizontal-relative:text;mso-position-vertical-relative:text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<v:stroke joinstyle="miter"/>
                </v:line>
              </w:pict>
            </w:r>
            <w:r w:rsidR="00954EC4" w:rsidRPr="00855FE3">
              <w:rPr>
                <w:rFonts w:ascii="Times New Roman" w:hAnsi="Times New Roman"/>
              </w:rPr>
              <w:t>30</w:t>
            </w:r>
          </w:p>
        </w:tc>
      </w:tr>
      <w:tr w:rsidR="009F4084" w:rsidRPr="00855FE3" w:rsidTr="00833C0E">
        <w:trPr>
          <w:trHeight w:val="64"/>
        </w:trPr>
        <w:tc>
          <w:tcPr>
            <w:tcW w:w="1712" w:type="dxa"/>
          </w:tcPr>
          <w:p w:rsidR="009F4084" w:rsidRPr="00855FE3" w:rsidRDefault="009F4084" w:rsidP="007801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29" w:type="dxa"/>
          </w:tcPr>
          <w:p w:rsidR="009F4084" w:rsidRPr="00855FE3" w:rsidRDefault="009F4084" w:rsidP="007801C3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51" w:type="dxa"/>
          </w:tcPr>
          <w:p w:rsidR="009F4084" w:rsidRPr="00855FE3" w:rsidRDefault="009F4084" w:rsidP="007801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9F4084" w:rsidRPr="00855FE3" w:rsidRDefault="009F4084" w:rsidP="00833C0E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9F4084" w:rsidRPr="00855FE3" w:rsidRDefault="009F4084" w:rsidP="009F4084">
      <w:pPr>
        <w:pBdr>
          <w:bottom w:val="single" w:sz="12" w:space="1" w:color="auto"/>
        </w:pBdr>
        <w:jc w:val="center"/>
        <w:rPr>
          <w:rFonts w:ascii="Times New Roman" w:hAnsi="Times New Roman"/>
          <w:b/>
          <w:u w:val="single"/>
        </w:rPr>
      </w:pPr>
    </w:p>
    <w:p w:rsidR="009F4084" w:rsidRPr="00855FE3" w:rsidRDefault="009F4084" w:rsidP="009F4084">
      <w:pPr>
        <w:jc w:val="center"/>
        <w:rPr>
          <w:rFonts w:ascii="Times New Roman" w:hAnsi="Times New Roman"/>
          <w:b/>
          <w:u w:val="single"/>
        </w:rPr>
      </w:pPr>
      <w:r w:rsidRPr="00855FE3">
        <w:rPr>
          <w:rFonts w:ascii="Times New Roman" w:hAnsi="Times New Roman"/>
          <w:b/>
          <w:u w:val="single"/>
        </w:rPr>
        <w:t>Student Details</w:t>
      </w:r>
    </w:p>
    <w:tbl>
      <w:tblPr>
        <w:tblW w:w="9992" w:type="dxa"/>
        <w:tblInd w:w="-7" w:type="dxa"/>
        <w:tblLook w:val="04A0"/>
      </w:tblPr>
      <w:tblGrid>
        <w:gridCol w:w="1712"/>
        <w:gridCol w:w="4929"/>
        <w:gridCol w:w="1551"/>
        <w:gridCol w:w="1800"/>
      </w:tblGrid>
      <w:tr w:rsidR="009F4084" w:rsidRPr="00855FE3" w:rsidTr="00C21FAD">
        <w:tc>
          <w:tcPr>
            <w:tcW w:w="1712" w:type="dxa"/>
          </w:tcPr>
          <w:p w:rsidR="009F4084" w:rsidRPr="00855FE3" w:rsidRDefault="009F4084" w:rsidP="00C21F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5FE3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4929" w:type="dxa"/>
          </w:tcPr>
          <w:p w:rsidR="009F4084" w:rsidRPr="00855FE3" w:rsidRDefault="006F7C32" w:rsidP="00C21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2" o:spid="_x0000_s1029" style="position:absolute;z-index:251674624;visibility:visible;mso-position-horizontal-relative:text;mso-position-vertical-relative:text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<v:stroke joinstyle="miter"/>
                </v:line>
              </w:pict>
            </w:r>
          </w:p>
        </w:tc>
        <w:tc>
          <w:tcPr>
            <w:tcW w:w="1551" w:type="dxa"/>
          </w:tcPr>
          <w:p w:rsidR="009F4084" w:rsidRPr="00855FE3" w:rsidRDefault="009F4084" w:rsidP="00C21F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5FE3">
              <w:rPr>
                <w:rFonts w:ascii="Times New Roman" w:hAnsi="Times New Roman"/>
                <w:b/>
              </w:rPr>
              <w:t>Student ID:</w:t>
            </w:r>
          </w:p>
        </w:tc>
        <w:tc>
          <w:tcPr>
            <w:tcW w:w="1800" w:type="dxa"/>
          </w:tcPr>
          <w:p w:rsidR="009F4084" w:rsidRPr="00855FE3" w:rsidRDefault="006F7C32" w:rsidP="00C21F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4" o:spid="_x0000_s1028" style="position:absolute;left:0;text-align:left;z-index:251675648;visibility:visible;mso-position-horizontal-relative:text;mso-position-vertical-relative:text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<v:stroke joinstyle="miter"/>
                </v:line>
              </w:pict>
            </w:r>
          </w:p>
        </w:tc>
      </w:tr>
    </w:tbl>
    <w:p w:rsidR="009F4084" w:rsidRPr="00855FE3" w:rsidRDefault="009F4084" w:rsidP="009F4084">
      <w:pPr>
        <w:spacing w:after="0"/>
        <w:rPr>
          <w:rFonts w:ascii="Times New Roman" w:hAnsi="Times New Roman"/>
        </w:rPr>
      </w:pPr>
    </w:p>
    <w:p w:rsidR="00E22FA1" w:rsidRPr="00855FE3" w:rsidRDefault="006F7C32" w:rsidP="009F4084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line id="_x0000_s1033" style="position:absolute;z-index:251676672;visibility:visible;mso-width-relative:margin" from="97.35pt,10.65pt" to="312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<v:stroke joinstyle="miter"/>
          </v:line>
        </w:pict>
      </w:r>
      <w:r w:rsidR="00E22FA1" w:rsidRPr="00855FE3">
        <w:rPr>
          <w:rFonts w:ascii="Times New Roman" w:hAnsi="Times New Roman"/>
          <w:b/>
          <w:bCs/>
        </w:rPr>
        <w:t xml:space="preserve">Student Signature: </w:t>
      </w:r>
    </w:p>
    <w:p w:rsidR="00954EC4" w:rsidRPr="00855FE3" w:rsidRDefault="006F7C32" w:rsidP="00833C0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Straight Connector 7" o:spid="_x0000_s1027" style="position:absolute;flip:y;z-index:251672576;visibility:visible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<v:stroke joinstyle="miter"/>
          </v:line>
        </w:pict>
      </w:r>
    </w:p>
    <w:tbl>
      <w:tblPr>
        <w:tblStyle w:val="TableGrid"/>
        <w:tblW w:w="5405" w:type="pct"/>
        <w:tblInd w:w="-72" w:type="dxa"/>
        <w:tblLayout w:type="fixed"/>
        <w:tblLook w:val="04A0"/>
      </w:tblPr>
      <w:tblGrid>
        <w:gridCol w:w="605"/>
        <w:gridCol w:w="533"/>
        <w:gridCol w:w="8099"/>
        <w:gridCol w:w="1115"/>
      </w:tblGrid>
      <w:tr w:rsidR="00833C0E" w:rsidRPr="00855FE3" w:rsidTr="00C326F6">
        <w:trPr>
          <w:trHeight w:val="233"/>
        </w:trPr>
        <w:tc>
          <w:tcPr>
            <w:tcW w:w="605" w:type="dxa"/>
            <w:vMerge w:val="restart"/>
          </w:tcPr>
          <w:p w:rsidR="00833C0E" w:rsidRPr="00855FE3" w:rsidRDefault="00833C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sz w:val="22"/>
                <w:szCs w:val="22"/>
              </w:rPr>
              <w:t>Q1.</w:t>
            </w:r>
          </w:p>
        </w:tc>
        <w:tc>
          <w:tcPr>
            <w:tcW w:w="533" w:type="dxa"/>
            <w:vMerge w:val="restart"/>
          </w:tcPr>
          <w:p w:rsidR="00833C0E" w:rsidRPr="00855FE3" w:rsidRDefault="00833C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9" w:type="dxa"/>
            <w:vMerge w:val="restart"/>
          </w:tcPr>
          <w:p w:rsidR="00833C0E" w:rsidRPr="00855FE3" w:rsidRDefault="00CD7FB2" w:rsidP="00833C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sz w:val="22"/>
                <w:szCs w:val="22"/>
              </w:rPr>
              <w:t>For the circuit given in figure 1. Answer the following:</w:t>
            </w:r>
          </w:p>
          <w:p w:rsidR="00CD7FB2" w:rsidRPr="00855FE3" w:rsidRDefault="00CD7FB2" w:rsidP="00833C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7FB2" w:rsidRPr="00855FE3" w:rsidRDefault="00CD7FB2" w:rsidP="00855F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sz w:val="22"/>
                <w:szCs w:val="22"/>
              </w:rPr>
              <w:t>Which type of transistor is that?</w:t>
            </w:r>
          </w:p>
          <w:p w:rsidR="00CD7FB2" w:rsidRPr="00855FE3" w:rsidRDefault="00CD7FB2" w:rsidP="00855F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sz w:val="22"/>
                <w:szCs w:val="22"/>
              </w:rPr>
              <w:t>Label the Drain, Source and Gate.</w:t>
            </w:r>
          </w:p>
          <w:p w:rsidR="00CD7FB2" w:rsidRPr="00855FE3" w:rsidRDefault="00CD7FB2" w:rsidP="00855F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sz w:val="22"/>
                <w:szCs w:val="22"/>
              </w:rPr>
              <w:t>Determine the values of V</w:t>
            </w:r>
            <w:r w:rsidRPr="00855FE3">
              <w:rPr>
                <w:rFonts w:ascii="Times New Roman" w:hAnsi="Times New Roman"/>
                <w:sz w:val="22"/>
                <w:szCs w:val="22"/>
                <w:vertAlign w:val="subscript"/>
              </w:rPr>
              <w:t>DS</w:t>
            </w:r>
            <w:r w:rsidRPr="00855FE3">
              <w:rPr>
                <w:rFonts w:ascii="Times New Roman" w:hAnsi="Times New Roman"/>
                <w:sz w:val="22"/>
                <w:szCs w:val="22"/>
              </w:rPr>
              <w:t xml:space="preserve"> and V</w:t>
            </w:r>
            <w:r w:rsidRPr="00855FE3">
              <w:rPr>
                <w:rFonts w:ascii="Times New Roman" w:hAnsi="Times New Roman"/>
                <w:sz w:val="22"/>
                <w:szCs w:val="22"/>
                <w:vertAlign w:val="subscript"/>
              </w:rPr>
              <w:t>GS</w:t>
            </w:r>
          </w:p>
          <w:p w:rsidR="002B370E" w:rsidRPr="00855FE3" w:rsidRDefault="00CD7FB2" w:rsidP="00CD7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5FE3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1666875" cy="26670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FB2" w:rsidRPr="00855FE3" w:rsidRDefault="00CD7FB2" w:rsidP="005C2D50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D7FB2" w:rsidRPr="00855FE3" w:rsidRDefault="002B370E" w:rsidP="00D06A50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5FE3">
              <w:rPr>
                <w:rFonts w:ascii="Times New Roman" w:hAnsi="Times New Roman"/>
                <w:b/>
                <w:bCs/>
                <w:sz w:val="22"/>
                <w:szCs w:val="22"/>
              </w:rPr>
              <w:t>Figure 1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33C0E" w:rsidRPr="00855FE3" w:rsidRDefault="00833C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sz w:val="22"/>
                <w:szCs w:val="22"/>
              </w:rPr>
              <w:t xml:space="preserve">Marks </w:t>
            </w:r>
            <w:r w:rsidR="002B370E" w:rsidRPr="00855FE3">
              <w:rPr>
                <w:rFonts w:ascii="Times New Roman" w:hAnsi="Times New Roman"/>
                <w:sz w:val="22"/>
                <w:szCs w:val="22"/>
              </w:rPr>
              <w:t>0</w:t>
            </w:r>
            <w:r w:rsidR="00D06A50" w:rsidRPr="00855F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33C0E" w:rsidRPr="00855FE3" w:rsidTr="00C326F6">
        <w:trPr>
          <w:trHeight w:val="251"/>
        </w:trPr>
        <w:tc>
          <w:tcPr>
            <w:tcW w:w="605" w:type="dxa"/>
            <w:vMerge/>
          </w:tcPr>
          <w:p w:rsidR="00833C0E" w:rsidRPr="00855FE3" w:rsidRDefault="00833C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  <w:vMerge/>
          </w:tcPr>
          <w:p w:rsidR="00833C0E" w:rsidRPr="00855FE3" w:rsidRDefault="00833C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9" w:type="dxa"/>
            <w:vMerge/>
          </w:tcPr>
          <w:p w:rsidR="00833C0E" w:rsidRPr="00855FE3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33C0E" w:rsidRPr="00855FE3" w:rsidRDefault="00833C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3C0E" w:rsidRPr="00855FE3" w:rsidTr="00C326F6">
        <w:trPr>
          <w:trHeight w:val="223"/>
        </w:trPr>
        <w:tc>
          <w:tcPr>
            <w:tcW w:w="605" w:type="dxa"/>
            <w:vMerge w:val="restart"/>
          </w:tcPr>
          <w:p w:rsidR="00833C0E" w:rsidRPr="00855FE3" w:rsidRDefault="00833C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sz w:val="22"/>
                <w:szCs w:val="22"/>
              </w:rPr>
              <w:t>Q2.</w:t>
            </w:r>
          </w:p>
        </w:tc>
        <w:tc>
          <w:tcPr>
            <w:tcW w:w="533" w:type="dxa"/>
            <w:vMerge w:val="restart"/>
          </w:tcPr>
          <w:p w:rsidR="00833C0E" w:rsidRPr="00855FE3" w:rsidRDefault="00833C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9" w:type="dxa"/>
            <w:vMerge w:val="restart"/>
            <w:tcBorders>
              <w:top w:val="single" w:sz="4" w:space="0" w:color="auto"/>
            </w:tcBorders>
          </w:tcPr>
          <w:p w:rsidR="00833C0E" w:rsidRPr="00855FE3" w:rsidRDefault="006D2B61" w:rsidP="006D2B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5F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Explain </w:t>
            </w:r>
            <w:r w:rsidRPr="00855FE3">
              <w:rPr>
                <w:rFonts w:ascii="Times New Roman" w:hAnsi="Times New Roman"/>
                <w:bCs/>
                <w:sz w:val="22"/>
                <w:szCs w:val="22"/>
              </w:rPr>
              <w:t xml:space="preserve">the drain characteristic curve of D-MOSFET given below </w:t>
            </w:r>
            <w:r w:rsidR="002B370E" w:rsidRPr="00855FE3">
              <w:rPr>
                <w:rFonts w:ascii="Times New Roman" w:hAnsi="Times New Roman"/>
                <w:sz w:val="22"/>
                <w:szCs w:val="22"/>
              </w:rPr>
              <w:t>in Fig. 2.</w:t>
            </w:r>
          </w:p>
          <w:p w:rsidR="002B370E" w:rsidRPr="00855FE3" w:rsidRDefault="006D2B61" w:rsidP="002B37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2771775" cy="222089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996" cy="2220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2B61" w:rsidRPr="00855FE3" w:rsidRDefault="002B370E" w:rsidP="00D06A50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5F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Figure </w:t>
            </w:r>
            <w:r w:rsidR="005C2D50" w:rsidRPr="00855FE3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33C0E" w:rsidRPr="00855FE3" w:rsidRDefault="00833C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Marks </w:t>
            </w:r>
            <w:r w:rsidR="002B370E" w:rsidRPr="00855FE3">
              <w:rPr>
                <w:rFonts w:ascii="Times New Roman" w:hAnsi="Times New Roman"/>
                <w:sz w:val="22"/>
                <w:szCs w:val="22"/>
              </w:rPr>
              <w:t>0</w:t>
            </w:r>
            <w:r w:rsidR="00D06A50" w:rsidRPr="00855F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33C0E" w:rsidRPr="00855FE3" w:rsidTr="00C326F6">
        <w:trPr>
          <w:trHeight w:val="116"/>
        </w:trPr>
        <w:tc>
          <w:tcPr>
            <w:tcW w:w="605" w:type="dxa"/>
            <w:vMerge/>
          </w:tcPr>
          <w:p w:rsidR="00833C0E" w:rsidRPr="00855FE3" w:rsidRDefault="00833C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  <w:vMerge/>
          </w:tcPr>
          <w:p w:rsidR="00833C0E" w:rsidRPr="00855FE3" w:rsidRDefault="00833C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9" w:type="dxa"/>
            <w:vMerge/>
          </w:tcPr>
          <w:p w:rsidR="00833C0E" w:rsidRPr="00855FE3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33C0E" w:rsidRPr="00855FE3" w:rsidRDefault="00833C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370E" w:rsidRPr="00855FE3" w:rsidTr="00C326F6">
        <w:trPr>
          <w:trHeight w:val="80"/>
        </w:trPr>
        <w:tc>
          <w:tcPr>
            <w:tcW w:w="605" w:type="dxa"/>
            <w:vMerge w:val="restart"/>
          </w:tcPr>
          <w:p w:rsidR="002B370E" w:rsidRPr="00855FE3" w:rsidRDefault="00173707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sz w:val="22"/>
                <w:szCs w:val="22"/>
              </w:rPr>
              <w:lastRenderedPageBreak/>
              <w:t>Q3</w:t>
            </w:r>
            <w:r w:rsidR="002B370E" w:rsidRPr="00855FE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3" w:type="dxa"/>
            <w:vMerge w:val="restart"/>
          </w:tcPr>
          <w:p w:rsidR="002B370E" w:rsidRPr="00855FE3" w:rsidRDefault="002B37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9" w:type="dxa"/>
            <w:vMerge w:val="restart"/>
          </w:tcPr>
          <w:p w:rsidR="002B370E" w:rsidRPr="00855FE3" w:rsidRDefault="00A74180" w:rsidP="005C2D50">
            <w:pPr>
              <w:jc w:val="both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855FE3">
              <w:rPr>
                <w:rFonts w:ascii="Times New Roman" w:hAnsi="Times New Roman"/>
                <w:b/>
                <w:sz w:val="22"/>
                <w:szCs w:val="22"/>
              </w:rPr>
              <w:t xml:space="preserve">Sketch </w:t>
            </w:r>
            <w:r w:rsidRPr="00855FE3">
              <w:rPr>
                <w:rFonts w:ascii="Times New Roman" w:hAnsi="Times New Roman"/>
                <w:sz w:val="22"/>
                <w:szCs w:val="22"/>
              </w:rPr>
              <w:t>the hybrid equivalent for common emitter transistor. Write equations for the transistor in common emitter configuration.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2B370E" w:rsidRPr="00855FE3" w:rsidRDefault="002B370E" w:rsidP="00B738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sz w:val="22"/>
                <w:szCs w:val="22"/>
              </w:rPr>
              <w:t>Marks 0</w:t>
            </w:r>
            <w:r w:rsidR="00D06A50" w:rsidRPr="00855F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B370E" w:rsidRPr="00855FE3" w:rsidTr="00C326F6">
        <w:trPr>
          <w:trHeight w:val="80"/>
        </w:trPr>
        <w:tc>
          <w:tcPr>
            <w:tcW w:w="605" w:type="dxa"/>
            <w:vMerge/>
          </w:tcPr>
          <w:p w:rsidR="002B370E" w:rsidRPr="00855FE3" w:rsidRDefault="002B37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  <w:vMerge/>
          </w:tcPr>
          <w:p w:rsidR="002B370E" w:rsidRPr="00855FE3" w:rsidRDefault="002B37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9" w:type="dxa"/>
            <w:vMerge/>
          </w:tcPr>
          <w:p w:rsidR="002B370E" w:rsidRPr="00855FE3" w:rsidRDefault="002B370E" w:rsidP="002B370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2B370E" w:rsidRPr="00855FE3" w:rsidRDefault="002B370E" w:rsidP="00B738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370E" w:rsidRPr="00855FE3" w:rsidTr="00C326F6">
        <w:trPr>
          <w:trHeight w:val="80"/>
        </w:trPr>
        <w:tc>
          <w:tcPr>
            <w:tcW w:w="605" w:type="dxa"/>
            <w:vMerge w:val="restart"/>
          </w:tcPr>
          <w:p w:rsidR="002B370E" w:rsidRPr="00855FE3" w:rsidRDefault="002B37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sz w:val="22"/>
                <w:szCs w:val="22"/>
              </w:rPr>
              <w:t>Q</w:t>
            </w:r>
            <w:r w:rsidR="00173707" w:rsidRPr="00855FE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3" w:type="dxa"/>
            <w:vMerge w:val="restart"/>
          </w:tcPr>
          <w:p w:rsidR="002B370E" w:rsidRPr="00855FE3" w:rsidRDefault="002B37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9" w:type="dxa"/>
            <w:vMerge w:val="restart"/>
          </w:tcPr>
          <w:p w:rsidR="002B370E" w:rsidRPr="00855FE3" w:rsidRDefault="00A74180" w:rsidP="002B370E">
            <w:pPr>
              <w:jc w:val="both"/>
              <w:rPr>
                <w:rFonts w:ascii="Times New Roman" w:eastAsia="Times-Roman" w:hAnsi="Times New Roman"/>
                <w:color w:val="231F20"/>
                <w:sz w:val="22"/>
                <w:szCs w:val="22"/>
              </w:rPr>
            </w:pPr>
            <w:r w:rsidRPr="00855FE3">
              <w:rPr>
                <w:rFonts w:ascii="Times New Roman" w:eastAsia="Times-Roman" w:hAnsi="Times New Roman"/>
                <w:b/>
                <w:bCs/>
                <w:color w:val="231F20"/>
                <w:sz w:val="22"/>
                <w:szCs w:val="22"/>
              </w:rPr>
              <w:t>Explain</w:t>
            </w:r>
            <w:r w:rsidRP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 xml:space="preserve"> why both types of MOSFETs have an extremely high input resistance at the gate.</w:t>
            </w:r>
            <w:r w:rsid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 xml:space="preserve"> (Marks 01)</w:t>
            </w:r>
          </w:p>
          <w:p w:rsidR="00EC5C3E" w:rsidRPr="00855FE3" w:rsidRDefault="00182602" w:rsidP="002B370E">
            <w:pPr>
              <w:jc w:val="both"/>
              <w:rPr>
                <w:rFonts w:ascii="Times New Roman" w:eastAsia="Times-Roman" w:hAnsi="Times New Roman"/>
                <w:color w:val="231F20"/>
                <w:sz w:val="22"/>
                <w:szCs w:val="22"/>
              </w:rPr>
            </w:pPr>
            <w:r w:rsidRP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 xml:space="preserve">In </w:t>
            </w:r>
            <w:r w:rsidRPr="00855FE3">
              <w:rPr>
                <w:rFonts w:ascii="Times New Roman" w:eastAsia="Times-Roman" w:hAnsi="Times New Roman"/>
                <w:b/>
                <w:bCs/>
                <w:color w:val="231F20"/>
                <w:sz w:val="22"/>
                <w:szCs w:val="22"/>
              </w:rPr>
              <w:t>what</w:t>
            </w:r>
            <w:r w:rsidRP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 xml:space="preserve"> mode </w:t>
            </w:r>
            <w:r w:rsidR="00EC5C3E" w:rsidRP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 xml:space="preserve">an </w:t>
            </w:r>
            <w:r w:rsidR="00EC5C3E" w:rsidRPr="00855FE3">
              <w:rPr>
                <w:rFonts w:ascii="Times New Roman" w:eastAsia="Times-Roman" w:hAnsi="Times New Roman"/>
                <w:i/>
                <w:iCs/>
                <w:color w:val="231F20"/>
                <w:sz w:val="22"/>
                <w:szCs w:val="22"/>
              </w:rPr>
              <w:t>n</w:t>
            </w:r>
            <w:r w:rsidR="00EC5C3E" w:rsidRP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 xml:space="preserve">-channel D-MOSFET with a positive </w:t>
            </w:r>
            <w:r w:rsidR="00EC5C3E" w:rsidRPr="00855FE3">
              <w:rPr>
                <w:rFonts w:ascii="Times New Roman" w:eastAsia="Times-Roman" w:hAnsi="Times New Roman"/>
                <w:i/>
                <w:iCs/>
                <w:color w:val="231F20"/>
                <w:sz w:val="22"/>
                <w:szCs w:val="22"/>
              </w:rPr>
              <w:t>V</w:t>
            </w:r>
            <w:r w:rsidR="00EC5C3E" w:rsidRP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 xml:space="preserve">GS </w:t>
            </w:r>
            <w:r w:rsidRP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 xml:space="preserve">is </w:t>
            </w:r>
            <w:r w:rsidR="00EC5C3E" w:rsidRP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>operating?</w:t>
            </w:r>
            <w:r w:rsid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 xml:space="preserve"> (Marks 01)</w:t>
            </w:r>
          </w:p>
          <w:p w:rsidR="00EC5C3E" w:rsidRPr="00855FE3" w:rsidRDefault="00EC5C3E" w:rsidP="002B370E">
            <w:pPr>
              <w:jc w:val="both"/>
              <w:rPr>
                <w:rFonts w:ascii="Times New Roman" w:eastAsia="Times-Roman" w:hAnsi="Times New Roman"/>
                <w:color w:val="231F20"/>
                <w:sz w:val="22"/>
                <w:szCs w:val="22"/>
              </w:rPr>
            </w:pPr>
            <w:r w:rsidRPr="00855FE3">
              <w:rPr>
                <w:rFonts w:ascii="Times New Roman" w:eastAsia="Times-Roman" w:hAnsi="Times New Roman"/>
                <w:b/>
                <w:bCs/>
                <w:color w:val="231F20"/>
                <w:sz w:val="22"/>
                <w:szCs w:val="22"/>
              </w:rPr>
              <w:t>Why</w:t>
            </w:r>
            <w:r w:rsidRP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 xml:space="preserve"> must the gate-to-source voltage of an </w:t>
            </w:r>
            <w:r w:rsidRPr="00855FE3">
              <w:rPr>
                <w:rFonts w:ascii="Times New Roman" w:eastAsia="Times-Roman" w:hAnsi="Times New Roman"/>
                <w:i/>
                <w:iCs/>
                <w:color w:val="231F20"/>
                <w:sz w:val="22"/>
                <w:szCs w:val="22"/>
              </w:rPr>
              <w:t>n</w:t>
            </w:r>
            <w:r w:rsidRP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>-channel JFET always be either 0 or negative?</w:t>
            </w:r>
            <w:r w:rsid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 xml:space="preserve"> (Marks 01)</w:t>
            </w:r>
          </w:p>
          <w:p w:rsidR="00EC5C3E" w:rsidRPr="00855FE3" w:rsidRDefault="00EC5C3E" w:rsidP="002B37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b/>
                <w:bCs/>
                <w:sz w:val="22"/>
                <w:szCs w:val="22"/>
              </w:rPr>
              <w:t>Briefly discuss</w:t>
            </w:r>
            <w:r w:rsidRPr="00855FE3">
              <w:rPr>
                <w:rFonts w:ascii="Times New Roman" w:hAnsi="Times New Roman"/>
                <w:sz w:val="22"/>
                <w:szCs w:val="22"/>
              </w:rPr>
              <w:t xml:space="preserve"> that how BJT differs from FET?</w:t>
            </w:r>
            <w:r w:rsidR="00855F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>(Marks 04)</w:t>
            </w:r>
          </w:p>
          <w:p w:rsidR="00EE2ACB" w:rsidRPr="00855FE3" w:rsidRDefault="00EC5C3E" w:rsidP="00855F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sz w:val="22"/>
                <w:szCs w:val="22"/>
              </w:rPr>
              <w:t xml:space="preserve">MOSFET is also called IGFET, give reason </w:t>
            </w:r>
            <w:r w:rsidRPr="00855FE3">
              <w:rPr>
                <w:rFonts w:ascii="Times New Roman" w:hAnsi="Times New Roman"/>
                <w:b/>
                <w:bCs/>
                <w:sz w:val="22"/>
                <w:szCs w:val="22"/>
              </w:rPr>
              <w:t>why</w:t>
            </w:r>
            <w:r w:rsidRPr="00855FE3">
              <w:rPr>
                <w:rFonts w:ascii="Times New Roman" w:hAnsi="Times New Roman"/>
                <w:sz w:val="22"/>
                <w:szCs w:val="22"/>
              </w:rPr>
              <w:t>?</w:t>
            </w:r>
            <w:r w:rsidR="00855F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>(Marks 01)</w:t>
            </w:r>
          </w:p>
          <w:p w:rsidR="00EE2ACB" w:rsidRPr="00855FE3" w:rsidRDefault="00EC5C3E" w:rsidP="00855F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Why </w:t>
            </w:r>
            <w:r w:rsidRPr="00855FE3">
              <w:rPr>
                <w:rFonts w:ascii="Times New Roman" w:hAnsi="Times New Roman"/>
                <w:sz w:val="22"/>
                <w:szCs w:val="22"/>
              </w:rPr>
              <w:t>JFET is called Squared Law Device?</w:t>
            </w:r>
            <w:r w:rsidR="00855F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>(Marks 01)</w:t>
            </w:r>
          </w:p>
          <w:p w:rsidR="00182602" w:rsidRPr="00855FE3" w:rsidRDefault="00182602" w:rsidP="00855F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b/>
                <w:bCs/>
                <w:sz w:val="22"/>
                <w:szCs w:val="22"/>
              </w:rPr>
              <w:t>What</w:t>
            </w:r>
            <w:r w:rsidRPr="00855FE3">
              <w:rPr>
                <w:rFonts w:ascii="Times New Roman" w:hAnsi="Times New Roman"/>
                <w:sz w:val="22"/>
                <w:szCs w:val="22"/>
              </w:rPr>
              <w:t xml:space="preserve"> can be the main disadvantage of common-base amplifier as compared to the common-emitter and emitter-follower </w:t>
            </w:r>
            <w:r w:rsidR="00855FE3" w:rsidRPr="00855FE3">
              <w:rPr>
                <w:rFonts w:ascii="Times New Roman" w:hAnsi="Times New Roman"/>
                <w:sz w:val="22"/>
                <w:szCs w:val="22"/>
              </w:rPr>
              <w:t>amplifiers</w:t>
            </w:r>
            <w:r w:rsidR="00855FE3"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 w:rsidR="00855FE3">
              <w:rPr>
                <w:rFonts w:ascii="Times New Roman" w:eastAsia="Times-Roman" w:hAnsi="Times New Roman"/>
                <w:color w:val="231F20"/>
                <w:sz w:val="22"/>
                <w:szCs w:val="22"/>
              </w:rPr>
              <w:t>(Marks 01)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2B370E" w:rsidRPr="00855FE3" w:rsidRDefault="00C326F6" w:rsidP="00B738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55FE3">
              <w:rPr>
                <w:rFonts w:ascii="Times New Roman" w:hAnsi="Times New Roman"/>
                <w:sz w:val="22"/>
                <w:szCs w:val="22"/>
              </w:rPr>
              <w:t>Marks 10</w:t>
            </w:r>
          </w:p>
        </w:tc>
      </w:tr>
      <w:tr w:rsidR="002B370E" w:rsidRPr="00855FE3" w:rsidTr="00C326F6">
        <w:trPr>
          <w:trHeight w:val="80"/>
        </w:trPr>
        <w:tc>
          <w:tcPr>
            <w:tcW w:w="605" w:type="dxa"/>
            <w:vMerge/>
          </w:tcPr>
          <w:p w:rsidR="002B370E" w:rsidRPr="00855FE3" w:rsidRDefault="002B37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  <w:vMerge/>
          </w:tcPr>
          <w:p w:rsidR="002B370E" w:rsidRPr="00855FE3" w:rsidRDefault="002B370E" w:rsidP="00833C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9" w:type="dxa"/>
            <w:vMerge/>
          </w:tcPr>
          <w:p w:rsidR="002B370E" w:rsidRPr="00855FE3" w:rsidRDefault="002B370E" w:rsidP="002B370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2B370E" w:rsidRPr="00855FE3" w:rsidRDefault="002B370E" w:rsidP="00B738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3C0E" w:rsidRPr="00855FE3" w:rsidRDefault="00833C0E" w:rsidP="00833C0E">
      <w:pPr>
        <w:rPr>
          <w:rFonts w:ascii="Times New Roman" w:hAnsi="Times New Roman"/>
        </w:rPr>
      </w:pPr>
    </w:p>
    <w:sectPr w:rsidR="00833C0E" w:rsidRPr="00855FE3" w:rsidSect="00833C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37A7"/>
    <w:multiLevelType w:val="hybridMultilevel"/>
    <w:tmpl w:val="87506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26023"/>
    <w:multiLevelType w:val="hybridMultilevel"/>
    <w:tmpl w:val="EBEC7818"/>
    <w:lvl w:ilvl="0" w:tplc="BF3629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221C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5452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9A8E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C652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E4EB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F692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ADB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88F1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7734EFB"/>
    <w:multiLevelType w:val="hybridMultilevel"/>
    <w:tmpl w:val="894A81DE"/>
    <w:lvl w:ilvl="0" w:tplc="A12ED9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0EA7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58B9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CAAD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6C30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74D2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F6E2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8A43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94B2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EC4"/>
    <w:rsid w:val="00012FF1"/>
    <w:rsid w:val="000B7F2A"/>
    <w:rsid w:val="000D4CC0"/>
    <w:rsid w:val="00173707"/>
    <w:rsid w:val="00182602"/>
    <w:rsid w:val="001C272F"/>
    <w:rsid w:val="002B09FC"/>
    <w:rsid w:val="002B370E"/>
    <w:rsid w:val="0037557C"/>
    <w:rsid w:val="003F480B"/>
    <w:rsid w:val="00595711"/>
    <w:rsid w:val="005C2D50"/>
    <w:rsid w:val="0060222C"/>
    <w:rsid w:val="006535AA"/>
    <w:rsid w:val="0069075F"/>
    <w:rsid w:val="006C14FA"/>
    <w:rsid w:val="006D2B61"/>
    <w:rsid w:val="006F7C32"/>
    <w:rsid w:val="00833C0E"/>
    <w:rsid w:val="00855FE3"/>
    <w:rsid w:val="008F0926"/>
    <w:rsid w:val="00954EC4"/>
    <w:rsid w:val="009A0382"/>
    <w:rsid w:val="009B4B68"/>
    <w:rsid w:val="009F4084"/>
    <w:rsid w:val="00A74180"/>
    <w:rsid w:val="00B10D8E"/>
    <w:rsid w:val="00B21265"/>
    <w:rsid w:val="00B8412A"/>
    <w:rsid w:val="00C326F6"/>
    <w:rsid w:val="00CD7FB2"/>
    <w:rsid w:val="00D06A50"/>
    <w:rsid w:val="00D52833"/>
    <w:rsid w:val="00D815B8"/>
    <w:rsid w:val="00DC51FE"/>
    <w:rsid w:val="00E22FA1"/>
    <w:rsid w:val="00EA1530"/>
    <w:rsid w:val="00EC5C3E"/>
    <w:rsid w:val="00EE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6D2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0E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D2B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D2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2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2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</dc:creator>
  <cp:lastModifiedBy>Shahryar</cp:lastModifiedBy>
  <cp:revision>5</cp:revision>
  <dcterms:created xsi:type="dcterms:W3CDTF">2020-08-23T13:24:00Z</dcterms:created>
  <dcterms:modified xsi:type="dcterms:W3CDTF">2020-08-23T14:36:00Z</dcterms:modified>
</cp:coreProperties>
</file>