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6760" w14:textId="05783FE8" w:rsidR="001B4CD8" w:rsidRPr="0078271C" w:rsidRDefault="00AE7C0C" w:rsidP="0073678C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Probability and Statistics</w:t>
      </w:r>
    </w:p>
    <w:p w14:paraId="5863A491" w14:textId="77777777" w:rsidR="0073678C" w:rsidRPr="0078271C" w:rsidRDefault="0073678C" w:rsidP="0073678C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  <w:r w:rsidRPr="0078271C">
        <w:rPr>
          <w:rFonts w:asciiTheme="minorHAnsi" w:hAnsiTheme="minorHAnsi" w:cstheme="minorHAnsi"/>
          <w:b/>
          <w:lang w:val="en-US"/>
        </w:rPr>
        <w:t>Sessional Assignment Spring 2020</w:t>
      </w:r>
    </w:p>
    <w:p w14:paraId="01AD2E97" w14:textId="77777777" w:rsidR="0073678C" w:rsidRPr="0078271C" w:rsidRDefault="0073678C" w:rsidP="0073678C">
      <w:pPr>
        <w:spacing w:line="360" w:lineRule="auto"/>
        <w:jc w:val="center"/>
        <w:rPr>
          <w:rFonts w:asciiTheme="minorHAnsi" w:hAnsiTheme="minorHAnsi" w:cstheme="minorHAnsi"/>
          <w:b/>
          <w:lang w:val="en-US"/>
        </w:rPr>
      </w:pPr>
      <w:r w:rsidRPr="0078271C">
        <w:rPr>
          <w:rFonts w:asciiTheme="minorHAnsi" w:hAnsiTheme="minorHAnsi" w:cstheme="minorHAnsi"/>
          <w:b/>
          <w:lang w:val="en-US"/>
        </w:rPr>
        <w:t>Marks : 20</w:t>
      </w:r>
    </w:p>
    <w:p w14:paraId="6BE0F726" w14:textId="77777777" w:rsidR="0078271C" w:rsidRPr="0078271C" w:rsidRDefault="0078271C" w:rsidP="0078271C">
      <w:pPr>
        <w:spacing w:line="360" w:lineRule="auto"/>
        <w:rPr>
          <w:rFonts w:asciiTheme="minorHAnsi" w:hAnsiTheme="minorHAnsi" w:cstheme="minorHAnsi"/>
          <w:b/>
          <w:lang w:val="en-US"/>
        </w:rPr>
      </w:pPr>
    </w:p>
    <w:p w14:paraId="66B83E23" w14:textId="6A9E2CC1" w:rsidR="002418DC" w:rsidRPr="002418DC" w:rsidRDefault="002418DC" w:rsidP="0078271C">
      <w:pPr>
        <w:spacing w:line="360" w:lineRule="auto"/>
        <w:jc w:val="both"/>
        <w:rPr>
          <w:rFonts w:asciiTheme="minorHAnsi" w:hAnsiTheme="minorHAnsi" w:cstheme="minorHAnsi"/>
          <w:b/>
          <w:lang w:val="en-US"/>
        </w:rPr>
      </w:pPr>
      <w:r w:rsidRPr="002418DC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2A7807F" wp14:editId="784B012C">
                <wp:extent cx="6120765" cy="1964543"/>
                <wp:effectExtent l="0" t="0" r="635" b="4445"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765" cy="1964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4"/>
                              <w:gridCol w:w="8791"/>
                            </w:tblGrid>
                            <w:tr w:rsidR="002418DC" w14:paraId="498E192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64" w:type="dxa"/>
                                </w:tcPr>
                                <w:p w14:paraId="41AD5D16" w14:textId="77777777" w:rsidR="002418DC" w:rsidRDefault="002418DC">
                                  <w:pPr>
                                    <w:pStyle w:val="TableParagraph"/>
                                    <w:ind w:left="20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32D8FDD1" w14:textId="77777777" w:rsidR="002418DC" w:rsidRDefault="002418DC">
                                  <w:pPr>
                                    <w:pStyle w:val="TableParagraph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Answer the following: (10 X 02 = 20 Marks)</w:t>
                                  </w:r>
                                </w:p>
                              </w:tc>
                            </w:tr>
                            <w:tr w:rsidR="002418DC" w14:paraId="564F3F64" w14:textId="77777777">
                              <w:trPr>
                                <w:trHeight w:val="361"/>
                              </w:trPr>
                              <w:tc>
                                <w:tcPr>
                                  <w:tcW w:w="964" w:type="dxa"/>
                                </w:tcPr>
                                <w:p w14:paraId="6B690D3E" w14:textId="77777777" w:rsidR="002418DC" w:rsidRDefault="002418DC">
                                  <w:pPr>
                                    <w:pStyle w:val="TableParagraph"/>
                                    <w:spacing w:before="14" w:line="240" w:lineRule="auto"/>
                                    <w:ind w:right="1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(a)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382DF650" w14:textId="77777777" w:rsidR="002418DC" w:rsidRDefault="002418DC">
                                  <w:pPr>
                                    <w:pStyle w:val="TableParagraph"/>
                                    <w:tabs>
                                      <w:tab w:val="left" w:pos="5055"/>
                                    </w:tabs>
                                    <w:spacing w:before="69" w:line="240" w:lineRule="auto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Mean and variance of binomial distribution is</w:t>
                                  </w:r>
                                  <w:r>
                                    <w:rPr>
                                      <w:spacing w:val="-1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4</w:t>
                                  </w: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. Find n and</w:t>
                                  </w: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p.</w:t>
                                  </w:r>
                                </w:p>
                              </w:tc>
                            </w:tr>
                            <w:tr w:rsidR="002418DC" w14:paraId="232E9880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964" w:type="dxa"/>
                                </w:tcPr>
                                <w:p w14:paraId="393FC17C" w14:textId="77777777" w:rsidR="002418DC" w:rsidRDefault="002418DC">
                                  <w:pPr>
                                    <w:pStyle w:val="TableParagraph"/>
                                    <w:spacing w:before="44" w:line="240" w:lineRule="auto"/>
                                    <w:ind w:right="1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(b)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5DEE89F0" w14:textId="77777777" w:rsidR="002418DC" w:rsidRDefault="002418DC">
                                  <w:pPr>
                                    <w:pStyle w:val="TableParagraph"/>
                                    <w:spacing w:before="49" w:line="240" w:lineRule="auto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If X is normally distributed with mean 12 and standard deviation 4 then find the probability if</w:t>
                                  </w:r>
                                </w:p>
                              </w:tc>
                            </w:tr>
                            <w:tr w:rsidR="002418DC" w14:paraId="53E6F86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964" w:type="dxa"/>
                                </w:tcPr>
                                <w:p w14:paraId="4D9D37F2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right="13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(c)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237829C4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Define critical region.</w:t>
                                  </w:r>
                                </w:p>
                              </w:tc>
                            </w:tr>
                            <w:tr w:rsidR="002418DC" w14:paraId="5895240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964" w:type="dxa"/>
                                </w:tcPr>
                                <w:p w14:paraId="5ED55E97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right="1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(d)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3A9A9D66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Write the properties of t-distribution.</w:t>
                                  </w:r>
                                </w:p>
                              </w:tc>
                            </w:tr>
                            <w:tr w:rsidR="002418DC" w14:paraId="2AD419C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964" w:type="dxa"/>
                                </w:tcPr>
                                <w:p w14:paraId="6C93EF71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right="1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0255A629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Write a short note on analysis of variance.</w:t>
                                  </w:r>
                                </w:p>
                              </w:tc>
                            </w:tr>
                            <w:tr w:rsidR="002418DC" w14:paraId="57F709B0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964" w:type="dxa"/>
                                </w:tcPr>
                                <w:p w14:paraId="25EDF1EA" w14:textId="77777777" w:rsidR="002418DC" w:rsidRDefault="002418DC">
                                  <w:pPr>
                                    <w:pStyle w:val="TableParagraph"/>
                                    <w:spacing w:before="14" w:line="240" w:lineRule="auto"/>
                                    <w:ind w:right="15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(f)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346669D6" w14:textId="77777777" w:rsidR="002418DC" w:rsidRDefault="002418DC">
                                  <w:pPr>
                                    <w:pStyle w:val="TableParagraph"/>
                                    <w:spacing w:before="14" w:line="240" w:lineRule="auto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Define R.B.D.</w:t>
                                  </w:r>
                                </w:p>
                              </w:tc>
                            </w:tr>
                            <w:tr w:rsidR="002418DC" w14:paraId="0A5723D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964" w:type="dxa"/>
                                </w:tcPr>
                                <w:p w14:paraId="3B3B81B3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right="1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74EB84EB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Define statistical quality control.</w:t>
                                  </w:r>
                                </w:p>
                              </w:tc>
                            </w:tr>
                            <w:tr w:rsidR="002418DC" w14:paraId="1E60A897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964" w:type="dxa"/>
                                </w:tcPr>
                                <w:p w14:paraId="4C076565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right="1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(h)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52C9AF8D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Define the terms “chance causes and assignable causes”.</w:t>
                                  </w:r>
                                </w:p>
                              </w:tc>
                            </w:tr>
                            <w:tr w:rsidR="002418DC" w14:paraId="43C369C4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964" w:type="dxa"/>
                                </w:tcPr>
                                <w:p w14:paraId="7D305FB3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right="1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43D454BB" w14:textId="77777777" w:rsidR="002418DC" w:rsidRDefault="002418DC">
                                  <w:pPr>
                                    <w:pStyle w:val="TableParagraph"/>
                                    <w:spacing w:before="15" w:line="240" w:lineRule="auto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Define traffic intensity.</w:t>
                                  </w:r>
                                </w:p>
                              </w:tc>
                            </w:tr>
                            <w:tr w:rsidR="002418DC" w14:paraId="5AFBEEB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64" w:type="dxa"/>
                                </w:tcPr>
                                <w:p w14:paraId="3ABD6A42" w14:textId="77777777" w:rsidR="002418DC" w:rsidRDefault="002418DC">
                                  <w:pPr>
                                    <w:pStyle w:val="TableParagraph"/>
                                    <w:spacing w:before="14" w:line="222" w:lineRule="exact"/>
                                    <w:ind w:right="15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(j)</w:t>
                                  </w:r>
                                </w:p>
                              </w:tc>
                              <w:tc>
                                <w:tcPr>
                                  <w:tcW w:w="8791" w:type="dxa"/>
                                </w:tcPr>
                                <w:p w14:paraId="0FA22897" w14:textId="77777777" w:rsidR="002418DC" w:rsidRDefault="002418DC">
                                  <w:pPr>
                                    <w:pStyle w:val="TableParagraph"/>
                                    <w:spacing w:before="14" w:line="222" w:lineRule="exact"/>
                                    <w:ind w:left="124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Write the characteristics of queuing theory.</w:t>
                                  </w:r>
                                </w:p>
                              </w:tc>
                            </w:tr>
                          </w:tbl>
                          <w:p w14:paraId="0E00BADF" w14:textId="77777777" w:rsidR="002418DC" w:rsidRDefault="002418DC" w:rsidP="002418D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A7807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481.95pt;height:1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4"/>
                        <w:gridCol w:w="8791"/>
                      </w:tblGrid>
                      <w:tr w:rsidR="002418DC" w14:paraId="498E192F" w14:textId="77777777">
                        <w:trPr>
                          <w:trHeight w:val="255"/>
                        </w:trPr>
                        <w:tc>
                          <w:tcPr>
                            <w:tcW w:w="964" w:type="dxa"/>
                          </w:tcPr>
                          <w:p w14:paraId="41AD5D16" w14:textId="77777777" w:rsidR="002418DC" w:rsidRDefault="002418DC">
                            <w:pPr>
                              <w:pStyle w:val="TableParagraph"/>
                              <w:ind w:left="20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32D8FDD1" w14:textId="77777777" w:rsidR="002418DC" w:rsidRDefault="002418DC">
                            <w:pPr>
                              <w:pStyle w:val="TableParagraph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Answer the following: (10 X 02 = 20 Marks)</w:t>
                            </w:r>
                          </w:p>
                        </w:tc>
                      </w:tr>
                      <w:tr w:rsidR="002418DC" w14:paraId="564F3F64" w14:textId="77777777">
                        <w:trPr>
                          <w:trHeight w:val="361"/>
                        </w:trPr>
                        <w:tc>
                          <w:tcPr>
                            <w:tcW w:w="964" w:type="dxa"/>
                          </w:tcPr>
                          <w:p w14:paraId="6B690D3E" w14:textId="77777777" w:rsidR="002418DC" w:rsidRDefault="002418DC">
                            <w:pPr>
                              <w:pStyle w:val="TableParagraph"/>
                              <w:spacing w:before="14" w:line="240" w:lineRule="auto"/>
                              <w:ind w:right="1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(a)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382DF650" w14:textId="77777777" w:rsidR="002418DC" w:rsidRDefault="002418DC">
                            <w:pPr>
                              <w:pStyle w:val="TableParagraph"/>
                              <w:tabs>
                                <w:tab w:val="left" w:pos="5055"/>
                              </w:tabs>
                              <w:spacing w:before="69" w:line="240" w:lineRule="auto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Mean and variance of binomial distribution is</w:t>
                            </w:r>
                            <w:r>
                              <w:rPr>
                                <w:spacing w:val="-1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4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z w:val="21"/>
                              </w:rPr>
                              <w:tab/>
                              <w:t>. Find n and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p.</w:t>
                            </w:r>
                          </w:p>
                        </w:tc>
                      </w:tr>
                      <w:tr w:rsidR="002418DC" w14:paraId="232E9880" w14:textId="77777777">
                        <w:trPr>
                          <w:trHeight w:val="312"/>
                        </w:trPr>
                        <w:tc>
                          <w:tcPr>
                            <w:tcW w:w="964" w:type="dxa"/>
                          </w:tcPr>
                          <w:p w14:paraId="393FC17C" w14:textId="77777777" w:rsidR="002418DC" w:rsidRDefault="002418DC">
                            <w:pPr>
                              <w:pStyle w:val="TableParagraph"/>
                              <w:spacing w:before="44" w:line="240" w:lineRule="auto"/>
                              <w:ind w:right="1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(b)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5DEE89F0" w14:textId="77777777" w:rsidR="002418DC" w:rsidRDefault="002418DC">
                            <w:pPr>
                              <w:pStyle w:val="TableParagraph"/>
                              <w:spacing w:before="49" w:line="240" w:lineRule="auto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If X is normally distributed with mean 12 and standard deviation 4 then find the probability if</w:t>
                            </w:r>
                          </w:p>
                        </w:tc>
                      </w:tr>
                      <w:tr w:rsidR="002418DC" w14:paraId="53E6F86D" w14:textId="77777777">
                        <w:trPr>
                          <w:trHeight w:val="278"/>
                        </w:trPr>
                        <w:tc>
                          <w:tcPr>
                            <w:tcW w:w="964" w:type="dxa"/>
                          </w:tcPr>
                          <w:p w14:paraId="4D9D37F2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right="13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(c)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237829C4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Define critical region.</w:t>
                            </w:r>
                          </w:p>
                        </w:tc>
                      </w:tr>
                      <w:tr w:rsidR="002418DC" w14:paraId="58952406" w14:textId="77777777">
                        <w:trPr>
                          <w:trHeight w:val="278"/>
                        </w:trPr>
                        <w:tc>
                          <w:tcPr>
                            <w:tcW w:w="964" w:type="dxa"/>
                          </w:tcPr>
                          <w:p w14:paraId="5ED55E97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right="1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(d)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3A9A9D66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Write the properties of t-distribution.</w:t>
                            </w:r>
                          </w:p>
                        </w:tc>
                      </w:tr>
                      <w:tr w:rsidR="002418DC" w14:paraId="2AD419C9" w14:textId="77777777">
                        <w:trPr>
                          <w:trHeight w:val="277"/>
                        </w:trPr>
                        <w:tc>
                          <w:tcPr>
                            <w:tcW w:w="964" w:type="dxa"/>
                          </w:tcPr>
                          <w:p w14:paraId="6C93EF71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right="1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0255A629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Write a short note on analysis of variance.</w:t>
                            </w:r>
                          </w:p>
                        </w:tc>
                      </w:tr>
                      <w:tr w:rsidR="002418DC" w14:paraId="57F709B0" w14:textId="77777777">
                        <w:trPr>
                          <w:trHeight w:val="277"/>
                        </w:trPr>
                        <w:tc>
                          <w:tcPr>
                            <w:tcW w:w="964" w:type="dxa"/>
                          </w:tcPr>
                          <w:p w14:paraId="25EDF1EA" w14:textId="77777777" w:rsidR="002418DC" w:rsidRDefault="002418DC">
                            <w:pPr>
                              <w:pStyle w:val="TableParagraph"/>
                              <w:spacing w:before="14" w:line="240" w:lineRule="auto"/>
                              <w:ind w:right="15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(f)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346669D6" w14:textId="77777777" w:rsidR="002418DC" w:rsidRDefault="002418DC">
                            <w:pPr>
                              <w:pStyle w:val="TableParagraph"/>
                              <w:spacing w:before="14" w:line="240" w:lineRule="auto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Define R.B.D.</w:t>
                            </w:r>
                          </w:p>
                        </w:tc>
                      </w:tr>
                      <w:tr w:rsidR="002418DC" w14:paraId="0A5723DC" w14:textId="77777777">
                        <w:trPr>
                          <w:trHeight w:val="278"/>
                        </w:trPr>
                        <w:tc>
                          <w:tcPr>
                            <w:tcW w:w="964" w:type="dxa"/>
                          </w:tcPr>
                          <w:p w14:paraId="3B3B81B3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right="1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74EB84EB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Define statistical quality control.</w:t>
                            </w:r>
                          </w:p>
                        </w:tc>
                      </w:tr>
                      <w:tr w:rsidR="002418DC" w14:paraId="1E60A897" w14:textId="77777777">
                        <w:trPr>
                          <w:trHeight w:val="278"/>
                        </w:trPr>
                        <w:tc>
                          <w:tcPr>
                            <w:tcW w:w="964" w:type="dxa"/>
                          </w:tcPr>
                          <w:p w14:paraId="4C076565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right="1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(h)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52C9AF8D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Define the terms “chance causes and assignable causes”.</w:t>
                            </w:r>
                          </w:p>
                        </w:tc>
                      </w:tr>
                      <w:tr w:rsidR="002418DC" w14:paraId="43C369C4" w14:textId="77777777">
                        <w:trPr>
                          <w:trHeight w:val="277"/>
                        </w:trPr>
                        <w:tc>
                          <w:tcPr>
                            <w:tcW w:w="964" w:type="dxa"/>
                          </w:tcPr>
                          <w:p w14:paraId="7D305FB3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right="1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43D454BB" w14:textId="77777777" w:rsidR="002418DC" w:rsidRDefault="002418DC">
                            <w:pPr>
                              <w:pStyle w:val="TableParagraph"/>
                              <w:spacing w:before="15" w:line="240" w:lineRule="auto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Define traffic intensity.</w:t>
                            </w:r>
                          </w:p>
                        </w:tc>
                      </w:tr>
                      <w:tr w:rsidR="002418DC" w14:paraId="5AFBEEB0" w14:textId="77777777">
                        <w:trPr>
                          <w:trHeight w:val="255"/>
                        </w:trPr>
                        <w:tc>
                          <w:tcPr>
                            <w:tcW w:w="964" w:type="dxa"/>
                          </w:tcPr>
                          <w:p w14:paraId="3ABD6A42" w14:textId="77777777" w:rsidR="002418DC" w:rsidRDefault="002418DC">
                            <w:pPr>
                              <w:pStyle w:val="TableParagraph"/>
                              <w:spacing w:before="14" w:line="222" w:lineRule="exact"/>
                              <w:ind w:right="15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(j)</w:t>
                            </w:r>
                          </w:p>
                        </w:tc>
                        <w:tc>
                          <w:tcPr>
                            <w:tcW w:w="8791" w:type="dxa"/>
                          </w:tcPr>
                          <w:p w14:paraId="0FA22897" w14:textId="77777777" w:rsidR="002418DC" w:rsidRDefault="002418DC">
                            <w:pPr>
                              <w:pStyle w:val="TableParagraph"/>
                              <w:spacing w:before="14" w:line="222" w:lineRule="exact"/>
                              <w:ind w:left="124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Write the characteristics of queuing theory.</w:t>
                            </w:r>
                          </w:p>
                        </w:tc>
                      </w:tr>
                    </w:tbl>
                    <w:p w14:paraId="0E00BADF" w14:textId="77777777" w:rsidR="002418DC" w:rsidRDefault="002418DC" w:rsidP="002418DC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B0BF4A" w14:textId="77777777" w:rsidR="002418DC" w:rsidRPr="002418DC" w:rsidRDefault="002418DC" w:rsidP="002418DC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70DF1667" w14:textId="31840FBF" w:rsidR="002418DC" w:rsidRPr="002418DC" w:rsidRDefault="002418DC" w:rsidP="002418DC">
      <w:pPr>
        <w:rPr>
          <w:rFonts w:asciiTheme="minorHAnsi" w:hAnsiTheme="minorHAnsi" w:cstheme="minorHAnsi"/>
          <w:lang w:val="en-US"/>
        </w:rPr>
      </w:pPr>
      <w:r w:rsidRPr="002418DC">
        <w:rPr>
          <w:rFonts w:asciiTheme="minorHAnsi" w:hAnsiTheme="minorHAnsi" w:cstheme="minorHAnsi"/>
          <w:lang w:val="en-US"/>
        </w:rPr>
        <w:t xml:space="preserve">   2. </w:t>
      </w:r>
    </w:p>
    <w:p w14:paraId="5127D62F" w14:textId="396B63F5" w:rsidR="002418DC" w:rsidRPr="002418DC" w:rsidRDefault="002418DC" w:rsidP="002418DC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0104"/>
      </w:tblGrid>
      <w:tr w:rsidR="002418DC" w:rsidRPr="002418DC" w14:paraId="43549EA9" w14:textId="77777777" w:rsidTr="002F201C">
        <w:trPr>
          <w:trHeight w:val="257"/>
        </w:trPr>
        <w:tc>
          <w:tcPr>
            <w:tcW w:w="515" w:type="dxa"/>
          </w:tcPr>
          <w:p w14:paraId="550FE04F" w14:textId="77777777" w:rsidR="002418DC" w:rsidRPr="002418DC" w:rsidRDefault="002418DC" w:rsidP="002F201C">
            <w:pPr>
              <w:pStyle w:val="TableParagraph"/>
              <w:ind w:left="111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</w:p>
        </w:tc>
        <w:tc>
          <w:tcPr>
            <w:tcW w:w="10104" w:type="dxa"/>
          </w:tcPr>
          <w:p w14:paraId="5D1D2D02" w14:textId="77777777" w:rsidR="002418DC" w:rsidRPr="002418DC" w:rsidRDefault="002418DC" w:rsidP="002F201C">
            <w:pPr>
              <w:pStyle w:val="TableParagraph"/>
              <w:ind w:left="1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Derive mean and variance of binomial distribution.</w:t>
            </w:r>
          </w:p>
        </w:tc>
      </w:tr>
      <w:tr w:rsidR="002418DC" w:rsidRPr="002418DC" w14:paraId="2900ED36" w14:textId="77777777" w:rsidTr="002F201C">
        <w:trPr>
          <w:trHeight w:val="832"/>
        </w:trPr>
        <w:tc>
          <w:tcPr>
            <w:tcW w:w="515" w:type="dxa"/>
          </w:tcPr>
          <w:p w14:paraId="205799AE" w14:textId="77777777" w:rsidR="002418DC" w:rsidRPr="002418DC" w:rsidRDefault="002418DC" w:rsidP="002F201C">
            <w:pPr>
              <w:pStyle w:val="TableParagraph"/>
              <w:spacing w:before="15" w:line="240" w:lineRule="auto"/>
              <w:ind w:left="111" w:righ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(b)</w:t>
            </w:r>
          </w:p>
        </w:tc>
        <w:tc>
          <w:tcPr>
            <w:tcW w:w="10104" w:type="dxa"/>
          </w:tcPr>
          <w:p w14:paraId="5BAF6B58" w14:textId="77777777" w:rsidR="002418DC" w:rsidRPr="002418DC" w:rsidRDefault="002418DC" w:rsidP="002F201C">
            <w:pPr>
              <w:pStyle w:val="TableParagraph"/>
              <w:spacing w:before="15" w:line="276" w:lineRule="auto"/>
              <w:ind w:left="123" w:right="20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A car hire firm has two cars, which it hires out day by day. The number of demands for a car on each day is distributed as a Poisson distribution with mean 1.5. Calculate the proportion of days on which:</w:t>
            </w:r>
          </w:p>
          <w:p w14:paraId="73B60594" w14:textId="77777777" w:rsidR="002418DC" w:rsidRPr="002418DC" w:rsidRDefault="002418DC" w:rsidP="002F201C">
            <w:pPr>
              <w:pStyle w:val="TableParagraph"/>
              <w:spacing w:line="240" w:lineRule="exact"/>
              <w:ind w:left="12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) Neither car is used. (ii) The proportion of days on which some demand is refused?</w:t>
            </w:r>
          </w:p>
        </w:tc>
      </w:tr>
    </w:tbl>
    <w:p w14:paraId="67E66F44" w14:textId="139A1ED8" w:rsidR="0078271C" w:rsidRPr="002418DC" w:rsidRDefault="0078271C" w:rsidP="002418DC">
      <w:pPr>
        <w:tabs>
          <w:tab w:val="left" w:pos="5460"/>
        </w:tabs>
        <w:rPr>
          <w:rFonts w:asciiTheme="minorHAnsi" w:hAnsiTheme="minorHAnsi" w:cstheme="minorHAnsi"/>
          <w:lang w:val="en-US"/>
        </w:rPr>
      </w:pPr>
    </w:p>
    <w:p w14:paraId="698E1592" w14:textId="0ADE7CDA" w:rsidR="002418DC" w:rsidRPr="002418DC" w:rsidRDefault="002418DC" w:rsidP="002418DC">
      <w:pPr>
        <w:widowControl w:val="0"/>
        <w:tabs>
          <w:tab w:val="left" w:pos="1307"/>
          <w:tab w:val="left" w:pos="1308"/>
        </w:tabs>
        <w:autoSpaceDE w:val="0"/>
        <w:autoSpaceDN w:val="0"/>
        <w:spacing w:after="40"/>
        <w:rPr>
          <w:rFonts w:asciiTheme="minorHAnsi" w:hAnsiTheme="minorHAnsi" w:cstheme="minorHAnsi"/>
        </w:rPr>
      </w:pPr>
      <w:r w:rsidRPr="002418DC">
        <w:rPr>
          <w:rFonts w:asciiTheme="minorHAnsi" w:hAnsiTheme="minorHAnsi" w:cstheme="minorHAnsi"/>
          <w:lang w:val="en-US"/>
        </w:rPr>
        <w:t xml:space="preserve"> 3.   </w:t>
      </w:r>
      <w:r w:rsidRPr="002418DC">
        <w:rPr>
          <w:rFonts w:asciiTheme="minorHAnsi" w:hAnsiTheme="minorHAnsi" w:cstheme="minorHAnsi"/>
        </w:rPr>
        <w:t>A set of 5 assembles of 15</w:t>
      </w:r>
      <w:r w:rsidRPr="002418DC">
        <w:rPr>
          <w:rFonts w:asciiTheme="minorHAnsi" w:hAnsiTheme="minorHAnsi" w:cstheme="minorHAnsi"/>
          <w:spacing w:val="-6"/>
        </w:rPr>
        <w:t xml:space="preserve"> </w:t>
      </w:r>
      <w:r w:rsidRPr="002418DC">
        <w:rPr>
          <w:rFonts w:asciiTheme="minorHAnsi" w:hAnsiTheme="minorHAnsi" w:cstheme="minorHAnsi"/>
        </w:rPr>
        <w:t>sub-groups.</w:t>
      </w:r>
    </w:p>
    <w:p w14:paraId="1A9E0C7A" w14:textId="3B8B4976" w:rsidR="002418DC" w:rsidRPr="002418DC" w:rsidRDefault="002418DC" w:rsidP="002418DC">
      <w:pPr>
        <w:tabs>
          <w:tab w:val="left" w:pos="5460"/>
        </w:tabs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20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512"/>
        <w:gridCol w:w="1186"/>
        <w:gridCol w:w="1512"/>
      </w:tblGrid>
      <w:tr w:rsidR="002418DC" w:rsidRPr="002418DC" w14:paraId="6C42ADE7" w14:textId="77777777" w:rsidTr="002F201C">
        <w:trPr>
          <w:trHeight w:val="277"/>
        </w:trPr>
        <w:tc>
          <w:tcPr>
            <w:tcW w:w="1186" w:type="dxa"/>
          </w:tcPr>
          <w:p w14:paraId="5CE36973" w14:textId="77777777" w:rsidR="002418DC" w:rsidRPr="002418DC" w:rsidRDefault="002418DC" w:rsidP="002F201C">
            <w:pPr>
              <w:pStyle w:val="TableParagraph"/>
              <w:spacing w:line="239" w:lineRule="exact"/>
              <w:ind w:left="88"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Group No.</w:t>
            </w:r>
          </w:p>
        </w:tc>
        <w:tc>
          <w:tcPr>
            <w:tcW w:w="1512" w:type="dxa"/>
          </w:tcPr>
          <w:p w14:paraId="1B514B54" w14:textId="77777777" w:rsidR="002418DC" w:rsidRPr="002418DC" w:rsidRDefault="002418DC" w:rsidP="002F201C">
            <w:pPr>
              <w:pStyle w:val="TableParagraph"/>
              <w:spacing w:line="239" w:lineRule="exact"/>
              <w:ind w:left="88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No. of defects</w:t>
            </w:r>
          </w:p>
        </w:tc>
        <w:tc>
          <w:tcPr>
            <w:tcW w:w="1186" w:type="dxa"/>
          </w:tcPr>
          <w:p w14:paraId="18C3943C" w14:textId="77777777" w:rsidR="002418DC" w:rsidRPr="002418DC" w:rsidRDefault="002418DC" w:rsidP="002F201C">
            <w:pPr>
              <w:pStyle w:val="TableParagraph"/>
              <w:spacing w:line="239" w:lineRule="exact"/>
              <w:ind w:left="87"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Group No.</w:t>
            </w:r>
          </w:p>
        </w:tc>
        <w:tc>
          <w:tcPr>
            <w:tcW w:w="1512" w:type="dxa"/>
          </w:tcPr>
          <w:p w14:paraId="221A768C" w14:textId="77777777" w:rsidR="002418DC" w:rsidRPr="002418DC" w:rsidRDefault="002418DC" w:rsidP="002F201C">
            <w:pPr>
              <w:pStyle w:val="TableParagraph"/>
              <w:spacing w:line="239" w:lineRule="exact"/>
              <w:ind w:left="87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No. of defects</w:t>
            </w:r>
          </w:p>
        </w:tc>
      </w:tr>
      <w:tr w:rsidR="002418DC" w:rsidRPr="002418DC" w14:paraId="6808BF1C" w14:textId="77777777" w:rsidTr="002F201C">
        <w:trPr>
          <w:trHeight w:val="277"/>
        </w:trPr>
        <w:tc>
          <w:tcPr>
            <w:tcW w:w="1186" w:type="dxa"/>
          </w:tcPr>
          <w:p w14:paraId="551656FA" w14:textId="77777777" w:rsidR="002418DC" w:rsidRPr="002418DC" w:rsidRDefault="002418DC" w:rsidP="002F201C">
            <w:pPr>
              <w:pStyle w:val="TableParagraph"/>
              <w:spacing w:line="239" w:lineRule="exact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14:paraId="55138990" w14:textId="77777777" w:rsidR="002418DC" w:rsidRPr="002418DC" w:rsidRDefault="002418DC" w:rsidP="002F201C">
            <w:pPr>
              <w:pStyle w:val="TableParagraph"/>
              <w:spacing w:line="239" w:lineRule="exact"/>
              <w:ind w:left="8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1186" w:type="dxa"/>
          </w:tcPr>
          <w:p w14:paraId="699143DC" w14:textId="77777777" w:rsidR="002418DC" w:rsidRPr="002418DC" w:rsidRDefault="002418DC" w:rsidP="002F201C">
            <w:pPr>
              <w:pStyle w:val="TableParagraph"/>
              <w:spacing w:line="239" w:lineRule="exact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14:paraId="04E53401" w14:textId="77777777" w:rsidR="002418DC" w:rsidRPr="002418DC" w:rsidRDefault="002418DC" w:rsidP="002F201C">
            <w:pPr>
              <w:pStyle w:val="TableParagraph"/>
              <w:spacing w:line="239" w:lineRule="exact"/>
              <w:ind w:left="8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</w:tr>
      <w:tr w:rsidR="002418DC" w:rsidRPr="002418DC" w14:paraId="06CA0A76" w14:textId="77777777" w:rsidTr="002F201C">
        <w:trPr>
          <w:trHeight w:val="277"/>
        </w:trPr>
        <w:tc>
          <w:tcPr>
            <w:tcW w:w="1186" w:type="dxa"/>
          </w:tcPr>
          <w:p w14:paraId="32989094" w14:textId="77777777" w:rsidR="002418DC" w:rsidRPr="002418DC" w:rsidRDefault="002418DC" w:rsidP="002F201C">
            <w:pPr>
              <w:pStyle w:val="TableParagraph"/>
              <w:spacing w:line="239" w:lineRule="exact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14:paraId="21EF5DD3" w14:textId="77777777" w:rsidR="002418DC" w:rsidRPr="002418DC" w:rsidRDefault="002418DC" w:rsidP="002F201C">
            <w:pPr>
              <w:pStyle w:val="TableParagraph"/>
              <w:spacing w:line="239" w:lineRule="exact"/>
              <w:ind w:left="8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  <w:tc>
          <w:tcPr>
            <w:tcW w:w="1186" w:type="dxa"/>
          </w:tcPr>
          <w:p w14:paraId="76EF3C3E" w14:textId="77777777" w:rsidR="002418DC" w:rsidRPr="002418DC" w:rsidRDefault="002418DC" w:rsidP="002F201C">
            <w:pPr>
              <w:pStyle w:val="TableParagraph"/>
              <w:spacing w:line="239" w:lineRule="exact"/>
              <w:ind w:left="86"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14:paraId="52E7197F" w14:textId="77777777" w:rsidR="002418DC" w:rsidRPr="002418DC" w:rsidRDefault="002418DC" w:rsidP="002F201C">
            <w:pPr>
              <w:pStyle w:val="TableParagraph"/>
              <w:spacing w:line="239" w:lineRule="exact"/>
              <w:ind w:left="8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77</w:t>
            </w:r>
          </w:p>
        </w:tc>
      </w:tr>
      <w:tr w:rsidR="002418DC" w:rsidRPr="002418DC" w14:paraId="577D2620" w14:textId="77777777" w:rsidTr="002F201C">
        <w:trPr>
          <w:trHeight w:val="277"/>
        </w:trPr>
        <w:tc>
          <w:tcPr>
            <w:tcW w:w="1186" w:type="dxa"/>
          </w:tcPr>
          <w:p w14:paraId="100004DF" w14:textId="77777777" w:rsidR="002418DC" w:rsidRPr="002418DC" w:rsidRDefault="002418DC" w:rsidP="002F201C">
            <w:pPr>
              <w:pStyle w:val="TableParagraph"/>
              <w:spacing w:line="239" w:lineRule="exact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14:paraId="6BC794BC" w14:textId="77777777" w:rsidR="002418DC" w:rsidRPr="002418DC" w:rsidRDefault="002418DC" w:rsidP="002F201C">
            <w:pPr>
              <w:pStyle w:val="TableParagraph"/>
              <w:spacing w:line="239" w:lineRule="exact"/>
              <w:ind w:left="8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</w:tc>
        <w:tc>
          <w:tcPr>
            <w:tcW w:w="1186" w:type="dxa"/>
          </w:tcPr>
          <w:p w14:paraId="62A1D333" w14:textId="77777777" w:rsidR="002418DC" w:rsidRPr="002418DC" w:rsidRDefault="002418DC" w:rsidP="002F201C">
            <w:pPr>
              <w:pStyle w:val="TableParagraph"/>
              <w:spacing w:line="239" w:lineRule="exact"/>
              <w:ind w:left="86"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14:paraId="753042BC" w14:textId="77777777" w:rsidR="002418DC" w:rsidRPr="002418DC" w:rsidRDefault="002418DC" w:rsidP="002F201C">
            <w:pPr>
              <w:pStyle w:val="TableParagraph"/>
              <w:spacing w:line="239" w:lineRule="exact"/>
              <w:ind w:left="8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</w:tr>
      <w:tr w:rsidR="002418DC" w:rsidRPr="002418DC" w14:paraId="6F50AD5C" w14:textId="77777777" w:rsidTr="002F201C">
        <w:trPr>
          <w:trHeight w:val="277"/>
        </w:trPr>
        <w:tc>
          <w:tcPr>
            <w:tcW w:w="1186" w:type="dxa"/>
          </w:tcPr>
          <w:p w14:paraId="772C6EF7" w14:textId="77777777" w:rsidR="002418DC" w:rsidRPr="002418DC" w:rsidRDefault="002418DC" w:rsidP="002F201C">
            <w:pPr>
              <w:pStyle w:val="TableParagraph"/>
              <w:spacing w:line="239" w:lineRule="exact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14:paraId="7EA9F5A9" w14:textId="77777777" w:rsidR="002418DC" w:rsidRPr="002418DC" w:rsidRDefault="002418DC" w:rsidP="002F201C">
            <w:pPr>
              <w:pStyle w:val="TableParagraph"/>
              <w:spacing w:line="239" w:lineRule="exact"/>
              <w:ind w:left="8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186" w:type="dxa"/>
          </w:tcPr>
          <w:p w14:paraId="59423F04" w14:textId="77777777" w:rsidR="002418DC" w:rsidRPr="002418DC" w:rsidRDefault="002418DC" w:rsidP="002F201C">
            <w:pPr>
              <w:pStyle w:val="TableParagraph"/>
              <w:spacing w:line="239" w:lineRule="exact"/>
              <w:ind w:left="86"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14:paraId="5D786893" w14:textId="77777777" w:rsidR="002418DC" w:rsidRPr="002418DC" w:rsidRDefault="002418DC" w:rsidP="002F201C">
            <w:pPr>
              <w:pStyle w:val="TableParagraph"/>
              <w:spacing w:line="239" w:lineRule="exact"/>
              <w:ind w:left="8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</w:tr>
      <w:tr w:rsidR="002418DC" w:rsidRPr="002418DC" w14:paraId="7EBADB75" w14:textId="77777777" w:rsidTr="002F201C">
        <w:trPr>
          <w:trHeight w:val="277"/>
        </w:trPr>
        <w:tc>
          <w:tcPr>
            <w:tcW w:w="1186" w:type="dxa"/>
          </w:tcPr>
          <w:p w14:paraId="05179A16" w14:textId="77777777" w:rsidR="002418DC" w:rsidRPr="002418DC" w:rsidRDefault="002418DC" w:rsidP="002F201C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14:paraId="757EF49D" w14:textId="77777777" w:rsidR="002418DC" w:rsidRPr="002418DC" w:rsidRDefault="002418DC" w:rsidP="002F201C">
            <w:pPr>
              <w:pStyle w:val="TableParagraph"/>
              <w:ind w:left="8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93</w:t>
            </w:r>
          </w:p>
        </w:tc>
        <w:tc>
          <w:tcPr>
            <w:tcW w:w="1186" w:type="dxa"/>
          </w:tcPr>
          <w:p w14:paraId="227B14D6" w14:textId="77777777" w:rsidR="002418DC" w:rsidRPr="002418DC" w:rsidRDefault="002418DC" w:rsidP="002F201C">
            <w:pPr>
              <w:pStyle w:val="TableParagraph"/>
              <w:ind w:left="86"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512" w:type="dxa"/>
          </w:tcPr>
          <w:p w14:paraId="66DB1B80" w14:textId="77777777" w:rsidR="002418DC" w:rsidRPr="002418DC" w:rsidRDefault="002418DC" w:rsidP="002F201C">
            <w:pPr>
              <w:pStyle w:val="TableParagraph"/>
              <w:ind w:left="8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84</w:t>
            </w:r>
          </w:p>
        </w:tc>
      </w:tr>
      <w:tr w:rsidR="002418DC" w:rsidRPr="002418DC" w14:paraId="6BDFE49A" w14:textId="77777777" w:rsidTr="002F201C">
        <w:trPr>
          <w:trHeight w:val="277"/>
        </w:trPr>
        <w:tc>
          <w:tcPr>
            <w:tcW w:w="1186" w:type="dxa"/>
          </w:tcPr>
          <w:p w14:paraId="61820F2A" w14:textId="77777777" w:rsidR="002418DC" w:rsidRPr="002418DC" w:rsidRDefault="002418DC" w:rsidP="002F201C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14:paraId="558C9B3E" w14:textId="77777777" w:rsidR="002418DC" w:rsidRPr="002418DC" w:rsidRDefault="002418DC" w:rsidP="002F201C">
            <w:pPr>
              <w:pStyle w:val="TableParagraph"/>
              <w:ind w:left="8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186" w:type="dxa"/>
          </w:tcPr>
          <w:p w14:paraId="0E2C8353" w14:textId="77777777" w:rsidR="002418DC" w:rsidRPr="002418DC" w:rsidRDefault="002418DC" w:rsidP="002F201C">
            <w:pPr>
              <w:pStyle w:val="TableParagraph"/>
              <w:ind w:left="86"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512" w:type="dxa"/>
          </w:tcPr>
          <w:p w14:paraId="5CB6CCE9" w14:textId="77777777" w:rsidR="002418DC" w:rsidRPr="002418DC" w:rsidRDefault="002418DC" w:rsidP="002F201C">
            <w:pPr>
              <w:pStyle w:val="TableParagraph"/>
              <w:ind w:left="8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2418DC" w:rsidRPr="002418DC" w14:paraId="460687DC" w14:textId="77777777" w:rsidTr="002F201C">
        <w:trPr>
          <w:trHeight w:val="277"/>
        </w:trPr>
        <w:tc>
          <w:tcPr>
            <w:tcW w:w="1186" w:type="dxa"/>
          </w:tcPr>
          <w:p w14:paraId="0751DF9C" w14:textId="77777777" w:rsidR="002418DC" w:rsidRPr="002418DC" w:rsidRDefault="002418DC" w:rsidP="002F201C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14:paraId="6AFC1A4B" w14:textId="77777777" w:rsidR="002418DC" w:rsidRPr="002418DC" w:rsidRDefault="002418DC" w:rsidP="002F201C">
            <w:pPr>
              <w:pStyle w:val="TableParagraph"/>
              <w:ind w:left="8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1186" w:type="dxa"/>
          </w:tcPr>
          <w:p w14:paraId="6489990B" w14:textId="77777777" w:rsidR="002418DC" w:rsidRPr="002418DC" w:rsidRDefault="002418DC" w:rsidP="002F201C">
            <w:pPr>
              <w:pStyle w:val="TableParagraph"/>
              <w:ind w:left="86"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512" w:type="dxa"/>
          </w:tcPr>
          <w:p w14:paraId="0DC1271F" w14:textId="77777777" w:rsidR="002418DC" w:rsidRPr="002418DC" w:rsidRDefault="002418DC" w:rsidP="002F201C">
            <w:pPr>
              <w:pStyle w:val="TableParagraph"/>
              <w:ind w:left="84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</w:tr>
      <w:tr w:rsidR="002418DC" w:rsidRPr="002418DC" w14:paraId="0F9116FC" w14:textId="77777777" w:rsidTr="002F201C">
        <w:trPr>
          <w:trHeight w:val="277"/>
        </w:trPr>
        <w:tc>
          <w:tcPr>
            <w:tcW w:w="1186" w:type="dxa"/>
          </w:tcPr>
          <w:p w14:paraId="0396D439" w14:textId="77777777" w:rsidR="002418DC" w:rsidRPr="002418DC" w:rsidRDefault="002418DC" w:rsidP="002F201C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14:paraId="4C584541" w14:textId="77777777" w:rsidR="002418DC" w:rsidRPr="002418DC" w:rsidRDefault="002418DC" w:rsidP="002F201C">
            <w:pPr>
              <w:pStyle w:val="TableParagraph"/>
              <w:ind w:left="85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1186" w:type="dxa"/>
          </w:tcPr>
          <w:p w14:paraId="7165B171" w14:textId="77777777" w:rsidR="002418DC" w:rsidRPr="002418DC" w:rsidRDefault="002418DC" w:rsidP="002F201C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14:paraId="65552C4B" w14:textId="77777777" w:rsidR="002418DC" w:rsidRPr="002418DC" w:rsidRDefault="002418DC" w:rsidP="002F201C">
            <w:pPr>
              <w:pStyle w:val="TableParagraph"/>
              <w:ind w:lef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2418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14:paraId="6F244116" w14:textId="77777777" w:rsidR="002418DC" w:rsidRPr="002418DC" w:rsidRDefault="002418DC" w:rsidP="002418DC">
      <w:pPr>
        <w:tabs>
          <w:tab w:val="left" w:pos="5460"/>
        </w:tabs>
        <w:rPr>
          <w:rFonts w:asciiTheme="minorHAnsi" w:hAnsiTheme="minorHAnsi" w:cstheme="minorHAnsi"/>
        </w:rPr>
      </w:pPr>
    </w:p>
    <w:p w14:paraId="22D19239" w14:textId="3E70A495" w:rsidR="002418DC" w:rsidRPr="002418DC" w:rsidRDefault="002418DC" w:rsidP="002418DC">
      <w:pPr>
        <w:tabs>
          <w:tab w:val="left" w:pos="5460"/>
        </w:tabs>
        <w:rPr>
          <w:rFonts w:asciiTheme="minorHAnsi" w:hAnsiTheme="minorHAnsi" w:cstheme="minorHAnsi"/>
          <w:lang w:val="en-US"/>
        </w:rPr>
      </w:pPr>
      <w:r w:rsidRPr="002418DC">
        <w:rPr>
          <w:rFonts w:asciiTheme="minorHAnsi" w:hAnsiTheme="minorHAnsi" w:cstheme="minorHAnsi"/>
        </w:rPr>
        <w:t xml:space="preserve">     </w:t>
      </w:r>
      <w:r w:rsidRPr="002418DC">
        <w:rPr>
          <w:rFonts w:asciiTheme="minorHAnsi" w:hAnsiTheme="minorHAnsi" w:cstheme="minorHAnsi"/>
        </w:rPr>
        <w:t>Draw a suitable chart and give your comment</w:t>
      </w:r>
    </w:p>
    <w:sectPr w:rsidR="002418DC" w:rsidRPr="002418DC" w:rsidSect="008E24E6">
      <w:footerReference w:type="default" r:id="rId7"/>
      <w:pgSz w:w="11907" w:h="16840"/>
      <w:pgMar w:top="1134" w:right="1134" w:bottom="1135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239B" w14:textId="77777777" w:rsidR="00D34B99" w:rsidRDefault="00D34B99">
      <w:r>
        <w:separator/>
      </w:r>
    </w:p>
  </w:endnote>
  <w:endnote w:type="continuationSeparator" w:id="0">
    <w:p w14:paraId="1B9231DE" w14:textId="77777777" w:rsidR="00D34B99" w:rsidRDefault="00D3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E870" w14:textId="77777777" w:rsidR="004C628A" w:rsidRDefault="004C628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19"/>
        <w:szCs w:val="19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95DE" w14:textId="77777777" w:rsidR="00D34B99" w:rsidRDefault="00D34B99">
      <w:r>
        <w:separator/>
      </w:r>
    </w:p>
  </w:footnote>
  <w:footnote w:type="continuationSeparator" w:id="0">
    <w:p w14:paraId="525C8703" w14:textId="77777777" w:rsidR="00D34B99" w:rsidRDefault="00D3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37BB"/>
    <w:multiLevelType w:val="hybridMultilevel"/>
    <w:tmpl w:val="71C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54F7"/>
    <w:multiLevelType w:val="hybridMultilevel"/>
    <w:tmpl w:val="B9E0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6873"/>
    <w:multiLevelType w:val="hybridMultilevel"/>
    <w:tmpl w:val="B692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B11"/>
    <w:multiLevelType w:val="hybridMultilevel"/>
    <w:tmpl w:val="6F46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2339"/>
    <w:multiLevelType w:val="hybridMultilevel"/>
    <w:tmpl w:val="F490F4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702A3"/>
    <w:multiLevelType w:val="hybridMultilevel"/>
    <w:tmpl w:val="98A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562A7"/>
    <w:multiLevelType w:val="multilevel"/>
    <w:tmpl w:val="C56081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617F45"/>
    <w:multiLevelType w:val="hybridMultilevel"/>
    <w:tmpl w:val="A4B4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F5334"/>
    <w:multiLevelType w:val="hybridMultilevel"/>
    <w:tmpl w:val="4E54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757F8"/>
    <w:multiLevelType w:val="hybridMultilevel"/>
    <w:tmpl w:val="0D26A95A"/>
    <w:lvl w:ilvl="0" w:tplc="6AB876CA">
      <w:start w:val="4"/>
      <w:numFmt w:val="decimal"/>
      <w:lvlText w:val="%1"/>
      <w:lvlJc w:val="left"/>
      <w:pPr>
        <w:ind w:left="1308" w:hanging="382"/>
        <w:jc w:val="left"/>
      </w:pPr>
      <w:rPr>
        <w:rFonts w:ascii="Arial" w:eastAsia="Arial" w:hAnsi="Arial" w:cs="Arial" w:hint="default"/>
        <w:w w:val="100"/>
        <w:sz w:val="21"/>
        <w:szCs w:val="21"/>
        <w:lang w:val="en-US" w:eastAsia="en-US" w:bidi="ar-SA"/>
      </w:rPr>
    </w:lvl>
    <w:lvl w:ilvl="1" w:tplc="8C4A53E2">
      <w:start w:val="2"/>
      <w:numFmt w:val="lowerLetter"/>
      <w:lvlText w:val="(%2)"/>
      <w:lvlJc w:val="left"/>
      <w:pPr>
        <w:ind w:left="1308" w:hanging="507"/>
        <w:jc w:val="left"/>
      </w:pPr>
      <w:rPr>
        <w:rFonts w:ascii="Arial" w:eastAsia="Arial" w:hAnsi="Arial" w:cs="Arial" w:hint="default"/>
        <w:spacing w:val="-1"/>
        <w:w w:val="100"/>
        <w:sz w:val="21"/>
        <w:szCs w:val="21"/>
        <w:lang w:val="en-US" w:eastAsia="en-US" w:bidi="ar-SA"/>
      </w:rPr>
    </w:lvl>
    <w:lvl w:ilvl="2" w:tplc="87F0641E">
      <w:numFmt w:val="bullet"/>
      <w:lvlText w:val="•"/>
      <w:lvlJc w:val="left"/>
      <w:pPr>
        <w:ind w:left="3317" w:hanging="507"/>
      </w:pPr>
      <w:rPr>
        <w:rFonts w:hint="default"/>
        <w:lang w:val="en-US" w:eastAsia="en-US" w:bidi="ar-SA"/>
      </w:rPr>
    </w:lvl>
    <w:lvl w:ilvl="3" w:tplc="614ABD3A">
      <w:numFmt w:val="bullet"/>
      <w:lvlText w:val="•"/>
      <w:lvlJc w:val="left"/>
      <w:pPr>
        <w:ind w:left="4326" w:hanging="507"/>
      </w:pPr>
      <w:rPr>
        <w:rFonts w:hint="default"/>
        <w:lang w:val="en-US" w:eastAsia="en-US" w:bidi="ar-SA"/>
      </w:rPr>
    </w:lvl>
    <w:lvl w:ilvl="4" w:tplc="DBE22806">
      <w:numFmt w:val="bullet"/>
      <w:lvlText w:val="•"/>
      <w:lvlJc w:val="left"/>
      <w:pPr>
        <w:ind w:left="5335" w:hanging="507"/>
      </w:pPr>
      <w:rPr>
        <w:rFonts w:hint="default"/>
        <w:lang w:val="en-US" w:eastAsia="en-US" w:bidi="ar-SA"/>
      </w:rPr>
    </w:lvl>
    <w:lvl w:ilvl="5" w:tplc="DE26DDAA">
      <w:numFmt w:val="bullet"/>
      <w:lvlText w:val="•"/>
      <w:lvlJc w:val="left"/>
      <w:pPr>
        <w:ind w:left="6344" w:hanging="507"/>
      </w:pPr>
      <w:rPr>
        <w:rFonts w:hint="default"/>
        <w:lang w:val="en-US" w:eastAsia="en-US" w:bidi="ar-SA"/>
      </w:rPr>
    </w:lvl>
    <w:lvl w:ilvl="6" w:tplc="3BB4C892">
      <w:numFmt w:val="bullet"/>
      <w:lvlText w:val="•"/>
      <w:lvlJc w:val="left"/>
      <w:pPr>
        <w:ind w:left="7353" w:hanging="507"/>
      </w:pPr>
      <w:rPr>
        <w:rFonts w:hint="default"/>
        <w:lang w:val="en-US" w:eastAsia="en-US" w:bidi="ar-SA"/>
      </w:rPr>
    </w:lvl>
    <w:lvl w:ilvl="7" w:tplc="0FBE28F2">
      <w:numFmt w:val="bullet"/>
      <w:lvlText w:val="•"/>
      <w:lvlJc w:val="left"/>
      <w:pPr>
        <w:ind w:left="8362" w:hanging="507"/>
      </w:pPr>
      <w:rPr>
        <w:rFonts w:hint="default"/>
        <w:lang w:val="en-US" w:eastAsia="en-US" w:bidi="ar-SA"/>
      </w:rPr>
    </w:lvl>
    <w:lvl w:ilvl="8" w:tplc="27AAEBE2">
      <w:numFmt w:val="bullet"/>
      <w:lvlText w:val="•"/>
      <w:lvlJc w:val="left"/>
      <w:pPr>
        <w:ind w:left="9371" w:hanging="507"/>
      </w:pPr>
      <w:rPr>
        <w:rFonts w:hint="default"/>
        <w:lang w:val="en-US" w:eastAsia="en-US" w:bidi="ar-SA"/>
      </w:rPr>
    </w:lvl>
  </w:abstractNum>
  <w:abstractNum w:abstractNumId="10" w15:restartNumberingAfterBreak="0">
    <w:nsid w:val="49A33205"/>
    <w:multiLevelType w:val="hybridMultilevel"/>
    <w:tmpl w:val="62D0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981D41"/>
    <w:multiLevelType w:val="hybridMultilevel"/>
    <w:tmpl w:val="EA8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2476"/>
    <w:multiLevelType w:val="hybridMultilevel"/>
    <w:tmpl w:val="ED742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DA41A6"/>
    <w:multiLevelType w:val="hybridMultilevel"/>
    <w:tmpl w:val="6BDE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05C40"/>
    <w:multiLevelType w:val="hybridMultilevel"/>
    <w:tmpl w:val="A97A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66CEC"/>
    <w:multiLevelType w:val="hybridMultilevel"/>
    <w:tmpl w:val="B0CA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E191E"/>
    <w:multiLevelType w:val="hybridMultilevel"/>
    <w:tmpl w:val="B1441950"/>
    <w:lvl w:ilvl="0" w:tplc="A37073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64297A"/>
    <w:multiLevelType w:val="multilevel"/>
    <w:tmpl w:val="C5CCBA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83392"/>
    <w:multiLevelType w:val="hybridMultilevel"/>
    <w:tmpl w:val="4B66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E3422"/>
    <w:multiLevelType w:val="hybridMultilevel"/>
    <w:tmpl w:val="7AE2998A"/>
    <w:lvl w:ilvl="0" w:tplc="FFFFFFFF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7B040AEA"/>
    <w:multiLevelType w:val="hybridMultilevel"/>
    <w:tmpl w:val="7B28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3"/>
  </w:num>
  <w:num w:numId="5">
    <w:abstractNumId w:val="15"/>
  </w:num>
  <w:num w:numId="6">
    <w:abstractNumId w:val="0"/>
  </w:num>
  <w:num w:numId="7">
    <w:abstractNumId w:val="12"/>
  </w:num>
  <w:num w:numId="8">
    <w:abstractNumId w:val="5"/>
  </w:num>
  <w:num w:numId="9">
    <w:abstractNumId w:val="17"/>
  </w:num>
  <w:num w:numId="10">
    <w:abstractNumId w:val="19"/>
  </w:num>
  <w:num w:numId="11">
    <w:abstractNumId w:val="10"/>
  </w:num>
  <w:num w:numId="12">
    <w:abstractNumId w:val="7"/>
  </w:num>
  <w:num w:numId="13">
    <w:abstractNumId w:val="20"/>
  </w:num>
  <w:num w:numId="14">
    <w:abstractNumId w:val="4"/>
  </w:num>
  <w:num w:numId="15">
    <w:abstractNumId w:val="2"/>
  </w:num>
  <w:num w:numId="16">
    <w:abstractNumId w:val="8"/>
  </w:num>
  <w:num w:numId="17">
    <w:abstractNumId w:val="18"/>
  </w:num>
  <w:num w:numId="18">
    <w:abstractNumId w:val="3"/>
  </w:num>
  <w:num w:numId="19">
    <w:abstractNumId w:val="6"/>
  </w:num>
  <w:num w:numId="20">
    <w:abstractNumId w:val="16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0D"/>
    <w:rsid w:val="000116BA"/>
    <w:rsid w:val="00022619"/>
    <w:rsid w:val="000232C3"/>
    <w:rsid w:val="00026A87"/>
    <w:rsid w:val="00031761"/>
    <w:rsid w:val="00033BE3"/>
    <w:rsid w:val="000441C4"/>
    <w:rsid w:val="00044C6B"/>
    <w:rsid w:val="000539CA"/>
    <w:rsid w:val="00060E7B"/>
    <w:rsid w:val="000623C1"/>
    <w:rsid w:val="00073715"/>
    <w:rsid w:val="0008645E"/>
    <w:rsid w:val="000911D3"/>
    <w:rsid w:val="000934EC"/>
    <w:rsid w:val="00095150"/>
    <w:rsid w:val="000A3191"/>
    <w:rsid w:val="000B4DDE"/>
    <w:rsid w:val="000B761A"/>
    <w:rsid w:val="000B790D"/>
    <w:rsid w:val="000D1985"/>
    <w:rsid w:val="000D1A6B"/>
    <w:rsid w:val="000D2E53"/>
    <w:rsid w:val="000D407E"/>
    <w:rsid w:val="000F2CB1"/>
    <w:rsid w:val="001027B3"/>
    <w:rsid w:val="001174C3"/>
    <w:rsid w:val="00123A6A"/>
    <w:rsid w:val="00124DAA"/>
    <w:rsid w:val="001417C3"/>
    <w:rsid w:val="00143FBC"/>
    <w:rsid w:val="00157C9F"/>
    <w:rsid w:val="00171D25"/>
    <w:rsid w:val="00172680"/>
    <w:rsid w:val="00185BA0"/>
    <w:rsid w:val="00186031"/>
    <w:rsid w:val="0018688E"/>
    <w:rsid w:val="00187EE8"/>
    <w:rsid w:val="001910BF"/>
    <w:rsid w:val="00193DAA"/>
    <w:rsid w:val="001A1878"/>
    <w:rsid w:val="001B4CD8"/>
    <w:rsid w:val="001C252C"/>
    <w:rsid w:val="001C3FB0"/>
    <w:rsid w:val="001D3E61"/>
    <w:rsid w:val="001E2356"/>
    <w:rsid w:val="001E6AF2"/>
    <w:rsid w:val="00211B5C"/>
    <w:rsid w:val="00214ABC"/>
    <w:rsid w:val="0023146C"/>
    <w:rsid w:val="00231773"/>
    <w:rsid w:val="002324F5"/>
    <w:rsid w:val="00240340"/>
    <w:rsid w:val="002418DC"/>
    <w:rsid w:val="00250C0E"/>
    <w:rsid w:val="00252912"/>
    <w:rsid w:val="002771DF"/>
    <w:rsid w:val="002851C3"/>
    <w:rsid w:val="002856D1"/>
    <w:rsid w:val="0028726E"/>
    <w:rsid w:val="0029032E"/>
    <w:rsid w:val="002917F8"/>
    <w:rsid w:val="002955E8"/>
    <w:rsid w:val="00297884"/>
    <w:rsid w:val="002A344C"/>
    <w:rsid w:val="002A52C6"/>
    <w:rsid w:val="002B1577"/>
    <w:rsid w:val="002B29F6"/>
    <w:rsid w:val="002B6263"/>
    <w:rsid w:val="002C2B96"/>
    <w:rsid w:val="002C6EC7"/>
    <w:rsid w:val="002D40A1"/>
    <w:rsid w:val="002D59CE"/>
    <w:rsid w:val="002E0D73"/>
    <w:rsid w:val="002E2669"/>
    <w:rsid w:val="002E2F20"/>
    <w:rsid w:val="002E60D2"/>
    <w:rsid w:val="002F1AF8"/>
    <w:rsid w:val="002F1FC5"/>
    <w:rsid w:val="002F35ED"/>
    <w:rsid w:val="00301B6D"/>
    <w:rsid w:val="003071B5"/>
    <w:rsid w:val="0034693D"/>
    <w:rsid w:val="003502B9"/>
    <w:rsid w:val="0036653E"/>
    <w:rsid w:val="00393D4A"/>
    <w:rsid w:val="0039626B"/>
    <w:rsid w:val="00397245"/>
    <w:rsid w:val="003B4886"/>
    <w:rsid w:val="003C2A94"/>
    <w:rsid w:val="003C77A3"/>
    <w:rsid w:val="003D1E3C"/>
    <w:rsid w:val="003D20B0"/>
    <w:rsid w:val="003D62AF"/>
    <w:rsid w:val="003F0F59"/>
    <w:rsid w:val="0040771D"/>
    <w:rsid w:val="00412929"/>
    <w:rsid w:val="00433D81"/>
    <w:rsid w:val="00445B60"/>
    <w:rsid w:val="00447F5B"/>
    <w:rsid w:val="0047047D"/>
    <w:rsid w:val="0047048A"/>
    <w:rsid w:val="004810E8"/>
    <w:rsid w:val="0048735E"/>
    <w:rsid w:val="0049659F"/>
    <w:rsid w:val="004B5287"/>
    <w:rsid w:val="004C0AFD"/>
    <w:rsid w:val="004C628A"/>
    <w:rsid w:val="004E18C7"/>
    <w:rsid w:val="004E21BD"/>
    <w:rsid w:val="004E4D45"/>
    <w:rsid w:val="004F47AF"/>
    <w:rsid w:val="00512DD5"/>
    <w:rsid w:val="00515879"/>
    <w:rsid w:val="005176C7"/>
    <w:rsid w:val="0053582E"/>
    <w:rsid w:val="005459F9"/>
    <w:rsid w:val="00546BC8"/>
    <w:rsid w:val="00557083"/>
    <w:rsid w:val="00582B55"/>
    <w:rsid w:val="0059740D"/>
    <w:rsid w:val="005A0F0E"/>
    <w:rsid w:val="005C5702"/>
    <w:rsid w:val="005E0DA1"/>
    <w:rsid w:val="005E376D"/>
    <w:rsid w:val="005E7D55"/>
    <w:rsid w:val="005F0442"/>
    <w:rsid w:val="00604FA6"/>
    <w:rsid w:val="0061191A"/>
    <w:rsid w:val="00614A7D"/>
    <w:rsid w:val="006229A8"/>
    <w:rsid w:val="006264B8"/>
    <w:rsid w:val="00630804"/>
    <w:rsid w:val="006349BB"/>
    <w:rsid w:val="00651102"/>
    <w:rsid w:val="0066065C"/>
    <w:rsid w:val="006658BA"/>
    <w:rsid w:val="00672496"/>
    <w:rsid w:val="00672DC0"/>
    <w:rsid w:val="006803EE"/>
    <w:rsid w:val="00687D51"/>
    <w:rsid w:val="0069047E"/>
    <w:rsid w:val="00694F61"/>
    <w:rsid w:val="0069702B"/>
    <w:rsid w:val="006B5A5E"/>
    <w:rsid w:val="006C09F7"/>
    <w:rsid w:val="006C61F6"/>
    <w:rsid w:val="006D2E4A"/>
    <w:rsid w:val="006D7F69"/>
    <w:rsid w:val="006E0FC5"/>
    <w:rsid w:val="006E7E97"/>
    <w:rsid w:val="00723566"/>
    <w:rsid w:val="0073678C"/>
    <w:rsid w:val="00740B83"/>
    <w:rsid w:val="00741BB5"/>
    <w:rsid w:val="007467E3"/>
    <w:rsid w:val="00764F4C"/>
    <w:rsid w:val="007708F7"/>
    <w:rsid w:val="00770F53"/>
    <w:rsid w:val="0078271C"/>
    <w:rsid w:val="007949BD"/>
    <w:rsid w:val="00797E4B"/>
    <w:rsid w:val="007B5F83"/>
    <w:rsid w:val="007C13B2"/>
    <w:rsid w:val="007C6431"/>
    <w:rsid w:val="007D2C3D"/>
    <w:rsid w:val="007D5639"/>
    <w:rsid w:val="007D5879"/>
    <w:rsid w:val="008054BE"/>
    <w:rsid w:val="00807B6E"/>
    <w:rsid w:val="00814318"/>
    <w:rsid w:val="008162D6"/>
    <w:rsid w:val="00821874"/>
    <w:rsid w:val="00824883"/>
    <w:rsid w:val="008261A5"/>
    <w:rsid w:val="00832155"/>
    <w:rsid w:val="0085763F"/>
    <w:rsid w:val="00862522"/>
    <w:rsid w:val="00864261"/>
    <w:rsid w:val="00873DAA"/>
    <w:rsid w:val="00873E10"/>
    <w:rsid w:val="008B0EB2"/>
    <w:rsid w:val="008B2DE3"/>
    <w:rsid w:val="008B576F"/>
    <w:rsid w:val="008E24E6"/>
    <w:rsid w:val="008E7ABC"/>
    <w:rsid w:val="008F1C96"/>
    <w:rsid w:val="008F3D10"/>
    <w:rsid w:val="00906960"/>
    <w:rsid w:val="009069CE"/>
    <w:rsid w:val="0090700E"/>
    <w:rsid w:val="00911CFB"/>
    <w:rsid w:val="00914F3B"/>
    <w:rsid w:val="00926865"/>
    <w:rsid w:val="00927267"/>
    <w:rsid w:val="0094063C"/>
    <w:rsid w:val="00957982"/>
    <w:rsid w:val="00960F9B"/>
    <w:rsid w:val="00962903"/>
    <w:rsid w:val="009747D9"/>
    <w:rsid w:val="00976F81"/>
    <w:rsid w:val="00985440"/>
    <w:rsid w:val="00990C1A"/>
    <w:rsid w:val="00990EF6"/>
    <w:rsid w:val="009A282E"/>
    <w:rsid w:val="009A49AE"/>
    <w:rsid w:val="009B418B"/>
    <w:rsid w:val="009B4531"/>
    <w:rsid w:val="009B4E4D"/>
    <w:rsid w:val="009D5DD4"/>
    <w:rsid w:val="009F4A56"/>
    <w:rsid w:val="009F7FC8"/>
    <w:rsid w:val="00A07DF4"/>
    <w:rsid w:val="00A16886"/>
    <w:rsid w:val="00A22F47"/>
    <w:rsid w:val="00A24AA8"/>
    <w:rsid w:val="00A56E46"/>
    <w:rsid w:val="00A57479"/>
    <w:rsid w:val="00A67513"/>
    <w:rsid w:val="00A743CA"/>
    <w:rsid w:val="00A7746F"/>
    <w:rsid w:val="00A84D1D"/>
    <w:rsid w:val="00A90825"/>
    <w:rsid w:val="00A963AD"/>
    <w:rsid w:val="00AA170D"/>
    <w:rsid w:val="00AA4B31"/>
    <w:rsid w:val="00AB05EA"/>
    <w:rsid w:val="00AC1827"/>
    <w:rsid w:val="00AC6442"/>
    <w:rsid w:val="00AD2436"/>
    <w:rsid w:val="00AD478A"/>
    <w:rsid w:val="00AD6C0A"/>
    <w:rsid w:val="00AE320E"/>
    <w:rsid w:val="00AE7C0C"/>
    <w:rsid w:val="00AE7ED8"/>
    <w:rsid w:val="00AF35D2"/>
    <w:rsid w:val="00B00C3D"/>
    <w:rsid w:val="00B04E48"/>
    <w:rsid w:val="00B074D3"/>
    <w:rsid w:val="00B3444E"/>
    <w:rsid w:val="00B35131"/>
    <w:rsid w:val="00B364C8"/>
    <w:rsid w:val="00B42E7B"/>
    <w:rsid w:val="00B45188"/>
    <w:rsid w:val="00B4756F"/>
    <w:rsid w:val="00B516F5"/>
    <w:rsid w:val="00B71C3F"/>
    <w:rsid w:val="00B87797"/>
    <w:rsid w:val="00B90472"/>
    <w:rsid w:val="00BA5EE3"/>
    <w:rsid w:val="00BB55F1"/>
    <w:rsid w:val="00BB6471"/>
    <w:rsid w:val="00BC2EA5"/>
    <w:rsid w:val="00BD150C"/>
    <w:rsid w:val="00BD63E2"/>
    <w:rsid w:val="00BE2007"/>
    <w:rsid w:val="00BE67A7"/>
    <w:rsid w:val="00BF211A"/>
    <w:rsid w:val="00BF7AD0"/>
    <w:rsid w:val="00C01757"/>
    <w:rsid w:val="00C023C9"/>
    <w:rsid w:val="00C167CF"/>
    <w:rsid w:val="00C248B9"/>
    <w:rsid w:val="00C27D2E"/>
    <w:rsid w:val="00C32630"/>
    <w:rsid w:val="00C35CEC"/>
    <w:rsid w:val="00C42333"/>
    <w:rsid w:val="00C63337"/>
    <w:rsid w:val="00C75631"/>
    <w:rsid w:val="00C77646"/>
    <w:rsid w:val="00C84DAF"/>
    <w:rsid w:val="00C86EF9"/>
    <w:rsid w:val="00CB0A4A"/>
    <w:rsid w:val="00CB2D81"/>
    <w:rsid w:val="00CC2C6D"/>
    <w:rsid w:val="00CD5AD6"/>
    <w:rsid w:val="00CE3598"/>
    <w:rsid w:val="00CE71FF"/>
    <w:rsid w:val="00D11BD9"/>
    <w:rsid w:val="00D26D7F"/>
    <w:rsid w:val="00D276BD"/>
    <w:rsid w:val="00D34B99"/>
    <w:rsid w:val="00D410D5"/>
    <w:rsid w:val="00D45904"/>
    <w:rsid w:val="00D45C5E"/>
    <w:rsid w:val="00D61CBA"/>
    <w:rsid w:val="00D64BD9"/>
    <w:rsid w:val="00D65485"/>
    <w:rsid w:val="00D67CBD"/>
    <w:rsid w:val="00D67E3B"/>
    <w:rsid w:val="00D815D6"/>
    <w:rsid w:val="00D87AE9"/>
    <w:rsid w:val="00D95F6F"/>
    <w:rsid w:val="00D97CC6"/>
    <w:rsid w:val="00DB0408"/>
    <w:rsid w:val="00DC036E"/>
    <w:rsid w:val="00DC3CC4"/>
    <w:rsid w:val="00DD3A8C"/>
    <w:rsid w:val="00DE558F"/>
    <w:rsid w:val="00DF75AB"/>
    <w:rsid w:val="00E010AE"/>
    <w:rsid w:val="00E02A61"/>
    <w:rsid w:val="00E055F8"/>
    <w:rsid w:val="00E239A2"/>
    <w:rsid w:val="00E243C7"/>
    <w:rsid w:val="00E46F99"/>
    <w:rsid w:val="00E501CA"/>
    <w:rsid w:val="00E52D1A"/>
    <w:rsid w:val="00E53623"/>
    <w:rsid w:val="00E57F17"/>
    <w:rsid w:val="00E61D85"/>
    <w:rsid w:val="00E71C54"/>
    <w:rsid w:val="00E75FC5"/>
    <w:rsid w:val="00E7657B"/>
    <w:rsid w:val="00E7667B"/>
    <w:rsid w:val="00E80254"/>
    <w:rsid w:val="00E85AC1"/>
    <w:rsid w:val="00E901F9"/>
    <w:rsid w:val="00E93276"/>
    <w:rsid w:val="00E94EB5"/>
    <w:rsid w:val="00E95C87"/>
    <w:rsid w:val="00EA0C33"/>
    <w:rsid w:val="00EA6340"/>
    <w:rsid w:val="00EB521F"/>
    <w:rsid w:val="00EB5A63"/>
    <w:rsid w:val="00EC7216"/>
    <w:rsid w:val="00EC7C14"/>
    <w:rsid w:val="00ED10B2"/>
    <w:rsid w:val="00ED4884"/>
    <w:rsid w:val="00EE0D5C"/>
    <w:rsid w:val="00EE4118"/>
    <w:rsid w:val="00EF6EDF"/>
    <w:rsid w:val="00F01BED"/>
    <w:rsid w:val="00F0734D"/>
    <w:rsid w:val="00F1343D"/>
    <w:rsid w:val="00F27C88"/>
    <w:rsid w:val="00F4154A"/>
    <w:rsid w:val="00F510C5"/>
    <w:rsid w:val="00F55F9E"/>
    <w:rsid w:val="00F622F8"/>
    <w:rsid w:val="00F62E0C"/>
    <w:rsid w:val="00F6308A"/>
    <w:rsid w:val="00F8452C"/>
    <w:rsid w:val="00FB038B"/>
    <w:rsid w:val="00FC273B"/>
    <w:rsid w:val="00FC39E4"/>
    <w:rsid w:val="00FC67E5"/>
    <w:rsid w:val="00FD3E4E"/>
    <w:rsid w:val="00FD5C9D"/>
    <w:rsid w:val="00FD77F2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B27CB"/>
  <w15:chartTrackingRefBased/>
  <w15:docId w15:val="{DAD46E0B-46E1-7046-A75A-C84660A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rmalParagraph">
    <w:name w:val="Table Normal Paragraph"/>
    <w:rsid w:val="00D45C5E"/>
    <w:rPr>
      <w:rFonts w:ascii="Lucida Grande" w:eastAsia="ヒラギノ角ゴ Pro W3" w:hAnsi="Lucida Grande"/>
      <w:color w:val="000000"/>
      <w:lang w:val="en-GB" w:eastAsia="en-GB"/>
    </w:rPr>
  </w:style>
  <w:style w:type="paragraph" w:customStyle="1" w:styleId="NormalWeb1">
    <w:name w:val="Normal (Web)1"/>
    <w:rsid w:val="00D45C5E"/>
    <w:pPr>
      <w:spacing w:before="100" w:after="100"/>
    </w:pPr>
    <w:rPr>
      <w:rFonts w:eastAsia="ヒラギノ角ゴ Pro W3"/>
      <w:color w:val="000000"/>
      <w:sz w:val="24"/>
      <w:lang w:val="en-GB" w:eastAsia="en-GB"/>
    </w:rPr>
  </w:style>
  <w:style w:type="paragraph" w:customStyle="1" w:styleId="FreeFormAAAA">
    <w:name w:val="Free Form A A A A"/>
    <w:rsid w:val="00D45C5E"/>
    <w:rPr>
      <w:rFonts w:ascii="Lucida Grande" w:eastAsia="ヒラギノ角ゴ Pro W3" w:hAnsi="Lucida Grande"/>
      <w:color w:val="000000"/>
      <w:lang w:val="en-GB" w:eastAsia="en-GB"/>
    </w:rPr>
  </w:style>
  <w:style w:type="character" w:styleId="CommentReference">
    <w:name w:val="annotation reference"/>
    <w:semiHidden/>
    <w:unhideWhenUsed/>
    <w:rsid w:val="00B45188"/>
    <w:rPr>
      <w:sz w:val="16"/>
      <w:szCs w:val="16"/>
    </w:rPr>
  </w:style>
  <w:style w:type="paragraph" w:styleId="Subtitle">
    <w:name w:val="Subtitle"/>
    <w:basedOn w:val="Normal"/>
    <w:qFormat/>
    <w:rsid w:val="002B1577"/>
    <w:pPr>
      <w:jc w:val="center"/>
    </w:pPr>
    <w:rPr>
      <w:b/>
      <w:bCs/>
      <w:sz w:val="20"/>
      <w:szCs w:val="20"/>
      <w:u w:val="single"/>
      <w:lang w:eastAsia="en-US"/>
    </w:rPr>
  </w:style>
  <w:style w:type="paragraph" w:customStyle="1" w:styleId="description">
    <w:name w:val="description"/>
    <w:basedOn w:val="Normal"/>
    <w:rsid w:val="00C77646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0D2E53"/>
    <w:rPr>
      <w:rFonts w:cs="Times New Roman"/>
    </w:rPr>
  </w:style>
  <w:style w:type="character" w:styleId="Hyperlink">
    <w:name w:val="Hyperlink"/>
    <w:uiPriority w:val="99"/>
    <w:unhideWhenUsed/>
    <w:rsid w:val="00E932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1E3C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1"/>
    <w:qFormat/>
    <w:rsid w:val="00A56E4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418DC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418DC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2418DC"/>
    <w:pPr>
      <w:widowControl w:val="0"/>
      <w:autoSpaceDE w:val="0"/>
      <w:autoSpaceDN w:val="0"/>
      <w:spacing w:line="236" w:lineRule="exact"/>
      <w:jc w:val="center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22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739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187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2402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4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51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05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0761">
                      <w:marLeft w:val="0"/>
                      <w:marRight w:val="-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9688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9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63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1523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1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4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716850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97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80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67812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5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81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51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712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>Hewlett-Packard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subject/>
  <dc:creator>Microsoft Office User</dc:creator>
  <cp:keywords/>
  <cp:lastModifiedBy>Microsoft Office User</cp:lastModifiedBy>
  <cp:revision>7</cp:revision>
  <cp:lastPrinted>2017-03-17T07:32:00Z</cp:lastPrinted>
  <dcterms:created xsi:type="dcterms:W3CDTF">2020-06-30T06:11:00Z</dcterms:created>
  <dcterms:modified xsi:type="dcterms:W3CDTF">2020-07-08T15:53:00Z</dcterms:modified>
</cp:coreProperties>
</file>