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Department of Electrical Engineering</w:t>
            </w:r>
          </w:p>
          <w:p w:rsidR="00954EC4" w:rsidRPr="00833C0E" w:rsidRDefault="00834858" w:rsidP="006834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</w:t>
            </w:r>
            <w:r w:rsidR="00954EC4" w:rsidRPr="00833C0E">
              <w:rPr>
                <w:b/>
                <w:sz w:val="28"/>
                <w:szCs w:val="28"/>
              </w:rPr>
              <w:t xml:space="preserve"> – Term </w:t>
            </w:r>
            <w:r w:rsidR="00683443">
              <w:rPr>
                <w:b/>
                <w:sz w:val="28"/>
                <w:szCs w:val="28"/>
              </w:rPr>
              <w:t>Assignment</w:t>
            </w:r>
            <w:r w:rsidR="00954EC4" w:rsidRPr="00833C0E">
              <w:rPr>
                <w:b/>
                <w:sz w:val="28"/>
                <w:szCs w:val="28"/>
              </w:rPr>
              <w:t xml:space="preserve"> Spring 2020</w:t>
            </w:r>
          </w:p>
          <w:p w:rsidR="00954EC4" w:rsidRDefault="00954EC4" w:rsidP="008348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834858">
              <w:rPr>
                <w:b/>
                <w:sz w:val="28"/>
                <w:szCs w:val="28"/>
              </w:rPr>
              <w:t>22</w:t>
            </w:r>
            <w:r w:rsidRPr="00833C0E">
              <w:rPr>
                <w:b/>
                <w:sz w:val="28"/>
                <w:szCs w:val="28"/>
              </w:rPr>
              <w:t>/</w:t>
            </w:r>
            <w:r w:rsidR="00683443">
              <w:rPr>
                <w:b/>
                <w:sz w:val="28"/>
                <w:szCs w:val="28"/>
              </w:rPr>
              <w:t>0</w:t>
            </w:r>
            <w:r w:rsidR="00834858">
              <w:rPr>
                <w:b/>
                <w:sz w:val="28"/>
                <w:szCs w:val="28"/>
              </w:rPr>
              <w:t>6</w:t>
            </w:r>
            <w:r w:rsidRPr="00833C0E">
              <w:rPr>
                <w:b/>
                <w:sz w:val="28"/>
                <w:szCs w:val="28"/>
              </w:rPr>
              <w:t>/</w:t>
            </w:r>
            <w:r w:rsidR="00683443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E85DDA" w:rsidRPr="00E85DDA">
              <w:rPr>
                <w:sz w:val="24"/>
                <w:szCs w:val="24"/>
              </w:rPr>
              <w:t>Computer Communication Network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E85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83443">
              <w:rPr>
                <w:sz w:val="24"/>
                <w:szCs w:val="24"/>
              </w:rPr>
              <w:t>0</w:t>
            </w:r>
            <w:r w:rsidR="00E85DDA">
              <w:rPr>
                <w:sz w:val="24"/>
                <w:szCs w:val="24"/>
              </w:rPr>
              <w:t>6</w: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4858">
              <w:rPr>
                <w:sz w:val="24"/>
                <w:szCs w:val="24"/>
              </w:rPr>
              <w:t>5</w:t>
            </w:r>
            <w:r w:rsidR="00954EC4" w:rsidRPr="00833C0E">
              <w:rPr>
                <w:sz w:val="24"/>
                <w:szCs w:val="24"/>
              </w:rPr>
              <w:t>0</w:t>
            </w:r>
          </w:p>
        </w:tc>
      </w:tr>
      <w:tr w:rsidR="009F4084" w:rsidRPr="00A668DE" w:rsidTr="00E85DDA">
        <w:trPr>
          <w:trHeight w:val="342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E85DDA" w:rsidRDefault="009F4084" w:rsidP="007801C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Pr="00683443" w:rsidRDefault="009F4084" w:rsidP="009F4084">
      <w:pPr>
        <w:pBdr>
          <w:bottom w:val="single" w:sz="12" w:space="1" w:color="auto"/>
        </w:pBdr>
        <w:jc w:val="center"/>
        <w:rPr>
          <w:b/>
          <w:sz w:val="2"/>
          <w:szCs w:val="2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Pr="00E85DDA" w:rsidRDefault="009F4084" w:rsidP="009F4084">
      <w:pPr>
        <w:spacing w:after="0"/>
        <w:rPr>
          <w:sz w:val="6"/>
          <w:szCs w:val="6"/>
        </w:rPr>
      </w:pPr>
    </w:p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583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8460"/>
        <w:gridCol w:w="990"/>
      </w:tblGrid>
      <w:tr w:rsidR="00E85DDA" w:rsidRPr="00833C0E" w:rsidTr="00E85DDA">
        <w:trPr>
          <w:trHeight w:val="233"/>
        </w:trPr>
        <w:tc>
          <w:tcPr>
            <w:tcW w:w="540" w:type="dxa"/>
            <w:vMerge w:val="restart"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Q1.</w:t>
            </w:r>
          </w:p>
        </w:tc>
        <w:tc>
          <w:tcPr>
            <w:tcW w:w="450" w:type="dxa"/>
            <w:vMerge w:val="restart"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8460" w:type="dxa"/>
            <w:vMerge w:val="restart"/>
          </w:tcPr>
          <w:p w:rsidR="00E85DDA" w:rsidRDefault="00834858" w:rsidP="00834858">
            <w:pPr>
              <w:pStyle w:val="ListParagraph"/>
              <w:numPr>
                <w:ilvl w:val="0"/>
                <w:numId w:val="10"/>
              </w:numPr>
              <w:spacing w:after="0"/>
              <w:ind w:left="346"/>
              <w:jc w:val="both"/>
              <w:rPr>
                <w:rFonts w:ascii="Times New Roman" w:hAnsi="Times New Roman"/>
              </w:rPr>
            </w:pPr>
            <w:r w:rsidRPr="00834858">
              <w:rPr>
                <w:rFonts w:ascii="Times New Roman" w:hAnsi="Times New Roman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313690</wp:posOffset>
                  </wp:positionV>
                  <wp:extent cx="5234940" cy="1678305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0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4858">
              <w:rPr>
                <w:rFonts w:ascii="Times New Roman" w:hAnsi="Times New Roman"/>
              </w:rPr>
              <w:t xml:space="preserve">An NRZ-I signal has a data rate of 100 Kbps. </w:t>
            </w:r>
            <w:proofErr w:type="gramStart"/>
            <w:r w:rsidRPr="00834858">
              <w:rPr>
                <w:rFonts w:ascii="Times New Roman" w:hAnsi="Times New Roman"/>
              </w:rPr>
              <w:t>Using</w:t>
            </w:r>
            <w:proofErr w:type="gramEnd"/>
            <w:r w:rsidRPr="008348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the following Figure</w:t>
            </w:r>
            <w:r w:rsidRPr="00834858">
              <w:rPr>
                <w:rFonts w:ascii="Times New Roman" w:hAnsi="Times New Roman"/>
              </w:rPr>
              <w:t>, calculate the value</w:t>
            </w:r>
            <w:r>
              <w:rPr>
                <w:rFonts w:ascii="Times New Roman" w:hAnsi="Times New Roman"/>
              </w:rPr>
              <w:t xml:space="preserve"> </w:t>
            </w:r>
            <w:r w:rsidRPr="00834858">
              <w:rPr>
                <w:rFonts w:ascii="Times New Roman" w:hAnsi="Times New Roman"/>
              </w:rPr>
              <w:t>of the normalized energy (P) for frequencies at 0 Hz, 50 KHz, and 100 KHz</w:t>
            </w:r>
            <w:r>
              <w:rPr>
                <w:rFonts w:ascii="Times New Roman" w:hAnsi="Times New Roman"/>
              </w:rPr>
              <w:t>.</w:t>
            </w: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834858" w:rsidRDefault="00834858" w:rsidP="00834858">
            <w:pPr>
              <w:pStyle w:val="ListParagraph"/>
              <w:spacing w:after="0"/>
              <w:ind w:left="346"/>
              <w:jc w:val="center"/>
              <w:rPr>
                <w:rFonts w:ascii="Times New Roman" w:hAnsi="Times New Roman"/>
              </w:rPr>
            </w:pPr>
          </w:p>
          <w:p w:rsidR="00D01EC8" w:rsidRPr="00D01EC8" w:rsidRDefault="00D01EC8" w:rsidP="00D01EC8">
            <w:pPr>
              <w:pStyle w:val="ListParagraph"/>
              <w:numPr>
                <w:ilvl w:val="0"/>
                <w:numId w:val="10"/>
              </w:numPr>
              <w:spacing w:after="0"/>
              <w:ind w:left="436" w:hanging="43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 xml:space="preserve">What is the </w:t>
            </w:r>
            <w:proofErr w:type="spellStart"/>
            <w:r w:rsidRPr="00D01EC8">
              <w:rPr>
                <w:rFonts w:ascii="Times New Roman" w:hAnsi="Times New Roman"/>
              </w:rPr>
              <w:t>Nyquist</w:t>
            </w:r>
            <w:proofErr w:type="spellEnd"/>
            <w:r w:rsidRPr="00D01EC8">
              <w:rPr>
                <w:rFonts w:ascii="Times New Roman" w:hAnsi="Times New Roman"/>
              </w:rPr>
              <w:t xml:space="preserve"> sampling rate for each of the following signals?</w:t>
            </w:r>
          </w:p>
          <w:p w:rsidR="00D01EC8" w:rsidRPr="00D01EC8" w:rsidRDefault="00D01EC8" w:rsidP="00D01EC8">
            <w:pPr>
              <w:pStyle w:val="ListParagraph"/>
              <w:spacing w:after="0"/>
              <w:ind w:left="43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a. A low-pass signal with bandwidth of 200 KHz?</w:t>
            </w:r>
          </w:p>
          <w:p w:rsidR="00D01EC8" w:rsidRPr="00D01EC8" w:rsidRDefault="00D01EC8" w:rsidP="00D01EC8">
            <w:pPr>
              <w:pStyle w:val="ListParagraph"/>
              <w:spacing w:after="0"/>
              <w:ind w:left="43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b. A band-pass signal with bandwidth of 200 KHz if the lowest frequency is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 xml:space="preserve">100 </w:t>
            </w:r>
            <w:proofErr w:type="gramStart"/>
            <w:r w:rsidRPr="00D01EC8">
              <w:rPr>
                <w:rFonts w:ascii="Times New Roman" w:hAnsi="Times New Roman"/>
              </w:rPr>
              <w:t>KHz?</w:t>
            </w:r>
            <w:proofErr w:type="gramEnd"/>
          </w:p>
          <w:p w:rsidR="00D01EC8" w:rsidRPr="00D01EC8" w:rsidRDefault="00D01EC8" w:rsidP="00D01EC8">
            <w:pPr>
              <w:pStyle w:val="ListParagraph"/>
              <w:numPr>
                <w:ilvl w:val="0"/>
                <w:numId w:val="10"/>
              </w:numPr>
              <w:spacing w:after="0"/>
              <w:ind w:left="436" w:hanging="43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We have sampled a low-pass signal with a bandwidth of 200 KHz using 1024 levels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>of quantization.</w:t>
            </w:r>
          </w:p>
          <w:p w:rsidR="00D01EC8" w:rsidRPr="00D01EC8" w:rsidRDefault="00D01EC8" w:rsidP="00D01EC8">
            <w:pPr>
              <w:pStyle w:val="ListParagraph"/>
              <w:spacing w:after="0"/>
              <w:ind w:left="43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a. Calculate the bit rate of the digitized signal.</w:t>
            </w:r>
          </w:p>
          <w:p w:rsidR="00D01EC8" w:rsidRPr="00D01EC8" w:rsidRDefault="00D01EC8" w:rsidP="00D01EC8">
            <w:pPr>
              <w:pStyle w:val="ListParagraph"/>
              <w:spacing w:after="0"/>
              <w:ind w:left="43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 xml:space="preserve">b. Calculate the </w:t>
            </w:r>
            <w:proofErr w:type="spellStart"/>
            <w:r w:rsidRPr="00D01EC8">
              <w:rPr>
                <w:rFonts w:ascii="Times New Roman" w:hAnsi="Times New Roman"/>
              </w:rPr>
              <w:t>SNRdB</w:t>
            </w:r>
            <w:proofErr w:type="spellEnd"/>
            <w:r w:rsidRPr="00D01EC8">
              <w:rPr>
                <w:rFonts w:ascii="Times New Roman" w:hAnsi="Times New Roman"/>
              </w:rPr>
              <w:t xml:space="preserve"> for this signal.</w:t>
            </w:r>
          </w:p>
          <w:p w:rsidR="00D01EC8" w:rsidRPr="00D01EC8" w:rsidRDefault="00D01EC8" w:rsidP="00D01EC8">
            <w:pPr>
              <w:pStyle w:val="ListParagraph"/>
              <w:spacing w:after="0"/>
              <w:ind w:left="43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c. Calculate the PCM bandwidth of this signal.</w:t>
            </w:r>
          </w:p>
          <w:p w:rsidR="00834858" w:rsidRPr="00D01EC8" w:rsidRDefault="00D01EC8" w:rsidP="00D01EC8">
            <w:pPr>
              <w:pStyle w:val="ListParagraph"/>
              <w:numPr>
                <w:ilvl w:val="0"/>
                <w:numId w:val="10"/>
              </w:numPr>
              <w:spacing w:after="0"/>
              <w:ind w:left="436" w:hanging="43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What is the maximum data rate of a channel with a bandwidth of 200 KHz if we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 xml:space="preserve">use four levels of digital </w:t>
            </w:r>
            <w:proofErr w:type="gramStart"/>
            <w:r w:rsidRPr="00D01EC8">
              <w:rPr>
                <w:rFonts w:ascii="Times New Roman" w:hAnsi="Times New Roman"/>
              </w:rPr>
              <w:t>signaling.</w:t>
            </w:r>
            <w:proofErr w:type="gram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5DDA" w:rsidRPr="00833C0E" w:rsidRDefault="00E85DDA" w:rsidP="00D01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 xml:space="preserve">Marks </w:t>
            </w:r>
            <w:r w:rsidR="00D01EC8">
              <w:rPr>
                <w:rFonts w:ascii="Times New Roman" w:hAnsi="Times New Roman"/>
              </w:rPr>
              <w:t>20</w:t>
            </w:r>
          </w:p>
        </w:tc>
      </w:tr>
      <w:tr w:rsidR="00E85DDA" w:rsidRPr="00833C0E" w:rsidTr="00E85DDA">
        <w:trPr>
          <w:trHeight w:val="251"/>
        </w:trPr>
        <w:tc>
          <w:tcPr>
            <w:tcW w:w="54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0" w:type="dxa"/>
            <w:vMerge/>
          </w:tcPr>
          <w:p w:rsidR="00E85DDA" w:rsidRPr="00833C0E" w:rsidRDefault="00E85DDA" w:rsidP="00E85D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85DDA" w:rsidRPr="00833C0E" w:rsidRDefault="00E85DDA" w:rsidP="00E85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 xml:space="preserve">CLO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E85DDA" w:rsidRPr="00833C0E" w:rsidTr="00E85DDA">
        <w:trPr>
          <w:trHeight w:val="223"/>
        </w:trPr>
        <w:tc>
          <w:tcPr>
            <w:tcW w:w="540" w:type="dxa"/>
            <w:vMerge w:val="restart"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Q2.</w:t>
            </w:r>
          </w:p>
        </w:tc>
        <w:tc>
          <w:tcPr>
            <w:tcW w:w="450" w:type="dxa"/>
            <w:vMerge w:val="restart"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8460" w:type="dxa"/>
            <w:vMerge w:val="restart"/>
            <w:tcBorders>
              <w:top w:val="single" w:sz="4" w:space="0" w:color="auto"/>
            </w:tcBorders>
          </w:tcPr>
          <w:p w:rsidR="00D01EC8" w:rsidRPr="00D01EC8" w:rsidRDefault="00D01EC8" w:rsidP="00D01E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1EC8">
              <w:rPr>
                <w:rFonts w:ascii="Times New Roman" w:hAnsi="Times New Roman"/>
                <w:bCs/>
              </w:rPr>
              <w:t>Draw the graph of the NRZ-L</w:t>
            </w:r>
            <w:r>
              <w:rPr>
                <w:rFonts w:ascii="Times New Roman" w:hAnsi="Times New Roman"/>
                <w:bCs/>
              </w:rPr>
              <w:t>, NRZ-I, Manchester and differential Manchester</w:t>
            </w:r>
            <w:r w:rsidRPr="00D01EC8">
              <w:rPr>
                <w:rFonts w:ascii="Times New Roman" w:hAnsi="Times New Roman"/>
                <w:bCs/>
              </w:rPr>
              <w:t xml:space="preserve"> scheme using eac</w:t>
            </w:r>
            <w:r>
              <w:rPr>
                <w:rFonts w:ascii="Times New Roman" w:hAnsi="Times New Roman"/>
                <w:bCs/>
              </w:rPr>
              <w:t>h of the following data streams</w:t>
            </w:r>
            <w:bookmarkStart w:id="0" w:name="_GoBack"/>
            <w:bookmarkEnd w:id="0"/>
          </w:p>
          <w:p w:rsidR="00D01EC8" w:rsidRPr="00D01EC8" w:rsidRDefault="00D01EC8" w:rsidP="00D01EC8">
            <w:pPr>
              <w:pStyle w:val="ListParagraph"/>
              <w:spacing w:after="0" w:line="240" w:lineRule="auto"/>
              <w:ind w:left="34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Pr="00D01EC8">
              <w:rPr>
                <w:rFonts w:ascii="Times New Roman" w:hAnsi="Times New Roman"/>
                <w:bCs/>
              </w:rPr>
              <w:t>. 01010101</w:t>
            </w:r>
          </w:p>
          <w:p w:rsidR="00E85DDA" w:rsidRPr="00213127" w:rsidRDefault="00D01EC8" w:rsidP="00D01EC8">
            <w:pPr>
              <w:pStyle w:val="ListParagraph"/>
              <w:spacing w:after="0" w:line="240" w:lineRule="auto"/>
              <w:ind w:left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</w:t>
            </w:r>
            <w:r w:rsidRPr="00D01EC8">
              <w:rPr>
                <w:rFonts w:ascii="Times New Roman" w:hAnsi="Times New Roman"/>
                <w:bCs/>
              </w:rPr>
              <w:t>. 00110011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5DDA" w:rsidRPr="00833C0E" w:rsidRDefault="00E85DDA" w:rsidP="00D01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 xml:space="preserve">Marks </w:t>
            </w:r>
            <w:r>
              <w:rPr>
                <w:rFonts w:ascii="Times New Roman" w:hAnsi="Times New Roman"/>
              </w:rPr>
              <w:t>1</w:t>
            </w:r>
            <w:r w:rsidR="00D01EC8">
              <w:rPr>
                <w:rFonts w:ascii="Times New Roman" w:hAnsi="Times New Roman"/>
              </w:rPr>
              <w:t>6</w:t>
            </w:r>
          </w:p>
        </w:tc>
      </w:tr>
      <w:tr w:rsidR="00E85DDA" w:rsidRPr="00833C0E" w:rsidTr="00E85DDA">
        <w:trPr>
          <w:trHeight w:val="116"/>
        </w:trPr>
        <w:tc>
          <w:tcPr>
            <w:tcW w:w="54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0" w:type="dxa"/>
            <w:vMerge/>
          </w:tcPr>
          <w:p w:rsidR="00E85DDA" w:rsidRPr="00833C0E" w:rsidRDefault="00E85DDA" w:rsidP="00E85D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 xml:space="preserve">CLO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E85DDA" w:rsidRPr="00833C0E" w:rsidTr="00E85DDA">
        <w:trPr>
          <w:trHeight w:val="264"/>
        </w:trPr>
        <w:tc>
          <w:tcPr>
            <w:tcW w:w="540" w:type="dxa"/>
            <w:vMerge w:val="restart"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Q3.</w:t>
            </w:r>
          </w:p>
        </w:tc>
        <w:tc>
          <w:tcPr>
            <w:tcW w:w="450" w:type="dxa"/>
            <w:vMerge w:val="restart"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8460" w:type="dxa"/>
            <w:vMerge w:val="restart"/>
          </w:tcPr>
          <w:p w:rsidR="00D01EC8" w:rsidRDefault="00D01EC8" w:rsidP="00D01E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 xml:space="preserve">A TV channel has a bandwidth of 6 </w:t>
            </w:r>
            <w:proofErr w:type="spellStart"/>
            <w:r w:rsidRPr="00D01EC8">
              <w:rPr>
                <w:rFonts w:ascii="Times New Roman" w:hAnsi="Times New Roman"/>
              </w:rPr>
              <w:t>MHz.</w:t>
            </w:r>
            <w:proofErr w:type="spellEnd"/>
            <w:r w:rsidRPr="00D01EC8">
              <w:rPr>
                <w:rFonts w:ascii="Times New Roman" w:hAnsi="Times New Roman"/>
              </w:rPr>
              <w:t xml:space="preserve"> If we send a digital signal using one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>channel, what are the data rates if we use one harmonic, three harmonics, and five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>harmonics?</w:t>
            </w:r>
          </w:p>
          <w:p w:rsidR="00D01EC8" w:rsidRDefault="00D01EC8" w:rsidP="00D01E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A signal travels from point A to point B. At point A, the signal power is 100 W. At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>point B, the power is 90 W. What is the attenuation in decibels?</w:t>
            </w:r>
          </w:p>
          <w:p w:rsidR="00D01EC8" w:rsidRDefault="00D01EC8" w:rsidP="00D01E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 xml:space="preserve">The attenuation of a signal is -10 </w:t>
            </w:r>
            <w:proofErr w:type="spellStart"/>
            <w:r w:rsidRPr="00D01EC8">
              <w:rPr>
                <w:rFonts w:ascii="Times New Roman" w:hAnsi="Times New Roman"/>
              </w:rPr>
              <w:t>dB.</w:t>
            </w:r>
            <w:proofErr w:type="spellEnd"/>
            <w:r w:rsidRPr="00D01EC8">
              <w:rPr>
                <w:rFonts w:ascii="Times New Roman" w:hAnsi="Times New Roman"/>
              </w:rPr>
              <w:t xml:space="preserve"> What is the final signal power if it was originally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01EC8">
              <w:rPr>
                <w:rFonts w:ascii="Times New Roman" w:hAnsi="Times New Roman"/>
              </w:rPr>
              <w:t>5</w:t>
            </w:r>
            <w:proofErr w:type="gramEnd"/>
            <w:r w:rsidRPr="00D01EC8">
              <w:rPr>
                <w:rFonts w:ascii="Times New Roman" w:hAnsi="Times New Roman"/>
              </w:rPr>
              <w:t xml:space="preserve"> W?</w:t>
            </w:r>
          </w:p>
          <w:p w:rsidR="00D01EC8" w:rsidRDefault="00D01EC8" w:rsidP="00D01E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A signal has passed through three cascaded amplifiers, each with a 4 dB gain.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>What is the total gain? How much is the signal amplified?</w:t>
            </w:r>
          </w:p>
          <w:p w:rsidR="00D01EC8" w:rsidRDefault="00D01EC8" w:rsidP="00D01E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If the bandwidth of the channel is 5 Kbps, how long does it take to send a frame of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>100,000 bits out of this device?</w:t>
            </w:r>
          </w:p>
          <w:p w:rsidR="00E85DDA" w:rsidRPr="00D01EC8" w:rsidRDefault="00D01EC8" w:rsidP="00D01E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D01EC8">
              <w:rPr>
                <w:rFonts w:ascii="Times New Roman" w:hAnsi="Times New Roman"/>
              </w:rPr>
              <w:t>The light of the sun takes approximately eight minutes to reach the earth. What is</w:t>
            </w:r>
            <w:r>
              <w:rPr>
                <w:rFonts w:ascii="Times New Roman" w:hAnsi="Times New Roman"/>
              </w:rPr>
              <w:t xml:space="preserve"> </w:t>
            </w:r>
            <w:r w:rsidRPr="00D01EC8">
              <w:rPr>
                <w:rFonts w:ascii="Times New Roman" w:hAnsi="Times New Roman"/>
              </w:rPr>
              <w:t>the distance between the sun and the earth?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5DDA" w:rsidRPr="00833C0E" w:rsidRDefault="00E85DDA" w:rsidP="00D01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 xml:space="preserve">Marks </w:t>
            </w:r>
            <w:r w:rsidR="00D01EC8">
              <w:rPr>
                <w:rFonts w:ascii="Times New Roman" w:hAnsi="Times New Roman"/>
              </w:rPr>
              <w:t>12</w:t>
            </w:r>
          </w:p>
        </w:tc>
      </w:tr>
      <w:tr w:rsidR="00E85DDA" w:rsidRPr="00833C0E" w:rsidTr="00E85DDA">
        <w:trPr>
          <w:trHeight w:val="80"/>
        </w:trPr>
        <w:tc>
          <w:tcPr>
            <w:tcW w:w="54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 xml:space="preserve">CLO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E85DDA" w:rsidRPr="00833C0E" w:rsidTr="00E85DDA">
        <w:trPr>
          <w:trHeight w:val="64"/>
        </w:trPr>
        <w:tc>
          <w:tcPr>
            <w:tcW w:w="54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 w:val="restart"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(b)</w:t>
            </w:r>
          </w:p>
        </w:tc>
        <w:tc>
          <w:tcPr>
            <w:tcW w:w="8460" w:type="dxa"/>
            <w:vMerge w:val="restart"/>
          </w:tcPr>
          <w:p w:rsidR="00E85DDA" w:rsidRPr="00013627" w:rsidRDefault="00D01EC8" w:rsidP="00D01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1EC8">
              <w:rPr>
                <w:rFonts w:ascii="Times New Roman" w:hAnsi="Times New Roman"/>
              </w:rPr>
              <w:t xml:space="preserve">A signal has </w:t>
            </w:r>
            <w:r>
              <w:rPr>
                <w:rFonts w:ascii="Times New Roman" w:hAnsi="Times New Roman"/>
              </w:rPr>
              <w:t>eight</w:t>
            </w:r>
            <w:r w:rsidRPr="00D01EC8">
              <w:rPr>
                <w:rFonts w:ascii="Times New Roman" w:hAnsi="Times New Roman"/>
              </w:rPr>
              <w:t xml:space="preserve"> data levels with a pulse duration of </w:t>
            </w:r>
            <w:r>
              <w:rPr>
                <w:rFonts w:ascii="Times New Roman" w:hAnsi="Times New Roman"/>
              </w:rPr>
              <w:t>2</w:t>
            </w:r>
            <w:r w:rsidRPr="00D01EC8">
              <w:rPr>
                <w:rFonts w:ascii="Times New Roman" w:hAnsi="Times New Roman"/>
              </w:rPr>
              <w:t xml:space="preserve"> </w:t>
            </w:r>
            <w:proofErr w:type="spellStart"/>
            <w:r w:rsidRPr="00D01EC8">
              <w:rPr>
                <w:rFonts w:ascii="Times New Roman" w:hAnsi="Times New Roman"/>
              </w:rPr>
              <w:t>ms.</w:t>
            </w:r>
            <w:proofErr w:type="spellEnd"/>
            <w:r w:rsidRPr="00D01E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D01EC8">
              <w:rPr>
                <w:rFonts w:ascii="Times New Roman" w:hAnsi="Times New Roman"/>
              </w:rPr>
              <w:t>alculate the pulse rate and bit rate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85DDA" w:rsidRPr="00833C0E" w:rsidRDefault="00E85DDA" w:rsidP="00D01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 xml:space="preserve">Marks </w:t>
            </w:r>
            <w:r>
              <w:rPr>
                <w:rFonts w:ascii="Times New Roman" w:hAnsi="Times New Roman"/>
              </w:rPr>
              <w:t>0</w:t>
            </w:r>
            <w:r w:rsidR="00D01EC8">
              <w:rPr>
                <w:rFonts w:ascii="Times New Roman" w:hAnsi="Times New Roman"/>
              </w:rPr>
              <w:t>2</w:t>
            </w:r>
          </w:p>
        </w:tc>
      </w:tr>
      <w:tr w:rsidR="00E85DDA" w:rsidRPr="00833C0E" w:rsidTr="00E85DDA">
        <w:trPr>
          <w:trHeight w:val="818"/>
        </w:trPr>
        <w:tc>
          <w:tcPr>
            <w:tcW w:w="54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0" w:type="dxa"/>
            <w:vMerge/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85DDA" w:rsidRPr="00833C0E" w:rsidRDefault="00E85DDA" w:rsidP="00E85DDA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 xml:space="preserve">CLO 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833C0E" w:rsidRDefault="00833C0E" w:rsidP="00E85DDA"/>
    <w:sectPr w:rsidR="00833C0E" w:rsidSect="00E85DDA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541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CE3"/>
    <w:multiLevelType w:val="hybridMultilevel"/>
    <w:tmpl w:val="21EEF3EC"/>
    <w:lvl w:ilvl="0" w:tplc="D132E5C4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E3B"/>
    <w:multiLevelType w:val="hybridMultilevel"/>
    <w:tmpl w:val="18ACF2BA"/>
    <w:lvl w:ilvl="0" w:tplc="0409000F">
      <w:start w:val="1"/>
      <w:numFmt w:val="decimal"/>
      <w:lvlText w:val="%1.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28EA432D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4819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2BB"/>
    <w:multiLevelType w:val="hybridMultilevel"/>
    <w:tmpl w:val="C89A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5D5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614"/>
    <w:multiLevelType w:val="hybridMultilevel"/>
    <w:tmpl w:val="485C59F6"/>
    <w:lvl w:ilvl="0" w:tplc="0409000F">
      <w:start w:val="1"/>
      <w:numFmt w:val="decimal"/>
      <w:lvlText w:val="%1.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56CD3174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3F70"/>
    <w:multiLevelType w:val="hybridMultilevel"/>
    <w:tmpl w:val="EB08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4567A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231E"/>
    <w:multiLevelType w:val="hybridMultilevel"/>
    <w:tmpl w:val="D9D6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1C272F"/>
    <w:rsid w:val="006535AA"/>
    <w:rsid w:val="00683443"/>
    <w:rsid w:val="00833C0E"/>
    <w:rsid w:val="00834858"/>
    <w:rsid w:val="00954EC4"/>
    <w:rsid w:val="009A0382"/>
    <w:rsid w:val="009F4084"/>
    <w:rsid w:val="00D01EC8"/>
    <w:rsid w:val="00E85DDA"/>
    <w:rsid w:val="00E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322F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Waqas</cp:lastModifiedBy>
  <cp:revision>3</cp:revision>
  <dcterms:created xsi:type="dcterms:W3CDTF">2020-04-13T09:01:00Z</dcterms:created>
  <dcterms:modified xsi:type="dcterms:W3CDTF">2020-06-21T18:57:00Z</dcterms:modified>
</cp:coreProperties>
</file>