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569" w:rsidRDefault="002B3844" w:rsidP="002B3844">
      <w:pPr>
        <w:jc w:val="center"/>
        <w:rPr>
          <w:rFonts w:ascii="Times New Roman" w:hAnsi="Times New Roman" w:cs="Times New Roman"/>
          <w:b/>
          <w:sz w:val="24"/>
          <w:szCs w:val="24"/>
        </w:rPr>
      </w:pPr>
      <w:r w:rsidRPr="002B3844">
        <w:rPr>
          <w:rFonts w:ascii="Times New Roman" w:hAnsi="Times New Roman" w:cs="Times New Roman"/>
          <w:b/>
          <w:sz w:val="24"/>
          <w:szCs w:val="24"/>
        </w:rPr>
        <w:t>Experiment 5</w:t>
      </w:r>
    </w:p>
    <w:p w:rsidR="002B428C" w:rsidRDefault="002B428C" w:rsidP="002B428C">
      <w:pPr>
        <w:rPr>
          <w:rFonts w:ascii="Times New Roman" w:hAnsi="Times New Roman" w:cs="Times New Roman"/>
          <w:b/>
          <w:noProof/>
          <w:sz w:val="24"/>
          <w:szCs w:val="24"/>
        </w:rPr>
      </w:pPr>
      <w:r>
        <w:rPr>
          <w:rFonts w:ascii="Times New Roman" w:hAnsi="Times New Roman" w:cs="Times New Roman"/>
          <w:b/>
          <w:noProof/>
          <w:sz w:val="24"/>
          <w:szCs w:val="24"/>
        </w:rPr>
        <w:t xml:space="preserve">               </w:t>
      </w:r>
      <w:r>
        <w:rPr>
          <w:rFonts w:ascii="Times New Roman" w:hAnsi="Times New Roman" w:cs="Times New Roman"/>
          <w:b/>
          <w:noProof/>
          <w:sz w:val="24"/>
          <w:szCs w:val="24"/>
        </w:rPr>
        <w:t>Examine  the Amplitude M</w:t>
      </w:r>
      <w:r w:rsidRPr="002B3844">
        <w:rPr>
          <w:rFonts w:ascii="Times New Roman" w:hAnsi="Times New Roman" w:cs="Times New Roman"/>
          <w:b/>
          <w:noProof/>
          <w:sz w:val="24"/>
          <w:szCs w:val="24"/>
        </w:rPr>
        <w:t>odulation</w:t>
      </w:r>
      <w:r>
        <w:rPr>
          <w:rFonts w:ascii="Times New Roman" w:hAnsi="Times New Roman" w:cs="Times New Roman"/>
          <w:b/>
          <w:noProof/>
          <w:sz w:val="24"/>
          <w:szCs w:val="24"/>
        </w:rPr>
        <w:t>/Demodulation</w:t>
      </w:r>
      <w:r w:rsidRPr="002B3844">
        <w:rPr>
          <w:rFonts w:ascii="Times New Roman" w:hAnsi="Times New Roman" w:cs="Times New Roman"/>
          <w:b/>
          <w:noProof/>
          <w:sz w:val="24"/>
          <w:szCs w:val="24"/>
        </w:rPr>
        <w:t xml:space="preserve"> using MATLAB R2007a</w:t>
      </w:r>
      <w:r>
        <w:rPr>
          <w:rFonts w:ascii="Times New Roman" w:hAnsi="Times New Roman" w:cs="Times New Roman"/>
          <w:b/>
          <w:noProof/>
          <w:sz w:val="24"/>
          <w:szCs w:val="24"/>
        </w:rPr>
        <w:t>.</w:t>
      </w:r>
    </w:p>
    <w:p w:rsidR="002B3844" w:rsidRDefault="002B3844" w:rsidP="002B3844">
      <w:pPr>
        <w:rPr>
          <w:rFonts w:ascii="Times New Roman" w:hAnsi="Times New Roman" w:cs="Times New Roman"/>
          <w:b/>
          <w:sz w:val="24"/>
          <w:szCs w:val="24"/>
        </w:rPr>
      </w:pPr>
      <w:r>
        <w:rPr>
          <w:rFonts w:ascii="Times New Roman" w:hAnsi="Times New Roman" w:cs="Times New Roman"/>
          <w:b/>
          <w:sz w:val="24"/>
          <w:szCs w:val="24"/>
        </w:rPr>
        <w:t>Objective:</w:t>
      </w:r>
    </w:p>
    <w:p w:rsidR="002B428C" w:rsidRDefault="002B428C" w:rsidP="002B3844">
      <w:pPr>
        <w:rPr>
          <w:rFonts w:ascii="Times New Roman" w:hAnsi="Times New Roman" w:cs="Times New Roman"/>
          <w:b/>
          <w:sz w:val="24"/>
          <w:szCs w:val="24"/>
        </w:rPr>
      </w:pPr>
    </w:p>
    <w:p w:rsidR="002B428C" w:rsidRDefault="002B428C" w:rsidP="002B3844">
      <w:pPr>
        <w:rPr>
          <w:rFonts w:ascii="Times New Roman" w:hAnsi="Times New Roman" w:cs="Times New Roman"/>
          <w:b/>
          <w:sz w:val="24"/>
          <w:szCs w:val="24"/>
        </w:rPr>
      </w:pPr>
    </w:p>
    <w:p w:rsidR="002B3844" w:rsidRDefault="002B3844" w:rsidP="002B3844">
      <w:pPr>
        <w:rPr>
          <w:rFonts w:ascii="Times New Roman" w:hAnsi="Times New Roman" w:cs="Times New Roman"/>
          <w:b/>
          <w:noProof/>
          <w:sz w:val="24"/>
          <w:szCs w:val="24"/>
        </w:rPr>
      </w:pPr>
      <w:r>
        <w:rPr>
          <w:rFonts w:ascii="Times New Roman" w:hAnsi="Times New Roman" w:cs="Times New Roman"/>
          <w:b/>
          <w:noProof/>
          <w:sz w:val="24"/>
          <w:szCs w:val="24"/>
        </w:rPr>
        <w:t>Simulink Model:</w:t>
      </w:r>
    </w:p>
    <w:p w:rsidR="002B3844" w:rsidRDefault="002B3844" w:rsidP="002B3844">
      <w:pPr>
        <w:rPr>
          <w:noProof/>
        </w:rPr>
      </w:pPr>
    </w:p>
    <w:p w:rsidR="002B428C" w:rsidRDefault="002B428C" w:rsidP="002B3844">
      <w:pPr>
        <w:rPr>
          <w:noProof/>
        </w:rPr>
      </w:pPr>
    </w:p>
    <w:p w:rsidR="002B428C" w:rsidRDefault="002B428C" w:rsidP="002B3844">
      <w:pPr>
        <w:rPr>
          <w:noProof/>
        </w:rPr>
      </w:pPr>
    </w:p>
    <w:p w:rsidR="002B428C" w:rsidRDefault="002B428C" w:rsidP="002B3844">
      <w:pPr>
        <w:rPr>
          <w:noProof/>
        </w:rPr>
      </w:pPr>
    </w:p>
    <w:p w:rsidR="002B428C" w:rsidRDefault="002B428C" w:rsidP="002B3844">
      <w:pPr>
        <w:rPr>
          <w:noProof/>
        </w:rPr>
      </w:pPr>
    </w:p>
    <w:p w:rsidR="002B428C" w:rsidRDefault="002B428C" w:rsidP="002B3844">
      <w:pPr>
        <w:rPr>
          <w:noProof/>
        </w:rPr>
      </w:pPr>
    </w:p>
    <w:p w:rsidR="002B428C" w:rsidRDefault="002B428C" w:rsidP="002B3844">
      <w:pPr>
        <w:rPr>
          <w:noProof/>
        </w:rPr>
      </w:pPr>
    </w:p>
    <w:p w:rsidR="002B428C" w:rsidRDefault="002B428C" w:rsidP="002B3844">
      <w:pPr>
        <w:rPr>
          <w:noProof/>
        </w:rPr>
      </w:pPr>
    </w:p>
    <w:p w:rsidR="002B428C" w:rsidRDefault="002B428C" w:rsidP="002B3844">
      <w:pPr>
        <w:rPr>
          <w:rFonts w:ascii="Times New Roman" w:hAnsi="Times New Roman" w:cs="Times New Roman"/>
          <w:b/>
          <w:noProof/>
          <w:sz w:val="24"/>
          <w:szCs w:val="24"/>
        </w:rPr>
      </w:pPr>
    </w:p>
    <w:p w:rsidR="002B3844" w:rsidRDefault="002B3844" w:rsidP="002B3844">
      <w:pPr>
        <w:rPr>
          <w:rFonts w:ascii="Times New Roman" w:hAnsi="Times New Roman" w:cs="Times New Roman"/>
          <w:b/>
          <w:noProof/>
          <w:sz w:val="24"/>
          <w:szCs w:val="24"/>
        </w:rPr>
      </w:pPr>
      <w:r>
        <w:rPr>
          <w:rFonts w:ascii="Times New Roman" w:hAnsi="Times New Roman" w:cs="Times New Roman"/>
          <w:b/>
          <w:noProof/>
          <w:sz w:val="24"/>
          <w:szCs w:val="24"/>
        </w:rPr>
        <w:t>Theory:</w:t>
      </w:r>
    </w:p>
    <w:p w:rsidR="002B3844" w:rsidRDefault="002B3844" w:rsidP="002B3844">
      <w:pPr>
        <w:shd w:val="clear" w:color="auto" w:fill="F9F9F9"/>
        <w:spacing w:after="0" w:line="259" w:lineRule="atLeast"/>
        <w:rPr>
          <w:rFonts w:ascii="Times New Roman" w:hAnsi="Times New Roman" w:cs="Times New Roman"/>
          <w:color w:val="252525"/>
          <w:sz w:val="24"/>
          <w:szCs w:val="24"/>
          <w:shd w:val="clear" w:color="auto" w:fill="FFFFFF"/>
        </w:rPr>
      </w:pPr>
      <w:r w:rsidRPr="00D43AD7">
        <w:rPr>
          <w:rFonts w:ascii="Times New Roman" w:hAnsi="Times New Roman" w:cs="Times New Roman"/>
          <w:b/>
          <w:bCs/>
          <w:color w:val="000000" w:themeColor="text1"/>
          <w:sz w:val="24"/>
          <w:szCs w:val="24"/>
          <w:shd w:val="clear" w:color="auto" w:fill="FFFFFF"/>
        </w:rPr>
        <w:t>Amplitude modulation</w:t>
      </w:r>
      <w:r w:rsidRPr="00D43AD7">
        <w:rPr>
          <w:rStyle w:val="apple-converted-space"/>
          <w:rFonts w:ascii="Times New Roman" w:hAnsi="Times New Roman" w:cs="Times New Roman"/>
          <w:color w:val="000000" w:themeColor="text1"/>
          <w:sz w:val="24"/>
          <w:szCs w:val="24"/>
          <w:shd w:val="clear" w:color="auto" w:fill="FFFFFF"/>
        </w:rPr>
        <w:t> </w:t>
      </w:r>
      <w:r w:rsidRPr="00D43AD7">
        <w:rPr>
          <w:rFonts w:ascii="Times New Roman" w:hAnsi="Times New Roman" w:cs="Times New Roman"/>
          <w:color w:val="000000" w:themeColor="text1"/>
          <w:sz w:val="24"/>
          <w:szCs w:val="24"/>
          <w:shd w:val="clear" w:color="auto" w:fill="FFFFFF"/>
        </w:rPr>
        <w:t>(</w:t>
      </w:r>
      <w:r w:rsidRPr="00D43AD7">
        <w:rPr>
          <w:rFonts w:ascii="Times New Roman" w:hAnsi="Times New Roman" w:cs="Times New Roman"/>
          <w:b/>
          <w:bCs/>
          <w:color w:val="000000" w:themeColor="text1"/>
          <w:sz w:val="24"/>
          <w:szCs w:val="24"/>
          <w:shd w:val="clear" w:color="auto" w:fill="FFFFFF"/>
        </w:rPr>
        <w:t>AM</w:t>
      </w:r>
      <w:r w:rsidRPr="00D43AD7">
        <w:rPr>
          <w:rFonts w:ascii="Times New Roman" w:hAnsi="Times New Roman" w:cs="Times New Roman"/>
          <w:color w:val="000000" w:themeColor="text1"/>
          <w:sz w:val="24"/>
          <w:szCs w:val="24"/>
          <w:shd w:val="clear" w:color="auto" w:fill="FFFFFF"/>
        </w:rPr>
        <w:t>) as the type of modulation in which the amplitude of the carrier signal is varied according to the message signal</w:t>
      </w:r>
      <w:r>
        <w:rPr>
          <w:rFonts w:ascii="Times New Roman" w:hAnsi="Times New Roman" w:cs="Times New Roman"/>
          <w:color w:val="252525"/>
          <w:sz w:val="24"/>
          <w:szCs w:val="24"/>
          <w:shd w:val="clear" w:color="auto" w:fill="FFFFFF"/>
        </w:rPr>
        <w:t>.</w:t>
      </w:r>
    </w:p>
    <w:p w:rsidR="002B3844" w:rsidRPr="007957E4" w:rsidRDefault="002B3844" w:rsidP="002B3844">
      <w:pPr>
        <w:shd w:val="clear" w:color="auto" w:fill="F9F9F9"/>
        <w:spacing w:after="0" w:line="259" w:lineRule="atLeast"/>
        <w:rPr>
          <w:rFonts w:ascii="Times New Roman" w:hAnsi="Times New Roman" w:cs="Times New Roman"/>
          <w:sz w:val="24"/>
          <w:szCs w:val="24"/>
        </w:rPr>
      </w:pPr>
      <w:r w:rsidRPr="007957E4">
        <w:rPr>
          <w:rFonts w:ascii="Times New Roman" w:hAnsi="Times New Roman" w:cs="Times New Roman"/>
          <w:sz w:val="24"/>
          <w:szCs w:val="24"/>
        </w:rPr>
        <w:t>The amplitude modulated signal is defined as:</w:t>
      </w:r>
    </w:p>
    <w:p w:rsidR="002B3844" w:rsidRPr="007957E4" w:rsidRDefault="002B3844" w:rsidP="002B3844">
      <w:pPr>
        <w:shd w:val="clear" w:color="auto" w:fill="F9F9F9"/>
        <w:spacing w:after="0" w:line="259" w:lineRule="atLeast"/>
        <w:rPr>
          <w:rFonts w:ascii="Times New Roman" w:hAnsi="Times New Roman" w:cs="Times New Roman"/>
          <w:sz w:val="24"/>
          <w:szCs w:val="24"/>
        </w:rPr>
      </w:pPr>
      <w:r w:rsidRPr="007957E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57E4">
        <w:rPr>
          <w:rFonts w:ascii="Times New Roman" w:hAnsi="Times New Roman" w:cs="Times New Roman"/>
          <w:sz w:val="24"/>
          <w:szCs w:val="24"/>
        </w:rPr>
        <w:t xml:space="preserve">AM = E (1 + m.cosµt) cosωt........ 1 </w:t>
      </w:r>
    </w:p>
    <w:p w:rsidR="002B3844" w:rsidRPr="007957E4" w:rsidRDefault="002B3844" w:rsidP="002B3844">
      <w:pPr>
        <w:shd w:val="clear" w:color="auto" w:fill="F9F9F9"/>
        <w:spacing w:after="0" w:line="259" w:lineRule="atLeast"/>
        <w:rPr>
          <w:rFonts w:ascii="Times New Roman" w:hAnsi="Times New Roman" w:cs="Times New Roman"/>
          <w:sz w:val="24"/>
          <w:szCs w:val="24"/>
        </w:rPr>
      </w:pPr>
      <w:r>
        <w:rPr>
          <w:rFonts w:ascii="Times New Roman" w:hAnsi="Times New Roman" w:cs="Times New Roman"/>
          <w:sz w:val="24"/>
          <w:szCs w:val="24"/>
        </w:rPr>
        <w:t xml:space="preserve">                    </w:t>
      </w:r>
      <w:r w:rsidRPr="007957E4">
        <w:rPr>
          <w:rFonts w:ascii="Times New Roman" w:hAnsi="Times New Roman" w:cs="Times New Roman"/>
          <w:sz w:val="24"/>
          <w:szCs w:val="24"/>
        </w:rPr>
        <w:t xml:space="preserve">= A (1 + m.cosµt). B cosωt........ 2 </w:t>
      </w:r>
    </w:p>
    <w:p w:rsidR="002B3844" w:rsidRDefault="002B3844" w:rsidP="002B3844">
      <w:pPr>
        <w:shd w:val="clear" w:color="auto" w:fill="F9F9F9"/>
        <w:spacing w:after="0" w:line="259" w:lineRule="atLeast"/>
        <w:rPr>
          <w:rFonts w:ascii="Times New Roman" w:hAnsi="Times New Roman" w:cs="Times New Roman"/>
          <w:sz w:val="24"/>
          <w:szCs w:val="24"/>
        </w:rPr>
      </w:pPr>
      <w:r w:rsidRPr="007957E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57E4">
        <w:rPr>
          <w:rFonts w:ascii="Times New Roman" w:hAnsi="Times New Roman" w:cs="Times New Roman"/>
          <w:sz w:val="24"/>
          <w:szCs w:val="24"/>
        </w:rPr>
        <w:t xml:space="preserve">= [low frequency term a (t)] x [high frequency term c (t)]........ 3 </w:t>
      </w:r>
    </w:p>
    <w:p w:rsidR="002B3844" w:rsidRPr="007957E4" w:rsidRDefault="002B3844" w:rsidP="002B3844">
      <w:pPr>
        <w:shd w:val="clear" w:color="auto" w:fill="F9F9F9"/>
        <w:spacing w:after="0" w:line="259" w:lineRule="atLeast"/>
        <w:rPr>
          <w:rFonts w:ascii="Times New Roman" w:hAnsi="Times New Roman" w:cs="Times New Roman"/>
          <w:sz w:val="24"/>
          <w:szCs w:val="24"/>
        </w:rPr>
      </w:pPr>
    </w:p>
    <w:p w:rsidR="002B3844" w:rsidRDefault="002B3844" w:rsidP="002B3844">
      <w:pPr>
        <w:rPr>
          <w:rFonts w:ascii="Times New Roman" w:hAnsi="Times New Roman" w:cs="Times New Roman"/>
          <w:sz w:val="24"/>
          <w:szCs w:val="24"/>
        </w:rPr>
      </w:pPr>
      <w:r w:rsidRPr="007957E4">
        <w:rPr>
          <w:rFonts w:ascii="Times New Roman" w:hAnsi="Times New Roman" w:cs="Times New Roman"/>
          <w:sz w:val="24"/>
          <w:szCs w:val="24"/>
        </w:rPr>
        <w:t xml:space="preserve">Here: </w:t>
      </w:r>
      <w:r w:rsidRPr="007957E4">
        <w:rPr>
          <w:rFonts w:ascii="Times New Roman" w:hAnsi="Times New Roman" w:cs="Times New Roman"/>
          <w:b/>
          <w:sz w:val="24"/>
          <w:szCs w:val="24"/>
        </w:rPr>
        <w:t>‘E’</w:t>
      </w:r>
      <w:r w:rsidRPr="007957E4">
        <w:rPr>
          <w:rFonts w:ascii="Times New Roman" w:hAnsi="Times New Roman" w:cs="Times New Roman"/>
          <w:sz w:val="24"/>
          <w:szCs w:val="24"/>
        </w:rPr>
        <w:t xml:space="preserve"> is the AM signal am</w:t>
      </w:r>
      <w:r>
        <w:rPr>
          <w:rFonts w:ascii="Times New Roman" w:hAnsi="Times New Roman" w:cs="Times New Roman"/>
          <w:sz w:val="24"/>
          <w:szCs w:val="24"/>
        </w:rPr>
        <w:t>plitude from eqn. (1). For mode</w:t>
      </w:r>
      <w:r w:rsidRPr="007957E4">
        <w:rPr>
          <w:rFonts w:ascii="Times New Roman" w:hAnsi="Times New Roman" w:cs="Times New Roman"/>
          <w:sz w:val="24"/>
          <w:szCs w:val="24"/>
        </w:rPr>
        <w:t>ling convenience eqn. (1) has been written into two parts in eqn. (2), where (A.B) = E.</w:t>
      </w:r>
    </w:p>
    <w:p w:rsidR="002B3844" w:rsidRPr="007957E4" w:rsidRDefault="002B3844" w:rsidP="002B3844">
      <w:pPr>
        <w:shd w:val="clear" w:color="auto" w:fill="F9F9F9"/>
        <w:spacing w:after="0" w:line="259" w:lineRule="atLeast"/>
        <w:rPr>
          <w:rFonts w:ascii="Times New Roman" w:hAnsi="Times New Roman" w:cs="Times New Roman"/>
          <w:sz w:val="24"/>
          <w:szCs w:val="24"/>
        </w:rPr>
      </w:pPr>
      <w:r w:rsidRPr="007957E4">
        <w:rPr>
          <w:rFonts w:ascii="Times New Roman" w:hAnsi="Times New Roman" w:cs="Times New Roman"/>
          <w:b/>
          <w:sz w:val="24"/>
          <w:szCs w:val="24"/>
        </w:rPr>
        <w:t>‘m’</w:t>
      </w:r>
      <w:r w:rsidRPr="007957E4">
        <w:rPr>
          <w:rFonts w:ascii="Times New Roman" w:hAnsi="Times New Roman" w:cs="Times New Roman"/>
          <w:sz w:val="24"/>
          <w:szCs w:val="24"/>
        </w:rPr>
        <w:t xml:space="preserve"> is a constant, which, as you will soon see, defines the ‘depth of modulation’. Typically m &lt; 1. Depth of modulation, expressed as a percentage, is 100.m. There is no inherent restriction upon the size of ‘m’ in eqn. (1). </w:t>
      </w:r>
    </w:p>
    <w:p w:rsidR="002B3844" w:rsidRPr="007957E4" w:rsidRDefault="002B3844" w:rsidP="002B3844">
      <w:pPr>
        <w:shd w:val="clear" w:color="auto" w:fill="F9F9F9"/>
        <w:spacing w:after="0" w:line="259" w:lineRule="atLeast"/>
        <w:rPr>
          <w:rFonts w:ascii="Times New Roman" w:hAnsi="Times New Roman" w:cs="Times New Roman"/>
          <w:sz w:val="24"/>
          <w:szCs w:val="24"/>
        </w:rPr>
      </w:pPr>
      <w:r w:rsidRPr="007957E4">
        <w:rPr>
          <w:rFonts w:ascii="Times New Roman" w:hAnsi="Times New Roman" w:cs="Times New Roman"/>
          <w:b/>
          <w:sz w:val="24"/>
          <w:szCs w:val="24"/>
        </w:rPr>
        <w:t xml:space="preserve"> ‘µ’</w:t>
      </w:r>
      <w:r w:rsidRPr="007957E4">
        <w:rPr>
          <w:rFonts w:ascii="Times New Roman" w:hAnsi="Times New Roman" w:cs="Times New Roman"/>
          <w:sz w:val="24"/>
          <w:szCs w:val="24"/>
        </w:rPr>
        <w:t xml:space="preserve"> and </w:t>
      </w:r>
      <w:r w:rsidRPr="007957E4">
        <w:rPr>
          <w:rFonts w:ascii="Times New Roman" w:hAnsi="Times New Roman" w:cs="Times New Roman"/>
          <w:b/>
          <w:sz w:val="24"/>
          <w:szCs w:val="24"/>
        </w:rPr>
        <w:t>‘ω’</w:t>
      </w:r>
      <w:r w:rsidRPr="007957E4">
        <w:rPr>
          <w:rFonts w:ascii="Times New Roman" w:hAnsi="Times New Roman" w:cs="Times New Roman"/>
          <w:sz w:val="24"/>
          <w:szCs w:val="24"/>
        </w:rPr>
        <w:t xml:space="preserve"> are angular frequencies in rad/s, where µ/(2.π) is a low, or message frequency, say in the range 300 Hz to 3000 Hz; and ω/(2.π) is a radio, or relatively high, ‘carrier’ frequency. In TIMS the carrier frequency is generally 100 kHz. </w:t>
      </w:r>
    </w:p>
    <w:p w:rsidR="002B3844" w:rsidRPr="007957E4" w:rsidRDefault="002B3844" w:rsidP="002B3844">
      <w:pPr>
        <w:shd w:val="clear" w:color="auto" w:fill="F9F9F9"/>
        <w:spacing w:after="0" w:line="259" w:lineRule="atLeast"/>
        <w:rPr>
          <w:rFonts w:ascii="Times New Roman" w:hAnsi="Times New Roman" w:cs="Times New Roman"/>
          <w:sz w:val="24"/>
          <w:szCs w:val="24"/>
        </w:rPr>
      </w:pPr>
      <w:r w:rsidRPr="007957E4">
        <w:rPr>
          <w:rFonts w:ascii="Times New Roman" w:hAnsi="Times New Roman" w:cs="Times New Roman"/>
          <w:sz w:val="24"/>
          <w:szCs w:val="24"/>
        </w:rPr>
        <w:lastRenderedPageBreak/>
        <w:t xml:space="preserve">Notice that the term a(t) in eqn. (3) contains both a DC component and an AC component. As will be seen, it is the DC component which gives rise to the term at ω - the ‘carrier’ - in the AM signal. The AC term ‘m.cosµt’ is generally thought of as the message, and is sometimes written as m(t). But strictly speaking, to be compatible with other mathematical derivations, the whole of the low frequency term a(t) should be considered the message. </w:t>
      </w:r>
    </w:p>
    <w:p w:rsidR="002B3844" w:rsidRPr="007957E4" w:rsidRDefault="002B3844" w:rsidP="002B3844">
      <w:pPr>
        <w:shd w:val="clear" w:color="auto" w:fill="F9F9F9"/>
        <w:spacing w:after="0" w:line="259" w:lineRule="atLeast"/>
        <w:rPr>
          <w:rFonts w:ascii="Times New Roman" w:hAnsi="Times New Roman" w:cs="Times New Roman"/>
          <w:sz w:val="24"/>
          <w:szCs w:val="24"/>
        </w:rPr>
      </w:pPr>
      <w:r w:rsidRPr="007957E4">
        <w:rPr>
          <w:rFonts w:ascii="Times New Roman" w:hAnsi="Times New Roman" w:cs="Times New Roman"/>
          <w:sz w:val="24"/>
          <w:szCs w:val="24"/>
        </w:rPr>
        <w:t>Thus:</w:t>
      </w:r>
    </w:p>
    <w:p w:rsidR="002B3844" w:rsidRPr="007957E4" w:rsidRDefault="002B3844" w:rsidP="002B3844">
      <w:pPr>
        <w:shd w:val="clear" w:color="auto" w:fill="F9F9F9"/>
        <w:spacing w:after="0" w:line="259" w:lineRule="atLeast"/>
        <w:jc w:val="center"/>
        <w:rPr>
          <w:rFonts w:ascii="Times New Roman" w:hAnsi="Times New Roman" w:cs="Times New Roman"/>
          <w:sz w:val="24"/>
          <w:szCs w:val="24"/>
        </w:rPr>
      </w:pPr>
      <w:r w:rsidRPr="007957E4">
        <w:rPr>
          <w:rFonts w:ascii="Times New Roman" w:hAnsi="Times New Roman" w:cs="Times New Roman"/>
          <w:sz w:val="24"/>
          <w:szCs w:val="24"/>
        </w:rPr>
        <w:t>a(t) = DC + m(t) ........ 4</w:t>
      </w:r>
    </w:p>
    <w:p w:rsidR="002B3844" w:rsidRPr="007957E4" w:rsidRDefault="002B3844" w:rsidP="002B3844">
      <w:pPr>
        <w:shd w:val="clear" w:color="auto" w:fill="F9F9F9"/>
        <w:spacing w:after="0" w:line="259" w:lineRule="atLeast"/>
        <w:rPr>
          <w:rFonts w:ascii="Times New Roman" w:eastAsia="Times New Roman" w:hAnsi="Times New Roman" w:cs="Times New Roman"/>
          <w:b/>
          <w:color w:val="000000" w:themeColor="text1"/>
          <w:sz w:val="24"/>
          <w:szCs w:val="24"/>
        </w:rPr>
      </w:pPr>
      <w:r>
        <w:rPr>
          <w:rFonts w:ascii="Times New Roman" w:hAnsi="Times New Roman" w:cs="Times New Roman"/>
          <w:sz w:val="24"/>
          <w:szCs w:val="24"/>
        </w:rPr>
        <w:t xml:space="preserve"> Figure 2</w:t>
      </w:r>
      <w:r w:rsidRPr="007957E4">
        <w:rPr>
          <w:rFonts w:ascii="Times New Roman" w:hAnsi="Times New Roman" w:cs="Times New Roman"/>
          <w:sz w:val="24"/>
          <w:szCs w:val="24"/>
        </w:rPr>
        <w:t xml:space="preserve"> below illustrates what the oscilloscope will show if displaying the AM signal.</w:t>
      </w:r>
    </w:p>
    <w:p w:rsidR="002B3844" w:rsidRPr="003A77EE" w:rsidRDefault="002B3844" w:rsidP="002B3844">
      <w:pPr>
        <w:shd w:val="clear" w:color="auto" w:fill="F9F9F9"/>
        <w:spacing w:after="0" w:line="259" w:lineRule="atLeast"/>
        <w:rPr>
          <w:rFonts w:ascii="Times New Roman" w:eastAsia="Times New Roman" w:hAnsi="Times New Roman" w:cs="Times New Roman"/>
          <w:b/>
          <w:color w:val="000000" w:themeColor="text1"/>
        </w:rPr>
      </w:pPr>
    </w:p>
    <w:p w:rsidR="002B3844" w:rsidRDefault="002B3844" w:rsidP="002B3844">
      <w:pPr>
        <w:shd w:val="clear" w:color="auto" w:fill="F9F9F9"/>
        <w:spacing w:after="0" w:line="259" w:lineRule="atLeast"/>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Pr>
          <w:noProof/>
        </w:rPr>
        <w:drawing>
          <wp:inline distT="0" distB="0" distL="0" distR="0" wp14:anchorId="3C41A4F6" wp14:editId="3D623CE5">
            <wp:extent cx="2838450" cy="186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838450" cy="1866900"/>
                    </a:xfrm>
                    <a:prstGeom prst="rect">
                      <a:avLst/>
                    </a:prstGeom>
                  </pic:spPr>
                </pic:pic>
              </a:graphicData>
            </a:graphic>
          </wp:inline>
        </w:drawing>
      </w:r>
      <w:r>
        <w:rPr>
          <w:rFonts w:ascii="Times New Roman" w:eastAsia="Times New Roman" w:hAnsi="Times New Roman" w:cs="Times New Roman"/>
          <w:b/>
          <w:color w:val="000000" w:themeColor="text1"/>
        </w:rPr>
        <w:t xml:space="preserve">        </w:t>
      </w:r>
    </w:p>
    <w:p w:rsidR="002B3844" w:rsidRDefault="002B3844" w:rsidP="002B3844">
      <w:pPr>
        <w:shd w:val="clear" w:color="auto" w:fill="F9F9F9"/>
        <w:spacing w:after="0" w:line="259" w:lineRule="atLeast"/>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p>
    <w:p w:rsidR="002B3844" w:rsidRDefault="002B3844" w:rsidP="002B3844">
      <w:pPr>
        <w:shd w:val="clear" w:color="auto" w:fill="F9F9F9"/>
        <w:spacing w:after="0" w:line="259" w:lineRule="atLeast"/>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Figure: 1 AM with m=1</w:t>
      </w:r>
    </w:p>
    <w:p w:rsidR="002B3844" w:rsidRDefault="002B3844" w:rsidP="002B3844">
      <w:pPr>
        <w:shd w:val="clear" w:color="auto" w:fill="F9F9F9"/>
        <w:spacing w:after="0" w:line="259" w:lineRule="atLeast"/>
        <w:jc w:val="center"/>
        <w:rPr>
          <w:rFonts w:ascii="Times New Roman" w:eastAsia="Times New Roman" w:hAnsi="Times New Roman" w:cs="Times New Roman"/>
          <w:b/>
          <w:color w:val="000000" w:themeColor="text1"/>
        </w:rPr>
      </w:pPr>
    </w:p>
    <w:p w:rsidR="002B3844" w:rsidRPr="002B3844" w:rsidRDefault="002B3844" w:rsidP="002B3844">
      <w:pPr>
        <w:shd w:val="clear" w:color="auto" w:fill="F9F9F9"/>
        <w:spacing w:after="0" w:line="259" w:lineRule="atLeast"/>
        <w:jc w:val="center"/>
        <w:rPr>
          <w:rFonts w:ascii="Times New Roman" w:hAnsi="Times New Roman" w:cs="Times New Roman"/>
        </w:rPr>
      </w:pPr>
      <w:r w:rsidRPr="002B3844">
        <w:rPr>
          <w:rFonts w:ascii="Times New Roman" w:hAnsi="Times New Roman" w:cs="Times New Roman"/>
        </w:rPr>
        <w:t>A block diagram representation of eqn. (2) is shown in Figure 2 below</w:t>
      </w:r>
    </w:p>
    <w:p w:rsidR="002B3844" w:rsidRPr="002B3844" w:rsidRDefault="002B3844" w:rsidP="002B3844">
      <w:pPr>
        <w:shd w:val="clear" w:color="auto" w:fill="F9F9F9"/>
        <w:spacing w:after="0" w:line="259" w:lineRule="atLeast"/>
        <w:jc w:val="center"/>
        <w:rPr>
          <w:rFonts w:ascii="Times New Roman" w:eastAsia="Times New Roman" w:hAnsi="Times New Roman" w:cs="Times New Roman"/>
          <w:b/>
          <w:color w:val="000000" w:themeColor="text1"/>
        </w:rPr>
      </w:pPr>
    </w:p>
    <w:p w:rsidR="002B3844" w:rsidRDefault="002B3844" w:rsidP="002B3844">
      <w:pPr>
        <w:rPr>
          <w:b/>
          <w:sz w:val="24"/>
          <w:szCs w:val="24"/>
        </w:rPr>
      </w:pPr>
      <w:r>
        <w:rPr>
          <w:b/>
          <w:sz w:val="24"/>
          <w:szCs w:val="24"/>
        </w:rPr>
        <w:t xml:space="preserve">                                  </w:t>
      </w:r>
    </w:p>
    <w:p w:rsidR="002B3844" w:rsidRDefault="002B3844" w:rsidP="002B3844">
      <w:pPr>
        <w:rPr>
          <w:b/>
          <w:sz w:val="24"/>
          <w:szCs w:val="24"/>
        </w:rPr>
      </w:pPr>
      <w:r>
        <w:rPr>
          <w:b/>
          <w:sz w:val="24"/>
          <w:szCs w:val="24"/>
        </w:rPr>
        <w:t xml:space="preserve">                    </w:t>
      </w:r>
      <w:r>
        <w:rPr>
          <w:noProof/>
        </w:rPr>
        <w:drawing>
          <wp:inline distT="0" distB="0" distL="0" distR="0" wp14:anchorId="7CC6FAA0" wp14:editId="7889B95E">
            <wp:extent cx="3971925" cy="1752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971925" cy="1752600"/>
                    </a:xfrm>
                    <a:prstGeom prst="rect">
                      <a:avLst/>
                    </a:prstGeom>
                  </pic:spPr>
                </pic:pic>
              </a:graphicData>
            </a:graphic>
          </wp:inline>
        </w:drawing>
      </w:r>
    </w:p>
    <w:p w:rsidR="002B3844" w:rsidRDefault="002B3844" w:rsidP="002B3844">
      <w:pPr>
        <w:rPr>
          <w:rFonts w:ascii="Times New Roman" w:hAnsi="Times New Roman" w:cs="Times New Roman"/>
          <w:b/>
          <w:sz w:val="24"/>
          <w:szCs w:val="24"/>
        </w:rPr>
      </w:pPr>
      <w:r>
        <w:rPr>
          <w:b/>
          <w:sz w:val="24"/>
          <w:szCs w:val="24"/>
        </w:rPr>
        <w:t xml:space="preserve">                                          </w:t>
      </w:r>
      <w:r w:rsidRPr="00E12977">
        <w:rPr>
          <w:rFonts w:ascii="Times New Roman" w:hAnsi="Times New Roman" w:cs="Times New Roman"/>
          <w:b/>
          <w:sz w:val="24"/>
          <w:szCs w:val="24"/>
        </w:rPr>
        <w:t>Fig</w:t>
      </w:r>
      <w:r w:rsidR="00A03390">
        <w:rPr>
          <w:rFonts w:ascii="Times New Roman" w:hAnsi="Times New Roman" w:cs="Times New Roman"/>
          <w:b/>
          <w:sz w:val="24"/>
          <w:szCs w:val="24"/>
        </w:rPr>
        <w:t>ure: 2</w:t>
      </w:r>
      <w:r w:rsidRPr="00E12977">
        <w:rPr>
          <w:rFonts w:ascii="Times New Roman" w:hAnsi="Times New Roman" w:cs="Times New Roman"/>
          <w:b/>
          <w:sz w:val="24"/>
          <w:szCs w:val="24"/>
        </w:rPr>
        <w:t xml:space="preserve"> generation of equation 2</w:t>
      </w:r>
    </w:p>
    <w:p w:rsidR="004D4C36" w:rsidRDefault="004D4C36" w:rsidP="002B3844">
      <w:pPr>
        <w:rPr>
          <w:rFonts w:ascii="Times New Roman" w:hAnsi="Times New Roman" w:cs="Times New Roman"/>
          <w:b/>
          <w:sz w:val="24"/>
          <w:szCs w:val="24"/>
        </w:rPr>
      </w:pPr>
      <w:r>
        <w:rPr>
          <w:rFonts w:ascii="Times New Roman" w:hAnsi="Times New Roman" w:cs="Times New Roman"/>
          <w:b/>
          <w:sz w:val="24"/>
          <w:szCs w:val="24"/>
        </w:rPr>
        <w:t>Procedure:</w:t>
      </w:r>
    </w:p>
    <w:p w:rsidR="004D4C36" w:rsidRDefault="004D4C36" w:rsidP="004D4C3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Open the Matlab and then open the Simulink.</w:t>
      </w:r>
    </w:p>
    <w:p w:rsidR="004D4C36" w:rsidRDefault="004D4C36" w:rsidP="004D4C3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Draw the model of AM after that start the simulation.</w:t>
      </w:r>
    </w:p>
    <w:p w:rsidR="004D4C36" w:rsidRDefault="004D4C36" w:rsidP="004D4C3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Note the different graph of modulation and demodulation which appears on window.</w:t>
      </w:r>
    </w:p>
    <w:p w:rsidR="004C2FA0" w:rsidRDefault="004D4C36" w:rsidP="004C2FA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sidR="004C2FA0">
        <w:rPr>
          <w:rFonts w:ascii="Times New Roman" w:hAnsi="Times New Roman" w:cs="Times New Roman"/>
          <w:sz w:val="24"/>
          <w:szCs w:val="24"/>
        </w:rPr>
        <w:t>Then check the results which obtained from the graph.</w:t>
      </w:r>
    </w:p>
    <w:p w:rsidR="004C2FA0" w:rsidRDefault="004C2FA0" w:rsidP="004C2FA0">
      <w:pPr>
        <w:rPr>
          <w:rFonts w:ascii="Times New Roman" w:hAnsi="Times New Roman" w:cs="Times New Roman"/>
          <w:b/>
          <w:sz w:val="24"/>
          <w:szCs w:val="24"/>
        </w:rPr>
      </w:pPr>
      <w:r w:rsidRPr="004C2FA0">
        <w:rPr>
          <w:rFonts w:ascii="Times New Roman" w:hAnsi="Times New Roman" w:cs="Times New Roman"/>
          <w:b/>
          <w:sz w:val="24"/>
          <w:szCs w:val="24"/>
        </w:rPr>
        <w:lastRenderedPageBreak/>
        <w:t>Conclusion:</w:t>
      </w:r>
    </w:p>
    <w:p w:rsidR="004C2FA0" w:rsidRDefault="004C2FA0" w:rsidP="004C2FA0">
      <w:pPr>
        <w:rPr>
          <w:rFonts w:ascii="Times New Roman" w:hAnsi="Times New Roman" w:cs="Times New Roman"/>
          <w:b/>
          <w:sz w:val="24"/>
          <w:szCs w:val="24"/>
        </w:rPr>
      </w:pPr>
    </w:p>
    <w:p w:rsidR="004C2FA0" w:rsidRDefault="004C2FA0" w:rsidP="004C2FA0">
      <w:pPr>
        <w:rPr>
          <w:rFonts w:ascii="Times New Roman" w:hAnsi="Times New Roman" w:cs="Times New Roman"/>
          <w:b/>
          <w:sz w:val="24"/>
          <w:szCs w:val="24"/>
        </w:rPr>
      </w:pPr>
    </w:p>
    <w:p w:rsidR="004C2FA0" w:rsidRDefault="004C2FA0" w:rsidP="004C2FA0">
      <w:pPr>
        <w:rPr>
          <w:rFonts w:ascii="Times New Roman" w:hAnsi="Times New Roman" w:cs="Times New Roman"/>
          <w:b/>
          <w:sz w:val="24"/>
          <w:szCs w:val="24"/>
        </w:rPr>
      </w:pPr>
    </w:p>
    <w:p w:rsidR="004C2FA0" w:rsidRDefault="004C2FA0" w:rsidP="004C2FA0">
      <w:pPr>
        <w:rPr>
          <w:rFonts w:ascii="Times New Roman" w:hAnsi="Times New Roman" w:cs="Times New Roman"/>
          <w:b/>
          <w:sz w:val="24"/>
          <w:szCs w:val="24"/>
        </w:rPr>
      </w:pPr>
    </w:p>
    <w:p w:rsidR="004C2FA0" w:rsidRDefault="004C2FA0" w:rsidP="004C2FA0">
      <w:pPr>
        <w:rPr>
          <w:rFonts w:ascii="Times New Roman" w:hAnsi="Times New Roman" w:cs="Times New Roman"/>
          <w:b/>
          <w:sz w:val="24"/>
          <w:szCs w:val="24"/>
        </w:rPr>
      </w:pPr>
    </w:p>
    <w:p w:rsidR="004C2FA0" w:rsidRDefault="004C2FA0" w:rsidP="004C2FA0">
      <w:pPr>
        <w:rPr>
          <w:rFonts w:ascii="Times New Roman" w:hAnsi="Times New Roman" w:cs="Times New Roman"/>
          <w:b/>
          <w:sz w:val="24"/>
          <w:szCs w:val="24"/>
        </w:rPr>
      </w:pPr>
      <w:r>
        <w:rPr>
          <w:rFonts w:ascii="Times New Roman" w:hAnsi="Times New Roman" w:cs="Times New Roman"/>
          <w:b/>
          <w:sz w:val="24"/>
          <w:szCs w:val="24"/>
        </w:rPr>
        <w:t>Q1) What is standard amplitude modulation and multiplications of a signal?</w:t>
      </w:r>
    </w:p>
    <w:p w:rsidR="004C2FA0" w:rsidRDefault="004C2FA0" w:rsidP="004C2FA0">
      <w:pPr>
        <w:rPr>
          <w:rFonts w:ascii="Times New Roman" w:hAnsi="Times New Roman" w:cs="Times New Roman"/>
          <w:b/>
          <w:sz w:val="24"/>
          <w:szCs w:val="24"/>
        </w:rPr>
      </w:pPr>
    </w:p>
    <w:p w:rsidR="004C2FA0" w:rsidRDefault="004C2FA0" w:rsidP="004C2FA0">
      <w:pPr>
        <w:rPr>
          <w:rFonts w:ascii="Times New Roman" w:hAnsi="Times New Roman" w:cs="Times New Roman"/>
          <w:b/>
          <w:sz w:val="24"/>
          <w:szCs w:val="24"/>
        </w:rPr>
      </w:pPr>
    </w:p>
    <w:p w:rsidR="004C2FA0" w:rsidRDefault="004C2FA0" w:rsidP="004C2FA0">
      <w:pPr>
        <w:rPr>
          <w:rFonts w:ascii="Times New Roman" w:hAnsi="Times New Roman" w:cs="Times New Roman"/>
          <w:b/>
          <w:sz w:val="24"/>
          <w:szCs w:val="24"/>
        </w:rPr>
      </w:pPr>
    </w:p>
    <w:p w:rsidR="004C2FA0" w:rsidRDefault="004C2FA0" w:rsidP="004C2FA0">
      <w:pPr>
        <w:rPr>
          <w:rFonts w:ascii="Times New Roman" w:hAnsi="Times New Roman" w:cs="Times New Roman"/>
          <w:b/>
          <w:sz w:val="24"/>
          <w:szCs w:val="24"/>
        </w:rPr>
      </w:pPr>
    </w:p>
    <w:p w:rsidR="004C2FA0" w:rsidRDefault="004C2FA0" w:rsidP="004C2FA0">
      <w:pPr>
        <w:rPr>
          <w:rFonts w:ascii="Times New Roman" w:hAnsi="Times New Roman" w:cs="Times New Roman"/>
          <w:b/>
          <w:sz w:val="24"/>
          <w:szCs w:val="24"/>
        </w:rPr>
      </w:pPr>
    </w:p>
    <w:p w:rsidR="004C2FA0" w:rsidRDefault="004C2FA0" w:rsidP="004C2FA0">
      <w:pPr>
        <w:rPr>
          <w:rFonts w:ascii="Times New Roman" w:hAnsi="Times New Roman" w:cs="Times New Roman"/>
          <w:b/>
          <w:sz w:val="24"/>
          <w:szCs w:val="24"/>
        </w:rPr>
      </w:pPr>
    </w:p>
    <w:p w:rsidR="004C2FA0" w:rsidRDefault="004C2FA0" w:rsidP="004C2FA0">
      <w:pPr>
        <w:rPr>
          <w:rFonts w:ascii="Times New Roman" w:hAnsi="Times New Roman" w:cs="Times New Roman"/>
          <w:b/>
          <w:sz w:val="24"/>
          <w:szCs w:val="24"/>
        </w:rPr>
      </w:pPr>
      <w:r>
        <w:rPr>
          <w:rFonts w:ascii="Times New Roman" w:hAnsi="Times New Roman" w:cs="Times New Roman"/>
          <w:b/>
          <w:sz w:val="24"/>
          <w:szCs w:val="24"/>
        </w:rPr>
        <w:t>Q2) Why is over modulation is undesirable?</w:t>
      </w:r>
    </w:p>
    <w:p w:rsidR="004C2FA0" w:rsidRDefault="004C2FA0" w:rsidP="004C2FA0">
      <w:pPr>
        <w:rPr>
          <w:rFonts w:ascii="Times New Roman" w:hAnsi="Times New Roman" w:cs="Times New Roman"/>
          <w:b/>
          <w:sz w:val="24"/>
          <w:szCs w:val="24"/>
        </w:rPr>
      </w:pPr>
    </w:p>
    <w:p w:rsidR="004C2FA0" w:rsidRDefault="004C2FA0" w:rsidP="004C2FA0">
      <w:pPr>
        <w:rPr>
          <w:rFonts w:ascii="Times New Roman" w:hAnsi="Times New Roman" w:cs="Times New Roman"/>
          <w:b/>
          <w:sz w:val="24"/>
          <w:szCs w:val="24"/>
        </w:rPr>
      </w:pPr>
    </w:p>
    <w:p w:rsidR="004C2FA0" w:rsidRDefault="004C2FA0" w:rsidP="004C2FA0">
      <w:pPr>
        <w:rPr>
          <w:rFonts w:ascii="Times New Roman" w:hAnsi="Times New Roman" w:cs="Times New Roman"/>
          <w:b/>
          <w:sz w:val="24"/>
          <w:szCs w:val="24"/>
        </w:rPr>
      </w:pPr>
    </w:p>
    <w:p w:rsidR="004C2FA0" w:rsidRDefault="004C2FA0" w:rsidP="004C2FA0">
      <w:pPr>
        <w:rPr>
          <w:rFonts w:ascii="Times New Roman" w:hAnsi="Times New Roman" w:cs="Times New Roman"/>
          <w:b/>
          <w:sz w:val="24"/>
          <w:szCs w:val="24"/>
        </w:rPr>
      </w:pPr>
    </w:p>
    <w:p w:rsidR="004C2FA0" w:rsidRDefault="004C2FA0" w:rsidP="004C2FA0">
      <w:pPr>
        <w:rPr>
          <w:rFonts w:ascii="Times New Roman" w:hAnsi="Times New Roman" w:cs="Times New Roman"/>
          <w:b/>
          <w:sz w:val="24"/>
          <w:szCs w:val="24"/>
        </w:rPr>
      </w:pPr>
    </w:p>
    <w:p w:rsidR="004C2FA0" w:rsidRDefault="004C2FA0" w:rsidP="004C2FA0">
      <w:pPr>
        <w:rPr>
          <w:rFonts w:ascii="Times New Roman" w:hAnsi="Times New Roman" w:cs="Times New Roman"/>
          <w:b/>
          <w:sz w:val="24"/>
          <w:szCs w:val="24"/>
        </w:rPr>
      </w:pPr>
      <w:r>
        <w:rPr>
          <w:rFonts w:ascii="Times New Roman" w:hAnsi="Times New Roman" w:cs="Times New Roman"/>
          <w:b/>
          <w:sz w:val="24"/>
          <w:szCs w:val="24"/>
        </w:rPr>
        <w:t>Q3) Draw the output wave form of the AM modulation/De-modulation.</w:t>
      </w:r>
    </w:p>
    <w:p w:rsidR="004C2FA0" w:rsidRDefault="004C2FA0" w:rsidP="004C2FA0">
      <w:pPr>
        <w:rPr>
          <w:rFonts w:ascii="Times New Roman" w:hAnsi="Times New Roman" w:cs="Times New Roman"/>
          <w:b/>
          <w:sz w:val="24"/>
          <w:szCs w:val="24"/>
        </w:rPr>
      </w:pPr>
    </w:p>
    <w:p w:rsidR="004C2FA0" w:rsidRDefault="004C2FA0" w:rsidP="004C2FA0">
      <w:pPr>
        <w:rPr>
          <w:rFonts w:ascii="Times New Roman" w:hAnsi="Times New Roman" w:cs="Times New Roman"/>
          <w:b/>
          <w:sz w:val="24"/>
          <w:szCs w:val="24"/>
        </w:rPr>
      </w:pPr>
    </w:p>
    <w:p w:rsidR="004C2FA0" w:rsidRDefault="004C2FA0" w:rsidP="004C2FA0">
      <w:pPr>
        <w:rPr>
          <w:rFonts w:ascii="Times New Roman" w:hAnsi="Times New Roman" w:cs="Times New Roman"/>
          <w:b/>
          <w:sz w:val="24"/>
          <w:szCs w:val="24"/>
        </w:rPr>
      </w:pPr>
    </w:p>
    <w:p w:rsidR="002B428C" w:rsidRDefault="002B428C" w:rsidP="004C2FA0">
      <w:pPr>
        <w:pStyle w:val="ListParagraph"/>
        <w:ind w:left="-142"/>
        <w:rPr>
          <w:rFonts w:ascii="Cambria" w:hAnsi="Cambria"/>
          <w:b/>
          <w:sz w:val="28"/>
          <w:szCs w:val="28"/>
          <w:u w:val="single"/>
        </w:rPr>
      </w:pPr>
    </w:p>
    <w:p w:rsidR="002B428C" w:rsidRDefault="002B428C" w:rsidP="004C2FA0">
      <w:pPr>
        <w:pStyle w:val="ListParagraph"/>
        <w:ind w:left="-142"/>
        <w:rPr>
          <w:rFonts w:ascii="Cambria" w:hAnsi="Cambria"/>
          <w:b/>
          <w:sz w:val="28"/>
          <w:szCs w:val="28"/>
          <w:u w:val="single"/>
        </w:rPr>
      </w:pPr>
    </w:p>
    <w:p w:rsidR="002B428C" w:rsidRDefault="002B428C" w:rsidP="004C2FA0">
      <w:pPr>
        <w:pStyle w:val="ListParagraph"/>
        <w:ind w:left="-142"/>
        <w:rPr>
          <w:rFonts w:ascii="Cambria" w:hAnsi="Cambria"/>
          <w:b/>
          <w:sz w:val="28"/>
          <w:szCs w:val="28"/>
          <w:u w:val="single"/>
        </w:rPr>
      </w:pPr>
    </w:p>
    <w:p w:rsidR="002B428C" w:rsidRDefault="002B428C" w:rsidP="004C2FA0">
      <w:pPr>
        <w:pStyle w:val="ListParagraph"/>
        <w:ind w:left="-142"/>
        <w:rPr>
          <w:rFonts w:ascii="Cambria" w:hAnsi="Cambria"/>
          <w:b/>
          <w:sz w:val="24"/>
          <w:szCs w:val="24"/>
        </w:rPr>
      </w:pPr>
      <w:bookmarkStart w:id="0" w:name="_GoBack"/>
      <w:bookmarkEnd w:id="0"/>
      <w:r>
        <w:rPr>
          <w:rFonts w:ascii="Cambria" w:hAnsi="Cambria"/>
          <w:b/>
          <w:sz w:val="24"/>
          <w:szCs w:val="24"/>
        </w:rPr>
        <w:t>Output:</w:t>
      </w:r>
    </w:p>
    <w:p w:rsidR="002B428C" w:rsidRDefault="002B428C" w:rsidP="004C2FA0">
      <w:pPr>
        <w:pStyle w:val="ListParagraph"/>
        <w:ind w:left="-142"/>
        <w:rPr>
          <w:rFonts w:ascii="Cambria" w:hAnsi="Cambria"/>
          <w:b/>
          <w:sz w:val="24"/>
          <w:szCs w:val="24"/>
        </w:rPr>
      </w:pPr>
    </w:p>
    <w:p w:rsidR="002B428C" w:rsidRDefault="002B428C" w:rsidP="004C2FA0">
      <w:pPr>
        <w:pStyle w:val="ListParagraph"/>
        <w:ind w:left="-142"/>
        <w:rPr>
          <w:rFonts w:ascii="Cambria" w:hAnsi="Cambria"/>
          <w:b/>
          <w:sz w:val="24"/>
          <w:szCs w:val="24"/>
        </w:rPr>
      </w:pPr>
    </w:p>
    <w:p w:rsidR="002B428C" w:rsidRDefault="002B428C" w:rsidP="004C2FA0">
      <w:pPr>
        <w:pStyle w:val="ListParagraph"/>
        <w:ind w:left="-142"/>
        <w:rPr>
          <w:rFonts w:ascii="Cambria" w:hAnsi="Cambria"/>
          <w:b/>
          <w:sz w:val="24"/>
          <w:szCs w:val="24"/>
        </w:rPr>
      </w:pPr>
    </w:p>
    <w:p w:rsidR="002B428C" w:rsidRDefault="002B428C" w:rsidP="004C2FA0">
      <w:pPr>
        <w:pStyle w:val="ListParagraph"/>
        <w:ind w:left="-142"/>
        <w:rPr>
          <w:rFonts w:ascii="Cambria" w:hAnsi="Cambria"/>
          <w:b/>
          <w:sz w:val="24"/>
          <w:szCs w:val="24"/>
        </w:rPr>
      </w:pPr>
    </w:p>
    <w:p w:rsidR="002B428C" w:rsidRDefault="002B428C" w:rsidP="004C2FA0">
      <w:pPr>
        <w:pStyle w:val="ListParagraph"/>
        <w:ind w:left="-142"/>
        <w:rPr>
          <w:rFonts w:ascii="Cambria" w:hAnsi="Cambria"/>
          <w:b/>
          <w:sz w:val="24"/>
          <w:szCs w:val="24"/>
        </w:rPr>
      </w:pPr>
    </w:p>
    <w:p w:rsidR="002B428C" w:rsidRDefault="002B428C" w:rsidP="004C2FA0">
      <w:pPr>
        <w:pStyle w:val="ListParagraph"/>
        <w:ind w:left="-142"/>
        <w:rPr>
          <w:rFonts w:ascii="Cambria" w:hAnsi="Cambria"/>
          <w:b/>
          <w:sz w:val="24"/>
          <w:szCs w:val="24"/>
        </w:rPr>
      </w:pPr>
    </w:p>
    <w:p w:rsidR="002B428C" w:rsidRDefault="002B428C" w:rsidP="004C2FA0">
      <w:pPr>
        <w:pStyle w:val="ListParagraph"/>
        <w:ind w:left="-142"/>
        <w:rPr>
          <w:rFonts w:ascii="Cambria" w:hAnsi="Cambria"/>
          <w:b/>
          <w:sz w:val="24"/>
          <w:szCs w:val="24"/>
        </w:rPr>
      </w:pPr>
    </w:p>
    <w:p w:rsidR="002B428C" w:rsidRDefault="002B428C" w:rsidP="004C2FA0">
      <w:pPr>
        <w:pStyle w:val="ListParagraph"/>
        <w:ind w:left="-142"/>
        <w:rPr>
          <w:rFonts w:ascii="Cambria" w:hAnsi="Cambria"/>
          <w:b/>
          <w:sz w:val="24"/>
          <w:szCs w:val="24"/>
        </w:rPr>
      </w:pPr>
    </w:p>
    <w:p w:rsidR="002B428C" w:rsidRDefault="002B428C" w:rsidP="004C2FA0">
      <w:pPr>
        <w:pStyle w:val="ListParagraph"/>
        <w:ind w:left="-142"/>
        <w:rPr>
          <w:rFonts w:ascii="Cambria" w:hAnsi="Cambria"/>
          <w:b/>
          <w:sz w:val="24"/>
          <w:szCs w:val="24"/>
        </w:rPr>
      </w:pPr>
    </w:p>
    <w:p w:rsidR="002B428C" w:rsidRDefault="002B428C" w:rsidP="004C2FA0">
      <w:pPr>
        <w:pStyle w:val="ListParagraph"/>
        <w:ind w:left="-142"/>
        <w:rPr>
          <w:rFonts w:ascii="Cambria" w:hAnsi="Cambria"/>
          <w:b/>
          <w:sz w:val="24"/>
          <w:szCs w:val="24"/>
        </w:rPr>
      </w:pPr>
    </w:p>
    <w:p w:rsidR="002B428C" w:rsidRDefault="002B428C" w:rsidP="004C2FA0">
      <w:pPr>
        <w:pStyle w:val="ListParagraph"/>
        <w:ind w:left="-142"/>
        <w:rPr>
          <w:rFonts w:ascii="Cambria" w:hAnsi="Cambria"/>
          <w:b/>
          <w:sz w:val="24"/>
          <w:szCs w:val="24"/>
        </w:rPr>
      </w:pPr>
    </w:p>
    <w:p w:rsidR="002B428C" w:rsidRDefault="002B428C" w:rsidP="004C2FA0">
      <w:pPr>
        <w:pStyle w:val="ListParagraph"/>
        <w:ind w:left="-142"/>
        <w:rPr>
          <w:rFonts w:ascii="Cambria" w:hAnsi="Cambria"/>
          <w:b/>
          <w:sz w:val="24"/>
          <w:szCs w:val="24"/>
        </w:rPr>
      </w:pPr>
    </w:p>
    <w:p w:rsidR="002B428C" w:rsidRDefault="002B428C" w:rsidP="004C2FA0">
      <w:pPr>
        <w:pStyle w:val="ListParagraph"/>
        <w:ind w:left="-142"/>
        <w:rPr>
          <w:rFonts w:ascii="Cambria" w:hAnsi="Cambria"/>
          <w:b/>
          <w:sz w:val="24"/>
          <w:szCs w:val="24"/>
        </w:rPr>
      </w:pPr>
    </w:p>
    <w:p w:rsidR="002B428C" w:rsidRDefault="002B428C" w:rsidP="004C2FA0">
      <w:pPr>
        <w:pStyle w:val="ListParagraph"/>
        <w:ind w:left="-142"/>
        <w:rPr>
          <w:rFonts w:ascii="Cambria" w:hAnsi="Cambria"/>
          <w:b/>
          <w:sz w:val="24"/>
          <w:szCs w:val="24"/>
        </w:rPr>
      </w:pPr>
    </w:p>
    <w:p w:rsidR="002B428C" w:rsidRDefault="002B428C" w:rsidP="004C2FA0">
      <w:pPr>
        <w:pStyle w:val="ListParagraph"/>
        <w:ind w:left="-142"/>
        <w:rPr>
          <w:rFonts w:ascii="Cambria" w:hAnsi="Cambria"/>
          <w:b/>
          <w:sz w:val="24"/>
          <w:szCs w:val="24"/>
        </w:rPr>
      </w:pPr>
    </w:p>
    <w:p w:rsidR="002B428C" w:rsidRDefault="002B428C" w:rsidP="004C2FA0">
      <w:pPr>
        <w:pStyle w:val="ListParagraph"/>
        <w:ind w:left="-142"/>
        <w:rPr>
          <w:rFonts w:ascii="Cambria" w:hAnsi="Cambria"/>
          <w:b/>
          <w:sz w:val="24"/>
          <w:szCs w:val="24"/>
        </w:rPr>
      </w:pPr>
    </w:p>
    <w:p w:rsidR="002B428C" w:rsidRDefault="002B428C" w:rsidP="004C2FA0">
      <w:pPr>
        <w:pStyle w:val="ListParagraph"/>
        <w:ind w:left="-142"/>
        <w:rPr>
          <w:rFonts w:ascii="Cambria" w:hAnsi="Cambria"/>
          <w:b/>
          <w:sz w:val="24"/>
          <w:szCs w:val="24"/>
        </w:rPr>
      </w:pPr>
    </w:p>
    <w:p w:rsidR="002B428C" w:rsidRDefault="002B428C" w:rsidP="004C2FA0">
      <w:pPr>
        <w:pStyle w:val="ListParagraph"/>
        <w:ind w:left="-142"/>
        <w:rPr>
          <w:rFonts w:ascii="Cambria" w:hAnsi="Cambria"/>
          <w:b/>
          <w:sz w:val="24"/>
          <w:szCs w:val="24"/>
        </w:rPr>
      </w:pPr>
    </w:p>
    <w:p w:rsidR="002B428C" w:rsidRDefault="002B428C" w:rsidP="004C2FA0">
      <w:pPr>
        <w:pStyle w:val="ListParagraph"/>
        <w:ind w:left="-142"/>
        <w:rPr>
          <w:rFonts w:ascii="Cambria" w:hAnsi="Cambria"/>
          <w:b/>
          <w:sz w:val="24"/>
          <w:szCs w:val="24"/>
        </w:rPr>
      </w:pPr>
    </w:p>
    <w:p w:rsidR="002B428C" w:rsidRDefault="002B428C" w:rsidP="004C2FA0">
      <w:pPr>
        <w:pStyle w:val="ListParagraph"/>
        <w:ind w:left="-142"/>
        <w:rPr>
          <w:rFonts w:ascii="Cambria" w:hAnsi="Cambria"/>
          <w:b/>
          <w:sz w:val="24"/>
          <w:szCs w:val="24"/>
        </w:rPr>
      </w:pPr>
    </w:p>
    <w:p w:rsidR="002B428C" w:rsidRDefault="002B428C" w:rsidP="004C2FA0">
      <w:pPr>
        <w:pStyle w:val="ListParagraph"/>
        <w:ind w:left="-142"/>
        <w:rPr>
          <w:rFonts w:ascii="Cambria" w:hAnsi="Cambria"/>
          <w:b/>
          <w:sz w:val="24"/>
          <w:szCs w:val="24"/>
        </w:rPr>
      </w:pPr>
    </w:p>
    <w:p w:rsidR="004C2FA0" w:rsidRDefault="004C2FA0" w:rsidP="004C2FA0">
      <w:pPr>
        <w:pStyle w:val="ListParagraph"/>
        <w:ind w:left="-142"/>
        <w:rPr>
          <w:rFonts w:ascii="Cambria" w:hAnsi="Cambria"/>
          <w:b/>
          <w:sz w:val="24"/>
          <w:szCs w:val="24"/>
        </w:rPr>
      </w:pPr>
      <w:r>
        <w:rPr>
          <w:rFonts w:ascii="Cambria" w:hAnsi="Cambria"/>
          <w:b/>
          <w:sz w:val="24"/>
          <w:szCs w:val="24"/>
        </w:rPr>
        <w:t>Name</w:t>
      </w:r>
      <w:r>
        <w:rPr>
          <w:rFonts w:ascii="Cambria" w:hAnsi="Cambria"/>
          <w:b/>
          <w:sz w:val="24"/>
          <w:szCs w:val="24"/>
          <w:u w:val="single"/>
        </w:rPr>
        <w:t xml:space="preserve">: </w:t>
      </w:r>
      <w:r>
        <w:rPr>
          <w:rFonts w:ascii="Cambria" w:hAnsi="Cambria"/>
          <w:b/>
          <w:sz w:val="24"/>
          <w:szCs w:val="24"/>
        </w:rPr>
        <w:t>----------------------------------------------------</w:t>
      </w:r>
    </w:p>
    <w:p w:rsidR="004C2FA0" w:rsidRDefault="004C2FA0" w:rsidP="004C2FA0">
      <w:pPr>
        <w:pStyle w:val="ListParagraph"/>
        <w:ind w:left="-142"/>
        <w:rPr>
          <w:rFonts w:ascii="Cambria" w:hAnsi="Cambria"/>
          <w:b/>
          <w:sz w:val="24"/>
          <w:szCs w:val="24"/>
        </w:rPr>
      </w:pPr>
    </w:p>
    <w:p w:rsidR="004C2FA0" w:rsidRDefault="004C2FA0" w:rsidP="004C2FA0">
      <w:pPr>
        <w:pStyle w:val="ListParagraph"/>
        <w:ind w:left="-142"/>
        <w:rPr>
          <w:rFonts w:ascii="Cambria" w:hAnsi="Cambria"/>
          <w:b/>
          <w:sz w:val="24"/>
          <w:szCs w:val="24"/>
        </w:rPr>
      </w:pPr>
      <w:r>
        <w:rPr>
          <w:rFonts w:ascii="Cambria" w:hAnsi="Cambria"/>
          <w:b/>
          <w:sz w:val="24"/>
          <w:szCs w:val="24"/>
        </w:rPr>
        <w:t>Registration No: --------------------------------------</w:t>
      </w:r>
    </w:p>
    <w:p w:rsidR="004C2FA0" w:rsidRDefault="004C2FA0" w:rsidP="004C2FA0">
      <w:pPr>
        <w:pStyle w:val="ListParagraph"/>
        <w:ind w:left="-142"/>
        <w:rPr>
          <w:rFonts w:ascii="Cambria" w:hAnsi="Cambria"/>
          <w:b/>
          <w:sz w:val="24"/>
          <w:szCs w:val="24"/>
        </w:rPr>
      </w:pPr>
    </w:p>
    <w:p w:rsidR="004C2FA0" w:rsidRDefault="004C2FA0" w:rsidP="004C2FA0">
      <w:pPr>
        <w:pStyle w:val="ListParagraph"/>
        <w:ind w:left="-142"/>
        <w:rPr>
          <w:rFonts w:ascii="Cambria" w:hAnsi="Cambria"/>
          <w:b/>
          <w:sz w:val="24"/>
          <w:szCs w:val="24"/>
        </w:rPr>
      </w:pPr>
      <w:r>
        <w:rPr>
          <w:rFonts w:ascii="Cambria" w:hAnsi="Cambria"/>
          <w:b/>
          <w:sz w:val="24"/>
          <w:szCs w:val="24"/>
        </w:rPr>
        <w:t>Lab No: --------------------------------------------------</w:t>
      </w:r>
    </w:p>
    <w:p w:rsidR="004C2FA0" w:rsidRDefault="004C2FA0" w:rsidP="004C2FA0">
      <w:pPr>
        <w:pStyle w:val="ListParagraph"/>
        <w:ind w:left="-142"/>
        <w:rPr>
          <w:rFonts w:ascii="Cambria" w:hAnsi="Cambria"/>
          <w:b/>
          <w:sz w:val="24"/>
          <w:szCs w:val="24"/>
        </w:rPr>
      </w:pPr>
    </w:p>
    <w:p w:rsidR="004C2FA0" w:rsidRDefault="004C2FA0" w:rsidP="004C2FA0">
      <w:pPr>
        <w:pStyle w:val="ListParagraph"/>
        <w:ind w:left="-142"/>
        <w:rPr>
          <w:rFonts w:ascii="Cambria" w:hAnsi="Cambria"/>
          <w:b/>
          <w:sz w:val="24"/>
          <w:szCs w:val="24"/>
        </w:rPr>
      </w:pPr>
      <w:r>
        <w:rPr>
          <w:rFonts w:ascii="Cambria" w:hAnsi="Cambria"/>
          <w:b/>
          <w:sz w:val="24"/>
          <w:szCs w:val="24"/>
        </w:rPr>
        <w:t>Date: -----------------------------------------------------</w:t>
      </w:r>
    </w:p>
    <w:p w:rsidR="004C2FA0" w:rsidRDefault="004C2FA0" w:rsidP="004C2FA0">
      <w:pPr>
        <w:pStyle w:val="ListParagraph"/>
        <w:ind w:left="-142"/>
        <w:rPr>
          <w:rFonts w:ascii="Cambria" w:hAnsi="Cambria"/>
          <w:b/>
          <w:sz w:val="24"/>
          <w:szCs w:val="24"/>
        </w:rPr>
      </w:pPr>
    </w:p>
    <w:p w:rsidR="004C2FA0" w:rsidRDefault="004C2FA0" w:rsidP="004C2FA0">
      <w:pPr>
        <w:pStyle w:val="ListParagraph"/>
        <w:ind w:left="-142"/>
        <w:rPr>
          <w:rFonts w:ascii="Cambria" w:hAnsi="Cambria"/>
          <w:sz w:val="24"/>
          <w:szCs w:val="24"/>
          <w:u w:val="single"/>
        </w:rPr>
      </w:pPr>
    </w:p>
    <w:p w:rsidR="004C2FA0" w:rsidRPr="004C2FA0" w:rsidRDefault="004C2FA0" w:rsidP="004C2FA0">
      <w:pPr>
        <w:rPr>
          <w:rFonts w:ascii="Times New Roman" w:hAnsi="Times New Roman" w:cs="Times New Roman"/>
          <w:sz w:val="24"/>
          <w:szCs w:val="24"/>
        </w:rPr>
      </w:pPr>
    </w:p>
    <w:p w:rsidR="002B3844" w:rsidRDefault="002B3844" w:rsidP="002B3844">
      <w:pPr>
        <w:rPr>
          <w:rFonts w:ascii="Times New Roman" w:hAnsi="Times New Roman" w:cs="Times New Roman"/>
          <w:b/>
          <w:noProof/>
          <w:sz w:val="24"/>
          <w:szCs w:val="24"/>
        </w:rPr>
      </w:pPr>
    </w:p>
    <w:p w:rsidR="002B3844" w:rsidRPr="002B3844" w:rsidRDefault="002B3844" w:rsidP="002B3844">
      <w:pPr>
        <w:rPr>
          <w:rFonts w:ascii="Times New Roman" w:hAnsi="Times New Roman" w:cs="Times New Roman"/>
          <w:b/>
          <w:noProof/>
          <w:sz w:val="24"/>
          <w:szCs w:val="24"/>
        </w:rPr>
      </w:pPr>
    </w:p>
    <w:p w:rsidR="002B3844" w:rsidRPr="002B3844" w:rsidRDefault="002B3844" w:rsidP="002B3844">
      <w:pPr>
        <w:rPr>
          <w:rFonts w:ascii="Times New Roman" w:hAnsi="Times New Roman" w:cs="Times New Roman"/>
          <w:b/>
          <w:sz w:val="24"/>
          <w:szCs w:val="24"/>
        </w:rPr>
      </w:pPr>
    </w:p>
    <w:sectPr w:rsidR="002B3844" w:rsidRPr="002B38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D21F8"/>
    <w:multiLevelType w:val="hybridMultilevel"/>
    <w:tmpl w:val="A60477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844"/>
    <w:rsid w:val="00060569"/>
    <w:rsid w:val="002B3844"/>
    <w:rsid w:val="002B428C"/>
    <w:rsid w:val="004C2FA0"/>
    <w:rsid w:val="004D4C36"/>
    <w:rsid w:val="00A03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844"/>
    <w:rPr>
      <w:rFonts w:ascii="Tahoma" w:hAnsi="Tahoma" w:cs="Tahoma"/>
      <w:sz w:val="16"/>
      <w:szCs w:val="16"/>
    </w:rPr>
  </w:style>
  <w:style w:type="character" w:customStyle="1" w:styleId="apple-converted-space">
    <w:name w:val="apple-converted-space"/>
    <w:basedOn w:val="DefaultParagraphFont"/>
    <w:rsid w:val="002B3844"/>
  </w:style>
  <w:style w:type="paragraph" w:styleId="ListParagraph">
    <w:name w:val="List Paragraph"/>
    <w:basedOn w:val="Normal"/>
    <w:uiPriority w:val="34"/>
    <w:qFormat/>
    <w:rsid w:val="004D4C36"/>
    <w:pPr>
      <w:ind w:left="720"/>
      <w:contextualSpacing/>
    </w:pPr>
  </w:style>
  <w:style w:type="table" w:styleId="TableGrid">
    <w:name w:val="Table Grid"/>
    <w:basedOn w:val="TableNormal"/>
    <w:uiPriority w:val="59"/>
    <w:rsid w:val="004C2FA0"/>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844"/>
    <w:rPr>
      <w:rFonts w:ascii="Tahoma" w:hAnsi="Tahoma" w:cs="Tahoma"/>
      <w:sz w:val="16"/>
      <w:szCs w:val="16"/>
    </w:rPr>
  </w:style>
  <w:style w:type="character" w:customStyle="1" w:styleId="apple-converted-space">
    <w:name w:val="apple-converted-space"/>
    <w:basedOn w:val="DefaultParagraphFont"/>
    <w:rsid w:val="002B3844"/>
  </w:style>
  <w:style w:type="paragraph" w:styleId="ListParagraph">
    <w:name w:val="List Paragraph"/>
    <w:basedOn w:val="Normal"/>
    <w:uiPriority w:val="34"/>
    <w:qFormat/>
    <w:rsid w:val="004D4C36"/>
    <w:pPr>
      <w:ind w:left="720"/>
      <w:contextualSpacing/>
    </w:pPr>
  </w:style>
  <w:style w:type="table" w:styleId="TableGrid">
    <w:name w:val="Table Grid"/>
    <w:basedOn w:val="TableNormal"/>
    <w:uiPriority w:val="59"/>
    <w:rsid w:val="004C2FA0"/>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9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Tonny</dc:creator>
  <cp:lastModifiedBy>Microsoft</cp:lastModifiedBy>
  <cp:revision>3</cp:revision>
  <dcterms:created xsi:type="dcterms:W3CDTF">2016-01-04T09:31:00Z</dcterms:created>
  <dcterms:modified xsi:type="dcterms:W3CDTF">2019-05-22T06:37:00Z</dcterms:modified>
</cp:coreProperties>
</file>