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BF" w:rsidRPr="00331EBF" w:rsidRDefault="00D90DCF" w:rsidP="00331EBF">
      <w:pPr>
        <w:spacing w:line="240" w:lineRule="auto"/>
        <w:jc w:val="center"/>
        <w:rPr>
          <w:rFonts w:ascii="Times New Roman" w:eastAsia="Calibri" w:hAnsi="Times New Roman" w:cs="Times New Roman"/>
          <w:szCs w:val="24"/>
          <w:lang w:val="en-GB"/>
        </w:rPr>
      </w:pPr>
      <w:r>
        <w:rPr>
          <w:rFonts w:ascii="Times New Roman" w:eastAsia="Calibri" w:hAnsi="Times New Roman" w:cs="Times New Roman"/>
          <w:b/>
          <w:szCs w:val="24"/>
          <w:lang w:val="en-GB"/>
        </w:rPr>
        <w:t xml:space="preserve">Mid </w:t>
      </w:r>
      <w:r w:rsidR="00331EBF" w:rsidRPr="00331EBF">
        <w:rPr>
          <w:rFonts w:ascii="Times New Roman" w:eastAsia="Calibri" w:hAnsi="Times New Roman" w:cs="Times New Roman"/>
          <w:b/>
          <w:szCs w:val="24"/>
          <w:lang w:val="en-GB"/>
        </w:rPr>
        <w:t>Term</w:t>
      </w:r>
      <w:r w:rsidR="00615AAA">
        <w:rPr>
          <w:rFonts w:ascii="Times New Roman" w:eastAsia="Calibri" w:hAnsi="Times New Roman" w:cs="Times New Roman"/>
          <w:b/>
          <w:szCs w:val="24"/>
          <w:lang w:val="en-GB"/>
        </w:rPr>
        <w:t xml:space="preserve"> </w:t>
      </w:r>
      <w:r w:rsidR="00331EBF" w:rsidRPr="00331EBF">
        <w:rPr>
          <w:rFonts w:ascii="Times New Roman" w:eastAsia="Calibri" w:hAnsi="Times New Roman" w:cs="Times New Roman"/>
          <w:b/>
          <w:szCs w:val="24"/>
          <w:lang w:val="en-GB"/>
        </w:rPr>
        <w:t>Examination</w:t>
      </w:r>
      <w:r w:rsidR="00615AAA">
        <w:rPr>
          <w:rFonts w:ascii="Times New Roman" w:eastAsia="Calibri" w:hAnsi="Times New Roman" w:cs="Times New Roman"/>
          <w:szCs w:val="24"/>
          <w:lang w:val="en-GB"/>
        </w:rPr>
        <w:t xml:space="preserve"> (</w:t>
      </w:r>
      <w:r w:rsidR="00BB73DC">
        <w:rPr>
          <w:rFonts w:ascii="Times New Roman" w:eastAsia="Calibri" w:hAnsi="Times New Roman" w:cs="Times New Roman"/>
          <w:szCs w:val="24"/>
          <w:lang w:val="en-GB"/>
        </w:rPr>
        <w:t xml:space="preserve">Summer </w:t>
      </w:r>
      <w:r w:rsidR="00BB73DC">
        <w:rPr>
          <w:rFonts w:ascii="Times New Roman" w:eastAsia="Calibri" w:hAnsi="Times New Roman" w:cs="Times New Roman"/>
          <w:i/>
          <w:szCs w:val="24"/>
          <w:lang w:val="en-GB"/>
        </w:rPr>
        <w:t>Semester 2020</w:t>
      </w:r>
      <w:r w:rsidR="00331EBF" w:rsidRPr="00331EBF">
        <w:rPr>
          <w:rFonts w:ascii="Times New Roman" w:eastAsia="Calibri" w:hAnsi="Times New Roman" w:cs="Times New Roman"/>
          <w:szCs w:val="24"/>
          <w:lang w:val="en-GB"/>
        </w:rPr>
        <w:t>)</w:t>
      </w:r>
    </w:p>
    <w:p w:rsidR="00331EBF" w:rsidRPr="00331EBF" w:rsidRDefault="00331EBF" w:rsidP="00331EBF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331EBF">
        <w:rPr>
          <w:rFonts w:ascii="Times New Roman" w:eastAsia="Calibri" w:hAnsi="Times New Roman" w:cs="Times New Roman"/>
          <w:b/>
          <w:szCs w:val="24"/>
        </w:rPr>
        <w:t xml:space="preserve">Subject:            </w:t>
      </w:r>
      <w:r w:rsidR="00EC24E2">
        <w:rPr>
          <w:rFonts w:ascii="Times New Roman" w:eastAsia="Calibri" w:hAnsi="Times New Roman" w:cs="Times New Roman"/>
          <w:szCs w:val="24"/>
        </w:rPr>
        <w:t>Engineering Survey</w:t>
      </w:r>
      <w:r w:rsidR="00EC24E2">
        <w:rPr>
          <w:rFonts w:ascii="Times New Roman" w:eastAsia="Calibri" w:hAnsi="Times New Roman" w:cs="Times New Roman"/>
          <w:szCs w:val="24"/>
        </w:rPr>
        <w:tab/>
      </w:r>
      <w:r w:rsidR="00EC24E2">
        <w:rPr>
          <w:rFonts w:ascii="Times New Roman" w:eastAsia="Calibri" w:hAnsi="Times New Roman" w:cs="Times New Roman"/>
          <w:szCs w:val="24"/>
        </w:rPr>
        <w:tab/>
      </w:r>
      <w:r w:rsidR="00EC24E2">
        <w:rPr>
          <w:rFonts w:ascii="Times New Roman" w:eastAsia="Calibri" w:hAnsi="Times New Roman" w:cs="Times New Roman"/>
          <w:szCs w:val="24"/>
        </w:rPr>
        <w:tab/>
      </w:r>
      <w:r w:rsidR="00EC24E2">
        <w:rPr>
          <w:rFonts w:ascii="Times New Roman" w:eastAsia="Calibri" w:hAnsi="Times New Roman" w:cs="Times New Roman"/>
          <w:szCs w:val="24"/>
        </w:rPr>
        <w:tab/>
      </w:r>
      <w:r w:rsidR="00BB73DC">
        <w:rPr>
          <w:rFonts w:ascii="Times New Roman" w:eastAsia="Calibri" w:hAnsi="Times New Roman" w:cs="Times New Roman"/>
          <w:szCs w:val="24"/>
        </w:rPr>
        <w:tab/>
      </w:r>
      <w:r w:rsidR="00615AAA">
        <w:rPr>
          <w:rFonts w:ascii="Times New Roman" w:eastAsia="Calibri" w:hAnsi="Times New Roman" w:cs="Times New Roman"/>
          <w:b/>
          <w:szCs w:val="24"/>
        </w:rPr>
        <w:t>Duration:</w:t>
      </w:r>
      <w:r w:rsidR="00AB6C8A">
        <w:rPr>
          <w:rFonts w:ascii="Times New Roman" w:eastAsia="Calibri" w:hAnsi="Times New Roman" w:cs="Times New Roman"/>
          <w:b/>
          <w:szCs w:val="24"/>
        </w:rPr>
        <w:t xml:space="preserve"> 4 </w:t>
      </w:r>
      <w:proofErr w:type="spellStart"/>
      <w:r w:rsidR="00AB6C8A">
        <w:rPr>
          <w:rFonts w:ascii="Times New Roman" w:eastAsia="Calibri" w:hAnsi="Times New Roman" w:cs="Times New Roman"/>
          <w:b/>
          <w:szCs w:val="24"/>
        </w:rPr>
        <w:t>hrs</w:t>
      </w:r>
      <w:proofErr w:type="spellEnd"/>
    </w:p>
    <w:p w:rsidR="00331EBF" w:rsidRPr="00331EBF" w:rsidRDefault="00331EBF" w:rsidP="00F66C8D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331EBF">
        <w:rPr>
          <w:rFonts w:ascii="Times New Roman" w:eastAsia="Calibri" w:hAnsi="Times New Roman" w:cs="Times New Roman"/>
          <w:szCs w:val="24"/>
        </w:rPr>
        <w:t>I</w:t>
      </w:r>
      <w:r w:rsidRPr="00331EBF">
        <w:rPr>
          <w:rFonts w:ascii="Times New Roman" w:eastAsia="Calibri" w:hAnsi="Times New Roman" w:cs="Times New Roman"/>
          <w:b/>
          <w:szCs w:val="24"/>
        </w:rPr>
        <w:t>nstructor</w:t>
      </w:r>
      <w:r w:rsidRPr="00331EBF">
        <w:rPr>
          <w:rFonts w:ascii="Times New Roman" w:eastAsia="Calibri" w:hAnsi="Times New Roman" w:cs="Times New Roman"/>
          <w:szCs w:val="24"/>
        </w:rPr>
        <w:t xml:space="preserve">: </w:t>
      </w:r>
      <w:r w:rsidRPr="00331EBF">
        <w:rPr>
          <w:rFonts w:ascii="Times New Roman" w:eastAsia="Calibri" w:hAnsi="Times New Roman" w:cs="Times New Roman"/>
          <w:szCs w:val="24"/>
        </w:rPr>
        <w:tab/>
        <w:t xml:space="preserve">Engr. </w:t>
      </w:r>
      <w:r w:rsidR="00615AAA">
        <w:rPr>
          <w:rFonts w:ascii="Times New Roman" w:eastAsia="Calibri" w:hAnsi="Times New Roman" w:cs="Times New Roman"/>
          <w:szCs w:val="24"/>
        </w:rPr>
        <w:t>Hamza</w:t>
      </w:r>
      <w:r w:rsidRPr="00331EBF">
        <w:rPr>
          <w:rFonts w:ascii="Times New Roman" w:eastAsia="Calibri" w:hAnsi="Times New Roman" w:cs="Times New Roman"/>
          <w:b/>
          <w:szCs w:val="24"/>
        </w:rPr>
        <w:tab/>
      </w:r>
      <w:r w:rsidRPr="00331EBF">
        <w:rPr>
          <w:rFonts w:ascii="Times New Roman" w:eastAsia="Calibri" w:hAnsi="Times New Roman" w:cs="Times New Roman"/>
          <w:b/>
          <w:szCs w:val="24"/>
        </w:rPr>
        <w:tab/>
        <w:t xml:space="preserve">  </w:t>
      </w:r>
      <w:r w:rsidRPr="00331EBF">
        <w:rPr>
          <w:rFonts w:ascii="Times New Roman" w:eastAsia="Calibri" w:hAnsi="Times New Roman" w:cs="Times New Roman"/>
          <w:b/>
          <w:szCs w:val="24"/>
        </w:rPr>
        <w:tab/>
      </w:r>
      <w:r w:rsidR="00615AAA">
        <w:rPr>
          <w:rFonts w:ascii="Times New Roman" w:eastAsia="Calibri" w:hAnsi="Times New Roman" w:cs="Times New Roman"/>
          <w:b/>
          <w:szCs w:val="24"/>
        </w:rPr>
        <w:tab/>
      </w:r>
      <w:r w:rsidR="00615AAA">
        <w:rPr>
          <w:rFonts w:ascii="Times New Roman" w:eastAsia="Calibri" w:hAnsi="Times New Roman" w:cs="Times New Roman"/>
          <w:b/>
          <w:szCs w:val="24"/>
        </w:rPr>
        <w:tab/>
      </w:r>
      <w:r w:rsidR="00105935">
        <w:rPr>
          <w:rFonts w:ascii="Times New Roman" w:eastAsia="Calibri" w:hAnsi="Times New Roman" w:cs="Times New Roman"/>
          <w:b/>
          <w:szCs w:val="24"/>
        </w:rPr>
        <w:tab/>
      </w:r>
      <w:r w:rsidR="00615AAA">
        <w:rPr>
          <w:rFonts w:ascii="Times New Roman" w:eastAsia="Calibri" w:hAnsi="Times New Roman" w:cs="Times New Roman"/>
          <w:b/>
          <w:szCs w:val="24"/>
        </w:rPr>
        <w:t>Total Marks</w:t>
      </w:r>
      <w:proofErr w:type="gramStart"/>
      <w:r w:rsidR="00615AAA">
        <w:rPr>
          <w:rFonts w:ascii="Times New Roman" w:eastAsia="Calibri" w:hAnsi="Times New Roman" w:cs="Times New Roman"/>
          <w:b/>
          <w:szCs w:val="24"/>
        </w:rPr>
        <w:t>:</w:t>
      </w:r>
      <w:r w:rsidR="00D90DCF">
        <w:rPr>
          <w:rFonts w:ascii="Times New Roman" w:eastAsia="Calibri" w:hAnsi="Times New Roman" w:cs="Times New Roman"/>
          <w:szCs w:val="24"/>
        </w:rPr>
        <w:t>30</w:t>
      </w:r>
      <w:proofErr w:type="gramEnd"/>
    </w:p>
    <w:p w:rsidR="00331EBF" w:rsidRPr="00331EBF" w:rsidRDefault="00331EBF" w:rsidP="00331EBF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331EBF">
        <w:rPr>
          <w:rFonts w:ascii="Times New Roman" w:eastAsia="Calibri" w:hAnsi="Times New Roman" w:cs="Times New Roman"/>
          <w:b/>
          <w:szCs w:val="24"/>
        </w:rPr>
        <w:tab/>
      </w:r>
      <w:r w:rsidRPr="00331EBF">
        <w:rPr>
          <w:rFonts w:ascii="Times New Roman" w:eastAsia="Calibri" w:hAnsi="Times New Roman" w:cs="Times New Roman"/>
          <w:b/>
          <w:szCs w:val="24"/>
        </w:rPr>
        <w:tab/>
      </w:r>
    </w:p>
    <w:p w:rsidR="00331EBF" w:rsidRPr="00331EBF" w:rsidRDefault="005E790E" w:rsidP="00331EBF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Times New Roman" w:eastAsia="Calibri" w:hAnsi="Times New Roman" w:cs="Times New Roman"/>
          <w:b/>
          <w:sz w:val="18"/>
          <w:lang w:val="en-GB"/>
        </w:rPr>
      </w:pPr>
      <w:r>
        <w:rPr>
          <w:rFonts w:ascii="Times New Roman" w:hAnsi="Times New Roman" w:cs="Times New Roman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6pt;margin-top:23.75pt;width:37.15pt;height:27.85pt;z-index:251660288;mso-width-relative:margin;mso-height-relative:margin" stroked="f">
            <v:textbox style="mso-next-textbox:#_x0000_s1026">
              <w:txbxContent>
                <w:p w:rsidR="00FC410C" w:rsidRDefault="00FC410C">
                  <w:r>
                    <w:t>(</w:t>
                  </w:r>
                  <w:r w:rsidR="00BB73DC">
                    <w:t>10</w:t>
                  </w:r>
                  <w:r>
                    <w:t>)</w:t>
                  </w:r>
                </w:p>
              </w:txbxContent>
            </v:textbox>
          </v:shape>
        </w:pict>
      </w:r>
      <w:r w:rsidR="00331EBF" w:rsidRPr="00331EBF">
        <w:rPr>
          <w:rFonts w:ascii="Times New Roman" w:eastAsia="Calibri" w:hAnsi="Times New Roman" w:cs="Times New Roman"/>
          <w:b/>
          <w:sz w:val="18"/>
          <w:lang w:val="en-GB"/>
        </w:rPr>
        <w:t xml:space="preserve">Note: </w:t>
      </w:r>
      <w:r w:rsidR="00331EBF" w:rsidRPr="00331EBF">
        <w:rPr>
          <w:rFonts w:ascii="Times New Roman" w:eastAsia="Calibri" w:hAnsi="Times New Roman" w:cs="Times New Roman"/>
          <w:sz w:val="18"/>
          <w:lang w:val="en-GB"/>
        </w:rPr>
        <w:t xml:space="preserve">Attempt all questions. Manage your time properly. </w:t>
      </w:r>
    </w:p>
    <w:p w:rsidR="00BB73DC" w:rsidRPr="00AB6C8A" w:rsidRDefault="005E790E" w:rsidP="00EC24E2">
      <w:pPr>
        <w:spacing w:line="360" w:lineRule="aut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shape id="_x0000_s1028" type="#_x0000_t202" style="position:absolute;left:0;text-align:left;margin-left:495.25pt;margin-top:23pt;width:37.15pt;height:27.85pt;z-index:251662336;mso-width-relative:margin;mso-height-relative:margin" stroked="f">
            <v:textbox style="mso-next-textbox:#_x0000_s1028">
              <w:txbxContent>
                <w:p w:rsidR="00FC410C" w:rsidRDefault="00FC410C" w:rsidP="00FC410C"/>
              </w:txbxContent>
            </v:textbox>
          </v:shape>
        </w:pict>
      </w:r>
      <w:r w:rsidR="00E058CC">
        <w:rPr>
          <w:rFonts w:ascii="Times New Roman" w:hAnsi="Times New Roman" w:cs="Times New Roman"/>
          <w:b/>
        </w:rPr>
        <w:t>Q No 1)</w:t>
      </w:r>
      <w:r w:rsidR="00AB42CA">
        <w:rPr>
          <w:rFonts w:ascii="Times New Roman" w:hAnsi="Times New Roman" w:cs="Times New Roman"/>
          <w:b/>
        </w:rPr>
        <w:t xml:space="preserve"> </w:t>
      </w:r>
      <w:r w:rsidR="00EC24E2">
        <w:t xml:space="preserve">A Line was measured by steel tape which was 30m long at 18 degree centigrade and found to be 450m. The temperature during </w:t>
      </w:r>
      <w:proofErr w:type="gramStart"/>
      <w:r w:rsidR="00EC24E2">
        <w:t>the  measurement</w:t>
      </w:r>
      <w:proofErr w:type="gramEnd"/>
      <w:r w:rsidR="00EC24E2">
        <w:t xml:space="preserve"> was 33 degree. Find the true length of line if the coefficient of expansion of tape is 0.0000035.</w:t>
      </w:r>
    </w:p>
    <w:p w:rsidR="00AB6C8A" w:rsidRDefault="00AB6C8A" w:rsidP="00BB73DC">
      <w:pPr>
        <w:spacing w:line="360" w:lineRule="auto"/>
        <w:ind w:right="-270"/>
        <w:jc w:val="both"/>
        <w:rPr>
          <w:rFonts w:ascii="Times New Roman" w:hAnsi="Times New Roman" w:cs="Times New Roman"/>
          <w:b/>
        </w:rPr>
      </w:pPr>
    </w:p>
    <w:p w:rsidR="00000000" w:rsidRPr="00EC24E2" w:rsidRDefault="00AB6C8A" w:rsidP="00EC24E2">
      <w:pPr>
        <w:spacing w:line="360" w:lineRule="auto"/>
        <w:ind w:right="-270"/>
        <w:jc w:val="both"/>
        <w:rPr>
          <w:rFonts w:ascii="Times New Roman" w:hAnsi="Times New Roman" w:cs="Times New Roman"/>
        </w:rPr>
      </w:pPr>
      <w:r w:rsidRPr="00AB6C8A">
        <w:rPr>
          <w:rFonts w:ascii="Times New Roman" w:hAnsi="Times New Roman" w:cs="Times New Roman"/>
        </w:rPr>
        <w:t xml:space="preserve">Q No 2) </w:t>
      </w:r>
      <w:r w:rsidR="00EC24E2" w:rsidRPr="00EC24E2">
        <w:rPr>
          <w:rFonts w:ascii="Times New Roman" w:hAnsi="Times New Roman" w:cs="Times New Roman"/>
        </w:rPr>
        <w:t xml:space="preserve">While chaining across a pond two points A and B </w:t>
      </w:r>
      <w:proofErr w:type="gramStart"/>
      <w:r w:rsidR="00EC24E2" w:rsidRPr="00EC24E2">
        <w:rPr>
          <w:rFonts w:ascii="Times New Roman" w:hAnsi="Times New Roman" w:cs="Times New Roman"/>
        </w:rPr>
        <w:t>were  taken</w:t>
      </w:r>
      <w:proofErr w:type="gramEnd"/>
      <w:r w:rsidR="00EC24E2" w:rsidRPr="00EC24E2">
        <w:rPr>
          <w:rFonts w:ascii="Times New Roman" w:hAnsi="Times New Roman" w:cs="Times New Roman"/>
        </w:rPr>
        <w:t xml:space="preserve"> on opposite side of the pond. A line CB </w:t>
      </w:r>
      <w:r w:rsidR="00EC24E2">
        <w:rPr>
          <w:rFonts w:ascii="Times New Roman" w:hAnsi="Times New Roman" w:cs="Times New Roman"/>
        </w:rPr>
        <w:t>275</w:t>
      </w:r>
      <w:r w:rsidR="00EC24E2" w:rsidRPr="00EC24E2">
        <w:rPr>
          <w:rFonts w:ascii="Times New Roman" w:hAnsi="Times New Roman" w:cs="Times New Roman"/>
        </w:rPr>
        <w:t xml:space="preserve"> m long  was laid on left of AB and </w:t>
      </w:r>
      <w:proofErr w:type="spellStart"/>
      <w:r w:rsidR="00EC24E2" w:rsidRPr="00EC24E2">
        <w:rPr>
          <w:rFonts w:ascii="Times New Roman" w:hAnsi="Times New Roman" w:cs="Times New Roman"/>
        </w:rPr>
        <w:t>an other</w:t>
      </w:r>
      <w:proofErr w:type="spellEnd"/>
      <w:r w:rsidR="00EC24E2" w:rsidRPr="00EC24E2">
        <w:rPr>
          <w:rFonts w:ascii="Times New Roman" w:hAnsi="Times New Roman" w:cs="Times New Roman"/>
        </w:rPr>
        <w:t xml:space="preserve"> line BD was laid  down on the right of line AB is </w:t>
      </w:r>
      <w:r w:rsidR="00EC24E2">
        <w:rPr>
          <w:rFonts w:ascii="Times New Roman" w:hAnsi="Times New Roman" w:cs="Times New Roman"/>
        </w:rPr>
        <w:t>310</w:t>
      </w:r>
      <w:r w:rsidR="00EC24E2" w:rsidRPr="00EC24E2">
        <w:rPr>
          <w:rFonts w:ascii="Times New Roman" w:hAnsi="Times New Roman" w:cs="Times New Roman"/>
        </w:rPr>
        <w:t xml:space="preserve"> m, such that points  C,A and D becomes </w:t>
      </w:r>
      <w:proofErr w:type="spellStart"/>
      <w:r w:rsidR="00EC24E2" w:rsidRPr="00EC24E2">
        <w:rPr>
          <w:rFonts w:ascii="Times New Roman" w:hAnsi="Times New Roman" w:cs="Times New Roman"/>
        </w:rPr>
        <w:t>inline</w:t>
      </w:r>
      <w:proofErr w:type="spellEnd"/>
      <w:r w:rsidR="00EC24E2" w:rsidRPr="00EC24E2">
        <w:rPr>
          <w:rFonts w:ascii="Times New Roman" w:hAnsi="Times New Roman" w:cs="Times New Roman"/>
        </w:rPr>
        <w:t xml:space="preserve"> with each other. CA and </w:t>
      </w:r>
      <w:proofErr w:type="gramStart"/>
      <w:r w:rsidR="00EC24E2" w:rsidRPr="00EC24E2">
        <w:rPr>
          <w:rFonts w:ascii="Times New Roman" w:hAnsi="Times New Roman" w:cs="Times New Roman"/>
        </w:rPr>
        <w:t>AD  were</w:t>
      </w:r>
      <w:proofErr w:type="gramEnd"/>
      <w:r w:rsidR="00EC24E2" w:rsidRPr="00EC24E2">
        <w:rPr>
          <w:rFonts w:ascii="Times New Roman" w:hAnsi="Times New Roman" w:cs="Times New Roman"/>
        </w:rPr>
        <w:t xml:space="preserve"> then measured and found to be 156 m and 174 m  </w:t>
      </w:r>
      <w:proofErr w:type="spellStart"/>
      <w:r w:rsidR="00EC24E2" w:rsidRPr="00EC24E2">
        <w:rPr>
          <w:rFonts w:ascii="Times New Roman" w:hAnsi="Times New Roman" w:cs="Times New Roman"/>
        </w:rPr>
        <w:t>respectively.Find</w:t>
      </w:r>
      <w:proofErr w:type="spellEnd"/>
      <w:r w:rsidR="00EC24E2" w:rsidRPr="00EC24E2">
        <w:rPr>
          <w:rFonts w:ascii="Times New Roman" w:hAnsi="Times New Roman" w:cs="Times New Roman"/>
        </w:rPr>
        <w:t xml:space="preserve"> the length AB</w:t>
      </w:r>
    </w:p>
    <w:p w:rsidR="00E058CC" w:rsidRPr="00AB6C8A" w:rsidRDefault="00E058CC" w:rsidP="00BB73DC">
      <w:pPr>
        <w:spacing w:line="360" w:lineRule="auto"/>
        <w:ind w:right="-270"/>
        <w:jc w:val="both"/>
        <w:rPr>
          <w:rFonts w:ascii="Times New Roman" w:hAnsi="Times New Roman" w:cs="Times New Roman"/>
        </w:rPr>
      </w:pPr>
    </w:p>
    <w:p w:rsidR="00B10747" w:rsidRPr="00B10747" w:rsidRDefault="00AB6C8A" w:rsidP="00B10747">
      <w:pPr>
        <w:spacing w:line="360" w:lineRule="auto"/>
        <w:ind w:right="-270"/>
        <w:jc w:val="both"/>
      </w:pPr>
      <w:r w:rsidRPr="00AB6C8A">
        <w:rPr>
          <w:rFonts w:ascii="Times New Roman" w:hAnsi="Times New Roman" w:cs="Times New Roman"/>
        </w:rPr>
        <w:t xml:space="preserve">Q No 3) </w:t>
      </w:r>
      <w:r w:rsidR="00B10747" w:rsidRPr="00B10747">
        <w:rPr>
          <w:b/>
          <w:bCs/>
        </w:rPr>
        <w:t xml:space="preserve">Convert the following W.C.B to </w:t>
      </w:r>
      <w:proofErr w:type="spellStart"/>
      <w:r w:rsidR="00B10747" w:rsidRPr="00B10747">
        <w:rPr>
          <w:b/>
          <w:bCs/>
        </w:rPr>
        <w:t>Quadrantal</w:t>
      </w:r>
      <w:proofErr w:type="spellEnd"/>
      <w:r w:rsidR="00B10747" w:rsidRPr="00B10747">
        <w:rPr>
          <w:b/>
          <w:bCs/>
        </w:rPr>
        <w:t xml:space="preserve"> Bearing</w:t>
      </w:r>
      <w:r w:rsidR="00B10747" w:rsidRPr="00B10747">
        <w:t xml:space="preserve">.  </w:t>
      </w:r>
      <w:r w:rsidR="00B10747" w:rsidRPr="00B10747">
        <w:rPr>
          <w:b/>
          <w:bCs/>
        </w:rPr>
        <w:t xml:space="preserve">(a) </w:t>
      </w:r>
      <w:r w:rsidR="00B10747" w:rsidRPr="00B10747">
        <w:t>68</w:t>
      </w:r>
      <w:r w:rsidR="00B10747" w:rsidRPr="00B10747">
        <w:rPr>
          <w:vertAlign w:val="superscript"/>
        </w:rPr>
        <w:t xml:space="preserve">o </w:t>
      </w:r>
      <w:r w:rsidR="00B10747" w:rsidRPr="00B10747">
        <w:t xml:space="preserve">32’ </w:t>
      </w:r>
      <w:r w:rsidR="00B10747" w:rsidRPr="00B10747">
        <w:rPr>
          <w:b/>
          <w:bCs/>
        </w:rPr>
        <w:t xml:space="preserve">(b) </w:t>
      </w:r>
      <w:r w:rsidR="00B10747" w:rsidRPr="00B10747">
        <w:t>132</w:t>
      </w:r>
      <w:r w:rsidR="00B10747" w:rsidRPr="00B10747">
        <w:rPr>
          <w:vertAlign w:val="superscript"/>
        </w:rPr>
        <w:t>o</w:t>
      </w:r>
      <w:r w:rsidR="00B10747" w:rsidRPr="00B10747">
        <w:t>12’</w:t>
      </w:r>
      <w:r w:rsidR="002D28AF">
        <w:t xml:space="preserve"> (c) 258</w:t>
      </w:r>
      <w:r w:rsidR="002D28AF" w:rsidRPr="002D28AF">
        <w:rPr>
          <w:vertAlign w:val="superscript"/>
        </w:rPr>
        <w:t xml:space="preserve"> </w:t>
      </w:r>
      <w:r w:rsidR="002D28AF" w:rsidRPr="00B10747">
        <w:rPr>
          <w:vertAlign w:val="superscript"/>
        </w:rPr>
        <w:t>o</w:t>
      </w:r>
      <w:r w:rsidR="002D28AF" w:rsidRPr="00B10747">
        <w:t>12’</w:t>
      </w:r>
      <w:r w:rsidR="002D28AF">
        <w:t xml:space="preserve"> d) 334</w:t>
      </w:r>
      <w:r w:rsidR="002D28AF" w:rsidRPr="002D28AF">
        <w:rPr>
          <w:vertAlign w:val="superscript"/>
        </w:rPr>
        <w:t xml:space="preserve"> </w:t>
      </w:r>
      <w:r w:rsidR="002D28AF" w:rsidRPr="00B10747">
        <w:rPr>
          <w:vertAlign w:val="superscript"/>
        </w:rPr>
        <w:t>o</w:t>
      </w:r>
      <w:r w:rsidR="002D28AF" w:rsidRPr="00B10747">
        <w:t>12’</w:t>
      </w:r>
      <w:bookmarkStart w:id="0" w:name="_GoBack"/>
      <w:bookmarkEnd w:id="0"/>
    </w:p>
    <w:p w:rsidR="00AB6C8A" w:rsidRPr="00AB6C8A" w:rsidRDefault="00B10747" w:rsidP="00B10747">
      <w:pPr>
        <w:spacing w:line="360" w:lineRule="auto"/>
        <w:ind w:right="-270"/>
        <w:jc w:val="both"/>
        <w:rPr>
          <w:rFonts w:ascii="Times New Roman" w:hAnsi="Times New Roman" w:cs="Times New Roman"/>
        </w:rPr>
      </w:pPr>
      <w:r w:rsidRPr="00B10747">
        <w:rPr>
          <w:rFonts w:ascii="Times New Roman" w:hAnsi="Times New Roman" w:cs="Times New Roman"/>
        </w:rPr>
        <w:t xml:space="preserve"> </w:t>
      </w:r>
      <w:r w:rsidR="00AB6C8A" w:rsidRPr="00AB6C8A">
        <w:rPr>
          <w:rFonts w:ascii="Times New Roman" w:hAnsi="Times New Roman" w:cs="Times New Roman"/>
        </w:rPr>
        <w:t xml:space="preserve">(10 Marks) </w:t>
      </w:r>
    </w:p>
    <w:p w:rsidR="004B4A38" w:rsidRPr="00AB42CA" w:rsidRDefault="004B4A38" w:rsidP="00AB42CA">
      <w:pPr>
        <w:spacing w:line="360" w:lineRule="auto"/>
        <w:ind w:right="-540"/>
      </w:pPr>
    </w:p>
    <w:p w:rsidR="00E058CC" w:rsidRDefault="00E058CC" w:rsidP="00FC410C">
      <w:pPr>
        <w:spacing w:line="240" w:lineRule="auto"/>
        <w:ind w:right="-270"/>
        <w:jc w:val="both"/>
      </w:pPr>
    </w:p>
    <w:p w:rsidR="00E86B3A" w:rsidRDefault="00E86B3A" w:rsidP="00ED431D">
      <w:pPr>
        <w:spacing w:line="240" w:lineRule="auto"/>
        <w:ind w:right="-540"/>
      </w:pPr>
    </w:p>
    <w:sectPr w:rsidR="00E86B3A" w:rsidSect="008863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0E" w:rsidRDefault="005E790E" w:rsidP="00331EBF">
      <w:pPr>
        <w:spacing w:after="0" w:line="240" w:lineRule="auto"/>
      </w:pPr>
      <w:r>
        <w:separator/>
      </w:r>
    </w:p>
  </w:endnote>
  <w:endnote w:type="continuationSeparator" w:id="0">
    <w:p w:rsidR="005E790E" w:rsidRDefault="005E790E" w:rsidP="0033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0E" w:rsidRDefault="005E790E" w:rsidP="00331EBF">
      <w:pPr>
        <w:spacing w:after="0" w:line="240" w:lineRule="auto"/>
      </w:pPr>
      <w:r>
        <w:separator/>
      </w:r>
    </w:p>
  </w:footnote>
  <w:footnote w:type="continuationSeparator" w:id="0">
    <w:p w:rsidR="005E790E" w:rsidRDefault="005E790E" w:rsidP="0033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1"/>
      <w:gridCol w:w="7335"/>
    </w:tblGrid>
    <w:tr w:rsidR="00C526EF" w:rsidRPr="00331EBF" w:rsidTr="00C526EF">
      <w:trPr>
        <w:trHeight w:val="1348"/>
        <w:jc w:val="center"/>
      </w:trPr>
      <w:tc>
        <w:tcPr>
          <w:tcW w:w="1811" w:type="dxa"/>
        </w:tcPr>
        <w:p w:rsidR="00C526EF" w:rsidRPr="00331EBF" w:rsidRDefault="00C526EF" w:rsidP="00331EBF">
          <w:pPr>
            <w:pStyle w:val="Header"/>
            <w:rPr>
              <w:lang w:val="en-GB"/>
            </w:rPr>
          </w:pPr>
          <w:r w:rsidRPr="00331EBF">
            <w:rPr>
              <w:noProof/>
            </w:rPr>
            <w:drawing>
              <wp:inline distT="0" distB="0" distL="0" distR="0">
                <wp:extent cx="936294" cy="914400"/>
                <wp:effectExtent l="19050" t="0" r="0" b="0"/>
                <wp:docPr id="2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969" cy="922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5" w:type="dxa"/>
          <w:vAlign w:val="center"/>
        </w:tcPr>
        <w:p w:rsidR="00C526EF" w:rsidRPr="00331EBF" w:rsidRDefault="00C526EF" w:rsidP="00331EBF">
          <w:pPr>
            <w:pStyle w:val="Header"/>
            <w:rPr>
              <w:lang w:val="en-GB"/>
            </w:rPr>
          </w:pPr>
          <w:r w:rsidRPr="00331EBF">
            <w:rPr>
              <w:b/>
              <w:lang w:val="en-GB"/>
            </w:rPr>
            <w:t>I Q R A   N A T I O N A L   U N I V E R S I T Y,   P E S H A W A R</w:t>
          </w:r>
        </w:p>
      </w:tc>
    </w:tr>
  </w:tbl>
  <w:p w:rsidR="00C526EF" w:rsidRDefault="00C526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513B"/>
    <w:multiLevelType w:val="hybridMultilevel"/>
    <w:tmpl w:val="3052174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AF5A7D"/>
    <w:multiLevelType w:val="hybridMultilevel"/>
    <w:tmpl w:val="7A7A01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21A5"/>
    <w:multiLevelType w:val="hybridMultilevel"/>
    <w:tmpl w:val="CB643A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9C773B"/>
    <w:multiLevelType w:val="hybridMultilevel"/>
    <w:tmpl w:val="CFBE4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E71A6"/>
    <w:multiLevelType w:val="hybridMultilevel"/>
    <w:tmpl w:val="851C11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B43B5"/>
    <w:multiLevelType w:val="hybridMultilevel"/>
    <w:tmpl w:val="605AE1B8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40CCB"/>
    <w:multiLevelType w:val="hybridMultilevel"/>
    <w:tmpl w:val="ECC8714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DF2EB6"/>
    <w:multiLevelType w:val="hybridMultilevel"/>
    <w:tmpl w:val="7C3C94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63A81"/>
    <w:multiLevelType w:val="hybridMultilevel"/>
    <w:tmpl w:val="3D2872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F3694"/>
    <w:multiLevelType w:val="hybridMultilevel"/>
    <w:tmpl w:val="F842AF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30D23"/>
    <w:multiLevelType w:val="hybridMultilevel"/>
    <w:tmpl w:val="33162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30771"/>
    <w:multiLevelType w:val="hybridMultilevel"/>
    <w:tmpl w:val="70780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D4DA5"/>
    <w:multiLevelType w:val="hybridMultilevel"/>
    <w:tmpl w:val="E34A4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331F3"/>
    <w:multiLevelType w:val="hybridMultilevel"/>
    <w:tmpl w:val="0C569A3E"/>
    <w:lvl w:ilvl="0" w:tplc="C6ECF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C5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2A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25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E6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C8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49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EE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A8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12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1EBF"/>
    <w:rsid w:val="00075280"/>
    <w:rsid w:val="00085FD2"/>
    <w:rsid w:val="00093176"/>
    <w:rsid w:val="000E4FE5"/>
    <w:rsid w:val="00105935"/>
    <w:rsid w:val="00153EAB"/>
    <w:rsid w:val="001C5ACD"/>
    <w:rsid w:val="001C70E6"/>
    <w:rsid w:val="001F4F2D"/>
    <w:rsid w:val="002345E8"/>
    <w:rsid w:val="0027567E"/>
    <w:rsid w:val="00277197"/>
    <w:rsid w:val="00277321"/>
    <w:rsid w:val="00296E4B"/>
    <w:rsid w:val="002A39E5"/>
    <w:rsid w:val="002C1DFD"/>
    <w:rsid w:val="002D28AF"/>
    <w:rsid w:val="002F0057"/>
    <w:rsid w:val="002F2AC4"/>
    <w:rsid w:val="00331EBF"/>
    <w:rsid w:val="00362926"/>
    <w:rsid w:val="003F1CD1"/>
    <w:rsid w:val="004243B6"/>
    <w:rsid w:val="004556CD"/>
    <w:rsid w:val="00482CF8"/>
    <w:rsid w:val="004B4A38"/>
    <w:rsid w:val="004E08B8"/>
    <w:rsid w:val="005043B0"/>
    <w:rsid w:val="005B1D65"/>
    <w:rsid w:val="005E790E"/>
    <w:rsid w:val="00615AAA"/>
    <w:rsid w:val="00692C09"/>
    <w:rsid w:val="006C64FB"/>
    <w:rsid w:val="00763031"/>
    <w:rsid w:val="007B3E39"/>
    <w:rsid w:val="007B6CD3"/>
    <w:rsid w:val="00843D81"/>
    <w:rsid w:val="0088633D"/>
    <w:rsid w:val="008B3820"/>
    <w:rsid w:val="008D29B1"/>
    <w:rsid w:val="008E5E5D"/>
    <w:rsid w:val="0090753E"/>
    <w:rsid w:val="00914751"/>
    <w:rsid w:val="00923965"/>
    <w:rsid w:val="009A1482"/>
    <w:rsid w:val="009F786F"/>
    <w:rsid w:val="00A00912"/>
    <w:rsid w:val="00A2293C"/>
    <w:rsid w:val="00A3237F"/>
    <w:rsid w:val="00A52F71"/>
    <w:rsid w:val="00A6673C"/>
    <w:rsid w:val="00AB42CA"/>
    <w:rsid w:val="00AB6C8A"/>
    <w:rsid w:val="00AC4DFF"/>
    <w:rsid w:val="00AD4206"/>
    <w:rsid w:val="00B01549"/>
    <w:rsid w:val="00B10747"/>
    <w:rsid w:val="00B55ED4"/>
    <w:rsid w:val="00B9286B"/>
    <w:rsid w:val="00BB73DC"/>
    <w:rsid w:val="00C30B49"/>
    <w:rsid w:val="00C526EF"/>
    <w:rsid w:val="00C62F1B"/>
    <w:rsid w:val="00C66EBF"/>
    <w:rsid w:val="00C77745"/>
    <w:rsid w:val="00CB672E"/>
    <w:rsid w:val="00D20BBC"/>
    <w:rsid w:val="00D47A51"/>
    <w:rsid w:val="00D54A97"/>
    <w:rsid w:val="00D66607"/>
    <w:rsid w:val="00D90DCF"/>
    <w:rsid w:val="00DA19BF"/>
    <w:rsid w:val="00DC5C74"/>
    <w:rsid w:val="00E058CC"/>
    <w:rsid w:val="00E258DA"/>
    <w:rsid w:val="00E41E5D"/>
    <w:rsid w:val="00E628CC"/>
    <w:rsid w:val="00E8343C"/>
    <w:rsid w:val="00E861C0"/>
    <w:rsid w:val="00E86B3A"/>
    <w:rsid w:val="00EC06D6"/>
    <w:rsid w:val="00EC24E2"/>
    <w:rsid w:val="00ED431D"/>
    <w:rsid w:val="00F235B7"/>
    <w:rsid w:val="00F40498"/>
    <w:rsid w:val="00F66C8D"/>
    <w:rsid w:val="00FC410C"/>
    <w:rsid w:val="00FE6556"/>
    <w:rsid w:val="00FF2AEA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159468C-A724-4524-B647-F350C96E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3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1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EBF"/>
  </w:style>
  <w:style w:type="paragraph" w:styleId="Footer">
    <w:name w:val="footer"/>
    <w:basedOn w:val="Normal"/>
    <w:link w:val="FooterChar"/>
    <w:uiPriority w:val="99"/>
    <w:semiHidden/>
    <w:unhideWhenUsed/>
    <w:rsid w:val="00331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EBF"/>
  </w:style>
  <w:style w:type="table" w:styleId="TableGrid">
    <w:name w:val="Table Grid"/>
    <w:basedOn w:val="TableNormal"/>
    <w:uiPriority w:val="59"/>
    <w:rsid w:val="00331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E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4A3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B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8830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0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5521</dc:creator>
  <cp:lastModifiedBy>DELL</cp:lastModifiedBy>
  <cp:revision>35</cp:revision>
  <cp:lastPrinted>2017-03-27T06:50:00Z</cp:lastPrinted>
  <dcterms:created xsi:type="dcterms:W3CDTF">2016-11-17T06:21:00Z</dcterms:created>
  <dcterms:modified xsi:type="dcterms:W3CDTF">2020-08-20T04:37:00Z</dcterms:modified>
</cp:coreProperties>
</file>