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91" w:rsidRDefault="00343191" w:rsidP="008531F8">
      <w:pPr>
        <w:jc w:val="center"/>
        <w:rPr>
          <w:rFonts w:ascii="Lost in Wild" w:hAnsi="Lost in Wild"/>
          <w:color w:val="FF0000"/>
          <w:sz w:val="40"/>
          <w:szCs w:val="40"/>
        </w:rPr>
      </w:pPr>
      <w:r>
        <w:rPr>
          <w:rFonts w:ascii="Lost in Wild" w:hAnsi="Lost in Wild"/>
          <w:color w:val="FF0000"/>
          <w:sz w:val="40"/>
          <w:szCs w:val="40"/>
        </w:rPr>
        <w:t>Computer Communication &amp; Networks</w:t>
      </w:r>
    </w:p>
    <w:p w:rsidR="00B5560A" w:rsidRPr="0002536E" w:rsidRDefault="00343191" w:rsidP="008531F8">
      <w:pPr>
        <w:jc w:val="center"/>
        <w:rPr>
          <w:rFonts w:ascii="Lost in Wild" w:hAnsi="Lost in Wild"/>
          <w:color w:val="FF0000"/>
          <w:sz w:val="40"/>
          <w:szCs w:val="40"/>
        </w:rPr>
      </w:pPr>
      <w:r w:rsidRPr="00343191">
        <w:rPr>
          <w:rFonts w:ascii="Lost in Wild" w:hAnsi="Lost in Wild"/>
          <w:color w:val="FF0000"/>
          <w:sz w:val="28"/>
          <w:szCs w:val="28"/>
        </w:rPr>
        <w:t>Lecture 10, 11</w:t>
      </w:r>
    </w:p>
    <w:p w:rsidR="00D36343" w:rsidRDefault="00B5560A" w:rsidP="00D36343">
      <w:pPr>
        <w:rPr>
          <w:rFonts w:ascii="Cambria" w:hAnsi="Cambria"/>
          <w:b/>
          <w:color w:val="000000"/>
          <w:sz w:val="40"/>
          <w:szCs w:val="40"/>
        </w:rPr>
      </w:pPr>
      <w:r w:rsidRPr="0027166E">
        <w:rPr>
          <w:rFonts w:ascii="Cambria" w:hAnsi="Cambria"/>
          <w:color w:val="000000"/>
          <w:sz w:val="40"/>
          <w:szCs w:val="40"/>
        </w:rPr>
        <w:t xml:space="preserve">                                  </w:t>
      </w:r>
      <w:r w:rsidRPr="0027166E">
        <w:rPr>
          <w:rFonts w:ascii="Cambria" w:hAnsi="Cambria"/>
          <w:b/>
          <w:color w:val="000000"/>
          <w:sz w:val="40"/>
          <w:szCs w:val="40"/>
        </w:rPr>
        <w:t>Dynamic Routing</w:t>
      </w:r>
    </w:p>
    <w:p w:rsidR="00D36343" w:rsidRDefault="00D36343" w:rsidP="00D3634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Advantages of Dynamic over static: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There is no need to know the destination networks.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Need to advertise the directly connected networks.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Updates the topology changes dynamically.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Administrative work is reduced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Used for large organizations.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Neighbor routers exchange routing information and build the routing table</w:t>
      </w:r>
    </w:p>
    <w:p w:rsidR="00D36343" w:rsidRPr="00514149" w:rsidRDefault="009C1E6B" w:rsidP="009C1E6B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 xml:space="preserve">  </w:t>
      </w:r>
      <w:r w:rsidR="00D36343" w:rsidRPr="00514149">
        <w:rPr>
          <w:rFonts w:ascii="Verdana" w:eastAsiaTheme="minorHAnsi" w:hAnsi="Verdana" w:cstheme="minorBidi"/>
        </w:rPr>
        <w:t>automatically.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  <w:b/>
          <w:bCs/>
        </w:rPr>
      </w:pP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  <w:b/>
          <w:bCs/>
        </w:rPr>
      </w:pPr>
      <w:r w:rsidRPr="00514149">
        <w:rPr>
          <w:rFonts w:ascii="Verdana" w:eastAsiaTheme="minorHAnsi" w:hAnsi="Verdana" w:cstheme="minorBidi"/>
          <w:b/>
          <w:bCs/>
        </w:rPr>
        <w:t>Types of Dynamic Routing Protocols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Distance Vector Protocol</w:t>
      </w:r>
    </w:p>
    <w:p w:rsidR="00D36343" w:rsidRPr="00514149" w:rsidRDefault="00D36343" w:rsidP="00D36343">
      <w:pPr>
        <w:autoSpaceDE w:val="0"/>
        <w:autoSpaceDN w:val="0"/>
        <w:adjustRightInd w:val="0"/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Link State Protocol</w:t>
      </w:r>
    </w:p>
    <w:p w:rsidR="00D36343" w:rsidRPr="00514149" w:rsidRDefault="00D36343" w:rsidP="00D36343">
      <w:pPr>
        <w:rPr>
          <w:rFonts w:ascii="Verdana" w:eastAsiaTheme="minorHAnsi" w:hAnsi="Verdana" w:cstheme="minorBidi"/>
        </w:rPr>
      </w:pPr>
      <w:r w:rsidRPr="00514149">
        <w:rPr>
          <w:rFonts w:ascii="Verdana" w:eastAsiaTheme="minorHAnsi" w:hAnsi="Verdana" w:cstheme="minorBidi"/>
        </w:rPr>
        <w:t>• Hybrid Protocol</w:t>
      </w:r>
    </w:p>
    <w:p w:rsidR="00D36343" w:rsidRDefault="00D36343" w:rsidP="00D36343">
      <w:pPr>
        <w:rPr>
          <w:rFonts w:ascii="Book Antiqua" w:eastAsiaTheme="minorHAnsi" w:hAnsi="Book Antiqua" w:cs="Book Antiqua"/>
        </w:rPr>
      </w:pPr>
    </w:p>
    <w:p w:rsidR="00D36343" w:rsidRDefault="00D36343" w:rsidP="00900E1C">
      <w:pPr>
        <w:jc w:val="center"/>
        <w:rPr>
          <w:rFonts w:ascii="Book Antiqua" w:eastAsiaTheme="minorHAnsi" w:hAnsi="Book Antiqua" w:cs="Book Antiqua"/>
        </w:rPr>
      </w:pPr>
      <w:r>
        <w:rPr>
          <w:rFonts w:ascii="Book Antiqua" w:eastAsiaTheme="minorHAnsi" w:hAnsi="Book Antiqua" w:cs="Book Antiqua"/>
          <w:noProof/>
        </w:rPr>
        <w:drawing>
          <wp:inline distT="0" distB="0" distL="0" distR="0">
            <wp:extent cx="6308003" cy="3695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03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43" w:rsidRDefault="00D36343" w:rsidP="00D36343">
      <w:pPr>
        <w:rPr>
          <w:rFonts w:ascii="Book Antiqua" w:eastAsiaTheme="minorHAnsi" w:hAnsi="Book Antiqua" w:cs="Book Antiqua"/>
        </w:rPr>
      </w:pPr>
    </w:p>
    <w:p w:rsidR="00900E1C" w:rsidRDefault="00900E1C" w:rsidP="00514149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514149" w:rsidRPr="00514149" w:rsidRDefault="00B5560A" w:rsidP="00514149">
      <w:pPr>
        <w:rPr>
          <w:rFonts w:ascii="Verdana" w:hAnsi="Verdana" w:cs="Book Antiqua"/>
        </w:rPr>
      </w:pPr>
      <w:r w:rsidRPr="00514149">
        <w:rPr>
          <w:rFonts w:ascii="Verdana" w:hAnsi="Verdana" w:cs="Book Antiqua"/>
          <w:b/>
          <w:bCs/>
        </w:rPr>
        <w:t>Routing Information Protocol v1</w:t>
      </w:r>
    </w:p>
    <w:p w:rsidR="00B5560A" w:rsidRPr="00514149" w:rsidRDefault="00B5560A" w:rsidP="00514149">
      <w:pPr>
        <w:rPr>
          <w:rFonts w:ascii="Verdana" w:hAnsi="Verdana" w:cs="Book Antiqua"/>
        </w:rPr>
      </w:pPr>
      <w:r w:rsidRPr="00514149">
        <w:rPr>
          <w:rFonts w:ascii="Verdana" w:hAnsi="Verdana" w:cs="Book Antiqua"/>
        </w:rPr>
        <w:t xml:space="preserve"> Open Standard Protocol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proofErr w:type="spellStart"/>
      <w:r w:rsidRPr="00514149">
        <w:rPr>
          <w:rFonts w:ascii="Verdana" w:hAnsi="Verdana" w:cs="Book Antiqua"/>
        </w:rPr>
        <w:t>Classful</w:t>
      </w:r>
      <w:proofErr w:type="spellEnd"/>
      <w:r w:rsidRPr="00514149">
        <w:rPr>
          <w:rFonts w:ascii="Verdana" w:hAnsi="Verdana" w:cs="Book Antiqua"/>
        </w:rPr>
        <w:t xml:space="preserve"> routing protocol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r w:rsidRPr="00514149">
        <w:rPr>
          <w:rFonts w:ascii="Verdana" w:hAnsi="Verdana" w:cs="Book Antiqua"/>
        </w:rPr>
        <w:t>Updates are broadcasted via 255.255.255.255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r w:rsidRPr="00514149">
        <w:rPr>
          <w:rFonts w:ascii="Verdana" w:hAnsi="Verdana" w:cs="Book Antiqua"/>
        </w:rPr>
        <w:t>Administrative distance is 120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r w:rsidRPr="00514149">
        <w:rPr>
          <w:rFonts w:ascii="Verdana" w:hAnsi="Verdana" w:cs="Book Antiqua"/>
        </w:rPr>
        <w:t>Metric : Hop count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Book Antiqua"/>
        </w:rPr>
        <w:t xml:space="preserve">    Max Hop counts: 15 Max routers: 16(which  is unreachable)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r w:rsidRPr="00514149">
        <w:rPr>
          <w:rFonts w:ascii="Verdana" w:hAnsi="Verdana" w:cs="Book Antiqua"/>
        </w:rPr>
        <w:t>Load Balancing  up to  4 equal paths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hAnsi="Verdana" w:cs="Book Antiqua"/>
        </w:rPr>
      </w:pPr>
      <w:r w:rsidRPr="00514149">
        <w:rPr>
          <w:rFonts w:ascii="Verdana" w:hAnsi="Verdana" w:cs="Verdana"/>
        </w:rPr>
        <w:t xml:space="preserve">• </w:t>
      </w:r>
      <w:r w:rsidRPr="00514149">
        <w:rPr>
          <w:rFonts w:ascii="Verdana" w:hAnsi="Verdana" w:cs="Book Antiqua"/>
        </w:rPr>
        <w:t>Used for small organizations</w:t>
      </w:r>
    </w:p>
    <w:p w:rsidR="00B5560A" w:rsidRPr="00514149" w:rsidRDefault="00B5560A" w:rsidP="00B5560A">
      <w:pPr>
        <w:rPr>
          <w:rFonts w:ascii="Verdana" w:hAnsi="Verdana"/>
          <w:color w:val="000000"/>
          <w:sz w:val="40"/>
          <w:szCs w:val="40"/>
        </w:rPr>
      </w:pPr>
      <w:r w:rsidRPr="00514149">
        <w:rPr>
          <w:rFonts w:ascii="Verdana" w:hAnsi="Verdana"/>
        </w:rPr>
        <w:t xml:space="preserve">•  </w:t>
      </w:r>
      <w:r w:rsidRPr="00514149">
        <w:rPr>
          <w:rFonts w:ascii="Verdana" w:hAnsi="Verdana" w:cs="Book Antiqua"/>
        </w:rPr>
        <w:t>Exchange entire routing table for every 30 seconds</w:t>
      </w:r>
    </w:p>
    <w:p w:rsidR="00B5560A" w:rsidRPr="00514149" w:rsidRDefault="00B5560A" w:rsidP="00B5560A">
      <w:pPr>
        <w:rPr>
          <w:rFonts w:ascii="Verdana" w:hAnsi="Verdana"/>
          <w:color w:val="000000"/>
          <w:sz w:val="28"/>
          <w:szCs w:val="28"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Rip Timers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94E60">
        <w:rPr>
          <w:rFonts w:ascii="Verdana" w:eastAsiaTheme="minorHAnsi" w:hAnsi="Verdana" w:cs="Book Antiqua"/>
          <w:b/>
          <w:bCs/>
        </w:rPr>
        <w:t>Update timer</w:t>
      </w:r>
      <w:r w:rsidRPr="00514149">
        <w:rPr>
          <w:rFonts w:ascii="Verdana" w:eastAsiaTheme="minorHAnsi" w:hAnsi="Verdana" w:cs="Book Antiqua"/>
        </w:rPr>
        <w:t xml:space="preserve"> : 30 sec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– </w:t>
      </w:r>
      <w:r w:rsidRPr="00514149">
        <w:rPr>
          <w:rFonts w:ascii="Verdana" w:eastAsiaTheme="minorHAnsi" w:hAnsi="Verdana" w:cs="Book Antiqua"/>
        </w:rPr>
        <w:t>Time between consecutive updates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94E60">
        <w:rPr>
          <w:rFonts w:ascii="Verdana" w:eastAsiaTheme="minorHAnsi" w:hAnsi="Verdana" w:cs="Book Antiqua"/>
          <w:b/>
          <w:bCs/>
        </w:rPr>
        <w:t>Invalid timer</w:t>
      </w:r>
      <w:r w:rsidRPr="00514149">
        <w:rPr>
          <w:rFonts w:ascii="Verdana" w:eastAsiaTheme="minorHAnsi" w:hAnsi="Verdana" w:cs="Book Antiqua"/>
        </w:rPr>
        <w:t xml:space="preserve"> : 180 sec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– </w:t>
      </w:r>
      <w:r w:rsidRPr="00514149">
        <w:rPr>
          <w:rFonts w:ascii="Verdana" w:eastAsiaTheme="minorHAnsi" w:hAnsi="Verdana" w:cs="Book Antiqua"/>
        </w:rPr>
        <w:t>Time a router waits to hear updates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– </w:t>
      </w:r>
      <w:r w:rsidRPr="00514149">
        <w:rPr>
          <w:rFonts w:ascii="Verdana" w:eastAsiaTheme="minorHAnsi" w:hAnsi="Verdana" w:cs="Book Antiqua"/>
        </w:rPr>
        <w:t>The route is marked unreachable if there is no update during this interval.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94E60">
        <w:rPr>
          <w:rFonts w:ascii="Verdana" w:eastAsiaTheme="minorHAnsi" w:hAnsi="Verdana" w:cs="Book Antiqua"/>
          <w:b/>
          <w:bCs/>
        </w:rPr>
        <w:t>Flush timer</w:t>
      </w:r>
      <w:r w:rsidRPr="00514149">
        <w:rPr>
          <w:rFonts w:ascii="Verdana" w:eastAsiaTheme="minorHAnsi" w:hAnsi="Verdana" w:cs="Book Antiqua"/>
        </w:rPr>
        <w:t xml:space="preserve"> : 240 sec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– </w:t>
      </w:r>
      <w:r w:rsidRPr="00514149">
        <w:rPr>
          <w:rFonts w:ascii="Verdana" w:eastAsiaTheme="minorHAnsi" w:hAnsi="Verdana" w:cs="Book Antiqua"/>
        </w:rPr>
        <w:t>Time before the invalid route is purged from the routing table</w:t>
      </w:r>
    </w:p>
    <w:p w:rsidR="00945D4B" w:rsidRDefault="00945D4B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RIP Version 2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Classless routing protocol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Supports VLSM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Auto summary can be done on every router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Supports authentication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Trigger updates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• </w:t>
      </w:r>
      <w:r w:rsidRPr="00514149">
        <w:rPr>
          <w:rFonts w:ascii="Verdana" w:eastAsiaTheme="minorHAnsi" w:hAnsi="Verdana" w:cs="Book Antiqua"/>
        </w:rPr>
        <w:t>Uses multicast address 224.0.0.9.</w:t>
      </w:r>
    </w:p>
    <w:p w:rsidR="00514149" w:rsidRDefault="00514149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Advantages of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Easy to configure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No design constraints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No complexity</w:t>
      </w:r>
    </w:p>
    <w:p w:rsidR="003E46DB" w:rsidRPr="00514149" w:rsidRDefault="00B5560A" w:rsidP="00B5560A">
      <w:pPr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Less overhead</w:t>
      </w:r>
    </w:p>
    <w:p w:rsidR="00B5560A" w:rsidRPr="00514149" w:rsidRDefault="00B5560A" w:rsidP="00B5560A">
      <w:pPr>
        <w:rPr>
          <w:rFonts w:ascii="Verdana" w:eastAsiaTheme="minorHAnsi" w:hAnsi="Verdana" w:cs="Book Antiqua"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Disadvantage of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Bandwidth utilization is very high as broadcast for every 30 second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Works only on hop count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Not scalable as hop count is only 15</w:t>
      </w:r>
    </w:p>
    <w:p w:rsidR="00514149" w:rsidRDefault="00B5560A" w:rsidP="00514149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/>
        </w:rPr>
        <w:t xml:space="preserve">– </w:t>
      </w:r>
      <w:r w:rsidRPr="00514149">
        <w:rPr>
          <w:rFonts w:ascii="Verdana" w:eastAsiaTheme="minorHAnsi" w:hAnsi="Verdana" w:cs="Book Antiqua"/>
        </w:rPr>
        <w:t>Slow convergence</w:t>
      </w:r>
    </w:p>
    <w:p w:rsidR="00514149" w:rsidRPr="00514149" w:rsidRDefault="00514149" w:rsidP="00514149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Configuring RIP 1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Router(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Router(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-router)# network &lt;Network ID&gt;</w:t>
      </w:r>
    </w:p>
    <w:p w:rsidR="00514149" w:rsidRDefault="00514149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Configuring RIP 2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Router(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Router(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-router)# network &lt;Network ID&gt;</w:t>
      </w:r>
    </w:p>
    <w:p w:rsidR="00B5560A" w:rsidRPr="00514149" w:rsidRDefault="00B5560A" w:rsidP="00B5560A">
      <w:pPr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Router(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-router)# version 2</w:t>
      </w:r>
    </w:p>
    <w:p w:rsidR="00B5560A" w:rsidRDefault="00B5560A" w:rsidP="00B5560A">
      <w:pPr>
        <w:rPr>
          <w:rFonts w:ascii="Book Antiqua" w:eastAsiaTheme="minorHAnsi" w:hAnsi="Book Antiqua" w:cs="Book Antiqua"/>
        </w:rPr>
      </w:pPr>
    </w:p>
    <w:p w:rsidR="00B5560A" w:rsidRDefault="00B5560A" w:rsidP="00B5560A">
      <w:pPr>
        <w:jc w:val="center"/>
      </w:pPr>
      <w:r>
        <w:rPr>
          <w:noProof/>
        </w:rPr>
        <w:drawing>
          <wp:inline distT="0" distB="0" distL="0" distR="0">
            <wp:extent cx="4552950" cy="29623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6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0A" w:rsidRDefault="00B5560A" w:rsidP="00B5560A"/>
    <w:p w:rsidR="00B5560A" w:rsidRDefault="00B5560A" w:rsidP="00B5560A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</w:rPr>
      </w:pPr>
    </w:p>
    <w:p w:rsidR="00894E60" w:rsidRDefault="00894E60" w:rsidP="00B5560A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</w:rPr>
      </w:pPr>
    </w:p>
    <w:p w:rsidR="00894E60" w:rsidRDefault="00894E60" w:rsidP="00B5560A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On Hyderabad Router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 xml:space="preserve">HYDERABAD # 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 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10.0.0.0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exit</w:t>
      </w:r>
    </w:p>
    <w:p w:rsidR="00B5560A" w:rsidRPr="00514149" w:rsidRDefault="00B5560A" w:rsidP="00B5560A">
      <w:pPr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exit</w:t>
      </w:r>
    </w:p>
    <w:p w:rsidR="00B5560A" w:rsidRPr="00514149" w:rsidRDefault="00B5560A" w:rsidP="00B5560A">
      <w:pPr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On KSA Router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 xml:space="preserve">KSA # 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 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20.0.0.0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exit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exit</w:t>
      </w:r>
    </w:p>
    <w:p w:rsidR="00514149" w:rsidRDefault="00514149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945D4B" w:rsidRDefault="00945D4B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lastRenderedPageBreak/>
        <w:t>CONFIGURATION OF RIP V2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On Hyderabad Router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 xml:space="preserve">HYDERABAD # 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 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10.0.0.0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i/>
          <w:iCs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-router) # </w:t>
      </w:r>
      <w:r w:rsidRPr="00514149">
        <w:rPr>
          <w:rFonts w:ascii="Verdana" w:eastAsiaTheme="minorHAnsi" w:hAnsi="Verdana" w:cs="Book Antiqua"/>
          <w:i/>
          <w:iCs/>
        </w:rPr>
        <w:t>Version 2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exit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HYDERABAD(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exit</w:t>
      </w:r>
    </w:p>
    <w:p w:rsidR="00514149" w:rsidRDefault="00514149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514149">
        <w:rPr>
          <w:rFonts w:ascii="Verdana" w:eastAsiaTheme="minorHAnsi" w:hAnsi="Verdana" w:cs="Book Antiqua"/>
          <w:b/>
          <w:bCs/>
        </w:rPr>
        <w:t>On KSA Router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 xml:space="preserve">KSA # 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 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router rip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20.0.0.0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network 1.0.0.0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  <w:i/>
          <w:iCs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 xml:space="preserve">-router) # </w:t>
      </w:r>
      <w:r w:rsidRPr="00514149">
        <w:rPr>
          <w:rFonts w:ascii="Verdana" w:eastAsiaTheme="minorHAnsi" w:hAnsi="Verdana" w:cs="Book Antiqua"/>
          <w:i/>
          <w:iCs/>
        </w:rPr>
        <w:t>Version 2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-router) # exit</w:t>
      </w:r>
    </w:p>
    <w:p w:rsidR="00B5560A" w:rsidRPr="00514149" w:rsidRDefault="00B5560A" w:rsidP="00B5560A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Book Antiqua"/>
        </w:rPr>
        <w:t>KSA(</w:t>
      </w:r>
      <w:proofErr w:type="spellStart"/>
      <w:r w:rsidRPr="00514149">
        <w:rPr>
          <w:rFonts w:ascii="Verdana" w:eastAsiaTheme="minorHAnsi" w:hAnsi="Verdana" w:cs="Book Antiqua"/>
        </w:rPr>
        <w:t>config</w:t>
      </w:r>
      <w:proofErr w:type="spellEnd"/>
      <w:r w:rsidRPr="00514149">
        <w:rPr>
          <w:rFonts w:ascii="Verdana" w:eastAsiaTheme="minorHAnsi" w:hAnsi="Verdana" w:cs="Book Antiqua"/>
        </w:rPr>
        <w:t>) # exit</w:t>
      </w:r>
    </w:p>
    <w:p w:rsidR="00B5560A" w:rsidRPr="00514149" w:rsidRDefault="00B5560A" w:rsidP="00B5560A">
      <w:pPr>
        <w:rPr>
          <w:rFonts w:ascii="Verdana" w:hAnsi="Verdana"/>
          <w:b/>
          <w:bCs/>
        </w:rPr>
      </w:pPr>
    </w:p>
    <w:p w:rsidR="00DE4CEB" w:rsidRPr="00514149" w:rsidRDefault="00DE4CEB" w:rsidP="00B5560A">
      <w:pPr>
        <w:rPr>
          <w:rFonts w:ascii="Verdana" w:hAnsi="Verdana"/>
          <w:b/>
          <w:bCs/>
          <w:u w:val="single"/>
        </w:rPr>
      </w:pPr>
      <w:r w:rsidRPr="00514149">
        <w:rPr>
          <w:rFonts w:ascii="Verdana" w:hAnsi="Verdana"/>
          <w:b/>
          <w:bCs/>
          <w:u w:val="single"/>
        </w:rPr>
        <w:t>Administrative Distance: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It is the trustworthiness of the information received by the router.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The number is between 0 and 255.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Least value is more preferred.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Default administrative distances are as follows:</w:t>
      </w:r>
    </w:p>
    <w:p w:rsidR="00DE4CEB" w:rsidRPr="00514149" w:rsidRDefault="00DE4CEB" w:rsidP="00B5560A">
      <w:pPr>
        <w:rPr>
          <w:rFonts w:ascii="Verdana" w:hAnsi="Verdana"/>
          <w:b/>
          <w:bCs/>
        </w:rPr>
      </w:pPr>
      <w:r w:rsidRPr="00514149">
        <w:rPr>
          <w:rFonts w:ascii="Verdana" w:hAnsi="Verdana"/>
          <w:b/>
          <w:bCs/>
        </w:rPr>
        <w:tab/>
      </w:r>
    </w:p>
    <w:p w:rsidR="00DE4CEB" w:rsidRPr="00514149" w:rsidRDefault="00DE4CEB" w:rsidP="00514149">
      <w:pPr>
        <w:rPr>
          <w:rFonts w:ascii="Verdana" w:hAnsi="Verdana"/>
        </w:rPr>
      </w:pPr>
      <w:r w:rsidRPr="00514149">
        <w:rPr>
          <w:rFonts w:ascii="Verdana" w:hAnsi="Verdana"/>
        </w:rPr>
        <w:t>Directly connected=0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Static Route=1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IGRP=100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OSPF=110</w:t>
      </w:r>
    </w:p>
    <w:p w:rsidR="00DE4CEB" w:rsidRPr="00514149" w:rsidRDefault="00DE4CEB" w:rsidP="00B5560A">
      <w:pPr>
        <w:rPr>
          <w:rFonts w:ascii="Verdana" w:hAnsi="Verdana"/>
        </w:rPr>
      </w:pPr>
      <w:r w:rsidRPr="00514149">
        <w:rPr>
          <w:rFonts w:ascii="Verdana" w:hAnsi="Verdana"/>
        </w:rPr>
        <w:t>RIP=120</w:t>
      </w:r>
    </w:p>
    <w:p w:rsidR="005B045F" w:rsidRPr="00514149" w:rsidRDefault="005B045F" w:rsidP="00B5560A">
      <w:pPr>
        <w:rPr>
          <w:rFonts w:ascii="Verdana" w:hAnsi="Verdana"/>
        </w:rPr>
      </w:pPr>
      <w:r w:rsidRPr="00514149">
        <w:rPr>
          <w:rFonts w:ascii="Verdana" w:hAnsi="Verdana"/>
        </w:rPr>
        <w:t>EIGRP=90/170</w:t>
      </w:r>
    </w:p>
    <w:p w:rsidR="003D1EC2" w:rsidRDefault="005B045F" w:rsidP="003D1EC2">
      <w:pPr>
        <w:rPr>
          <w:rFonts w:ascii="Verdana" w:hAnsi="Verdana"/>
        </w:rPr>
      </w:pPr>
      <w:r w:rsidRPr="00514149">
        <w:rPr>
          <w:rFonts w:ascii="Verdana" w:hAnsi="Verdana"/>
        </w:rPr>
        <w:t>IS-IS=115</w:t>
      </w:r>
      <w:r w:rsidR="00DE4CEB" w:rsidRPr="00514149">
        <w:rPr>
          <w:rFonts w:ascii="Verdana" w:hAnsi="Verdana"/>
        </w:rPr>
        <w:tab/>
      </w:r>
    </w:p>
    <w:p w:rsidR="00894E60" w:rsidRDefault="00894E60" w:rsidP="008F5807">
      <w:pPr>
        <w:jc w:val="center"/>
        <w:rPr>
          <w:rFonts w:ascii="Verdana" w:eastAsiaTheme="minorHAnsi" w:hAnsi="Verdana" w:cs="Book Antiqua"/>
          <w:b/>
          <w:bCs/>
          <w:sz w:val="28"/>
          <w:szCs w:val="28"/>
        </w:rPr>
      </w:pPr>
    </w:p>
    <w:p w:rsidR="00EE6671" w:rsidRPr="0018555C" w:rsidRDefault="00EE6671" w:rsidP="008F5807">
      <w:pPr>
        <w:jc w:val="center"/>
        <w:rPr>
          <w:rFonts w:ascii="Verdana" w:eastAsiaTheme="minorHAnsi" w:hAnsi="Verdana" w:cs="Book Antiqua"/>
          <w:b/>
          <w:bCs/>
          <w:color w:val="FF0000"/>
          <w:sz w:val="28"/>
          <w:szCs w:val="28"/>
        </w:rPr>
      </w:pPr>
      <w:r w:rsidRPr="0018555C">
        <w:rPr>
          <w:rFonts w:ascii="Verdana" w:eastAsiaTheme="minorHAnsi" w:hAnsi="Verdana" w:cs="Book Antiqua"/>
          <w:b/>
          <w:bCs/>
          <w:color w:val="FF0000"/>
          <w:sz w:val="28"/>
          <w:szCs w:val="28"/>
        </w:rPr>
        <w:t>ACCESS CONTROL LIST</w:t>
      </w:r>
    </w:p>
    <w:p w:rsidR="008F5807" w:rsidRPr="003D1EC2" w:rsidRDefault="008F5807" w:rsidP="008F5807">
      <w:pPr>
        <w:jc w:val="center"/>
        <w:rPr>
          <w:rFonts w:ascii="Verdana" w:hAnsi="Verdana"/>
        </w:rPr>
      </w:pPr>
    </w:p>
    <w:p w:rsidR="00EE6671" w:rsidRPr="00514149" w:rsidRDefault="00EE6671" w:rsidP="0008697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• </w:t>
      </w:r>
      <w:r w:rsidRPr="00514149">
        <w:rPr>
          <w:rFonts w:ascii="Verdana" w:eastAsiaTheme="minorHAnsi" w:hAnsi="Verdana" w:cs="Book Antiqua"/>
        </w:rPr>
        <w:t>ACL is a set of rules which will allow or deny the specific traffic moving through the</w:t>
      </w:r>
      <w:r w:rsidR="0008697E">
        <w:rPr>
          <w:rFonts w:ascii="Verdana" w:eastAsiaTheme="minorHAnsi" w:hAnsi="Verdana" w:cs="Book Antiqua"/>
        </w:rPr>
        <w:t xml:space="preserve"> </w:t>
      </w:r>
      <w:r w:rsidRPr="00514149">
        <w:rPr>
          <w:rFonts w:ascii="Verdana" w:eastAsiaTheme="minorHAnsi" w:hAnsi="Verdana" w:cs="Book Antiqua"/>
        </w:rPr>
        <w:t>router</w:t>
      </w:r>
    </w:p>
    <w:p w:rsidR="00EE6671" w:rsidRPr="00514149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• </w:t>
      </w:r>
      <w:r w:rsidRPr="00514149">
        <w:rPr>
          <w:rFonts w:ascii="Verdana" w:eastAsiaTheme="minorHAnsi" w:hAnsi="Verdana" w:cs="Book Antiqua"/>
        </w:rPr>
        <w:t>It is a Layer 3 security which controls the flow of traffic from one router to another.</w:t>
      </w:r>
    </w:p>
    <w:p w:rsidR="00EE6671" w:rsidRPr="00514149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14149">
        <w:rPr>
          <w:rFonts w:ascii="Verdana" w:eastAsiaTheme="minorHAnsi" w:hAnsi="Verdana" w:cs="Verdana"/>
        </w:rPr>
        <w:t xml:space="preserve">• </w:t>
      </w:r>
      <w:r w:rsidRPr="00514149">
        <w:rPr>
          <w:rFonts w:ascii="Verdana" w:eastAsiaTheme="minorHAnsi" w:hAnsi="Verdana" w:cs="Book Antiqua"/>
        </w:rPr>
        <w:t>It is also called as Packet Filtering Firewall.</w:t>
      </w:r>
    </w:p>
    <w:p w:rsidR="00EE6671" w:rsidRPr="00514149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EE6671" w:rsidRDefault="00EE6671" w:rsidP="00EE6671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</w:rPr>
      </w:pPr>
      <w:r>
        <w:rPr>
          <w:rFonts w:ascii="Book Antiqua" w:eastAsiaTheme="minorHAnsi" w:hAnsi="Book Antiqua" w:cs="Book Antiqua"/>
          <w:b/>
          <w:bCs/>
          <w:noProof/>
        </w:rPr>
        <w:lastRenderedPageBreak/>
        <w:drawing>
          <wp:inline distT="0" distB="0" distL="0" distR="0">
            <wp:extent cx="5943600" cy="285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71" w:rsidRDefault="00EE6671" w:rsidP="00EE6671">
      <w:pPr>
        <w:autoSpaceDE w:val="0"/>
        <w:autoSpaceDN w:val="0"/>
        <w:adjustRightInd w:val="0"/>
        <w:rPr>
          <w:rFonts w:ascii="Book Antiqua" w:eastAsiaTheme="minorHAnsi" w:hAnsi="Book Antiqua" w:cs="Book Antiqua"/>
          <w:b/>
          <w:bCs/>
        </w:rPr>
      </w:pP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Rules of Access List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>•</w:t>
      </w:r>
      <w:r w:rsidRPr="008F5807">
        <w:rPr>
          <w:rFonts w:ascii="Verdana" w:eastAsiaTheme="minorHAnsi" w:hAnsi="Verdana" w:cs="Book Antiqua"/>
        </w:rPr>
        <w:t>All deny statements have to be given First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There should be at least one Permit statement</w:t>
      </w:r>
    </w:p>
    <w:p w:rsidR="00EE6671" w:rsidRPr="008F5807" w:rsidRDefault="00EE6671" w:rsidP="00AC2000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 xml:space="preserve">An implicit deny blocks all traffic by default when </w:t>
      </w:r>
      <w:r w:rsidR="00AC2000">
        <w:rPr>
          <w:rFonts w:ascii="Verdana" w:eastAsiaTheme="minorHAnsi" w:hAnsi="Verdana" w:cs="Book Antiqua"/>
        </w:rPr>
        <w:t xml:space="preserve">there is no match (an invisible </w:t>
      </w:r>
      <w:r w:rsidRPr="008F5807">
        <w:rPr>
          <w:rFonts w:ascii="Verdana" w:eastAsiaTheme="minorHAnsi" w:hAnsi="Verdana" w:cs="Book Antiqua"/>
        </w:rPr>
        <w:t>statement).</w:t>
      </w:r>
    </w:p>
    <w:p w:rsidR="00EE6671" w:rsidRPr="008F5807" w:rsidRDefault="00EE6671" w:rsidP="00AC2000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Can have one access-list per interface per directi</w:t>
      </w:r>
      <w:r w:rsidR="00AC2000">
        <w:rPr>
          <w:rFonts w:ascii="Verdana" w:eastAsiaTheme="minorHAnsi" w:hAnsi="Verdana" w:cs="Book Antiqua"/>
        </w:rPr>
        <w:t xml:space="preserve">on. (i.e.) Two access-lists per </w:t>
      </w:r>
      <w:r w:rsidRPr="008F5807">
        <w:rPr>
          <w:rFonts w:ascii="Verdana" w:eastAsiaTheme="minorHAnsi" w:hAnsi="Verdana" w:cs="Book Antiqua"/>
        </w:rPr>
        <w:t>interface, one in inbound direction and one in outbound direction.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Works in Sequential order</w:t>
      </w:r>
    </w:p>
    <w:p w:rsidR="00EE6671" w:rsidRPr="008F5807" w:rsidRDefault="00EE6671" w:rsidP="00AC2000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Editing of access-lists is not possible (</w:t>
      </w:r>
      <w:proofErr w:type="spellStart"/>
      <w:r w:rsidRPr="008F5807">
        <w:rPr>
          <w:rFonts w:ascii="Verdana" w:eastAsiaTheme="minorHAnsi" w:hAnsi="Verdana" w:cs="Book Antiqua"/>
        </w:rPr>
        <w:t>i.e</w:t>
      </w:r>
      <w:proofErr w:type="spellEnd"/>
      <w:r w:rsidRPr="008F5807">
        <w:rPr>
          <w:rFonts w:ascii="Verdana" w:eastAsiaTheme="minorHAnsi" w:hAnsi="Verdana" w:cs="Book Antiqua"/>
        </w:rPr>
        <w:t xml:space="preserve">) selectively adding or removing </w:t>
      </w:r>
      <w:r w:rsidR="00AC2000">
        <w:rPr>
          <w:rFonts w:ascii="Verdana" w:eastAsiaTheme="minorHAnsi" w:hAnsi="Verdana" w:cs="Book Antiqua"/>
        </w:rPr>
        <w:t xml:space="preserve">access list </w:t>
      </w:r>
      <w:r w:rsidRPr="008F5807">
        <w:rPr>
          <w:rFonts w:ascii="Verdana" w:eastAsiaTheme="minorHAnsi" w:hAnsi="Verdana" w:cs="Book Antiqua"/>
        </w:rPr>
        <w:t>statements is not possible.</w:t>
      </w:r>
    </w:p>
    <w:p w:rsidR="008F5807" w:rsidRDefault="008F5807" w:rsidP="00EE6671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Wild Card Mask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Tells the router which addressing bits must match in the address of the ACL statement.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It’s the inverse of the subnet mask, hence is also called as Inverse mask.</w:t>
      </w:r>
    </w:p>
    <w:p w:rsidR="00EE6671" w:rsidRPr="008F5807" w:rsidRDefault="00EE6671" w:rsidP="00EE6671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A bit value of 0 indicates MUST MATCH (Check Bits)</w:t>
      </w:r>
    </w:p>
    <w:p w:rsidR="00EE5BFE" w:rsidRDefault="00EE6671" w:rsidP="00EE5BFE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A bit value of 1 indicates IGNORE (Ignore Bits)</w:t>
      </w:r>
    </w:p>
    <w:p w:rsidR="00A22E2E" w:rsidRPr="008F5807" w:rsidRDefault="00A22E2E" w:rsidP="00EE5BFE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Wild Card Mask for a Host will be always 0.0.0.0</w:t>
      </w:r>
    </w:p>
    <w:p w:rsidR="00A22E2E" w:rsidRDefault="00A22E2E" w:rsidP="00EE5BF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A wild ca</w:t>
      </w:r>
      <w:r w:rsidR="00EE5BFE">
        <w:rPr>
          <w:rFonts w:ascii="Verdana" w:eastAsiaTheme="minorHAnsi" w:hAnsi="Verdana" w:cs="Book Antiqua"/>
        </w:rPr>
        <w:t xml:space="preserve">rd mask can be calculated using </w:t>
      </w:r>
      <w:r w:rsidRPr="008F5807">
        <w:rPr>
          <w:rFonts w:ascii="Verdana" w:eastAsiaTheme="minorHAnsi" w:hAnsi="Verdana" w:cs="Book Antiqua"/>
        </w:rPr>
        <w:t>the formula :</w:t>
      </w:r>
    </w:p>
    <w:p w:rsidR="00A22E2E" w:rsidRPr="008F5807" w:rsidRDefault="00B628A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>
        <w:rPr>
          <w:rFonts w:ascii="Verdana" w:eastAsiaTheme="minorHAnsi" w:hAnsi="Verdana" w:cs="Book Antiqua"/>
          <w:b/>
          <w:bCs/>
        </w:rPr>
        <w:t xml:space="preserve">   </w:t>
      </w:r>
      <w:r w:rsidR="00A22E2E" w:rsidRPr="008F5807">
        <w:rPr>
          <w:rFonts w:ascii="Verdana" w:eastAsiaTheme="minorHAnsi" w:hAnsi="Verdana" w:cs="Book Antiqua"/>
          <w:b/>
          <w:bCs/>
        </w:rPr>
        <w:t>Global Subnet Mask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– Customized Subnet Mask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-------------------------------</w:t>
      </w:r>
    </w:p>
    <w:p w:rsidR="00A22E2E" w:rsidRPr="008F5807" w:rsidRDefault="00A22E2E" w:rsidP="00B628AE">
      <w:pPr>
        <w:autoSpaceDE w:val="0"/>
        <w:autoSpaceDN w:val="0"/>
        <w:adjustRightInd w:val="0"/>
        <w:ind w:firstLine="72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Wild Card Mask</w:t>
      </w:r>
    </w:p>
    <w:p w:rsidR="00A22E2E" w:rsidRPr="005F5811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F5811">
        <w:rPr>
          <w:rFonts w:ascii="Verdana" w:eastAsiaTheme="minorHAnsi" w:hAnsi="Verdana" w:cs="Book Antiqua"/>
        </w:rPr>
        <w:t>E.g.</w:t>
      </w:r>
    </w:p>
    <w:p w:rsidR="00A22E2E" w:rsidRPr="005F5811" w:rsidRDefault="00A070B4" w:rsidP="00A070B4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>
        <w:rPr>
          <w:rFonts w:ascii="Verdana" w:eastAsiaTheme="minorHAnsi" w:hAnsi="Verdana" w:cs="Book Antiqua"/>
        </w:rPr>
        <w:t xml:space="preserve">   </w:t>
      </w:r>
      <w:r w:rsidR="00A22E2E" w:rsidRPr="005F5811">
        <w:rPr>
          <w:rFonts w:ascii="Verdana" w:eastAsiaTheme="minorHAnsi" w:hAnsi="Verdana" w:cs="Book Antiqua"/>
        </w:rPr>
        <w:t>255.255.255.255</w:t>
      </w:r>
    </w:p>
    <w:p w:rsidR="00A22E2E" w:rsidRPr="005F5811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5F5811">
        <w:rPr>
          <w:rFonts w:ascii="Verdana" w:eastAsiaTheme="minorHAnsi" w:hAnsi="Verdana" w:cs="Book Antiqua"/>
        </w:rPr>
        <w:t>– 255.255.255.240</w:t>
      </w:r>
    </w:p>
    <w:p w:rsidR="003E4E68" w:rsidRDefault="00A22E2E" w:rsidP="003E4E68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---------------------</w:t>
      </w:r>
    </w:p>
    <w:p w:rsidR="00A22E2E" w:rsidRPr="003E4E68" w:rsidRDefault="00A22E2E" w:rsidP="003E4E68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A070B4">
        <w:rPr>
          <w:rFonts w:ascii="Verdana" w:eastAsiaTheme="minorHAnsi" w:hAnsi="Verdana" w:cs="Book Antiqua"/>
        </w:rPr>
        <w:t>0. 0. 0. 15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lastRenderedPageBreak/>
        <w:t>Creation of Standard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 access-list &lt;</w:t>
      </w:r>
      <w:proofErr w:type="spellStart"/>
      <w:r w:rsidRPr="008F5807">
        <w:rPr>
          <w:rFonts w:ascii="Verdana" w:eastAsiaTheme="minorHAnsi" w:hAnsi="Verdana" w:cs="Book Antiqua"/>
        </w:rPr>
        <w:t>acl</w:t>
      </w:r>
      <w:proofErr w:type="spellEnd"/>
      <w:r w:rsidRPr="008F5807">
        <w:rPr>
          <w:rFonts w:ascii="Verdana" w:eastAsiaTheme="minorHAnsi" w:hAnsi="Verdana" w:cs="Book Antiqua"/>
        </w:rPr>
        <w:t xml:space="preserve"> no&gt; &lt;permit/deny&gt; &lt;source address&gt;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&lt;source WCM&gt;</w:t>
      </w:r>
    </w:p>
    <w:p w:rsidR="00F13F9A" w:rsidRDefault="00F13F9A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 of Standard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 interface &lt;interface type&gt; &lt;interface no&gt;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-if)#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access-group &lt;number&gt; &lt;out/in&gt;</w:t>
      </w:r>
    </w:p>
    <w:p w:rsidR="00F13F9A" w:rsidRDefault="00F13F9A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To Verify :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Router# show access-list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Router# show access-list &lt;</w:t>
      </w:r>
      <w:proofErr w:type="spellStart"/>
      <w:r w:rsidRPr="008F5807">
        <w:rPr>
          <w:rFonts w:ascii="Verdana" w:eastAsiaTheme="minorHAnsi" w:hAnsi="Verdana" w:cs="Book Antiqua"/>
        </w:rPr>
        <w:t>no</w:t>
      </w:r>
      <w:proofErr w:type="spellEnd"/>
      <w:r w:rsidRPr="008F5807">
        <w:rPr>
          <w:rFonts w:ascii="Verdana" w:eastAsiaTheme="minorHAnsi" w:hAnsi="Verdana" w:cs="Book Antiqua"/>
        </w:rPr>
        <w:t>&gt;</w:t>
      </w:r>
    </w:p>
    <w:p w:rsidR="00F13F9A" w:rsidRDefault="00F13F9A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Creation of Extended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 access-list &lt;</w:t>
      </w:r>
      <w:proofErr w:type="spellStart"/>
      <w:r w:rsidRPr="008F5807">
        <w:rPr>
          <w:rFonts w:ascii="Verdana" w:eastAsiaTheme="minorHAnsi" w:hAnsi="Verdana" w:cs="Book Antiqua"/>
        </w:rPr>
        <w:t>acl</w:t>
      </w:r>
      <w:proofErr w:type="spellEnd"/>
      <w:r w:rsidRPr="008F5807">
        <w:rPr>
          <w:rFonts w:ascii="Verdana" w:eastAsiaTheme="minorHAnsi" w:hAnsi="Verdana" w:cs="Book Antiqua"/>
        </w:rPr>
        <w:t xml:space="preserve"> no&gt; &lt;permit/deny&gt; &lt;protocol&gt;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&lt;source address&gt; &lt;source wildcard mask&gt;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&lt;destination address&gt; &lt; destination wildcard mask&gt; &lt;operator&gt;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&lt;service&gt;</w:t>
      </w:r>
    </w:p>
    <w:p w:rsidR="00F13F9A" w:rsidRDefault="00F13F9A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 of Extended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)#interface &lt;interface type&gt; &lt;interface no&gt;</w:t>
      </w:r>
    </w:p>
    <w:p w:rsidR="00EE6671" w:rsidRPr="008F5807" w:rsidRDefault="00A22E2E" w:rsidP="00A22E2E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-if)#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access-group &lt;number&gt; &lt;out/in&gt;</w:t>
      </w:r>
    </w:p>
    <w:p w:rsidR="00A22E2E" w:rsidRPr="008F5807" w:rsidRDefault="00A22E2E" w:rsidP="00A22E2E">
      <w:pPr>
        <w:rPr>
          <w:rFonts w:ascii="Verdana" w:eastAsiaTheme="minorHAnsi" w:hAnsi="Verdana" w:cs="Book Antiqua"/>
        </w:rPr>
      </w:pPr>
    </w:p>
    <w:p w:rsidR="00A22E2E" w:rsidRPr="008F5807" w:rsidRDefault="00A22E2E" w:rsidP="00A22E2E">
      <w:pPr>
        <w:jc w:val="center"/>
        <w:rPr>
          <w:rFonts w:ascii="Verdana" w:hAnsi="Verdana"/>
          <w:b/>
          <w:bCs/>
        </w:rPr>
      </w:pPr>
      <w:r w:rsidRPr="008F5807">
        <w:rPr>
          <w:rFonts w:ascii="Verdana" w:hAnsi="Verdana"/>
          <w:b/>
          <w:bCs/>
          <w:noProof/>
        </w:rPr>
        <w:drawing>
          <wp:inline distT="0" distB="0" distL="0" distR="0">
            <wp:extent cx="4276725" cy="22069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29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 xml:space="preserve">Operators : 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proofErr w:type="spellStart"/>
      <w:r w:rsidRPr="008F5807">
        <w:rPr>
          <w:rFonts w:ascii="Verdana" w:eastAsiaTheme="minorHAnsi" w:hAnsi="Verdana" w:cs="Book Antiqua"/>
        </w:rPr>
        <w:t>eq</w:t>
      </w:r>
      <w:proofErr w:type="spellEnd"/>
      <w:r w:rsidRPr="008F5807">
        <w:rPr>
          <w:rFonts w:ascii="Verdana" w:eastAsiaTheme="minorHAnsi" w:hAnsi="Verdana" w:cs="Book Antiqua"/>
        </w:rPr>
        <w:t xml:space="preserve"> (equal to)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proofErr w:type="spellStart"/>
      <w:r w:rsidRPr="008F5807">
        <w:rPr>
          <w:rFonts w:ascii="Verdana" w:eastAsiaTheme="minorHAnsi" w:hAnsi="Verdana" w:cs="Book Antiqua"/>
        </w:rPr>
        <w:t>neq</w:t>
      </w:r>
      <w:proofErr w:type="spellEnd"/>
      <w:r w:rsidRPr="008F5807">
        <w:rPr>
          <w:rFonts w:ascii="Verdana" w:eastAsiaTheme="minorHAnsi" w:hAnsi="Verdana" w:cs="Book Antiqua"/>
        </w:rPr>
        <w:t xml:space="preserve"> (not equal to)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proofErr w:type="spellStart"/>
      <w:r w:rsidRPr="008F5807">
        <w:rPr>
          <w:rFonts w:ascii="Verdana" w:eastAsiaTheme="minorHAnsi" w:hAnsi="Verdana" w:cs="Book Antiqua"/>
        </w:rPr>
        <w:t>lt</w:t>
      </w:r>
      <w:proofErr w:type="spellEnd"/>
      <w:r w:rsidRPr="008F5807">
        <w:rPr>
          <w:rFonts w:ascii="Verdana" w:eastAsiaTheme="minorHAnsi" w:hAnsi="Verdana" w:cs="Book Antiqua"/>
        </w:rPr>
        <w:t xml:space="preserve"> (less than)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proofErr w:type="spellStart"/>
      <w:r w:rsidRPr="008F5807">
        <w:rPr>
          <w:rFonts w:ascii="Verdana" w:eastAsiaTheme="minorHAnsi" w:hAnsi="Verdana" w:cs="Book Antiqua"/>
        </w:rPr>
        <w:t>gt</w:t>
      </w:r>
      <w:proofErr w:type="spellEnd"/>
      <w:r w:rsidRPr="008F5807">
        <w:rPr>
          <w:rFonts w:ascii="Verdana" w:eastAsiaTheme="minorHAnsi" w:hAnsi="Verdana" w:cs="Book Antiqua"/>
        </w:rPr>
        <w:t xml:space="preserve"> (greater than)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Named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Access-lists are identified using Names rather than Numbers.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Names are Case-Sensitive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t xml:space="preserve">• </w:t>
      </w:r>
      <w:r w:rsidRPr="008F5807">
        <w:rPr>
          <w:rFonts w:ascii="Verdana" w:eastAsiaTheme="minorHAnsi" w:hAnsi="Verdana" w:cs="Book Antiqua"/>
        </w:rPr>
        <w:t>No limitation of Numbers here.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Verdana"/>
        </w:rPr>
        <w:lastRenderedPageBreak/>
        <w:t xml:space="preserve">• </w:t>
      </w:r>
      <w:r w:rsidRPr="008F5807">
        <w:rPr>
          <w:rFonts w:ascii="Verdana" w:eastAsiaTheme="minorHAnsi" w:hAnsi="Verdana" w:cs="Book Antiqua"/>
        </w:rPr>
        <w:t>One Main Advantage is Editing of ACL is Possible (</w:t>
      </w:r>
      <w:proofErr w:type="spellStart"/>
      <w:r w:rsidRPr="008F5807">
        <w:rPr>
          <w:rFonts w:ascii="Verdana" w:eastAsiaTheme="minorHAnsi" w:hAnsi="Verdana" w:cs="Book Antiqua"/>
        </w:rPr>
        <w:t>i.e</w:t>
      </w:r>
      <w:proofErr w:type="spellEnd"/>
      <w:r w:rsidRPr="008F5807">
        <w:rPr>
          <w:rFonts w:ascii="Verdana" w:eastAsiaTheme="minorHAnsi" w:hAnsi="Verdana" w:cs="Book Antiqua"/>
        </w:rPr>
        <w:t>) Removing a specific statement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from the ACL is possible.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(IOS version 11.2 or later allows Named ACL)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Creation of Standard Named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)#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access-list standard &lt;name&gt;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-std-</w:t>
      </w:r>
      <w:proofErr w:type="spellStart"/>
      <w:r w:rsidRPr="008F5807">
        <w:rPr>
          <w:rFonts w:ascii="Verdana" w:eastAsiaTheme="minorHAnsi" w:hAnsi="Verdana" w:cs="Book Antiqua"/>
        </w:rPr>
        <w:t>nacl</w:t>
      </w:r>
      <w:proofErr w:type="spellEnd"/>
      <w:r w:rsidRPr="008F5807">
        <w:rPr>
          <w:rFonts w:ascii="Verdana" w:eastAsiaTheme="minorHAnsi" w:hAnsi="Verdana" w:cs="Book Antiqua"/>
        </w:rPr>
        <w:t>)# &lt;permit/deny&gt; &lt;source address&gt; &lt;source wildcard mask&gt;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 of Standard Named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)#interface &lt;interface type&gt;&lt;interface no&gt;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-if)#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access-group &lt;name&gt; &lt;out/in&gt;</w:t>
      </w:r>
    </w:p>
    <w:p w:rsidR="00A22E2E" w:rsidRPr="008F5807" w:rsidRDefault="00A22E2E" w:rsidP="00A22E2E">
      <w:pPr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Creation of Extended Named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)#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access-list extended &lt;name&gt;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-ext-</w:t>
      </w:r>
      <w:proofErr w:type="spellStart"/>
      <w:r w:rsidRPr="008F5807">
        <w:rPr>
          <w:rFonts w:ascii="Verdana" w:eastAsiaTheme="minorHAnsi" w:hAnsi="Verdana" w:cs="Book Antiqua"/>
        </w:rPr>
        <w:t>nacl</w:t>
      </w:r>
      <w:proofErr w:type="spellEnd"/>
      <w:r w:rsidRPr="008F5807">
        <w:rPr>
          <w:rFonts w:ascii="Verdana" w:eastAsiaTheme="minorHAnsi" w:hAnsi="Verdana" w:cs="Book Antiqua"/>
        </w:rPr>
        <w:t>)# &lt;permit/deny&gt; &lt;protocol&gt; &lt;source address&gt;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&lt;source wildcard mask&gt; &lt;destination address&gt;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&lt; destination wildcard mask&gt; &lt;operator&gt; &lt;service&gt;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 of Extended Named Access List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)#interface &lt;interface type&gt;&lt;interface no&gt;</w:t>
      </w:r>
    </w:p>
    <w:p w:rsidR="00A22E2E" w:rsidRPr="008F5807" w:rsidRDefault="00A22E2E" w:rsidP="00A22E2E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Router(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-if)#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access-group &lt;name&gt; &lt;out/in&gt;</w:t>
      </w:r>
    </w:p>
    <w:p w:rsidR="00A22E2E" w:rsidRPr="008F5807" w:rsidRDefault="00A22E2E" w:rsidP="00A22E2E">
      <w:pPr>
        <w:jc w:val="center"/>
        <w:rPr>
          <w:rFonts w:ascii="Verdana" w:hAnsi="Verdana"/>
          <w:b/>
          <w:bCs/>
        </w:rPr>
      </w:pPr>
      <w:r w:rsidRPr="008F5807">
        <w:rPr>
          <w:rFonts w:ascii="Verdana" w:hAnsi="Verdana"/>
          <w:b/>
          <w:bCs/>
          <w:noProof/>
        </w:rPr>
        <w:drawing>
          <wp:inline distT="0" distB="0" distL="0" distR="0">
            <wp:extent cx="4343400" cy="273989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3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2E" w:rsidRPr="008F5807" w:rsidRDefault="00A22E2E" w:rsidP="00A22E2E">
      <w:pPr>
        <w:jc w:val="center"/>
        <w:rPr>
          <w:rFonts w:ascii="Verdana" w:hAnsi="Verdana"/>
          <w:b/>
          <w:bCs/>
        </w:rPr>
      </w:pPr>
    </w:p>
    <w:p w:rsidR="008F5807" w:rsidRDefault="008F5807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STANDARD ACCESS-LIST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Lab-1 Requirement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1. Entire 20.0.0.0 network should be denied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lastRenderedPageBreak/>
        <w:t xml:space="preserve">2. Host 30.1.1.2 and 30.1.1.3 from UAE </w:t>
      </w:r>
      <w:proofErr w:type="spellStart"/>
      <w:r w:rsidRPr="008F5807">
        <w:rPr>
          <w:rFonts w:ascii="Verdana" w:eastAsiaTheme="minorHAnsi" w:hAnsi="Verdana" w:cs="Book Antiqua"/>
        </w:rPr>
        <w:t>lan</w:t>
      </w:r>
      <w:proofErr w:type="spellEnd"/>
      <w:r w:rsidRPr="008F5807">
        <w:rPr>
          <w:rFonts w:ascii="Verdana" w:eastAsiaTheme="minorHAnsi" w:hAnsi="Verdana" w:cs="Book Antiqua"/>
        </w:rPr>
        <w:t xml:space="preserve"> should be denied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Creation of ACL :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access-list 5 deny 20.0.0.0 0.255.255.255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access-list 5 deny 30.1.1.2 0.0.0.0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access-list 5 deny host 30.1.1.3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access-list 5 permit any</w:t>
      </w:r>
    </w:p>
    <w:p w:rsidR="005F5811" w:rsidRDefault="005F5811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interface fa0/0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-if ) #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access-group 5 out</w:t>
      </w: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42660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 xml:space="preserve">Lab 2 : </w:t>
      </w: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Restricting telnet access to the router to specified networks or hosts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Creation of ACL :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access-list 10 </w:t>
      </w:r>
      <w:proofErr w:type="spellStart"/>
      <w:r w:rsidRPr="008F5807">
        <w:rPr>
          <w:rFonts w:ascii="Verdana" w:eastAsiaTheme="minorHAnsi" w:hAnsi="Verdana" w:cs="Book Antiqua"/>
        </w:rPr>
        <w:t>pemit</w:t>
      </w:r>
      <w:proofErr w:type="spellEnd"/>
      <w:r w:rsidRPr="008F5807">
        <w:rPr>
          <w:rFonts w:ascii="Verdana" w:eastAsiaTheme="minorHAnsi" w:hAnsi="Verdana" w:cs="Book Antiqua"/>
        </w:rPr>
        <w:t xml:space="preserve"> host 10.1.1.2</w:t>
      </w:r>
    </w:p>
    <w:p w:rsidR="00A22E2E" w:rsidRPr="008F5807" w:rsidRDefault="00A22E2E" w:rsidP="00A42660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access-list 10 </w:t>
      </w:r>
      <w:proofErr w:type="spellStart"/>
      <w:r w:rsidRPr="008F5807">
        <w:rPr>
          <w:rFonts w:ascii="Verdana" w:eastAsiaTheme="minorHAnsi" w:hAnsi="Verdana" w:cs="Book Antiqua"/>
        </w:rPr>
        <w:t>pemit</w:t>
      </w:r>
      <w:proofErr w:type="spellEnd"/>
      <w:r w:rsidRPr="008F5807">
        <w:rPr>
          <w:rFonts w:ascii="Verdana" w:eastAsiaTheme="minorHAnsi" w:hAnsi="Verdana" w:cs="Book Antiqua"/>
        </w:rPr>
        <w:t xml:space="preserve"> host 10.1.1.3</w:t>
      </w: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CHE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line </w:t>
      </w:r>
      <w:proofErr w:type="spellStart"/>
      <w:r w:rsidRPr="008F5807">
        <w:rPr>
          <w:rFonts w:ascii="Verdana" w:eastAsiaTheme="minorHAnsi" w:hAnsi="Verdana" w:cs="Book Antiqua"/>
        </w:rPr>
        <w:t>vty</w:t>
      </w:r>
      <w:proofErr w:type="spellEnd"/>
      <w:r w:rsidRPr="008F5807">
        <w:rPr>
          <w:rFonts w:ascii="Verdana" w:eastAsiaTheme="minorHAnsi" w:hAnsi="Verdana" w:cs="Book Antiqua"/>
        </w:rPr>
        <w:t xml:space="preserve"> 0 4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CHE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-line) # access-class 1 in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CHE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-line) # exit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CHE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exit</w:t>
      </w: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A42660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  <w:sz w:val="28"/>
          <w:szCs w:val="28"/>
        </w:rPr>
      </w:pPr>
      <w:r w:rsidRPr="00A42660">
        <w:rPr>
          <w:rFonts w:ascii="Verdana" w:eastAsiaTheme="minorHAnsi" w:hAnsi="Verdana" w:cs="Book Antiqua"/>
          <w:b/>
          <w:bCs/>
          <w:sz w:val="28"/>
          <w:szCs w:val="28"/>
        </w:rPr>
        <w:t>Extended ACL</w:t>
      </w:r>
    </w:p>
    <w:p w:rsidR="00A42660" w:rsidRDefault="00A42660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 xml:space="preserve">Lab </w:t>
      </w:r>
      <w:proofErr w:type="spellStart"/>
      <w:r w:rsidRPr="008F5807">
        <w:rPr>
          <w:rFonts w:ascii="Verdana" w:eastAsiaTheme="minorHAnsi" w:hAnsi="Verdana" w:cs="Book Antiqua"/>
          <w:b/>
          <w:bCs/>
        </w:rPr>
        <w:t>Requirment</w:t>
      </w:r>
      <w:proofErr w:type="spellEnd"/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1. 10.1.1.2 should not ping 20.1.1.2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2. 30.0.0.0 NETWORK should not access 10.1.1.2 web service</w:t>
      </w:r>
    </w:p>
    <w:p w:rsidR="0086697D" w:rsidRDefault="0086697D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On HYD: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 xml:space="preserve">HYD # 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 terminal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access-list 100 deny </w:t>
      </w:r>
      <w:proofErr w:type="spellStart"/>
      <w:r w:rsidRPr="008F5807">
        <w:rPr>
          <w:rFonts w:ascii="Verdana" w:eastAsiaTheme="minorHAnsi" w:hAnsi="Verdana" w:cs="Book Antiqua"/>
        </w:rPr>
        <w:t>icmp</w:t>
      </w:r>
      <w:proofErr w:type="spellEnd"/>
      <w:r w:rsidRPr="008F5807">
        <w:rPr>
          <w:rFonts w:ascii="Verdana" w:eastAsiaTheme="minorHAnsi" w:hAnsi="Verdana" w:cs="Book Antiqua"/>
        </w:rPr>
        <w:t xml:space="preserve"> 10.1.1.2. 0.0.0.0 20.1.1.2 0.0.0.0 echo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access-list 100 deny </w:t>
      </w:r>
      <w:proofErr w:type="spellStart"/>
      <w:r w:rsidRPr="008F5807">
        <w:rPr>
          <w:rFonts w:ascii="Verdana" w:eastAsiaTheme="minorHAnsi" w:hAnsi="Verdana" w:cs="Book Antiqua"/>
        </w:rPr>
        <w:t>tcp</w:t>
      </w:r>
      <w:proofErr w:type="spellEnd"/>
      <w:r w:rsidRPr="008F5807">
        <w:rPr>
          <w:rFonts w:ascii="Verdana" w:eastAsiaTheme="minorHAnsi" w:hAnsi="Verdana" w:cs="Book Antiqua"/>
        </w:rPr>
        <w:t xml:space="preserve"> host 10.1.1.2 30.0.0.0 0.255.255.255 </w:t>
      </w:r>
      <w:proofErr w:type="spellStart"/>
      <w:r w:rsidRPr="008F5807">
        <w:rPr>
          <w:rFonts w:ascii="Verdana" w:eastAsiaTheme="minorHAnsi" w:hAnsi="Verdana" w:cs="Book Antiqua"/>
        </w:rPr>
        <w:t>eq</w:t>
      </w:r>
      <w:proofErr w:type="spellEnd"/>
      <w:r w:rsidRPr="008F5807">
        <w:rPr>
          <w:rFonts w:ascii="Verdana" w:eastAsiaTheme="minorHAnsi" w:hAnsi="Verdana" w:cs="Book Antiqua"/>
        </w:rPr>
        <w:t xml:space="preserve"> 80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) # access-list 100 permit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any </w:t>
      </w:r>
      <w:proofErr w:type="spellStart"/>
      <w:r w:rsidRPr="008F5807">
        <w:rPr>
          <w:rFonts w:ascii="Verdana" w:eastAsiaTheme="minorHAnsi" w:hAnsi="Verdana" w:cs="Book Antiqua"/>
        </w:rPr>
        <w:t>any</w:t>
      </w:r>
      <w:proofErr w:type="spellEnd"/>
    </w:p>
    <w:p w:rsidR="0086697D" w:rsidRDefault="0086697D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  <w:b/>
          <w:bCs/>
        </w:rPr>
      </w:pPr>
      <w:r w:rsidRPr="008F5807">
        <w:rPr>
          <w:rFonts w:ascii="Verdana" w:eastAsiaTheme="minorHAnsi" w:hAnsi="Verdana" w:cs="Book Antiqua"/>
          <w:b/>
          <w:bCs/>
        </w:rPr>
        <w:t>Implementation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#interface fa0/0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 xml:space="preserve">-if) #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 group 100 in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-if) #exit</w:t>
      </w:r>
    </w:p>
    <w:p w:rsidR="00A22E2E" w:rsidRPr="008F5807" w:rsidRDefault="00A22E2E" w:rsidP="00A22E2E">
      <w:pPr>
        <w:autoSpaceDE w:val="0"/>
        <w:autoSpaceDN w:val="0"/>
        <w:adjustRightInd w:val="0"/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lastRenderedPageBreak/>
        <w:t>HYD (</w:t>
      </w:r>
      <w:proofErr w:type="spellStart"/>
      <w:r w:rsidRPr="008F5807">
        <w:rPr>
          <w:rFonts w:ascii="Verdana" w:eastAsiaTheme="minorHAnsi" w:hAnsi="Verdana" w:cs="Book Antiqua"/>
        </w:rPr>
        <w:t>config</w:t>
      </w:r>
      <w:proofErr w:type="spellEnd"/>
      <w:r w:rsidRPr="008F5807">
        <w:rPr>
          <w:rFonts w:ascii="Verdana" w:eastAsiaTheme="minorHAnsi" w:hAnsi="Verdana" w:cs="Book Antiqua"/>
        </w:rPr>
        <w:t>) # exit</w:t>
      </w:r>
    </w:p>
    <w:p w:rsidR="00A22E2E" w:rsidRDefault="00A22E2E" w:rsidP="0086697D">
      <w:pPr>
        <w:rPr>
          <w:rFonts w:ascii="Verdana" w:eastAsiaTheme="minorHAnsi" w:hAnsi="Verdana" w:cs="Book Antiqua"/>
        </w:rPr>
      </w:pPr>
      <w:r w:rsidRPr="008F5807">
        <w:rPr>
          <w:rFonts w:ascii="Verdana" w:eastAsiaTheme="minorHAnsi" w:hAnsi="Verdana" w:cs="Book Antiqua"/>
        </w:rPr>
        <w:t xml:space="preserve">HYD # </w:t>
      </w:r>
      <w:proofErr w:type="spellStart"/>
      <w:r w:rsidRPr="008F5807">
        <w:rPr>
          <w:rFonts w:ascii="Verdana" w:eastAsiaTheme="minorHAnsi" w:hAnsi="Verdana" w:cs="Book Antiqua"/>
        </w:rPr>
        <w:t>sh</w:t>
      </w:r>
      <w:proofErr w:type="spellEnd"/>
      <w:r w:rsidRPr="008F5807">
        <w:rPr>
          <w:rFonts w:ascii="Verdana" w:eastAsiaTheme="minorHAnsi" w:hAnsi="Verdana" w:cs="Book Antiqua"/>
        </w:rPr>
        <w:t xml:space="preserve"> </w:t>
      </w:r>
      <w:proofErr w:type="spellStart"/>
      <w:r w:rsidRPr="008F5807">
        <w:rPr>
          <w:rFonts w:ascii="Verdana" w:eastAsiaTheme="minorHAnsi" w:hAnsi="Verdana" w:cs="Book Antiqua"/>
        </w:rPr>
        <w:t>ip</w:t>
      </w:r>
      <w:proofErr w:type="spellEnd"/>
      <w:r w:rsidRPr="008F5807">
        <w:rPr>
          <w:rFonts w:ascii="Verdana" w:eastAsiaTheme="minorHAnsi" w:hAnsi="Verdana" w:cs="Book Antiqua"/>
        </w:rPr>
        <w:t xml:space="preserve"> access-list</w:t>
      </w:r>
    </w:p>
    <w:p w:rsidR="004E62CA" w:rsidRDefault="004E62CA" w:rsidP="0086697D">
      <w:pPr>
        <w:rPr>
          <w:rFonts w:ascii="Verdana" w:eastAsiaTheme="minorHAnsi" w:hAnsi="Verdana" w:cs="Book Antiqua"/>
        </w:rPr>
      </w:pPr>
    </w:p>
    <w:p w:rsidR="004E62CA" w:rsidRDefault="004E62CA" w:rsidP="0086697D">
      <w:pPr>
        <w:rPr>
          <w:rFonts w:ascii="Verdana" w:eastAsiaTheme="minorHAnsi" w:hAnsi="Verdana" w:cs="Book Antiqua"/>
        </w:rPr>
      </w:pPr>
    </w:p>
    <w:p w:rsidR="004E62CA" w:rsidRDefault="004E62CA" w:rsidP="004E62CA">
      <w:pPr>
        <w:jc w:val="center"/>
        <w:rPr>
          <w:rFonts w:ascii="Verdana" w:eastAsiaTheme="minorHAnsi" w:hAnsi="Verdana" w:cs="Book Antiqua"/>
          <w:b/>
          <w:bCs/>
          <w:color w:val="FF0000"/>
          <w:sz w:val="48"/>
          <w:szCs w:val="48"/>
        </w:rPr>
      </w:pPr>
      <w:r w:rsidRPr="004E62CA">
        <w:rPr>
          <w:rFonts w:ascii="Verdana" w:eastAsiaTheme="minorHAnsi" w:hAnsi="Verdana" w:cs="Book Antiqua"/>
          <w:b/>
          <w:bCs/>
          <w:color w:val="FF0000"/>
          <w:sz w:val="48"/>
          <w:szCs w:val="48"/>
        </w:rPr>
        <w:t>LAB Restricting Telnet Access</w:t>
      </w:r>
    </w:p>
    <w:p w:rsidR="00E275D5" w:rsidRPr="004E62CA" w:rsidRDefault="00E275D5" w:rsidP="00E275D5">
      <w:pPr>
        <w:rPr>
          <w:rFonts w:ascii="Verdana" w:hAnsi="Verdana"/>
          <w:b/>
          <w:bCs/>
          <w:color w:val="FF0000"/>
          <w:sz w:val="48"/>
          <w:szCs w:val="48"/>
        </w:rPr>
      </w:pPr>
    </w:p>
    <w:sectPr w:rsidR="00E275D5" w:rsidRPr="004E62CA" w:rsidSect="00B0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st in Wi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BEB"/>
    <w:multiLevelType w:val="hybridMultilevel"/>
    <w:tmpl w:val="0BEC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560A"/>
    <w:rsid w:val="0002536E"/>
    <w:rsid w:val="0008697E"/>
    <w:rsid w:val="0018555C"/>
    <w:rsid w:val="00260465"/>
    <w:rsid w:val="002E1D79"/>
    <w:rsid w:val="00343191"/>
    <w:rsid w:val="00382B1E"/>
    <w:rsid w:val="003D1EC2"/>
    <w:rsid w:val="003E46DB"/>
    <w:rsid w:val="003E4E68"/>
    <w:rsid w:val="0043316F"/>
    <w:rsid w:val="00497C68"/>
    <w:rsid w:val="004C3CCA"/>
    <w:rsid w:val="004D21A7"/>
    <w:rsid w:val="004E62CA"/>
    <w:rsid w:val="00514149"/>
    <w:rsid w:val="0057434E"/>
    <w:rsid w:val="005B045F"/>
    <w:rsid w:val="005F5811"/>
    <w:rsid w:val="00613B48"/>
    <w:rsid w:val="007B0129"/>
    <w:rsid w:val="008531F8"/>
    <w:rsid w:val="0086697D"/>
    <w:rsid w:val="00872235"/>
    <w:rsid w:val="00881A3D"/>
    <w:rsid w:val="00894E60"/>
    <w:rsid w:val="008E014A"/>
    <w:rsid w:val="008F5807"/>
    <w:rsid w:val="00900E1C"/>
    <w:rsid w:val="00945D4B"/>
    <w:rsid w:val="009C1E6B"/>
    <w:rsid w:val="00A070B4"/>
    <w:rsid w:val="00A22E2E"/>
    <w:rsid w:val="00A42660"/>
    <w:rsid w:val="00A50757"/>
    <w:rsid w:val="00AC2000"/>
    <w:rsid w:val="00B061FF"/>
    <w:rsid w:val="00B5560A"/>
    <w:rsid w:val="00B628AE"/>
    <w:rsid w:val="00C176FD"/>
    <w:rsid w:val="00CC3B59"/>
    <w:rsid w:val="00D36343"/>
    <w:rsid w:val="00D814F4"/>
    <w:rsid w:val="00DE4CEB"/>
    <w:rsid w:val="00E02D9F"/>
    <w:rsid w:val="00E275D5"/>
    <w:rsid w:val="00EC4B25"/>
    <w:rsid w:val="00EE5BFE"/>
    <w:rsid w:val="00EE6671"/>
    <w:rsid w:val="00F13F9A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5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560A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SHAHAB</cp:lastModifiedBy>
  <cp:revision>140</cp:revision>
  <dcterms:created xsi:type="dcterms:W3CDTF">2018-05-23T04:30:00Z</dcterms:created>
  <dcterms:modified xsi:type="dcterms:W3CDTF">2018-05-28T04:14:00Z</dcterms:modified>
</cp:coreProperties>
</file>