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ACE" w:rsidRPr="003F5483" w:rsidRDefault="00482ACE" w:rsidP="003F5483">
      <w:pPr>
        <w:autoSpaceDE w:val="0"/>
        <w:autoSpaceDN w:val="0"/>
        <w:adjustRightInd w:val="0"/>
        <w:spacing w:after="0" w:line="360" w:lineRule="auto"/>
        <w:ind w:left="2160" w:firstLine="720"/>
        <w:rPr>
          <w:rFonts w:ascii="Algerian" w:hAnsi="Algerian" w:cs="Times New Roman"/>
          <w:b/>
          <w:sz w:val="72"/>
          <w:szCs w:val="28"/>
          <w:u w:val="single"/>
        </w:rPr>
      </w:pPr>
      <w:r w:rsidRPr="003F5483">
        <w:rPr>
          <w:rFonts w:ascii="Algerian" w:hAnsi="Algerian" w:cs="Times New Roman"/>
          <w:b/>
          <w:sz w:val="72"/>
          <w:szCs w:val="28"/>
          <w:u w:val="single"/>
        </w:rPr>
        <w:t>Assignment</w:t>
      </w:r>
    </w:p>
    <w:tbl>
      <w:tblPr>
        <w:tblW w:w="10147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47"/>
      </w:tblGrid>
      <w:tr w:rsidR="003F5483" w:rsidTr="003F5483">
        <w:tblPrEx>
          <w:tblCellMar>
            <w:top w:w="0" w:type="dxa"/>
            <w:bottom w:w="0" w:type="dxa"/>
          </w:tblCellMar>
        </w:tblPrEx>
        <w:trPr>
          <w:trHeight w:val="1529"/>
        </w:trPr>
        <w:tc>
          <w:tcPr>
            <w:tcW w:w="10147" w:type="dxa"/>
          </w:tcPr>
          <w:p w:rsidR="003F5483" w:rsidRPr="003F5483" w:rsidRDefault="003F5483" w:rsidP="003F5483">
            <w:pPr>
              <w:autoSpaceDE w:val="0"/>
              <w:autoSpaceDN w:val="0"/>
              <w:adjustRightInd w:val="0"/>
              <w:spacing w:after="0" w:line="600" w:lineRule="auto"/>
              <w:ind w:left="134"/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3F5483" w:rsidRPr="003F5483" w:rsidRDefault="003F5483" w:rsidP="003F5483">
            <w:pPr>
              <w:autoSpaceDE w:val="0"/>
              <w:autoSpaceDN w:val="0"/>
              <w:adjustRightInd w:val="0"/>
              <w:spacing w:after="0" w:line="600" w:lineRule="auto"/>
              <w:ind w:left="134"/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r w:rsidRPr="003F5483">
              <w:rPr>
                <w:rFonts w:ascii="Times New Roman" w:hAnsi="Times New Roman" w:cs="Times New Roman"/>
                <w:b/>
                <w:sz w:val="32"/>
                <w:szCs w:val="28"/>
              </w:rPr>
              <w:t>Q1)</w:t>
            </w:r>
            <w:r w:rsidRPr="003F5483">
              <w:rPr>
                <w:rFonts w:ascii="Times New Roman" w:hAnsi="Times New Roman" w:cs="Times New Roman"/>
                <w:sz w:val="32"/>
                <w:szCs w:val="28"/>
              </w:rPr>
              <w:t xml:space="preserve"> How can you prepare yourself to become an effective manager in an increasingly uncertain and global business environment?</w:t>
            </w:r>
          </w:p>
        </w:tc>
        <w:bookmarkStart w:id="0" w:name="_GoBack"/>
        <w:bookmarkEnd w:id="0"/>
      </w:tr>
      <w:tr w:rsidR="003F5483" w:rsidTr="003F5483">
        <w:tblPrEx>
          <w:tblCellMar>
            <w:top w:w="0" w:type="dxa"/>
            <w:bottom w:w="0" w:type="dxa"/>
          </w:tblCellMar>
        </w:tblPrEx>
        <w:trPr>
          <w:trHeight w:val="1540"/>
        </w:trPr>
        <w:tc>
          <w:tcPr>
            <w:tcW w:w="10147" w:type="dxa"/>
          </w:tcPr>
          <w:p w:rsidR="003F5483" w:rsidRPr="003F5483" w:rsidRDefault="003F5483" w:rsidP="003F5483">
            <w:pPr>
              <w:autoSpaceDE w:val="0"/>
              <w:autoSpaceDN w:val="0"/>
              <w:adjustRightInd w:val="0"/>
              <w:spacing w:line="600" w:lineRule="auto"/>
              <w:ind w:left="134"/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r w:rsidRPr="003F5483">
              <w:rPr>
                <w:rFonts w:ascii="Times New Roman" w:hAnsi="Times New Roman" w:cs="Times New Roman"/>
                <w:b/>
                <w:sz w:val="32"/>
                <w:szCs w:val="28"/>
              </w:rPr>
              <w:t>Q2)</w:t>
            </w:r>
            <w:r w:rsidRPr="003F5483">
              <w:rPr>
                <w:rFonts w:ascii="Times New Roman" w:hAnsi="Times New Roman" w:cs="Times New Roman"/>
                <w:sz w:val="32"/>
                <w:szCs w:val="28"/>
              </w:rPr>
              <w:t xml:space="preserve"> Explain the difference between efficiency and effectiveness and their importance for organizational performance. </w:t>
            </w:r>
          </w:p>
        </w:tc>
      </w:tr>
      <w:tr w:rsidR="003F5483" w:rsidTr="003F5483">
        <w:tblPrEx>
          <w:tblCellMar>
            <w:top w:w="0" w:type="dxa"/>
            <w:bottom w:w="0" w:type="dxa"/>
          </w:tblCellMar>
        </w:tblPrEx>
        <w:trPr>
          <w:trHeight w:val="2127"/>
        </w:trPr>
        <w:tc>
          <w:tcPr>
            <w:tcW w:w="10147" w:type="dxa"/>
          </w:tcPr>
          <w:p w:rsidR="003F5483" w:rsidRPr="003F5483" w:rsidRDefault="003F5483" w:rsidP="003F5483">
            <w:pPr>
              <w:autoSpaceDE w:val="0"/>
              <w:autoSpaceDN w:val="0"/>
              <w:adjustRightInd w:val="0"/>
              <w:spacing w:line="600" w:lineRule="auto"/>
              <w:ind w:left="134"/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r w:rsidRPr="003F5483">
              <w:rPr>
                <w:rFonts w:ascii="Times New Roman" w:hAnsi="Times New Roman" w:cs="Times New Roman"/>
                <w:b/>
                <w:sz w:val="32"/>
                <w:szCs w:val="28"/>
              </w:rPr>
              <w:t>Q3)</w:t>
            </w:r>
            <w:r w:rsidRPr="003F5483">
              <w:rPr>
                <w:rFonts w:ascii="Times New Roman" w:hAnsi="Times New Roman" w:cs="Times New Roman"/>
                <w:sz w:val="32"/>
                <w:szCs w:val="28"/>
              </w:rPr>
              <w:t xml:space="preserve"> Draw organogram/organization chart of any organization and explain the role </w:t>
            </w:r>
            <w:proofErr w:type="gramStart"/>
            <w:r w:rsidRPr="003F5483">
              <w:rPr>
                <w:rFonts w:ascii="Times New Roman" w:hAnsi="Times New Roman" w:cs="Times New Roman"/>
                <w:sz w:val="32"/>
                <w:szCs w:val="28"/>
              </w:rPr>
              <w:t>of  First</w:t>
            </w:r>
            <w:proofErr w:type="gramEnd"/>
            <w:r w:rsidRPr="003F5483">
              <w:rPr>
                <w:rFonts w:ascii="Times New Roman" w:hAnsi="Times New Roman" w:cs="Times New Roman"/>
                <w:sz w:val="32"/>
                <w:szCs w:val="28"/>
              </w:rPr>
              <w:t xml:space="preserve"> line manager, middle line manager, and Top level manager from this chart.</w:t>
            </w:r>
          </w:p>
        </w:tc>
      </w:tr>
    </w:tbl>
    <w:p w:rsidR="00482ACE" w:rsidRPr="00482ACE" w:rsidRDefault="00482ACE" w:rsidP="00482AC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482ACE" w:rsidRPr="00482A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36728D"/>
    <w:multiLevelType w:val="hybridMultilevel"/>
    <w:tmpl w:val="BB0EA72E"/>
    <w:lvl w:ilvl="0" w:tplc="32EABE64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9906AA6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66EA87A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FCE39A4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1122FD0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6E6C642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A825FF8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0004850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182A8C2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6D4"/>
    <w:rsid w:val="0022670E"/>
    <w:rsid w:val="0024690E"/>
    <w:rsid w:val="003F5483"/>
    <w:rsid w:val="00482ACE"/>
    <w:rsid w:val="00542511"/>
    <w:rsid w:val="00563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2AC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2AC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3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0180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Ultimate</dc:creator>
  <cp:lastModifiedBy>Mehwish CS</cp:lastModifiedBy>
  <cp:revision>2</cp:revision>
  <dcterms:created xsi:type="dcterms:W3CDTF">2020-05-01T19:18:00Z</dcterms:created>
  <dcterms:modified xsi:type="dcterms:W3CDTF">2020-05-01T19:18:00Z</dcterms:modified>
</cp:coreProperties>
</file>