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212" w:rsidRDefault="00F94A87">
      <w:pPr>
        <w:rPr>
          <w:sz w:val="36"/>
          <w:szCs w:val="36"/>
        </w:rPr>
      </w:pPr>
      <w:r>
        <w:rPr>
          <w:sz w:val="36"/>
          <w:szCs w:val="36"/>
        </w:rPr>
        <w:t>Name       Asif</w:t>
      </w:r>
    </w:p>
    <w:p w:rsidR="00F94A87" w:rsidRDefault="00F94A87">
      <w:pPr>
        <w:rPr>
          <w:sz w:val="36"/>
          <w:szCs w:val="36"/>
        </w:rPr>
      </w:pPr>
      <w:r>
        <w:rPr>
          <w:sz w:val="36"/>
          <w:szCs w:val="36"/>
        </w:rPr>
        <w:t>Class         BBA</w:t>
      </w:r>
    </w:p>
    <w:p w:rsidR="00F94A87" w:rsidRDefault="00F94A87">
      <w:pPr>
        <w:rPr>
          <w:sz w:val="36"/>
          <w:szCs w:val="36"/>
        </w:rPr>
      </w:pPr>
      <w:r>
        <w:rPr>
          <w:sz w:val="36"/>
          <w:szCs w:val="36"/>
        </w:rPr>
        <w:t>ID              12258</w:t>
      </w:r>
    </w:p>
    <w:p w:rsidR="00F94A87" w:rsidRDefault="00F94A87">
      <w:pPr>
        <w:rPr>
          <w:sz w:val="36"/>
          <w:szCs w:val="36"/>
        </w:rPr>
      </w:pPr>
      <w:r>
        <w:rPr>
          <w:sz w:val="36"/>
          <w:szCs w:val="36"/>
        </w:rPr>
        <w:t>Subject     International Marketing</w:t>
      </w:r>
    </w:p>
    <w:p w:rsidR="00F94A87" w:rsidRDefault="00F94A87">
      <w:pPr>
        <w:rPr>
          <w:sz w:val="36"/>
          <w:szCs w:val="36"/>
        </w:rPr>
      </w:pPr>
      <w:r>
        <w:rPr>
          <w:sz w:val="36"/>
          <w:szCs w:val="36"/>
        </w:rPr>
        <w:t>Teacher    DR ADIL ADNAN</w:t>
      </w:r>
    </w:p>
    <w:p w:rsidR="00637079" w:rsidRDefault="00637079">
      <w:pPr>
        <w:rPr>
          <w:sz w:val="36"/>
          <w:szCs w:val="36"/>
        </w:rPr>
      </w:pPr>
    </w:p>
    <w:p w:rsidR="00637079" w:rsidRDefault="00637079">
      <w:pPr>
        <w:rPr>
          <w:sz w:val="36"/>
          <w:szCs w:val="36"/>
        </w:rPr>
      </w:pPr>
    </w:p>
    <w:p w:rsidR="00637079" w:rsidRDefault="00637079">
      <w:pPr>
        <w:rPr>
          <w:sz w:val="36"/>
          <w:szCs w:val="36"/>
        </w:rPr>
      </w:pPr>
    </w:p>
    <w:p w:rsidR="00637079" w:rsidRDefault="00637079">
      <w:pPr>
        <w:rPr>
          <w:sz w:val="36"/>
          <w:szCs w:val="36"/>
        </w:rPr>
      </w:pPr>
    </w:p>
    <w:p w:rsidR="00637079" w:rsidRDefault="00637079">
      <w:pPr>
        <w:rPr>
          <w:sz w:val="36"/>
          <w:szCs w:val="36"/>
        </w:rPr>
      </w:pPr>
      <w:r>
        <w:rPr>
          <w:sz w:val="36"/>
          <w:szCs w:val="36"/>
        </w:rPr>
        <w:t xml:space="preserve">Q1. Please discuss the historical </w:t>
      </w:r>
      <w:r w:rsidR="00AF074E">
        <w:rPr>
          <w:sz w:val="36"/>
          <w:szCs w:val="36"/>
        </w:rPr>
        <w:t>background of general agreement on tariff and trade</w:t>
      </w:r>
      <w:r w:rsidR="00353DD5">
        <w:rPr>
          <w:sz w:val="36"/>
          <w:szCs w:val="36"/>
        </w:rPr>
        <w:t xml:space="preserve"> and the objective for which it came into being</w:t>
      </w:r>
      <w:r w:rsidR="00C400A2">
        <w:rPr>
          <w:sz w:val="36"/>
          <w:szCs w:val="36"/>
        </w:rPr>
        <w:t>?</w:t>
      </w:r>
    </w:p>
    <w:p w:rsidR="00C400A2" w:rsidRDefault="00A03FE6">
      <w:pPr>
        <w:rPr>
          <w:sz w:val="36"/>
          <w:szCs w:val="36"/>
        </w:rPr>
      </w:pPr>
      <w:r>
        <w:rPr>
          <w:sz w:val="36"/>
          <w:szCs w:val="36"/>
        </w:rPr>
        <w:t xml:space="preserve">Ans. </w:t>
      </w:r>
      <w:r w:rsidR="00050796">
        <w:rPr>
          <w:sz w:val="36"/>
          <w:szCs w:val="36"/>
        </w:rPr>
        <w:t>The general agreement on tariffs and trade was tre</w:t>
      </w:r>
      <w:r w:rsidR="00545BCC">
        <w:rPr>
          <w:sz w:val="36"/>
          <w:szCs w:val="36"/>
        </w:rPr>
        <w:t xml:space="preserve">aty among nation whose government agree at least </w:t>
      </w:r>
      <w:r w:rsidR="00395B0A">
        <w:rPr>
          <w:sz w:val="36"/>
          <w:szCs w:val="36"/>
        </w:rPr>
        <w:t>in principle to promote trade among mem</w:t>
      </w:r>
      <w:r w:rsidR="00C17B58">
        <w:rPr>
          <w:sz w:val="36"/>
          <w:szCs w:val="36"/>
        </w:rPr>
        <w:t>ber. GATT was inte</w:t>
      </w:r>
      <w:r w:rsidR="00D12315">
        <w:rPr>
          <w:sz w:val="36"/>
          <w:szCs w:val="36"/>
        </w:rPr>
        <w:t xml:space="preserve">nded to be a multilateral global </w:t>
      </w:r>
      <w:r w:rsidR="00B374B9">
        <w:rPr>
          <w:sz w:val="36"/>
          <w:szCs w:val="36"/>
        </w:rPr>
        <w:t>initiative and GATT negotiat</w:t>
      </w:r>
      <w:r w:rsidR="00CD2A6A">
        <w:rPr>
          <w:sz w:val="36"/>
          <w:szCs w:val="36"/>
        </w:rPr>
        <w:t>ors did indeed succeed in liber</w:t>
      </w:r>
      <w:r w:rsidR="00431721">
        <w:rPr>
          <w:sz w:val="36"/>
          <w:szCs w:val="36"/>
        </w:rPr>
        <w:t xml:space="preserve">alizing world merchandise trade. GATT was also </w:t>
      </w:r>
      <w:r w:rsidR="00C81DC9">
        <w:rPr>
          <w:sz w:val="36"/>
          <w:szCs w:val="36"/>
        </w:rPr>
        <w:t xml:space="preserve">an organization that handled 300 trade </w:t>
      </w:r>
      <w:r w:rsidR="00330241">
        <w:rPr>
          <w:sz w:val="36"/>
          <w:szCs w:val="36"/>
        </w:rPr>
        <w:t xml:space="preserve">dispute many involving </w:t>
      </w:r>
      <w:r w:rsidR="005A251F">
        <w:rPr>
          <w:sz w:val="36"/>
          <w:szCs w:val="36"/>
        </w:rPr>
        <w:t>food during its half century of existence</w:t>
      </w:r>
      <w:r w:rsidR="00F071AA">
        <w:rPr>
          <w:sz w:val="36"/>
          <w:szCs w:val="36"/>
        </w:rPr>
        <w:t xml:space="preserve">. GATT itself had no enforcement power. </w:t>
      </w:r>
    </w:p>
    <w:p w:rsidR="00E74292" w:rsidRDefault="00E74292">
      <w:pPr>
        <w:rPr>
          <w:sz w:val="36"/>
          <w:szCs w:val="36"/>
        </w:rPr>
      </w:pPr>
      <w:r>
        <w:rPr>
          <w:sz w:val="36"/>
          <w:szCs w:val="36"/>
        </w:rPr>
        <w:t xml:space="preserve">The successor to GATT the </w:t>
      </w:r>
      <w:r w:rsidR="007B2F1F">
        <w:rPr>
          <w:sz w:val="36"/>
          <w:szCs w:val="36"/>
        </w:rPr>
        <w:t>world trade organization came into existence in 1995</w:t>
      </w:r>
      <w:r w:rsidR="00FA796B">
        <w:rPr>
          <w:sz w:val="36"/>
          <w:szCs w:val="36"/>
        </w:rPr>
        <w:t xml:space="preserve"> from its base in Geneva the world trade organization </w:t>
      </w:r>
      <w:r w:rsidR="00111470">
        <w:rPr>
          <w:sz w:val="36"/>
          <w:szCs w:val="36"/>
        </w:rPr>
        <w:t xml:space="preserve">provides a forum for trade </w:t>
      </w:r>
      <w:r w:rsidR="00DE3FDE">
        <w:rPr>
          <w:sz w:val="36"/>
          <w:szCs w:val="36"/>
        </w:rPr>
        <w:t xml:space="preserve">related negotiation </w:t>
      </w:r>
      <w:r w:rsidR="00DE3FDE">
        <w:rPr>
          <w:sz w:val="36"/>
          <w:szCs w:val="36"/>
        </w:rPr>
        <w:lastRenderedPageBreak/>
        <w:t xml:space="preserve">among its </w:t>
      </w:r>
      <w:r w:rsidR="00960CBF">
        <w:rPr>
          <w:sz w:val="36"/>
          <w:szCs w:val="36"/>
        </w:rPr>
        <w:t xml:space="preserve">150 member. The world trade organization </w:t>
      </w:r>
      <w:r w:rsidR="00926162">
        <w:rPr>
          <w:sz w:val="36"/>
          <w:szCs w:val="36"/>
        </w:rPr>
        <w:t xml:space="preserve">staff neutral trade expert also serve </w:t>
      </w:r>
      <w:r w:rsidR="00C53F78">
        <w:rPr>
          <w:sz w:val="36"/>
          <w:szCs w:val="36"/>
        </w:rPr>
        <w:t>as mediator in global trade disputes</w:t>
      </w:r>
      <w:r w:rsidR="00DE47B0">
        <w:rPr>
          <w:sz w:val="36"/>
          <w:szCs w:val="36"/>
        </w:rPr>
        <w:t>.</w:t>
      </w:r>
    </w:p>
    <w:p w:rsidR="00DE47B0" w:rsidRDefault="00DE47B0">
      <w:pPr>
        <w:rPr>
          <w:sz w:val="36"/>
          <w:szCs w:val="36"/>
        </w:rPr>
      </w:pPr>
      <w:r>
        <w:rPr>
          <w:sz w:val="36"/>
          <w:szCs w:val="36"/>
        </w:rPr>
        <w:t xml:space="preserve">The world trade organization has a disputes </w:t>
      </w:r>
      <w:r w:rsidR="00A13C9D">
        <w:rPr>
          <w:sz w:val="36"/>
          <w:szCs w:val="36"/>
        </w:rPr>
        <w:t>settlement body (</w:t>
      </w:r>
      <w:r w:rsidR="00B31611">
        <w:rPr>
          <w:sz w:val="36"/>
          <w:szCs w:val="36"/>
        </w:rPr>
        <w:t xml:space="preserve">BSD) that mediates complaint </w:t>
      </w:r>
      <w:r w:rsidR="00915998">
        <w:rPr>
          <w:sz w:val="36"/>
          <w:szCs w:val="36"/>
        </w:rPr>
        <w:t xml:space="preserve">concerning unfair trade barriers and other issues between </w:t>
      </w:r>
      <w:r w:rsidR="00540AE5">
        <w:rPr>
          <w:sz w:val="36"/>
          <w:szCs w:val="36"/>
        </w:rPr>
        <w:t xml:space="preserve">the WTO member countries. During a 60 day </w:t>
      </w:r>
      <w:r w:rsidR="0089152B">
        <w:rPr>
          <w:sz w:val="36"/>
          <w:szCs w:val="36"/>
        </w:rPr>
        <w:t>consultation period parties to a comp</w:t>
      </w:r>
      <w:r w:rsidR="00F83D00">
        <w:rPr>
          <w:sz w:val="36"/>
          <w:szCs w:val="36"/>
        </w:rPr>
        <w:t xml:space="preserve">laint are expected to engage in good </w:t>
      </w:r>
      <w:r w:rsidR="00A95302">
        <w:rPr>
          <w:sz w:val="36"/>
          <w:szCs w:val="36"/>
        </w:rPr>
        <w:t>Faith</w:t>
      </w:r>
      <w:r w:rsidR="00F83D00">
        <w:rPr>
          <w:sz w:val="36"/>
          <w:szCs w:val="36"/>
        </w:rPr>
        <w:t xml:space="preserve"> </w:t>
      </w:r>
      <w:r w:rsidR="001424A4">
        <w:rPr>
          <w:sz w:val="36"/>
          <w:szCs w:val="36"/>
        </w:rPr>
        <w:t>negotiation failing that the BS</w:t>
      </w:r>
      <w:r w:rsidR="00862D6D">
        <w:rPr>
          <w:sz w:val="36"/>
          <w:szCs w:val="36"/>
        </w:rPr>
        <w:t>B con</w:t>
      </w:r>
      <w:r w:rsidR="00F63610">
        <w:rPr>
          <w:sz w:val="36"/>
          <w:szCs w:val="36"/>
        </w:rPr>
        <w:t xml:space="preserve">venes </w:t>
      </w:r>
      <w:r w:rsidR="00A95302">
        <w:rPr>
          <w:sz w:val="36"/>
          <w:szCs w:val="36"/>
        </w:rPr>
        <w:t xml:space="preserve">a panel and act </w:t>
      </w:r>
      <w:r w:rsidR="00911FE4">
        <w:rPr>
          <w:sz w:val="36"/>
          <w:szCs w:val="36"/>
        </w:rPr>
        <w:t>on the panel recommen</w:t>
      </w:r>
      <w:r w:rsidR="002D3B91">
        <w:rPr>
          <w:sz w:val="36"/>
          <w:szCs w:val="36"/>
        </w:rPr>
        <w:t>d</w:t>
      </w:r>
      <w:r w:rsidR="00444D7B">
        <w:rPr>
          <w:sz w:val="36"/>
          <w:szCs w:val="36"/>
        </w:rPr>
        <w:t xml:space="preserve">ation </w:t>
      </w:r>
      <w:r w:rsidR="004748FB">
        <w:rPr>
          <w:sz w:val="36"/>
          <w:szCs w:val="36"/>
        </w:rPr>
        <w:t xml:space="preserve">if after due process the losing party </w:t>
      </w:r>
      <w:r w:rsidR="005E33C1">
        <w:rPr>
          <w:sz w:val="36"/>
          <w:szCs w:val="36"/>
        </w:rPr>
        <w:t xml:space="preserve">violates WTO rules the WTO </w:t>
      </w:r>
      <w:r w:rsidR="001F0895">
        <w:rPr>
          <w:sz w:val="36"/>
          <w:szCs w:val="36"/>
        </w:rPr>
        <w:t>can impose trade sanction.</w:t>
      </w:r>
    </w:p>
    <w:p w:rsidR="0069699B" w:rsidRDefault="00C15398">
      <w:pPr>
        <w:rPr>
          <w:sz w:val="36"/>
          <w:szCs w:val="36"/>
        </w:rPr>
      </w:pPr>
      <w:r>
        <w:rPr>
          <w:sz w:val="36"/>
          <w:szCs w:val="36"/>
        </w:rPr>
        <w:t xml:space="preserve">Q2. Briefly describe </w:t>
      </w:r>
      <w:r w:rsidR="000C28F5">
        <w:rPr>
          <w:sz w:val="36"/>
          <w:szCs w:val="36"/>
        </w:rPr>
        <w:t xml:space="preserve">the historical background of NAFTA by discussing the main objective </w:t>
      </w:r>
      <w:r w:rsidR="00897A61">
        <w:rPr>
          <w:sz w:val="36"/>
          <w:szCs w:val="36"/>
        </w:rPr>
        <w:t xml:space="preserve">and function of it in detail? </w:t>
      </w:r>
    </w:p>
    <w:p w:rsidR="00021CC2" w:rsidRDefault="00897A61">
      <w:pPr>
        <w:rPr>
          <w:sz w:val="36"/>
          <w:szCs w:val="36"/>
        </w:rPr>
      </w:pPr>
      <w:r>
        <w:rPr>
          <w:sz w:val="36"/>
          <w:szCs w:val="36"/>
        </w:rPr>
        <w:t xml:space="preserve">Ans. </w:t>
      </w:r>
      <w:r w:rsidR="00A55720">
        <w:rPr>
          <w:sz w:val="36"/>
          <w:szCs w:val="36"/>
        </w:rPr>
        <w:t>On August 12, 1992 representatives</w:t>
      </w:r>
      <w:r w:rsidR="00DF2C2B">
        <w:rPr>
          <w:sz w:val="36"/>
          <w:szCs w:val="36"/>
        </w:rPr>
        <w:t xml:space="preserve"> from the united states, </w:t>
      </w:r>
      <w:r w:rsidR="004C5357">
        <w:rPr>
          <w:sz w:val="36"/>
          <w:szCs w:val="36"/>
        </w:rPr>
        <w:t xml:space="preserve">Canada, and </w:t>
      </w:r>
      <w:r w:rsidR="004E1CE0">
        <w:rPr>
          <w:sz w:val="36"/>
          <w:szCs w:val="36"/>
        </w:rPr>
        <w:t xml:space="preserve">Mexico concluded </w:t>
      </w:r>
      <w:r w:rsidR="004F59FD">
        <w:rPr>
          <w:sz w:val="36"/>
          <w:szCs w:val="36"/>
        </w:rPr>
        <w:t>negotiation for the North American Free Trade Agreement</w:t>
      </w:r>
      <w:r w:rsidR="00F56557">
        <w:rPr>
          <w:sz w:val="36"/>
          <w:szCs w:val="36"/>
        </w:rPr>
        <w:t>(NAFTA) the agreement was a</w:t>
      </w:r>
      <w:r w:rsidR="000D164C">
        <w:rPr>
          <w:sz w:val="36"/>
          <w:szCs w:val="36"/>
        </w:rPr>
        <w:t xml:space="preserve">pproved by both houses </w:t>
      </w:r>
      <w:r w:rsidR="004A4805">
        <w:rPr>
          <w:sz w:val="36"/>
          <w:szCs w:val="36"/>
        </w:rPr>
        <w:t xml:space="preserve">of the U.S congress and became effective </w:t>
      </w:r>
      <w:r w:rsidR="00534161">
        <w:rPr>
          <w:sz w:val="36"/>
          <w:szCs w:val="36"/>
        </w:rPr>
        <w:t>on January 1, 199</w:t>
      </w:r>
      <w:r w:rsidR="00F71E58">
        <w:rPr>
          <w:sz w:val="36"/>
          <w:szCs w:val="36"/>
        </w:rPr>
        <w:t xml:space="preserve">4 the result is a free trade with </w:t>
      </w:r>
      <w:r w:rsidR="001D2B7D">
        <w:rPr>
          <w:sz w:val="36"/>
          <w:szCs w:val="36"/>
        </w:rPr>
        <w:t xml:space="preserve">a combined population of roughly </w:t>
      </w:r>
      <w:r w:rsidR="00021CC2">
        <w:rPr>
          <w:sz w:val="36"/>
          <w:szCs w:val="36"/>
        </w:rPr>
        <w:t>425 million and a total GNP of $11.9 trillion.</w:t>
      </w:r>
    </w:p>
    <w:p w:rsidR="002C3E48" w:rsidRDefault="008F6C5D">
      <w:pPr>
        <w:rPr>
          <w:sz w:val="36"/>
          <w:szCs w:val="36"/>
        </w:rPr>
      </w:pPr>
      <w:r>
        <w:rPr>
          <w:sz w:val="36"/>
          <w:szCs w:val="36"/>
        </w:rPr>
        <w:t xml:space="preserve">Why does NAFTA create a free trade </w:t>
      </w:r>
      <w:r w:rsidR="005A7697">
        <w:rPr>
          <w:sz w:val="36"/>
          <w:szCs w:val="36"/>
        </w:rPr>
        <w:t>area as opposed to a custom union or a common market?</w:t>
      </w:r>
    </w:p>
    <w:p w:rsidR="00897A61" w:rsidRDefault="002C3E48">
      <w:pPr>
        <w:rPr>
          <w:sz w:val="36"/>
          <w:szCs w:val="36"/>
        </w:rPr>
      </w:pPr>
      <w:r>
        <w:rPr>
          <w:sz w:val="36"/>
          <w:szCs w:val="36"/>
        </w:rPr>
        <w:t xml:space="preserve">The government of all three nation pledge </w:t>
      </w:r>
      <w:r w:rsidR="004162C2">
        <w:rPr>
          <w:sz w:val="36"/>
          <w:szCs w:val="36"/>
        </w:rPr>
        <w:t xml:space="preserve">to promote economic growth through </w:t>
      </w:r>
      <w:r w:rsidR="00867A89">
        <w:rPr>
          <w:sz w:val="36"/>
          <w:szCs w:val="36"/>
        </w:rPr>
        <w:t xml:space="preserve">tariffs elimination and expanded </w:t>
      </w:r>
      <w:r w:rsidR="00534161">
        <w:rPr>
          <w:sz w:val="36"/>
          <w:szCs w:val="36"/>
        </w:rPr>
        <w:t xml:space="preserve"> </w:t>
      </w:r>
      <w:r w:rsidR="004021C7">
        <w:rPr>
          <w:sz w:val="36"/>
          <w:szCs w:val="36"/>
        </w:rPr>
        <w:t xml:space="preserve">trade and investment. At present </w:t>
      </w:r>
      <w:r w:rsidR="003C2311">
        <w:rPr>
          <w:sz w:val="36"/>
          <w:szCs w:val="36"/>
        </w:rPr>
        <w:t>however there are no common external tar</w:t>
      </w:r>
      <w:r w:rsidR="00726DC7">
        <w:rPr>
          <w:sz w:val="36"/>
          <w:szCs w:val="36"/>
        </w:rPr>
        <w:t xml:space="preserve">iffs nor have restriction on labor and other factor </w:t>
      </w:r>
      <w:r w:rsidR="007A7BB0">
        <w:rPr>
          <w:sz w:val="36"/>
          <w:szCs w:val="36"/>
        </w:rPr>
        <w:t xml:space="preserve">movement been eliminated. </w:t>
      </w:r>
      <w:r w:rsidR="00276A55">
        <w:rPr>
          <w:sz w:val="36"/>
          <w:szCs w:val="36"/>
        </w:rPr>
        <w:t>The issues of illegal immigration from Mexico</w:t>
      </w:r>
      <w:r w:rsidR="00D11F10">
        <w:rPr>
          <w:sz w:val="36"/>
          <w:szCs w:val="36"/>
        </w:rPr>
        <w:t xml:space="preserve"> into the united states remain a conten</w:t>
      </w:r>
      <w:r w:rsidR="00AF276F">
        <w:rPr>
          <w:sz w:val="36"/>
          <w:szCs w:val="36"/>
        </w:rPr>
        <w:t>tious one the benefit of cont</w:t>
      </w:r>
      <w:r w:rsidR="00605D88">
        <w:rPr>
          <w:sz w:val="36"/>
          <w:szCs w:val="36"/>
        </w:rPr>
        <w:t xml:space="preserve">inental free trade will </w:t>
      </w:r>
      <w:r w:rsidR="00A11411">
        <w:rPr>
          <w:sz w:val="36"/>
          <w:szCs w:val="36"/>
        </w:rPr>
        <w:t xml:space="preserve">enable all three countries to meet the economic </w:t>
      </w:r>
      <w:r w:rsidR="002317FC">
        <w:rPr>
          <w:sz w:val="36"/>
          <w:szCs w:val="36"/>
        </w:rPr>
        <w:t xml:space="preserve">challenges of the decades to come </w:t>
      </w:r>
      <w:r w:rsidR="00DA20B4">
        <w:rPr>
          <w:sz w:val="36"/>
          <w:szCs w:val="36"/>
        </w:rPr>
        <w:t xml:space="preserve">the gradual elimination of barriers </w:t>
      </w:r>
      <w:r w:rsidR="002E160A">
        <w:rPr>
          <w:sz w:val="36"/>
          <w:szCs w:val="36"/>
        </w:rPr>
        <w:t>to the flow of good service and investment</w:t>
      </w:r>
      <w:r w:rsidR="002B2556">
        <w:rPr>
          <w:sz w:val="36"/>
          <w:szCs w:val="36"/>
        </w:rPr>
        <w:t xml:space="preserve"> coupled with a strong protection of intellectual </w:t>
      </w:r>
      <w:r w:rsidR="004A32C2">
        <w:rPr>
          <w:sz w:val="36"/>
          <w:szCs w:val="36"/>
        </w:rPr>
        <w:t xml:space="preserve">copy right will further benefit business worker </w:t>
      </w:r>
      <w:r w:rsidR="009D47FD">
        <w:rPr>
          <w:sz w:val="36"/>
          <w:szCs w:val="36"/>
        </w:rPr>
        <w:t>farmer and consumer.</w:t>
      </w:r>
    </w:p>
    <w:p w:rsidR="00594589" w:rsidRDefault="009D47FD">
      <w:pPr>
        <w:rPr>
          <w:sz w:val="36"/>
          <w:szCs w:val="36"/>
        </w:rPr>
      </w:pPr>
      <w:r>
        <w:rPr>
          <w:sz w:val="36"/>
          <w:szCs w:val="36"/>
        </w:rPr>
        <w:t xml:space="preserve">NAFTA allow for </w:t>
      </w:r>
      <w:r w:rsidR="00CC7D0C">
        <w:rPr>
          <w:sz w:val="36"/>
          <w:szCs w:val="36"/>
        </w:rPr>
        <w:t xml:space="preserve">discretionary protectionism </w:t>
      </w:r>
      <w:r w:rsidR="0084257E">
        <w:rPr>
          <w:sz w:val="36"/>
          <w:szCs w:val="36"/>
        </w:rPr>
        <w:t>e.g.</w:t>
      </w:r>
      <w:r w:rsidR="00E82219">
        <w:rPr>
          <w:sz w:val="36"/>
          <w:szCs w:val="36"/>
        </w:rPr>
        <w:t xml:space="preserve"> </w:t>
      </w:r>
      <w:r w:rsidR="001C0993">
        <w:rPr>
          <w:sz w:val="36"/>
          <w:szCs w:val="36"/>
        </w:rPr>
        <w:t xml:space="preserve">California avocado growers own </w:t>
      </w:r>
      <w:r w:rsidR="005B7023">
        <w:rPr>
          <w:sz w:val="36"/>
          <w:szCs w:val="36"/>
        </w:rPr>
        <w:t xml:space="preserve">protection allowing Mexican avocado into the </w:t>
      </w:r>
      <w:r w:rsidR="00A224C1">
        <w:rPr>
          <w:sz w:val="36"/>
          <w:szCs w:val="36"/>
        </w:rPr>
        <w:t>U.S during the winter only in the nor</w:t>
      </w:r>
      <w:r w:rsidR="00594589">
        <w:rPr>
          <w:sz w:val="36"/>
          <w:szCs w:val="36"/>
        </w:rPr>
        <w:t>theast at a quota.</w:t>
      </w:r>
    </w:p>
    <w:p w:rsidR="009D47FD" w:rsidRDefault="00F26073">
      <w:pPr>
        <w:rPr>
          <w:sz w:val="36"/>
          <w:szCs w:val="36"/>
        </w:rPr>
      </w:pPr>
      <w:r>
        <w:rPr>
          <w:sz w:val="36"/>
          <w:szCs w:val="36"/>
        </w:rPr>
        <w:t>Q3. For what purpose the ASEAN was buil</w:t>
      </w:r>
      <w:r w:rsidR="0084257E">
        <w:rPr>
          <w:sz w:val="36"/>
          <w:szCs w:val="36"/>
        </w:rPr>
        <w:t xml:space="preserve">t? </w:t>
      </w:r>
      <w:r w:rsidR="00EC6EF1">
        <w:rPr>
          <w:sz w:val="36"/>
          <w:szCs w:val="36"/>
        </w:rPr>
        <w:t>Who</w:t>
      </w:r>
      <w:r w:rsidR="004D5131">
        <w:rPr>
          <w:sz w:val="36"/>
          <w:szCs w:val="36"/>
        </w:rPr>
        <w:t xml:space="preserve"> are the member of it and what milestone </w:t>
      </w:r>
      <w:r w:rsidR="00B122C5">
        <w:rPr>
          <w:sz w:val="36"/>
          <w:szCs w:val="36"/>
        </w:rPr>
        <w:t xml:space="preserve">it has achieved till now in the context of the </w:t>
      </w:r>
      <w:r w:rsidR="00EC6EF1">
        <w:rPr>
          <w:sz w:val="36"/>
          <w:szCs w:val="36"/>
        </w:rPr>
        <w:t xml:space="preserve">regional and economic development </w:t>
      </w:r>
      <w:r w:rsidR="00B61CDB">
        <w:rPr>
          <w:sz w:val="36"/>
          <w:szCs w:val="36"/>
        </w:rPr>
        <w:t xml:space="preserve">of its </w:t>
      </w:r>
      <w:r w:rsidR="0038716B">
        <w:rPr>
          <w:sz w:val="36"/>
          <w:szCs w:val="36"/>
        </w:rPr>
        <w:t>member</w:t>
      </w:r>
      <w:r w:rsidR="00B61CDB">
        <w:rPr>
          <w:sz w:val="36"/>
          <w:szCs w:val="36"/>
        </w:rPr>
        <w:t>?</w:t>
      </w:r>
    </w:p>
    <w:p w:rsidR="003C4BF4" w:rsidRDefault="00B61CDB">
      <w:pPr>
        <w:rPr>
          <w:sz w:val="36"/>
          <w:szCs w:val="36"/>
        </w:rPr>
      </w:pPr>
      <w:r>
        <w:rPr>
          <w:sz w:val="36"/>
          <w:szCs w:val="36"/>
        </w:rPr>
        <w:t xml:space="preserve">Ans. </w:t>
      </w:r>
      <w:r w:rsidR="0038716B">
        <w:rPr>
          <w:sz w:val="36"/>
          <w:szCs w:val="36"/>
        </w:rPr>
        <w:t>The Association of sout</w:t>
      </w:r>
      <w:r w:rsidR="00B16069">
        <w:rPr>
          <w:sz w:val="36"/>
          <w:szCs w:val="36"/>
        </w:rPr>
        <w:t>h</w:t>
      </w:r>
      <w:r w:rsidR="007008D7">
        <w:rPr>
          <w:sz w:val="36"/>
          <w:szCs w:val="36"/>
        </w:rPr>
        <w:t>east Nation (</w:t>
      </w:r>
      <w:r w:rsidR="00762DF9">
        <w:rPr>
          <w:sz w:val="36"/>
          <w:szCs w:val="36"/>
        </w:rPr>
        <w:t>ASEAN)</w:t>
      </w:r>
      <w:r w:rsidR="009125B7">
        <w:rPr>
          <w:sz w:val="36"/>
          <w:szCs w:val="36"/>
        </w:rPr>
        <w:t xml:space="preserve"> is the flagship preferential </w:t>
      </w:r>
      <w:r w:rsidR="00AB5BF4">
        <w:rPr>
          <w:sz w:val="36"/>
          <w:szCs w:val="36"/>
        </w:rPr>
        <w:t xml:space="preserve">trade agreement in the Asia pacific area </w:t>
      </w:r>
      <w:r w:rsidR="00AF40C6">
        <w:rPr>
          <w:sz w:val="36"/>
          <w:szCs w:val="36"/>
        </w:rPr>
        <w:t xml:space="preserve">although japan is not member. ASEAN </w:t>
      </w:r>
      <w:r w:rsidR="006F20DD">
        <w:rPr>
          <w:sz w:val="36"/>
          <w:szCs w:val="36"/>
        </w:rPr>
        <w:t>was established in 1967 as an organization for economic</w:t>
      </w:r>
      <w:r w:rsidR="003732CE">
        <w:rPr>
          <w:sz w:val="36"/>
          <w:szCs w:val="36"/>
        </w:rPr>
        <w:t xml:space="preserve">, political, social, and cultural </w:t>
      </w:r>
      <w:r w:rsidR="001D7C83">
        <w:rPr>
          <w:sz w:val="36"/>
          <w:szCs w:val="36"/>
        </w:rPr>
        <w:t xml:space="preserve">corporation among its member countries. The united states </w:t>
      </w:r>
      <w:r w:rsidR="00484605">
        <w:rPr>
          <w:sz w:val="36"/>
          <w:szCs w:val="36"/>
        </w:rPr>
        <w:t xml:space="preserve">which at the time was </w:t>
      </w:r>
      <w:r w:rsidR="003C21AA">
        <w:rPr>
          <w:sz w:val="36"/>
          <w:szCs w:val="36"/>
        </w:rPr>
        <w:t>embroiled in the Vietnam war, play</w:t>
      </w:r>
      <w:r w:rsidR="0066297D">
        <w:rPr>
          <w:sz w:val="36"/>
          <w:szCs w:val="36"/>
        </w:rPr>
        <w:t xml:space="preserve">ed a role in establishing ASEAN </w:t>
      </w:r>
      <w:r w:rsidR="003A11B3">
        <w:rPr>
          <w:sz w:val="36"/>
          <w:szCs w:val="36"/>
        </w:rPr>
        <w:t>with the signing of the Bangko</w:t>
      </w:r>
      <w:r w:rsidR="00324D1B">
        <w:rPr>
          <w:sz w:val="36"/>
          <w:szCs w:val="36"/>
        </w:rPr>
        <w:t xml:space="preserve">k Declaration. Brunei, </w:t>
      </w:r>
      <w:r w:rsidR="003D3784">
        <w:rPr>
          <w:sz w:val="36"/>
          <w:szCs w:val="36"/>
        </w:rPr>
        <w:t>Indonesia, Malaysia,</w:t>
      </w:r>
      <w:r w:rsidR="007A39ED">
        <w:rPr>
          <w:sz w:val="36"/>
          <w:szCs w:val="36"/>
        </w:rPr>
        <w:t xml:space="preserve"> the Philippines, Singapore and Thailand</w:t>
      </w:r>
      <w:r w:rsidR="006642D4">
        <w:rPr>
          <w:sz w:val="36"/>
          <w:szCs w:val="36"/>
        </w:rPr>
        <w:t xml:space="preserve"> were the original six member. </w:t>
      </w:r>
      <w:r w:rsidR="009033FC">
        <w:rPr>
          <w:sz w:val="36"/>
          <w:szCs w:val="36"/>
        </w:rPr>
        <w:t xml:space="preserve">Vietnam became the first </w:t>
      </w:r>
      <w:r w:rsidR="00186ACE">
        <w:rPr>
          <w:sz w:val="36"/>
          <w:szCs w:val="36"/>
        </w:rPr>
        <w:t>communist nation in the group when it was ad</w:t>
      </w:r>
      <w:r w:rsidR="002E171B">
        <w:rPr>
          <w:sz w:val="36"/>
          <w:szCs w:val="36"/>
        </w:rPr>
        <w:t xml:space="preserve">mitted to ASEAN in </w:t>
      </w:r>
      <w:r w:rsidR="00E43BF6">
        <w:rPr>
          <w:sz w:val="36"/>
          <w:szCs w:val="36"/>
        </w:rPr>
        <w:t>July</w:t>
      </w:r>
      <w:r w:rsidR="002E171B">
        <w:rPr>
          <w:sz w:val="36"/>
          <w:szCs w:val="36"/>
        </w:rPr>
        <w:t xml:space="preserve"> </w:t>
      </w:r>
      <w:r w:rsidR="004B4814">
        <w:rPr>
          <w:sz w:val="36"/>
          <w:szCs w:val="36"/>
        </w:rPr>
        <w:t xml:space="preserve">1995. Cambodia and Laos were admitted </w:t>
      </w:r>
      <w:r w:rsidR="00E43BF6">
        <w:rPr>
          <w:sz w:val="36"/>
          <w:szCs w:val="36"/>
        </w:rPr>
        <w:t xml:space="preserve">to ASEAN at the organization </w:t>
      </w:r>
      <w:r w:rsidR="00D27DC8">
        <w:rPr>
          <w:sz w:val="36"/>
          <w:szCs w:val="36"/>
        </w:rPr>
        <w:t xml:space="preserve">thirtieth anniversary meeting in July </w:t>
      </w:r>
      <w:r w:rsidR="00DA0188">
        <w:rPr>
          <w:sz w:val="36"/>
          <w:szCs w:val="36"/>
        </w:rPr>
        <w:t>1997. Burma joined in 1998</w:t>
      </w:r>
      <w:r w:rsidR="003C4BF4">
        <w:rPr>
          <w:sz w:val="36"/>
          <w:szCs w:val="36"/>
        </w:rPr>
        <w:t>.</w:t>
      </w:r>
    </w:p>
    <w:p w:rsidR="0023493A" w:rsidRDefault="003C4BF4">
      <w:pPr>
        <w:rPr>
          <w:sz w:val="36"/>
          <w:szCs w:val="36"/>
        </w:rPr>
      </w:pPr>
      <w:r>
        <w:rPr>
          <w:sz w:val="36"/>
          <w:szCs w:val="36"/>
        </w:rPr>
        <w:t xml:space="preserve">Individually and collectively ASEAN countries are active in regional and global </w:t>
      </w:r>
      <w:r w:rsidR="008D399C">
        <w:rPr>
          <w:sz w:val="36"/>
          <w:szCs w:val="36"/>
        </w:rPr>
        <w:t>trade. ASEAN</w:t>
      </w:r>
      <w:r w:rsidR="009C6AFD">
        <w:rPr>
          <w:sz w:val="36"/>
          <w:szCs w:val="36"/>
        </w:rPr>
        <w:t xml:space="preserve"> top trading partner include the united states (</w:t>
      </w:r>
      <w:r w:rsidR="001448C1">
        <w:rPr>
          <w:sz w:val="36"/>
          <w:szCs w:val="36"/>
        </w:rPr>
        <w:t>$52.8 billion in 2002</w:t>
      </w:r>
      <w:r w:rsidR="007E19DD">
        <w:rPr>
          <w:sz w:val="36"/>
          <w:szCs w:val="36"/>
        </w:rPr>
        <w:t xml:space="preserve"> export) the European union ($</w:t>
      </w:r>
      <w:r w:rsidR="00470EC3">
        <w:rPr>
          <w:sz w:val="36"/>
          <w:szCs w:val="36"/>
        </w:rPr>
        <w:t xml:space="preserve">48 billion in 2002 in export) </w:t>
      </w:r>
      <w:r w:rsidR="00B56FF0">
        <w:rPr>
          <w:sz w:val="36"/>
          <w:szCs w:val="36"/>
        </w:rPr>
        <w:t>and china ($23 billion in 2002)</w:t>
      </w:r>
    </w:p>
    <w:p w:rsidR="008A0A7F" w:rsidRDefault="0023493A">
      <w:pPr>
        <w:rPr>
          <w:sz w:val="36"/>
          <w:szCs w:val="36"/>
        </w:rPr>
      </w:pPr>
      <w:r>
        <w:rPr>
          <w:sz w:val="36"/>
          <w:szCs w:val="36"/>
        </w:rPr>
        <w:t xml:space="preserve">Recently Japan, china, and Korea </w:t>
      </w:r>
      <w:r w:rsidR="00E65E1D">
        <w:rPr>
          <w:sz w:val="36"/>
          <w:szCs w:val="36"/>
        </w:rPr>
        <w:t>were informally added to the member</w:t>
      </w:r>
      <w:r w:rsidR="00C65F29">
        <w:rPr>
          <w:sz w:val="36"/>
          <w:szCs w:val="36"/>
        </w:rPr>
        <w:t xml:space="preserve"> ros</w:t>
      </w:r>
      <w:r w:rsidR="007F57CC">
        <w:rPr>
          <w:sz w:val="36"/>
          <w:szCs w:val="36"/>
        </w:rPr>
        <w:t xml:space="preserve">ter some observer called this configuration </w:t>
      </w:r>
      <w:r w:rsidR="00CE0F37">
        <w:rPr>
          <w:sz w:val="36"/>
          <w:szCs w:val="36"/>
        </w:rPr>
        <w:t xml:space="preserve">ASEAN plus three when the roster expanded again </w:t>
      </w:r>
      <w:r w:rsidR="00017B2D">
        <w:rPr>
          <w:sz w:val="36"/>
          <w:szCs w:val="36"/>
        </w:rPr>
        <w:t xml:space="preserve">to include Australia New Zealand, </w:t>
      </w:r>
      <w:r w:rsidR="00957842">
        <w:rPr>
          <w:sz w:val="36"/>
          <w:szCs w:val="36"/>
        </w:rPr>
        <w:t>and India it was dubbed ASEAN plus six</w:t>
      </w:r>
    </w:p>
    <w:p w:rsidR="00E65F6F" w:rsidRDefault="008A0A7F">
      <w:pPr>
        <w:rPr>
          <w:sz w:val="36"/>
          <w:szCs w:val="36"/>
        </w:rPr>
      </w:pPr>
      <w:r>
        <w:rPr>
          <w:sz w:val="36"/>
          <w:szCs w:val="36"/>
        </w:rPr>
        <w:t xml:space="preserve">In fewer than three decade Singapore </w:t>
      </w:r>
      <w:r w:rsidR="001C57DB">
        <w:rPr>
          <w:sz w:val="36"/>
          <w:szCs w:val="36"/>
        </w:rPr>
        <w:t xml:space="preserve">has transformed itself from a British colony </w:t>
      </w:r>
      <w:r w:rsidR="00E65F6F">
        <w:rPr>
          <w:sz w:val="36"/>
          <w:szCs w:val="36"/>
        </w:rPr>
        <w:t xml:space="preserve">to a vibrant 240 square mile industrial mile </w:t>
      </w:r>
    </w:p>
    <w:p w:rsidR="00371AFD" w:rsidRDefault="00E65F6F">
      <w:pPr>
        <w:rPr>
          <w:sz w:val="36"/>
          <w:szCs w:val="36"/>
        </w:rPr>
      </w:pPr>
      <w:r>
        <w:rPr>
          <w:sz w:val="36"/>
          <w:szCs w:val="36"/>
        </w:rPr>
        <w:t>Singapore has an extrem</w:t>
      </w:r>
      <w:r w:rsidR="00A2202B">
        <w:rPr>
          <w:sz w:val="36"/>
          <w:szCs w:val="36"/>
        </w:rPr>
        <w:t xml:space="preserve">ely efficient infrastructure the port of Singapore </w:t>
      </w:r>
      <w:r w:rsidR="00DF32E9">
        <w:rPr>
          <w:sz w:val="36"/>
          <w:szCs w:val="36"/>
        </w:rPr>
        <w:t xml:space="preserve">is the world second largest container port ( </w:t>
      </w:r>
      <w:r w:rsidR="00A80306">
        <w:rPr>
          <w:sz w:val="36"/>
          <w:szCs w:val="36"/>
        </w:rPr>
        <w:t xml:space="preserve">Hong Kong rank first) and a standard </w:t>
      </w:r>
      <w:r w:rsidR="00930415">
        <w:rPr>
          <w:sz w:val="36"/>
          <w:szCs w:val="36"/>
        </w:rPr>
        <w:t>of living second in the region only to japan.</w:t>
      </w:r>
    </w:p>
    <w:p w:rsidR="00A0495F" w:rsidRDefault="00371AFD">
      <w:pPr>
        <w:rPr>
          <w:sz w:val="36"/>
          <w:szCs w:val="36"/>
        </w:rPr>
      </w:pPr>
      <w:r>
        <w:rPr>
          <w:sz w:val="36"/>
          <w:szCs w:val="36"/>
        </w:rPr>
        <w:t xml:space="preserve">Singapore account for more than one third </w:t>
      </w:r>
      <w:r w:rsidR="00A0495F">
        <w:rPr>
          <w:sz w:val="36"/>
          <w:szCs w:val="36"/>
        </w:rPr>
        <w:t>of U.S trading activities with ASEAN  countries.</w:t>
      </w:r>
    </w:p>
    <w:p w:rsidR="00DD297E" w:rsidRDefault="00DD297E">
      <w:pPr>
        <w:rPr>
          <w:sz w:val="36"/>
          <w:szCs w:val="36"/>
        </w:rPr>
      </w:pPr>
      <w:r>
        <w:rPr>
          <w:sz w:val="36"/>
          <w:szCs w:val="36"/>
        </w:rPr>
        <w:t>Q4. Write short Notes on</w:t>
      </w:r>
    </w:p>
    <w:p w:rsidR="0000000A" w:rsidRPr="0000000A" w:rsidRDefault="0000000A" w:rsidP="0000000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40"/>
          <w:szCs w:val="40"/>
        </w:rPr>
        <w:t>Free Trade Area</w:t>
      </w:r>
    </w:p>
    <w:p w:rsidR="00857AE8" w:rsidRDefault="00046F93" w:rsidP="0000000A">
      <w:pPr>
        <w:rPr>
          <w:sz w:val="36"/>
          <w:szCs w:val="36"/>
        </w:rPr>
      </w:pPr>
      <w:r>
        <w:rPr>
          <w:sz w:val="36"/>
          <w:szCs w:val="36"/>
        </w:rPr>
        <w:t xml:space="preserve">A free trade area is formed when two or more countries </w:t>
      </w:r>
      <w:r w:rsidR="005C74AA">
        <w:rPr>
          <w:sz w:val="36"/>
          <w:szCs w:val="36"/>
        </w:rPr>
        <w:t xml:space="preserve">agree to eliminate tariffs and other barriers </w:t>
      </w:r>
      <w:r w:rsidR="00764438">
        <w:rPr>
          <w:sz w:val="36"/>
          <w:szCs w:val="36"/>
        </w:rPr>
        <w:t xml:space="preserve">that restrict trade. A free trade area comes into </w:t>
      </w:r>
      <w:r w:rsidR="004035C6">
        <w:rPr>
          <w:sz w:val="36"/>
          <w:szCs w:val="36"/>
        </w:rPr>
        <w:t>being when trading partner successfully nego</w:t>
      </w:r>
      <w:r w:rsidR="007F5E83">
        <w:rPr>
          <w:sz w:val="36"/>
          <w:szCs w:val="36"/>
        </w:rPr>
        <w:t xml:space="preserve">tiate a free trade agreement the ultimate goal of </w:t>
      </w:r>
      <w:r w:rsidR="006545AB">
        <w:rPr>
          <w:sz w:val="36"/>
          <w:szCs w:val="36"/>
        </w:rPr>
        <w:t>which is zero duties on good that cross bo</w:t>
      </w:r>
      <w:r w:rsidR="00857AE8">
        <w:rPr>
          <w:sz w:val="36"/>
          <w:szCs w:val="36"/>
        </w:rPr>
        <w:t>rder between the partner.</w:t>
      </w:r>
    </w:p>
    <w:p w:rsidR="00857AE8" w:rsidRDefault="00857AE8" w:rsidP="0000000A">
      <w:pPr>
        <w:rPr>
          <w:sz w:val="36"/>
          <w:szCs w:val="36"/>
        </w:rPr>
      </w:pPr>
      <w:r>
        <w:rPr>
          <w:sz w:val="36"/>
          <w:szCs w:val="36"/>
        </w:rPr>
        <w:t xml:space="preserve">         Rules of </w:t>
      </w:r>
      <w:r w:rsidR="00A976E0">
        <w:rPr>
          <w:sz w:val="36"/>
          <w:szCs w:val="36"/>
        </w:rPr>
        <w:t>origin</w:t>
      </w:r>
    </w:p>
    <w:p w:rsidR="00A976E0" w:rsidRDefault="00A976E0" w:rsidP="0000000A">
      <w:pPr>
        <w:rPr>
          <w:sz w:val="36"/>
          <w:szCs w:val="36"/>
        </w:rPr>
      </w:pPr>
      <w:r>
        <w:rPr>
          <w:sz w:val="36"/>
          <w:szCs w:val="36"/>
        </w:rPr>
        <w:t xml:space="preserve">Are use to discourage the </w:t>
      </w:r>
      <w:r w:rsidR="00DD0DA2">
        <w:rPr>
          <w:sz w:val="36"/>
          <w:szCs w:val="36"/>
        </w:rPr>
        <w:t xml:space="preserve">importation of good into the member country with the lowest </w:t>
      </w:r>
      <w:r w:rsidR="00FD030C">
        <w:rPr>
          <w:sz w:val="36"/>
          <w:szCs w:val="36"/>
        </w:rPr>
        <w:t xml:space="preserve">external tariffs for transshipment </w:t>
      </w:r>
      <w:r w:rsidR="000D2834">
        <w:rPr>
          <w:sz w:val="36"/>
          <w:szCs w:val="36"/>
        </w:rPr>
        <w:t xml:space="preserve">to one or more member with higher external </w:t>
      </w:r>
      <w:r w:rsidR="00B430C4">
        <w:rPr>
          <w:sz w:val="36"/>
          <w:szCs w:val="36"/>
        </w:rPr>
        <w:t>tariffs</w:t>
      </w:r>
      <w:r w:rsidR="000D2834">
        <w:rPr>
          <w:sz w:val="36"/>
          <w:szCs w:val="36"/>
        </w:rPr>
        <w:t>.</w:t>
      </w:r>
    </w:p>
    <w:p w:rsidR="000D2834" w:rsidRDefault="00B430C4" w:rsidP="00B430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Custom Union</w:t>
      </w:r>
    </w:p>
    <w:p w:rsidR="00B83FBD" w:rsidRDefault="00B430C4" w:rsidP="00B430C4">
      <w:pPr>
        <w:rPr>
          <w:sz w:val="36"/>
          <w:szCs w:val="36"/>
        </w:rPr>
      </w:pPr>
      <w:r>
        <w:rPr>
          <w:sz w:val="36"/>
          <w:szCs w:val="36"/>
        </w:rPr>
        <w:t xml:space="preserve">A custom union represent the logical </w:t>
      </w:r>
      <w:r w:rsidR="000A575A">
        <w:rPr>
          <w:sz w:val="36"/>
          <w:szCs w:val="36"/>
        </w:rPr>
        <w:t xml:space="preserve">evaluation of a free trade area. In </w:t>
      </w:r>
      <w:r w:rsidR="00733569">
        <w:rPr>
          <w:sz w:val="36"/>
          <w:szCs w:val="36"/>
        </w:rPr>
        <w:t>addition to eliminating internal barriers to trade member of a custo</w:t>
      </w:r>
      <w:r w:rsidR="00706BC9">
        <w:rPr>
          <w:sz w:val="36"/>
          <w:szCs w:val="36"/>
        </w:rPr>
        <w:t xml:space="preserve">m union </w:t>
      </w:r>
      <w:r w:rsidR="00B83FBD">
        <w:rPr>
          <w:sz w:val="36"/>
          <w:szCs w:val="36"/>
        </w:rPr>
        <w:t xml:space="preserve">agree to the establishment of common external tariffs. </w:t>
      </w:r>
    </w:p>
    <w:p w:rsidR="00A53C5C" w:rsidRDefault="00A53C5C" w:rsidP="00A53C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Common Market</w:t>
      </w:r>
    </w:p>
    <w:p w:rsidR="007C5AC4" w:rsidRDefault="00492B23" w:rsidP="00A53C5C">
      <w:pPr>
        <w:rPr>
          <w:sz w:val="36"/>
          <w:szCs w:val="36"/>
        </w:rPr>
      </w:pPr>
      <w:r>
        <w:rPr>
          <w:sz w:val="36"/>
          <w:szCs w:val="36"/>
        </w:rPr>
        <w:t xml:space="preserve">A common market is the next level of economic </w:t>
      </w:r>
      <w:r w:rsidR="00CB0B6A">
        <w:rPr>
          <w:sz w:val="36"/>
          <w:szCs w:val="36"/>
        </w:rPr>
        <w:t xml:space="preserve">integration. In addition to the removal of internal barriers </w:t>
      </w:r>
      <w:r w:rsidR="00906128">
        <w:rPr>
          <w:sz w:val="36"/>
          <w:szCs w:val="36"/>
        </w:rPr>
        <w:t xml:space="preserve">to trade and the establishment of common </w:t>
      </w:r>
      <w:r w:rsidR="00463BF9">
        <w:rPr>
          <w:sz w:val="36"/>
          <w:szCs w:val="36"/>
        </w:rPr>
        <w:t xml:space="preserve">external tariffs the common market allow </w:t>
      </w:r>
      <w:r w:rsidR="00EA7136">
        <w:rPr>
          <w:sz w:val="36"/>
          <w:szCs w:val="36"/>
        </w:rPr>
        <w:t xml:space="preserve">for free movement of factor of production including </w:t>
      </w:r>
      <w:r w:rsidR="007C5AC4">
        <w:rPr>
          <w:sz w:val="36"/>
          <w:szCs w:val="36"/>
        </w:rPr>
        <w:t>labor capital and information</w:t>
      </w:r>
    </w:p>
    <w:p w:rsidR="007C5AC4" w:rsidRDefault="007C5AC4" w:rsidP="007C5A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Economic Union </w:t>
      </w:r>
    </w:p>
    <w:p w:rsidR="00B430C4" w:rsidRPr="007C5AC4" w:rsidRDefault="00115194" w:rsidP="007C5AC4">
      <w:pPr>
        <w:rPr>
          <w:sz w:val="36"/>
          <w:szCs w:val="36"/>
        </w:rPr>
      </w:pPr>
      <w:r>
        <w:rPr>
          <w:sz w:val="36"/>
          <w:szCs w:val="36"/>
        </w:rPr>
        <w:t xml:space="preserve">An economic union build upon the elimination </w:t>
      </w:r>
      <w:r w:rsidR="00892744">
        <w:rPr>
          <w:sz w:val="36"/>
          <w:szCs w:val="36"/>
        </w:rPr>
        <w:t>of the internal tariffs barriers</w:t>
      </w:r>
      <w:r w:rsidR="009F29A4">
        <w:rPr>
          <w:sz w:val="36"/>
          <w:szCs w:val="36"/>
        </w:rPr>
        <w:t xml:space="preserve"> the establishment of common external barriers and the free flow </w:t>
      </w:r>
      <w:r w:rsidR="006D2349">
        <w:rPr>
          <w:sz w:val="36"/>
          <w:szCs w:val="36"/>
        </w:rPr>
        <w:t xml:space="preserve">of factor. It seek to coordinates </w:t>
      </w:r>
      <w:r w:rsidR="00704C6F">
        <w:rPr>
          <w:sz w:val="36"/>
          <w:szCs w:val="36"/>
        </w:rPr>
        <w:t xml:space="preserve">and harmonize economic and social policies within the union </w:t>
      </w:r>
      <w:r w:rsidR="004D7E1E">
        <w:rPr>
          <w:sz w:val="36"/>
          <w:szCs w:val="36"/>
        </w:rPr>
        <w:t>to facilitate the free flow of capital, labor, goods and services from country to country.</w:t>
      </w:r>
      <w:r w:rsidR="00892744">
        <w:rPr>
          <w:sz w:val="36"/>
          <w:szCs w:val="36"/>
        </w:rPr>
        <w:t xml:space="preserve"> </w:t>
      </w:r>
      <w:r w:rsidR="00463BF9" w:rsidRPr="007C5AC4">
        <w:rPr>
          <w:sz w:val="36"/>
          <w:szCs w:val="36"/>
        </w:rPr>
        <w:t xml:space="preserve"> </w:t>
      </w:r>
      <w:r w:rsidR="00906128" w:rsidRPr="007C5AC4">
        <w:rPr>
          <w:sz w:val="36"/>
          <w:szCs w:val="36"/>
        </w:rPr>
        <w:t xml:space="preserve"> </w:t>
      </w:r>
      <w:r w:rsidR="000A575A" w:rsidRPr="007C5AC4">
        <w:rPr>
          <w:sz w:val="36"/>
          <w:szCs w:val="36"/>
        </w:rPr>
        <w:t xml:space="preserve"> </w:t>
      </w:r>
    </w:p>
    <w:p w:rsidR="00B61CDB" w:rsidRPr="0000000A" w:rsidRDefault="005C74AA" w:rsidP="0000000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033FC" w:rsidRPr="0000000A">
        <w:rPr>
          <w:sz w:val="36"/>
          <w:szCs w:val="36"/>
        </w:rPr>
        <w:t xml:space="preserve"> </w:t>
      </w:r>
    </w:p>
    <w:sectPr w:rsidR="00B61CDB" w:rsidRPr="0000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23ABB"/>
    <w:multiLevelType w:val="hybridMultilevel"/>
    <w:tmpl w:val="9C0AA4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12"/>
    <w:rsid w:val="0000000A"/>
    <w:rsid w:val="00017B2D"/>
    <w:rsid w:val="00021CC2"/>
    <w:rsid w:val="00046F93"/>
    <w:rsid w:val="00050796"/>
    <w:rsid w:val="000A575A"/>
    <w:rsid w:val="000C28F5"/>
    <w:rsid w:val="000D164C"/>
    <w:rsid w:val="000D2834"/>
    <w:rsid w:val="00111470"/>
    <w:rsid w:val="00115194"/>
    <w:rsid w:val="00130C54"/>
    <w:rsid w:val="001424A4"/>
    <w:rsid w:val="001448C1"/>
    <w:rsid w:val="00186ACE"/>
    <w:rsid w:val="001C0993"/>
    <w:rsid w:val="001C57DB"/>
    <w:rsid w:val="001D2B7D"/>
    <w:rsid w:val="001D7C83"/>
    <w:rsid w:val="001F0895"/>
    <w:rsid w:val="002317FC"/>
    <w:rsid w:val="0023493A"/>
    <w:rsid w:val="00276A55"/>
    <w:rsid w:val="002B2556"/>
    <w:rsid w:val="002C3E48"/>
    <w:rsid w:val="002D3B91"/>
    <w:rsid w:val="002E160A"/>
    <w:rsid w:val="002E171B"/>
    <w:rsid w:val="00324D1B"/>
    <w:rsid w:val="00330241"/>
    <w:rsid w:val="00353DD5"/>
    <w:rsid w:val="00371AFD"/>
    <w:rsid w:val="003732CE"/>
    <w:rsid w:val="0038716B"/>
    <w:rsid w:val="00395B0A"/>
    <w:rsid w:val="003A11B3"/>
    <w:rsid w:val="003C21AA"/>
    <w:rsid w:val="003C2311"/>
    <w:rsid w:val="003C4BF4"/>
    <w:rsid w:val="003D3784"/>
    <w:rsid w:val="004021C7"/>
    <w:rsid w:val="004035C6"/>
    <w:rsid w:val="004162C2"/>
    <w:rsid w:val="00431721"/>
    <w:rsid w:val="00444D7B"/>
    <w:rsid w:val="00463BF9"/>
    <w:rsid w:val="00470EC3"/>
    <w:rsid w:val="004748FB"/>
    <w:rsid w:val="00484605"/>
    <w:rsid w:val="00492B23"/>
    <w:rsid w:val="004A32C2"/>
    <w:rsid w:val="004A4805"/>
    <w:rsid w:val="004B4814"/>
    <w:rsid w:val="004C5357"/>
    <w:rsid w:val="004D5131"/>
    <w:rsid w:val="004D7E1E"/>
    <w:rsid w:val="004E1CE0"/>
    <w:rsid w:val="004F59FD"/>
    <w:rsid w:val="00534161"/>
    <w:rsid w:val="00540AE5"/>
    <w:rsid w:val="00545BCC"/>
    <w:rsid w:val="00594589"/>
    <w:rsid w:val="005A251F"/>
    <w:rsid w:val="005A7697"/>
    <w:rsid w:val="005B7023"/>
    <w:rsid w:val="005C74AA"/>
    <w:rsid w:val="005E33C1"/>
    <w:rsid w:val="00605D88"/>
    <w:rsid w:val="00637079"/>
    <w:rsid w:val="006545AB"/>
    <w:rsid w:val="0066297D"/>
    <w:rsid w:val="006642D4"/>
    <w:rsid w:val="0069699B"/>
    <w:rsid w:val="006D2349"/>
    <w:rsid w:val="006F20DD"/>
    <w:rsid w:val="007008D7"/>
    <w:rsid w:val="00704C6F"/>
    <w:rsid w:val="00706BC9"/>
    <w:rsid w:val="00726DC7"/>
    <w:rsid w:val="00733569"/>
    <w:rsid w:val="00762DF9"/>
    <w:rsid w:val="00764438"/>
    <w:rsid w:val="007A39ED"/>
    <w:rsid w:val="007A7BB0"/>
    <w:rsid w:val="007B2F1F"/>
    <w:rsid w:val="007C5AC4"/>
    <w:rsid w:val="007E19DD"/>
    <w:rsid w:val="007F57CC"/>
    <w:rsid w:val="007F5E83"/>
    <w:rsid w:val="00833212"/>
    <w:rsid w:val="0084257E"/>
    <w:rsid w:val="00857AE8"/>
    <w:rsid w:val="00862D6D"/>
    <w:rsid w:val="00867A89"/>
    <w:rsid w:val="0089152B"/>
    <w:rsid w:val="00892744"/>
    <w:rsid w:val="00897A61"/>
    <w:rsid w:val="008A0A7F"/>
    <w:rsid w:val="008D399C"/>
    <w:rsid w:val="008F6C5D"/>
    <w:rsid w:val="009033FC"/>
    <w:rsid w:val="00906128"/>
    <w:rsid w:val="00911FE4"/>
    <w:rsid w:val="009125B7"/>
    <w:rsid w:val="00915998"/>
    <w:rsid w:val="00926162"/>
    <w:rsid w:val="00930415"/>
    <w:rsid w:val="00957842"/>
    <w:rsid w:val="00960CBF"/>
    <w:rsid w:val="009C6AFD"/>
    <w:rsid w:val="009D47FD"/>
    <w:rsid w:val="009F29A4"/>
    <w:rsid w:val="00A03FE6"/>
    <w:rsid w:val="00A0495F"/>
    <w:rsid w:val="00A11411"/>
    <w:rsid w:val="00A13C9D"/>
    <w:rsid w:val="00A2202B"/>
    <w:rsid w:val="00A224C1"/>
    <w:rsid w:val="00A53C5C"/>
    <w:rsid w:val="00A55720"/>
    <w:rsid w:val="00A80306"/>
    <w:rsid w:val="00A95302"/>
    <w:rsid w:val="00A976E0"/>
    <w:rsid w:val="00AB5BF4"/>
    <w:rsid w:val="00AF074E"/>
    <w:rsid w:val="00AF276F"/>
    <w:rsid w:val="00AF40C6"/>
    <w:rsid w:val="00B122C5"/>
    <w:rsid w:val="00B16069"/>
    <w:rsid w:val="00B31611"/>
    <w:rsid w:val="00B374B9"/>
    <w:rsid w:val="00B430C4"/>
    <w:rsid w:val="00B56FF0"/>
    <w:rsid w:val="00B61CDB"/>
    <w:rsid w:val="00B83FBD"/>
    <w:rsid w:val="00C15398"/>
    <w:rsid w:val="00C17B58"/>
    <w:rsid w:val="00C400A2"/>
    <w:rsid w:val="00C53F78"/>
    <w:rsid w:val="00C65F29"/>
    <w:rsid w:val="00C81DC9"/>
    <w:rsid w:val="00CB0B6A"/>
    <w:rsid w:val="00CC7D0C"/>
    <w:rsid w:val="00CD2A6A"/>
    <w:rsid w:val="00CE0F37"/>
    <w:rsid w:val="00D11F10"/>
    <w:rsid w:val="00D12315"/>
    <w:rsid w:val="00D27DC8"/>
    <w:rsid w:val="00DA0188"/>
    <w:rsid w:val="00DA20B4"/>
    <w:rsid w:val="00DD0DA2"/>
    <w:rsid w:val="00DD297E"/>
    <w:rsid w:val="00DE3FDE"/>
    <w:rsid w:val="00DE47B0"/>
    <w:rsid w:val="00DF2C2B"/>
    <w:rsid w:val="00DF32E9"/>
    <w:rsid w:val="00E059C0"/>
    <w:rsid w:val="00E43BF6"/>
    <w:rsid w:val="00E65E1D"/>
    <w:rsid w:val="00E65F6F"/>
    <w:rsid w:val="00E74292"/>
    <w:rsid w:val="00E82219"/>
    <w:rsid w:val="00EA7136"/>
    <w:rsid w:val="00EC6EF1"/>
    <w:rsid w:val="00F071AA"/>
    <w:rsid w:val="00F26073"/>
    <w:rsid w:val="00F56557"/>
    <w:rsid w:val="00F63610"/>
    <w:rsid w:val="00F71E58"/>
    <w:rsid w:val="00F83D00"/>
    <w:rsid w:val="00F94A87"/>
    <w:rsid w:val="00FA796B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55AD1"/>
  <w15:chartTrackingRefBased/>
  <w15:docId w15:val="{D1F1D62D-892A-F047-AF4B-314453D6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2020-06-25T13:11:00Z</dcterms:created>
  <dcterms:modified xsi:type="dcterms:W3CDTF">2020-06-25T13:11:00Z</dcterms:modified>
</cp:coreProperties>
</file>