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D3" w:rsidRPr="00431DD3" w:rsidRDefault="00431DD3" w:rsidP="00431DD3">
      <w:pPr>
        <w:ind w:left="2160" w:firstLine="720"/>
        <w:jc w:val="both"/>
        <w:rPr>
          <w:b/>
          <w:bCs/>
        </w:rPr>
      </w:pPr>
      <w:r w:rsidRPr="00431DD3">
        <w:rPr>
          <w:b/>
          <w:bCs/>
        </w:rPr>
        <w:t>IQRA NATIONAL UNIVERSITY</w:t>
      </w:r>
    </w:p>
    <w:p w:rsidR="00431DD3" w:rsidRPr="00431DD3" w:rsidRDefault="00431DD3" w:rsidP="00431DD3">
      <w:pPr>
        <w:ind w:left="2160" w:firstLine="720"/>
        <w:jc w:val="both"/>
        <w:rPr>
          <w:b/>
          <w:bCs/>
        </w:rPr>
      </w:pPr>
      <w:r>
        <w:rPr>
          <w:b/>
          <w:bCs/>
        </w:rPr>
        <w:t>Corporate law f</w:t>
      </w:r>
      <w:r w:rsidRPr="00431DD3">
        <w:rPr>
          <w:b/>
          <w:bCs/>
        </w:rPr>
        <w:t>inal term paper</w:t>
      </w:r>
    </w:p>
    <w:p w:rsidR="00431DD3" w:rsidRDefault="00431DD3" w:rsidP="00431DD3">
      <w:pPr>
        <w:rPr>
          <w:b/>
          <w:bCs/>
          <w:sz w:val="28"/>
          <w:szCs w:val="28"/>
          <w:lang w:val="en"/>
        </w:rPr>
      </w:pPr>
      <w:r>
        <w:rPr>
          <w:b/>
          <w:bCs/>
          <w:sz w:val="28"/>
          <w:szCs w:val="28"/>
          <w:lang w:val="en"/>
        </w:rPr>
        <w:t>Attempt all the questions total marks 50 all the questions carry equal marks:</w:t>
      </w:r>
    </w:p>
    <w:p w:rsidR="00431DD3" w:rsidRDefault="00431DD3" w:rsidP="00431DD3">
      <w:pPr>
        <w:rPr>
          <w:sz w:val="28"/>
          <w:szCs w:val="28"/>
          <w:lang w:val="en"/>
        </w:rPr>
      </w:pPr>
      <w:r>
        <w:rPr>
          <w:sz w:val="28"/>
          <w:szCs w:val="28"/>
          <w:lang w:val="en"/>
        </w:rPr>
        <w:t>Q1: Throw light on any two of the following</w:t>
      </w:r>
    </w:p>
    <w:p w:rsidR="00431DD3" w:rsidRDefault="00431DD3" w:rsidP="00431DD3">
      <w:pPr>
        <w:pStyle w:val="ListParagraph"/>
        <w:numPr>
          <w:ilvl w:val="0"/>
          <w:numId w:val="1"/>
        </w:numPr>
        <w:rPr>
          <w:sz w:val="28"/>
          <w:szCs w:val="28"/>
          <w:lang w:val="en"/>
        </w:rPr>
      </w:pPr>
      <w:r>
        <w:rPr>
          <w:sz w:val="28"/>
          <w:szCs w:val="28"/>
          <w:lang w:val="en"/>
        </w:rPr>
        <w:t>Common seal</w:t>
      </w:r>
    </w:p>
    <w:p w:rsidR="00431DD3" w:rsidRDefault="00431DD3" w:rsidP="00431DD3">
      <w:pPr>
        <w:pStyle w:val="ListParagraph"/>
        <w:numPr>
          <w:ilvl w:val="0"/>
          <w:numId w:val="1"/>
        </w:numPr>
        <w:rPr>
          <w:sz w:val="28"/>
          <w:szCs w:val="28"/>
          <w:lang w:val="en"/>
        </w:rPr>
      </w:pPr>
      <w:r>
        <w:rPr>
          <w:sz w:val="28"/>
          <w:szCs w:val="28"/>
          <w:lang w:val="en"/>
        </w:rPr>
        <w:t>Auditors</w:t>
      </w:r>
    </w:p>
    <w:p w:rsidR="00431DD3" w:rsidRDefault="00431DD3" w:rsidP="00431DD3">
      <w:pPr>
        <w:pStyle w:val="ListParagraph"/>
        <w:numPr>
          <w:ilvl w:val="0"/>
          <w:numId w:val="1"/>
        </w:numPr>
        <w:rPr>
          <w:sz w:val="28"/>
          <w:szCs w:val="28"/>
          <w:lang w:val="en"/>
        </w:rPr>
      </w:pPr>
      <w:r>
        <w:rPr>
          <w:sz w:val="28"/>
          <w:szCs w:val="28"/>
          <w:lang w:val="en"/>
        </w:rPr>
        <w:t>Artificial person</w:t>
      </w:r>
    </w:p>
    <w:p w:rsidR="00431DD3" w:rsidRPr="00C4544C" w:rsidRDefault="00C4544C" w:rsidP="00C4544C">
      <w:pPr>
        <w:rPr>
          <w:sz w:val="28"/>
          <w:szCs w:val="28"/>
          <w:lang w:val="en"/>
        </w:rPr>
      </w:pPr>
      <w:r w:rsidRPr="00C4544C">
        <w:rPr>
          <w:sz w:val="28"/>
          <w:szCs w:val="28"/>
          <w:lang w:val="en"/>
        </w:rPr>
        <w:t>Q2:</w:t>
      </w:r>
      <w:r>
        <w:rPr>
          <w:sz w:val="28"/>
          <w:szCs w:val="28"/>
          <w:lang w:val="en"/>
        </w:rPr>
        <w:t xml:space="preserve"> What is company and its types?</w:t>
      </w:r>
    </w:p>
    <w:p w:rsidR="00431DD3" w:rsidRDefault="00431DD3" w:rsidP="00431DD3">
      <w:pPr>
        <w:rPr>
          <w:sz w:val="28"/>
          <w:szCs w:val="28"/>
          <w:lang w:val="en"/>
        </w:rPr>
      </w:pPr>
      <w:r>
        <w:rPr>
          <w:sz w:val="28"/>
          <w:szCs w:val="28"/>
          <w:lang w:val="en"/>
        </w:rPr>
        <w:t>Q</w:t>
      </w:r>
      <w:r w:rsidR="00C4544C">
        <w:rPr>
          <w:sz w:val="28"/>
          <w:szCs w:val="28"/>
          <w:lang w:val="en"/>
        </w:rPr>
        <w:t>3</w:t>
      </w:r>
      <w:r>
        <w:rPr>
          <w:sz w:val="28"/>
          <w:szCs w:val="28"/>
          <w:lang w:val="en"/>
        </w:rPr>
        <w:t>: Procedure of amendment in memorandum of association?</w:t>
      </w:r>
    </w:p>
    <w:p w:rsidR="00431DD3" w:rsidRDefault="00C4544C" w:rsidP="00C4544C">
      <w:pPr>
        <w:rPr>
          <w:sz w:val="28"/>
          <w:szCs w:val="28"/>
          <w:lang w:val="en"/>
        </w:rPr>
      </w:pPr>
      <w:r>
        <w:rPr>
          <w:sz w:val="28"/>
          <w:szCs w:val="28"/>
          <w:lang w:val="en"/>
        </w:rPr>
        <w:t>Q4</w:t>
      </w:r>
      <w:r w:rsidR="00431DD3">
        <w:rPr>
          <w:sz w:val="28"/>
          <w:szCs w:val="28"/>
          <w:lang w:val="en"/>
        </w:rPr>
        <w:t>: What is requirement of memorandum of association under section (19) &amp; what are conditions to be fulfilled for the registration of MOA?</w:t>
      </w:r>
    </w:p>
    <w:p w:rsidR="00243181" w:rsidRDefault="00243181" w:rsidP="00431DD3">
      <w:pPr>
        <w:jc w:val="both"/>
      </w:pPr>
    </w:p>
    <w:p w:rsidR="00243181" w:rsidRDefault="00243181" w:rsidP="00431DD3">
      <w:pPr>
        <w:jc w:val="both"/>
      </w:pPr>
    </w:p>
    <w:p w:rsidR="00243181" w:rsidRDefault="00243181" w:rsidP="00431DD3">
      <w:pPr>
        <w:jc w:val="both"/>
      </w:pPr>
    </w:p>
    <w:p w:rsidR="00451FD0" w:rsidRDefault="00451FD0" w:rsidP="00431DD3">
      <w:pPr>
        <w:jc w:val="both"/>
      </w:pPr>
    </w:p>
    <w:p w:rsidR="00451FD0" w:rsidRDefault="00451FD0" w:rsidP="00431DD3">
      <w:pPr>
        <w:jc w:val="both"/>
      </w:pPr>
    </w:p>
    <w:p w:rsidR="00451FD0" w:rsidRDefault="00451FD0" w:rsidP="00431DD3">
      <w:pPr>
        <w:jc w:val="both"/>
      </w:pPr>
    </w:p>
    <w:p w:rsidR="00451FD0" w:rsidRDefault="00451FD0" w:rsidP="00431DD3">
      <w:pPr>
        <w:jc w:val="both"/>
      </w:pPr>
    </w:p>
    <w:p w:rsidR="00451FD0" w:rsidRDefault="00451FD0" w:rsidP="00431DD3">
      <w:pPr>
        <w:jc w:val="both"/>
      </w:pPr>
    </w:p>
    <w:p w:rsidR="00451FD0" w:rsidRDefault="00451FD0" w:rsidP="00431DD3">
      <w:pPr>
        <w:jc w:val="both"/>
      </w:pPr>
    </w:p>
    <w:p w:rsidR="00451FD0" w:rsidRDefault="00451FD0" w:rsidP="00431DD3">
      <w:pPr>
        <w:jc w:val="both"/>
      </w:pPr>
    </w:p>
    <w:p w:rsidR="00451FD0" w:rsidRDefault="00451FD0" w:rsidP="00431DD3">
      <w:pPr>
        <w:jc w:val="both"/>
      </w:pPr>
    </w:p>
    <w:p w:rsidR="00451FD0" w:rsidRDefault="00451FD0" w:rsidP="00431DD3">
      <w:pPr>
        <w:jc w:val="both"/>
      </w:pPr>
    </w:p>
    <w:p w:rsidR="00343B68" w:rsidRDefault="00343B68" w:rsidP="00431DD3">
      <w:pPr>
        <w:jc w:val="both"/>
      </w:pPr>
    </w:p>
    <w:p w:rsidR="00343B68" w:rsidRDefault="00343B68" w:rsidP="00431DD3">
      <w:pPr>
        <w:jc w:val="both"/>
      </w:pPr>
    </w:p>
    <w:p w:rsidR="00343B68" w:rsidRDefault="00343B68" w:rsidP="00431DD3">
      <w:pPr>
        <w:jc w:val="both"/>
      </w:pPr>
    </w:p>
    <w:p w:rsidR="00451FD0" w:rsidRDefault="00451FD0" w:rsidP="00431DD3">
      <w:pPr>
        <w:jc w:val="both"/>
      </w:pPr>
    </w:p>
    <w:p w:rsidR="00451FD0" w:rsidRDefault="00451FD0" w:rsidP="00431DD3">
      <w:pPr>
        <w:jc w:val="both"/>
      </w:pPr>
    </w:p>
    <w:p w:rsidR="000449EA" w:rsidRPr="000449EA" w:rsidRDefault="000449EA" w:rsidP="00431DD3">
      <w:pPr>
        <w:jc w:val="both"/>
        <w:rPr>
          <w:rFonts w:ascii="Times New Roman" w:hAnsi="Times New Roman" w:cs="Times New Roman"/>
          <w:b/>
          <w:bCs/>
          <w:color w:val="222222"/>
          <w:sz w:val="36"/>
          <w:u w:val="single"/>
          <w:shd w:val="clear" w:color="auto" w:fill="FFFFFF"/>
        </w:rPr>
      </w:pPr>
      <w:r w:rsidRPr="000449EA">
        <w:rPr>
          <w:rFonts w:ascii="Times New Roman" w:hAnsi="Times New Roman" w:cs="Times New Roman"/>
          <w:b/>
          <w:bCs/>
          <w:color w:val="222222"/>
          <w:sz w:val="36"/>
          <w:u w:val="single"/>
          <w:shd w:val="clear" w:color="auto" w:fill="FFFFFF"/>
        </w:rPr>
        <w:lastRenderedPageBreak/>
        <w:t>SOLUTION</w:t>
      </w:r>
      <w:bookmarkStart w:id="0" w:name="_GoBack"/>
      <w:bookmarkEnd w:id="0"/>
    </w:p>
    <w:p w:rsidR="00451FD0" w:rsidRPr="00243181" w:rsidRDefault="00451FD0" w:rsidP="00431DD3">
      <w:pPr>
        <w:jc w:val="both"/>
        <w:rPr>
          <w:rFonts w:ascii="Times New Roman" w:hAnsi="Times New Roman" w:cs="Times New Roman"/>
          <w:b/>
          <w:bCs/>
          <w:color w:val="222222"/>
          <w:sz w:val="28"/>
          <w:shd w:val="clear" w:color="auto" w:fill="FFFFFF"/>
        </w:rPr>
      </w:pPr>
      <w:r w:rsidRPr="00243181">
        <w:rPr>
          <w:rFonts w:ascii="Times New Roman" w:hAnsi="Times New Roman" w:cs="Times New Roman"/>
          <w:b/>
          <w:bCs/>
          <w:color w:val="222222"/>
          <w:sz w:val="28"/>
          <w:shd w:val="clear" w:color="auto" w:fill="FFFFFF"/>
        </w:rPr>
        <w:t>Auditors</w:t>
      </w:r>
      <w:r w:rsidRPr="00243181">
        <w:rPr>
          <w:rFonts w:ascii="Times New Roman" w:hAnsi="Times New Roman" w:cs="Times New Roman"/>
          <w:color w:val="222222"/>
          <w:sz w:val="28"/>
          <w:shd w:val="clear" w:color="auto" w:fill="FFFFFF"/>
        </w:rPr>
        <w:t> </w:t>
      </w:r>
    </w:p>
    <w:p w:rsidR="00EB48AF" w:rsidRDefault="00451FD0" w:rsidP="00431DD3">
      <w:pPr>
        <w:jc w:val="both"/>
        <w:rPr>
          <w:rFonts w:ascii="Times New Roman" w:hAnsi="Times New Roman" w:cs="Times New Roman"/>
          <w:sz w:val="24"/>
        </w:rPr>
      </w:pPr>
      <w:r w:rsidRPr="00451FD0">
        <w:rPr>
          <w:rFonts w:ascii="Times New Roman" w:hAnsi="Times New Roman" w:cs="Times New Roman"/>
          <w:bCs/>
          <w:color w:val="222222"/>
          <w:sz w:val="24"/>
          <w:shd w:val="clear" w:color="auto" w:fill="FFFFFF"/>
        </w:rPr>
        <w:t>Auditors</w:t>
      </w:r>
      <w:r w:rsidRPr="00451FD0">
        <w:rPr>
          <w:rFonts w:ascii="Times New Roman" w:hAnsi="Times New Roman" w:cs="Times New Roman"/>
          <w:color w:val="222222"/>
          <w:sz w:val="24"/>
          <w:shd w:val="clear" w:color="auto" w:fill="FFFFFF"/>
        </w:rPr>
        <w:t> are specialists who review the accounts of companies and organizations’ to ensure the validity and legality of their financial records. They can also act in an advisory role to recommend possible risk aversion measures and cost savings that could be made.</w:t>
      </w:r>
    </w:p>
    <w:p w:rsidR="00EB48AF" w:rsidRDefault="00EB48AF" w:rsidP="00EB48AF">
      <w:pPr>
        <w:jc w:val="both"/>
        <w:rPr>
          <w:rFonts w:ascii="Times New Roman" w:hAnsi="Times New Roman" w:cs="Times New Roman"/>
          <w:sz w:val="24"/>
        </w:rPr>
      </w:pPr>
      <w:r w:rsidRPr="00451FD0">
        <w:rPr>
          <w:rFonts w:ascii="Times New Roman" w:hAnsi="Times New Roman" w:cs="Times New Roman"/>
          <w:color w:val="222222"/>
          <w:sz w:val="24"/>
          <w:shd w:val="clear" w:color="auto" w:fill="FFFFFF"/>
        </w:rPr>
        <w:t>A person who is conducting </w:t>
      </w:r>
      <w:r w:rsidRPr="00451FD0">
        <w:rPr>
          <w:rFonts w:ascii="Times New Roman" w:hAnsi="Times New Roman" w:cs="Times New Roman"/>
          <w:bCs/>
          <w:color w:val="222222"/>
          <w:sz w:val="24"/>
          <w:shd w:val="clear" w:color="auto" w:fill="FFFFFF"/>
        </w:rPr>
        <w:t>Audit</w:t>
      </w:r>
      <w:r w:rsidRPr="00451FD0">
        <w:rPr>
          <w:rFonts w:ascii="Times New Roman" w:hAnsi="Times New Roman" w:cs="Times New Roman"/>
          <w:color w:val="222222"/>
          <w:sz w:val="24"/>
          <w:shd w:val="clear" w:color="auto" w:fill="FFFFFF"/>
        </w:rPr>
        <w:t> or person appointed by the company to execute the </w:t>
      </w:r>
      <w:r w:rsidRPr="00451FD0">
        <w:rPr>
          <w:rFonts w:ascii="Times New Roman" w:hAnsi="Times New Roman" w:cs="Times New Roman"/>
          <w:bCs/>
          <w:color w:val="222222"/>
          <w:sz w:val="24"/>
          <w:shd w:val="clear" w:color="auto" w:fill="FFFFFF"/>
        </w:rPr>
        <w:t>audit</w:t>
      </w:r>
      <w:r w:rsidRPr="00451FD0">
        <w:rPr>
          <w:rFonts w:ascii="Times New Roman" w:hAnsi="Times New Roman" w:cs="Times New Roman"/>
          <w:color w:val="222222"/>
          <w:sz w:val="24"/>
          <w:shd w:val="clear" w:color="auto" w:fill="FFFFFF"/>
        </w:rPr>
        <w:t> is </w:t>
      </w:r>
      <w:r w:rsidRPr="00451FD0">
        <w:rPr>
          <w:rFonts w:ascii="Times New Roman" w:hAnsi="Times New Roman" w:cs="Times New Roman"/>
          <w:bCs/>
          <w:color w:val="222222"/>
          <w:sz w:val="24"/>
          <w:shd w:val="clear" w:color="auto" w:fill="FFFFFF"/>
        </w:rPr>
        <w:t>called Auditor</w:t>
      </w:r>
      <w:r w:rsidRPr="00451FD0">
        <w:rPr>
          <w:rFonts w:ascii="Times New Roman" w:hAnsi="Times New Roman" w:cs="Times New Roman"/>
          <w:color w:val="222222"/>
          <w:sz w:val="24"/>
          <w:shd w:val="clear" w:color="auto" w:fill="FFFFFF"/>
        </w:rPr>
        <w:t>. In order to act as an </w:t>
      </w:r>
      <w:r w:rsidRPr="00451FD0">
        <w:rPr>
          <w:rFonts w:ascii="Times New Roman" w:hAnsi="Times New Roman" w:cs="Times New Roman"/>
          <w:bCs/>
          <w:color w:val="222222"/>
          <w:sz w:val="24"/>
          <w:shd w:val="clear" w:color="auto" w:fill="FFFFFF"/>
        </w:rPr>
        <w:t>auditor</w:t>
      </w:r>
      <w:r w:rsidRPr="00451FD0">
        <w:rPr>
          <w:rFonts w:ascii="Times New Roman" w:hAnsi="Times New Roman" w:cs="Times New Roman"/>
          <w:color w:val="222222"/>
          <w:sz w:val="24"/>
          <w:shd w:val="clear" w:color="auto" w:fill="FFFFFF"/>
        </w:rPr>
        <w:t>, a person should be certified by the regulatory authority of accounting and </w:t>
      </w:r>
      <w:r w:rsidRPr="00451FD0">
        <w:rPr>
          <w:rFonts w:ascii="Times New Roman" w:hAnsi="Times New Roman" w:cs="Times New Roman"/>
          <w:bCs/>
          <w:color w:val="222222"/>
          <w:sz w:val="24"/>
          <w:shd w:val="clear" w:color="auto" w:fill="FFFFFF"/>
        </w:rPr>
        <w:t>auditing</w:t>
      </w:r>
      <w:r w:rsidRPr="00451FD0">
        <w:rPr>
          <w:rFonts w:ascii="Times New Roman" w:hAnsi="Times New Roman" w:cs="Times New Roman"/>
          <w:color w:val="222222"/>
          <w:sz w:val="24"/>
          <w:shd w:val="clear" w:color="auto" w:fill="FFFFFF"/>
        </w:rPr>
        <w:t> or possess certain specified qualifications.</w:t>
      </w:r>
      <w:r w:rsidRPr="00451FD0">
        <w:rPr>
          <w:rFonts w:ascii="Times New Roman" w:hAnsi="Times New Roman" w:cs="Times New Roman"/>
          <w:sz w:val="24"/>
        </w:rPr>
        <w:t xml:space="preserve"> </w:t>
      </w:r>
    </w:p>
    <w:p w:rsidR="00EB48AF" w:rsidRDefault="00EB48AF" w:rsidP="00EB48AF">
      <w:pPr>
        <w:jc w:val="both"/>
        <w:rPr>
          <w:rFonts w:ascii="Times New Roman" w:hAnsi="Times New Roman" w:cs="Times New Roman"/>
          <w:color w:val="222222"/>
          <w:sz w:val="24"/>
          <w:shd w:val="clear" w:color="auto" w:fill="FFFFFF"/>
        </w:rPr>
      </w:pPr>
      <w:r w:rsidRPr="00451FD0">
        <w:rPr>
          <w:rFonts w:ascii="Times New Roman" w:hAnsi="Times New Roman" w:cs="Times New Roman"/>
          <w:color w:val="222222"/>
          <w:sz w:val="24"/>
          <w:shd w:val="clear" w:color="auto" w:fill="FFFFFF"/>
        </w:rPr>
        <w:t>An </w:t>
      </w:r>
      <w:r w:rsidRPr="00451FD0">
        <w:rPr>
          <w:rFonts w:ascii="Times New Roman" w:hAnsi="Times New Roman" w:cs="Times New Roman"/>
          <w:bCs/>
          <w:color w:val="222222"/>
          <w:sz w:val="24"/>
          <w:shd w:val="clear" w:color="auto" w:fill="FFFFFF"/>
        </w:rPr>
        <w:t>auditor</w:t>
      </w:r>
      <w:r w:rsidRPr="00451FD0">
        <w:rPr>
          <w:rFonts w:ascii="Times New Roman" w:hAnsi="Times New Roman" w:cs="Times New Roman"/>
          <w:color w:val="222222"/>
          <w:sz w:val="24"/>
          <w:shd w:val="clear" w:color="auto" w:fill="FFFFFF"/>
        </w:rPr>
        <w:t> is a </w:t>
      </w:r>
      <w:r w:rsidRPr="00451FD0">
        <w:rPr>
          <w:rFonts w:ascii="Times New Roman" w:hAnsi="Times New Roman" w:cs="Times New Roman"/>
          <w:bCs/>
          <w:color w:val="222222"/>
          <w:sz w:val="24"/>
          <w:shd w:val="clear" w:color="auto" w:fill="FFFFFF"/>
        </w:rPr>
        <w:t>professional</w:t>
      </w:r>
      <w:r w:rsidRPr="00451FD0">
        <w:rPr>
          <w:rFonts w:ascii="Times New Roman" w:hAnsi="Times New Roman" w:cs="Times New Roman"/>
          <w:color w:val="222222"/>
          <w:sz w:val="24"/>
          <w:shd w:val="clear" w:color="auto" w:fill="FFFFFF"/>
        </w:rPr>
        <w:t>—usually a Certified Public Accountant (CPA) — who reviews financial records to check their accuracy. Depending on their specialty, </w:t>
      </w:r>
      <w:r w:rsidRPr="00451FD0">
        <w:rPr>
          <w:rFonts w:ascii="Times New Roman" w:hAnsi="Times New Roman" w:cs="Times New Roman"/>
          <w:bCs/>
          <w:color w:val="222222"/>
          <w:sz w:val="24"/>
          <w:shd w:val="clear" w:color="auto" w:fill="FFFFFF"/>
        </w:rPr>
        <w:t>auditors</w:t>
      </w:r>
      <w:r w:rsidRPr="00451FD0">
        <w:rPr>
          <w:rFonts w:ascii="Times New Roman" w:hAnsi="Times New Roman" w:cs="Times New Roman"/>
          <w:color w:val="222222"/>
          <w:sz w:val="24"/>
          <w:shd w:val="clear" w:color="auto" w:fill="FFFFFF"/>
        </w:rPr>
        <w:t> can work for corporations, government agencies, or public accounting firms.</w:t>
      </w:r>
    </w:p>
    <w:p w:rsidR="00EB48AF" w:rsidRPr="00EB48AF" w:rsidRDefault="00EB48AF" w:rsidP="00EB48AF">
      <w:pPr>
        <w:jc w:val="both"/>
        <w:rPr>
          <w:rFonts w:ascii="Times New Roman" w:hAnsi="Times New Roman" w:cs="Times New Roman"/>
          <w:color w:val="222222"/>
          <w:sz w:val="24"/>
          <w:shd w:val="clear" w:color="auto" w:fill="FFFFFF"/>
        </w:rPr>
      </w:pPr>
      <w:r w:rsidRPr="00EB48AF">
        <w:rPr>
          <w:rFonts w:ascii="Times New Roman" w:hAnsi="Times New Roman" w:cs="Times New Roman"/>
          <w:color w:val="222222"/>
          <w:sz w:val="24"/>
          <w:shd w:val="clear" w:color="auto" w:fill="FFFFFF"/>
        </w:rPr>
        <w:t>An audit examines your business's financial records to verify they are accurate. This is done through a systematic review of your transactions. Audits look at things like your financial statements and accounting books for small business. ... When your small business is audited, you will generally receive an audit report.</w:t>
      </w:r>
    </w:p>
    <w:p w:rsidR="00451FD0" w:rsidRDefault="00451FD0" w:rsidP="00431DD3">
      <w:pPr>
        <w:jc w:val="both"/>
        <w:rPr>
          <w:rStyle w:val="e24kjd"/>
          <w:rFonts w:ascii="Times New Roman" w:hAnsi="Times New Roman" w:cs="Times New Roman"/>
          <w:color w:val="222222"/>
          <w:sz w:val="24"/>
          <w:shd w:val="clear" w:color="auto" w:fill="FFFFFF"/>
        </w:rPr>
      </w:pPr>
      <w:r w:rsidRPr="00451FD0">
        <w:rPr>
          <w:rStyle w:val="e24kjd"/>
          <w:rFonts w:ascii="Times New Roman" w:hAnsi="Times New Roman" w:cs="Times New Roman"/>
          <w:color w:val="222222"/>
          <w:sz w:val="24"/>
          <w:shd w:val="clear" w:color="auto" w:fill="FFFFFF"/>
        </w:rPr>
        <w:t>There are </w:t>
      </w:r>
      <w:r w:rsidRPr="00451FD0">
        <w:rPr>
          <w:rStyle w:val="e24kjd"/>
          <w:rFonts w:ascii="Times New Roman" w:hAnsi="Times New Roman" w:cs="Times New Roman"/>
          <w:bCs/>
          <w:color w:val="222222"/>
          <w:sz w:val="24"/>
          <w:shd w:val="clear" w:color="auto" w:fill="FFFFFF"/>
        </w:rPr>
        <w:t>three</w:t>
      </w:r>
      <w:r w:rsidRPr="00451FD0">
        <w:rPr>
          <w:rStyle w:val="e24kjd"/>
          <w:rFonts w:ascii="Times New Roman" w:hAnsi="Times New Roman" w:cs="Times New Roman"/>
          <w:color w:val="222222"/>
          <w:sz w:val="24"/>
          <w:shd w:val="clear" w:color="auto" w:fill="FFFFFF"/>
        </w:rPr>
        <w:t> main </w:t>
      </w:r>
      <w:r w:rsidRPr="00451FD0">
        <w:rPr>
          <w:rStyle w:val="e24kjd"/>
          <w:rFonts w:ascii="Times New Roman" w:hAnsi="Times New Roman" w:cs="Times New Roman"/>
          <w:bCs/>
          <w:color w:val="222222"/>
          <w:sz w:val="24"/>
          <w:shd w:val="clear" w:color="auto" w:fill="FFFFFF"/>
        </w:rPr>
        <w:t>types of audits</w:t>
      </w:r>
      <w:r w:rsidRPr="00451FD0">
        <w:rPr>
          <w:rStyle w:val="e24kjd"/>
          <w:rFonts w:ascii="Times New Roman" w:hAnsi="Times New Roman" w:cs="Times New Roman"/>
          <w:color w:val="222222"/>
          <w:sz w:val="24"/>
          <w:shd w:val="clear" w:color="auto" w:fill="FFFFFF"/>
        </w:rPr>
        <w:t xml:space="preserve">: </w:t>
      </w:r>
    </w:p>
    <w:p w:rsidR="00451FD0" w:rsidRPr="00451FD0" w:rsidRDefault="00451FD0" w:rsidP="00451FD0">
      <w:pPr>
        <w:pStyle w:val="ListParagraph"/>
        <w:numPr>
          <w:ilvl w:val="0"/>
          <w:numId w:val="2"/>
        </w:numPr>
        <w:jc w:val="both"/>
        <w:rPr>
          <w:rStyle w:val="e24kjd"/>
          <w:rFonts w:ascii="Times New Roman" w:hAnsi="Times New Roman" w:cs="Times New Roman"/>
          <w:color w:val="222222"/>
          <w:sz w:val="24"/>
          <w:shd w:val="clear" w:color="auto" w:fill="FFFFFF"/>
        </w:rPr>
      </w:pPr>
      <w:r w:rsidRPr="00451FD0">
        <w:rPr>
          <w:rStyle w:val="e24kjd"/>
          <w:rFonts w:ascii="Times New Roman" w:hAnsi="Times New Roman" w:cs="Times New Roman"/>
          <w:color w:val="222222"/>
          <w:sz w:val="24"/>
          <w:shd w:val="clear" w:color="auto" w:fill="FFFFFF"/>
        </w:rPr>
        <w:t>External </w:t>
      </w:r>
      <w:r>
        <w:rPr>
          <w:rStyle w:val="e24kjd"/>
          <w:rFonts w:ascii="Times New Roman" w:hAnsi="Times New Roman" w:cs="Times New Roman"/>
          <w:bCs/>
          <w:color w:val="222222"/>
          <w:sz w:val="24"/>
          <w:shd w:val="clear" w:color="auto" w:fill="FFFFFF"/>
        </w:rPr>
        <w:t>A</w:t>
      </w:r>
      <w:r w:rsidRPr="00451FD0">
        <w:rPr>
          <w:rStyle w:val="e24kjd"/>
          <w:rFonts w:ascii="Times New Roman" w:hAnsi="Times New Roman" w:cs="Times New Roman"/>
          <w:bCs/>
          <w:color w:val="222222"/>
          <w:sz w:val="24"/>
          <w:shd w:val="clear" w:color="auto" w:fill="FFFFFF"/>
        </w:rPr>
        <w:t>udits</w:t>
      </w:r>
    </w:p>
    <w:p w:rsidR="00451FD0" w:rsidRPr="00451FD0" w:rsidRDefault="00451FD0" w:rsidP="00451FD0">
      <w:pPr>
        <w:pStyle w:val="ListParagraph"/>
        <w:numPr>
          <w:ilvl w:val="0"/>
          <w:numId w:val="2"/>
        </w:numPr>
        <w:jc w:val="both"/>
        <w:rPr>
          <w:rStyle w:val="e24kjd"/>
          <w:rFonts w:ascii="Times New Roman" w:hAnsi="Times New Roman" w:cs="Times New Roman"/>
          <w:color w:val="222222"/>
          <w:sz w:val="24"/>
          <w:shd w:val="clear" w:color="auto" w:fill="FFFFFF"/>
        </w:rPr>
      </w:pPr>
      <w:r w:rsidRPr="00451FD0">
        <w:rPr>
          <w:rStyle w:val="e24kjd"/>
          <w:rFonts w:ascii="Times New Roman" w:hAnsi="Times New Roman" w:cs="Times New Roman"/>
          <w:color w:val="222222"/>
          <w:sz w:val="24"/>
          <w:shd w:val="clear" w:color="auto" w:fill="FFFFFF"/>
        </w:rPr>
        <w:t>Internal </w:t>
      </w:r>
      <w:r>
        <w:rPr>
          <w:rStyle w:val="e24kjd"/>
          <w:rFonts w:ascii="Times New Roman" w:hAnsi="Times New Roman" w:cs="Times New Roman"/>
          <w:bCs/>
          <w:color w:val="222222"/>
          <w:sz w:val="24"/>
          <w:shd w:val="clear" w:color="auto" w:fill="FFFFFF"/>
        </w:rPr>
        <w:t>A</w:t>
      </w:r>
      <w:r w:rsidRPr="00451FD0">
        <w:rPr>
          <w:rStyle w:val="e24kjd"/>
          <w:rFonts w:ascii="Times New Roman" w:hAnsi="Times New Roman" w:cs="Times New Roman"/>
          <w:bCs/>
          <w:color w:val="222222"/>
          <w:sz w:val="24"/>
          <w:shd w:val="clear" w:color="auto" w:fill="FFFFFF"/>
        </w:rPr>
        <w:t>udits</w:t>
      </w:r>
    </w:p>
    <w:p w:rsidR="00451FD0" w:rsidRPr="00451FD0" w:rsidRDefault="00451FD0" w:rsidP="00451FD0">
      <w:pPr>
        <w:pStyle w:val="ListParagraph"/>
        <w:numPr>
          <w:ilvl w:val="0"/>
          <w:numId w:val="2"/>
        </w:numPr>
        <w:jc w:val="both"/>
        <w:rPr>
          <w:rStyle w:val="e24kjd"/>
          <w:rFonts w:ascii="Times New Roman" w:hAnsi="Times New Roman" w:cs="Times New Roman"/>
          <w:color w:val="222222"/>
          <w:sz w:val="24"/>
          <w:shd w:val="clear" w:color="auto" w:fill="FFFFFF"/>
        </w:rPr>
      </w:pPr>
      <w:r>
        <w:rPr>
          <w:rStyle w:val="e24kjd"/>
          <w:rFonts w:ascii="Times New Roman" w:hAnsi="Times New Roman" w:cs="Times New Roman"/>
          <w:color w:val="222222"/>
          <w:sz w:val="24"/>
          <w:shd w:val="clear" w:color="auto" w:fill="FFFFFF"/>
        </w:rPr>
        <w:t>Internal Revenue S</w:t>
      </w:r>
      <w:r w:rsidRPr="00451FD0">
        <w:rPr>
          <w:rStyle w:val="e24kjd"/>
          <w:rFonts w:ascii="Times New Roman" w:hAnsi="Times New Roman" w:cs="Times New Roman"/>
          <w:color w:val="222222"/>
          <w:sz w:val="24"/>
          <w:shd w:val="clear" w:color="auto" w:fill="FFFFFF"/>
        </w:rPr>
        <w:t>ervice (</w:t>
      </w:r>
      <w:r>
        <w:rPr>
          <w:rStyle w:val="e24kjd"/>
          <w:rFonts w:ascii="Times New Roman" w:hAnsi="Times New Roman" w:cs="Times New Roman"/>
          <w:color w:val="222222"/>
          <w:sz w:val="24"/>
          <w:shd w:val="clear" w:color="auto" w:fill="FFFFFF"/>
        </w:rPr>
        <w:t>IRS)</w:t>
      </w:r>
      <w:r w:rsidRPr="00451FD0">
        <w:rPr>
          <w:rStyle w:val="e24kjd"/>
          <w:rFonts w:ascii="Times New Roman" w:hAnsi="Times New Roman" w:cs="Times New Roman"/>
          <w:color w:val="222222"/>
          <w:sz w:val="24"/>
          <w:shd w:val="clear" w:color="auto" w:fill="FFFFFF"/>
        </w:rPr>
        <w:t> </w:t>
      </w:r>
      <w:r>
        <w:rPr>
          <w:rStyle w:val="e24kjd"/>
          <w:rFonts w:ascii="Times New Roman" w:hAnsi="Times New Roman" w:cs="Times New Roman"/>
          <w:bCs/>
          <w:color w:val="222222"/>
          <w:sz w:val="24"/>
          <w:shd w:val="clear" w:color="auto" w:fill="FFFFFF"/>
        </w:rPr>
        <w:t>A</w:t>
      </w:r>
      <w:r w:rsidRPr="00451FD0">
        <w:rPr>
          <w:rStyle w:val="e24kjd"/>
          <w:rFonts w:ascii="Times New Roman" w:hAnsi="Times New Roman" w:cs="Times New Roman"/>
          <w:bCs/>
          <w:color w:val="222222"/>
          <w:sz w:val="24"/>
          <w:shd w:val="clear" w:color="auto" w:fill="FFFFFF"/>
        </w:rPr>
        <w:t>udits</w:t>
      </w:r>
      <w:r w:rsidRPr="00451FD0">
        <w:rPr>
          <w:rStyle w:val="e24kjd"/>
          <w:rFonts w:ascii="Times New Roman" w:hAnsi="Times New Roman" w:cs="Times New Roman"/>
          <w:color w:val="222222"/>
          <w:sz w:val="24"/>
          <w:shd w:val="clear" w:color="auto" w:fill="FFFFFF"/>
        </w:rPr>
        <w:t>.</w:t>
      </w:r>
    </w:p>
    <w:p w:rsidR="00451FD0" w:rsidRPr="00451FD0" w:rsidRDefault="00451FD0" w:rsidP="00431DD3">
      <w:pPr>
        <w:jc w:val="both"/>
        <w:rPr>
          <w:rFonts w:ascii="Times New Roman" w:hAnsi="Times New Roman" w:cs="Times New Roman"/>
          <w:sz w:val="24"/>
        </w:rPr>
      </w:pPr>
    </w:p>
    <w:p w:rsidR="00451FD0" w:rsidRDefault="00451FD0" w:rsidP="00431DD3">
      <w:pPr>
        <w:jc w:val="both"/>
      </w:pPr>
    </w:p>
    <w:p w:rsidR="00451FD0" w:rsidRDefault="00451FD0" w:rsidP="00431DD3">
      <w:pPr>
        <w:jc w:val="both"/>
      </w:pPr>
    </w:p>
    <w:p w:rsidR="00243181" w:rsidRPr="00243181" w:rsidRDefault="00243181" w:rsidP="00243181">
      <w:pPr>
        <w:jc w:val="both"/>
        <w:rPr>
          <w:rFonts w:ascii="Times New Roman" w:hAnsi="Times New Roman" w:cs="Times New Roman"/>
          <w:sz w:val="28"/>
        </w:rPr>
      </w:pPr>
      <w:r w:rsidRPr="00243181">
        <w:rPr>
          <w:rFonts w:ascii="Times New Roman" w:hAnsi="Times New Roman" w:cs="Times New Roman"/>
          <w:b/>
          <w:bCs/>
          <w:color w:val="222222"/>
          <w:sz w:val="28"/>
          <w:shd w:val="clear" w:color="auto" w:fill="FFFFFF"/>
        </w:rPr>
        <w:t>Artificial Person</w:t>
      </w:r>
    </w:p>
    <w:p w:rsidR="00243181" w:rsidRPr="00243181" w:rsidRDefault="00243181" w:rsidP="00243181">
      <w:pPr>
        <w:jc w:val="both"/>
        <w:rPr>
          <w:rFonts w:ascii="Times New Roman" w:hAnsi="Times New Roman" w:cs="Times New Roman"/>
          <w:color w:val="222222"/>
          <w:sz w:val="24"/>
          <w:shd w:val="clear" w:color="auto" w:fill="FFFFFF"/>
        </w:rPr>
      </w:pPr>
      <w:r w:rsidRPr="00243181">
        <w:rPr>
          <w:rFonts w:ascii="Times New Roman" w:hAnsi="Times New Roman" w:cs="Times New Roman"/>
          <w:color w:val="222222"/>
          <w:sz w:val="24"/>
          <w:shd w:val="clear" w:color="auto" w:fill="FFFFFF"/>
        </w:rPr>
        <w:t>A corporation is recognized as an artificial person. The word incorporate comes from the Latin corpus, meaning body. It essentially means formed or added into a body and united by legal enactment. When a new legal entity is incorporated, owners are able to act as one.</w:t>
      </w:r>
    </w:p>
    <w:p w:rsidR="00451FD0" w:rsidRDefault="00243181" w:rsidP="00431DD3">
      <w:pPr>
        <w:jc w:val="both"/>
        <w:rPr>
          <w:rFonts w:ascii="Times New Roman" w:hAnsi="Times New Roman" w:cs="Times New Roman"/>
          <w:color w:val="222222"/>
          <w:sz w:val="24"/>
          <w:shd w:val="clear" w:color="auto" w:fill="FFFFFF"/>
        </w:rPr>
      </w:pPr>
      <w:r w:rsidRPr="00243181">
        <w:rPr>
          <w:rFonts w:ascii="Times New Roman" w:hAnsi="Times New Roman" w:cs="Times New Roman"/>
          <w:color w:val="222222"/>
          <w:sz w:val="24"/>
          <w:shd w:val="clear" w:color="auto" w:fill="FFFFFF"/>
        </w:rPr>
        <w:t>The incorporation of a company is an artificial entity recognized by the law as a legal person that exists independently with rights and liability. This means that a company is treated as a separate person from its participants. It is owned by at least one shareholder and managed by at least one director</w:t>
      </w:r>
      <w:r>
        <w:rPr>
          <w:rFonts w:ascii="Times New Roman" w:hAnsi="Times New Roman" w:cs="Times New Roman"/>
          <w:color w:val="222222"/>
          <w:sz w:val="24"/>
          <w:shd w:val="clear" w:color="auto" w:fill="FFFFFF"/>
        </w:rPr>
        <w:t>.</w:t>
      </w:r>
    </w:p>
    <w:p w:rsidR="00243181" w:rsidRDefault="007D0E5A" w:rsidP="00431DD3">
      <w:pPr>
        <w:jc w:val="both"/>
        <w:rPr>
          <w:rFonts w:ascii="Arial" w:hAnsi="Arial" w:cs="Arial"/>
          <w:color w:val="222222"/>
          <w:shd w:val="clear" w:color="auto" w:fill="FFFFFF"/>
        </w:rPr>
      </w:pPr>
      <w:proofErr w:type="gramStart"/>
      <w:r w:rsidRPr="007D0E5A">
        <w:rPr>
          <w:rFonts w:ascii="Times New Roman" w:hAnsi="Times New Roman" w:cs="Times New Roman"/>
          <w:color w:val="222222"/>
          <w:sz w:val="24"/>
          <w:shd w:val="clear" w:color="auto" w:fill="FFFFFF"/>
        </w:rPr>
        <w:t>Juridical person.</w:t>
      </w:r>
      <w:proofErr w:type="gramEnd"/>
      <w:r w:rsidRPr="007D0E5A">
        <w:rPr>
          <w:rFonts w:ascii="Times New Roman" w:hAnsi="Times New Roman" w:cs="Times New Roman"/>
          <w:color w:val="222222"/>
          <w:sz w:val="24"/>
          <w:shd w:val="clear" w:color="auto" w:fill="FFFFFF"/>
        </w:rPr>
        <w:t xml:space="preserve"> Entity (such as a firm) other than a natural person (human being) created by law and recognized as a legal entity having distinct identity, legal personality, and duties and rights. </w:t>
      </w:r>
      <w:proofErr w:type="gramStart"/>
      <w:r w:rsidRPr="007D0E5A">
        <w:rPr>
          <w:rFonts w:ascii="Times New Roman" w:hAnsi="Times New Roman" w:cs="Times New Roman"/>
          <w:color w:val="222222"/>
          <w:sz w:val="24"/>
          <w:shd w:val="clear" w:color="auto" w:fill="FFFFFF"/>
        </w:rPr>
        <w:t>Also called artificial person, juridical entity, juristic person, or legal person.</w:t>
      </w:r>
      <w:proofErr w:type="gramEnd"/>
      <w:r w:rsidRPr="007D0E5A">
        <w:rPr>
          <w:rFonts w:ascii="Times New Roman" w:hAnsi="Times New Roman" w:cs="Times New Roman"/>
          <w:color w:val="222222"/>
          <w:sz w:val="24"/>
          <w:shd w:val="clear" w:color="auto" w:fill="FFFFFF"/>
        </w:rPr>
        <w:t xml:space="preserve"> See also body corporate</w:t>
      </w:r>
      <w:r>
        <w:rPr>
          <w:rFonts w:ascii="Arial" w:hAnsi="Arial" w:cs="Arial"/>
          <w:color w:val="222222"/>
          <w:shd w:val="clear" w:color="auto" w:fill="FFFFFF"/>
        </w:rPr>
        <w:t>.</w:t>
      </w:r>
    </w:p>
    <w:p w:rsidR="00DE17C9" w:rsidRDefault="00DE17C9" w:rsidP="00431DD3">
      <w:pPr>
        <w:jc w:val="both"/>
        <w:rPr>
          <w:rFonts w:ascii="Arial" w:hAnsi="Arial" w:cs="Arial"/>
          <w:color w:val="222222"/>
          <w:shd w:val="clear" w:color="auto" w:fill="FFFFFF"/>
        </w:rPr>
      </w:pPr>
    </w:p>
    <w:p w:rsidR="000449EA" w:rsidRDefault="000449EA" w:rsidP="00431DD3">
      <w:pPr>
        <w:jc w:val="both"/>
        <w:rPr>
          <w:rFonts w:ascii="Arial" w:hAnsi="Arial" w:cs="Arial"/>
          <w:color w:val="222222"/>
          <w:shd w:val="clear" w:color="auto" w:fill="FFFFFF"/>
        </w:rPr>
      </w:pPr>
    </w:p>
    <w:p w:rsidR="007F2987" w:rsidRDefault="007F2987" w:rsidP="007F2987">
      <w:pPr>
        <w:rPr>
          <w:rFonts w:ascii="Times New Roman" w:hAnsi="Times New Roman" w:cs="Times New Roman"/>
          <w:sz w:val="28"/>
          <w:szCs w:val="28"/>
          <w:lang w:val="en"/>
        </w:rPr>
      </w:pPr>
      <w:r w:rsidRPr="007F2987">
        <w:rPr>
          <w:rFonts w:ascii="Times New Roman" w:hAnsi="Times New Roman" w:cs="Times New Roman"/>
          <w:sz w:val="28"/>
          <w:szCs w:val="28"/>
          <w:lang w:val="en"/>
        </w:rPr>
        <w:lastRenderedPageBreak/>
        <w:t xml:space="preserve">Q2: What </w:t>
      </w:r>
      <w:proofErr w:type="gramStart"/>
      <w:r w:rsidRPr="007F2987">
        <w:rPr>
          <w:rFonts w:ascii="Times New Roman" w:hAnsi="Times New Roman" w:cs="Times New Roman"/>
          <w:sz w:val="28"/>
          <w:szCs w:val="28"/>
          <w:lang w:val="en"/>
        </w:rPr>
        <w:t>is</w:t>
      </w:r>
      <w:proofErr w:type="gramEnd"/>
      <w:r w:rsidRPr="007F2987">
        <w:rPr>
          <w:rFonts w:ascii="Times New Roman" w:hAnsi="Times New Roman" w:cs="Times New Roman"/>
          <w:sz w:val="28"/>
          <w:szCs w:val="28"/>
          <w:lang w:val="en"/>
        </w:rPr>
        <w:t xml:space="preserve"> company and its types?</w:t>
      </w:r>
    </w:p>
    <w:p w:rsidR="007F2987" w:rsidRDefault="007F2987" w:rsidP="007F2987">
      <w:pPr>
        <w:rPr>
          <w:rFonts w:ascii="Times New Roman" w:hAnsi="Times New Roman" w:cs="Times New Roman"/>
          <w:sz w:val="28"/>
          <w:szCs w:val="28"/>
          <w:lang w:val="en"/>
        </w:rPr>
      </w:pPr>
    </w:p>
    <w:p w:rsidR="007F2987" w:rsidRDefault="00AE4927" w:rsidP="00AE4927">
      <w:pPr>
        <w:ind w:left="720" w:hanging="720"/>
        <w:rPr>
          <w:rFonts w:ascii="Times New Roman" w:hAnsi="Times New Roman" w:cs="Times New Roman"/>
          <w:color w:val="222222"/>
          <w:sz w:val="24"/>
          <w:shd w:val="clear" w:color="auto" w:fill="FFFFFF"/>
        </w:rPr>
      </w:pPr>
      <w:proofErr w:type="spellStart"/>
      <w:r>
        <w:rPr>
          <w:rFonts w:ascii="Times New Roman" w:hAnsi="Times New Roman" w:cs="Times New Roman"/>
          <w:color w:val="222222"/>
          <w:sz w:val="24"/>
          <w:shd w:val="clear" w:color="auto" w:fill="FFFFFF"/>
        </w:rPr>
        <w:t>Ans</w:t>
      </w:r>
      <w:proofErr w:type="spellEnd"/>
      <w:r>
        <w:rPr>
          <w:rFonts w:ascii="Times New Roman" w:hAnsi="Times New Roman" w:cs="Times New Roman"/>
          <w:color w:val="222222"/>
          <w:sz w:val="24"/>
          <w:shd w:val="clear" w:color="auto" w:fill="FFFFFF"/>
        </w:rPr>
        <w:t>:</w:t>
      </w:r>
      <w:r>
        <w:rPr>
          <w:rFonts w:ascii="Times New Roman" w:hAnsi="Times New Roman" w:cs="Times New Roman"/>
          <w:color w:val="222222"/>
          <w:sz w:val="24"/>
          <w:shd w:val="clear" w:color="auto" w:fill="FFFFFF"/>
        </w:rPr>
        <w:tab/>
      </w:r>
      <w:r w:rsidRPr="00AE4927">
        <w:rPr>
          <w:rFonts w:ascii="Times New Roman" w:hAnsi="Times New Roman" w:cs="Times New Roman"/>
          <w:color w:val="222222"/>
          <w:sz w:val="24"/>
          <w:shd w:val="clear" w:color="auto" w:fill="FFFFFF"/>
        </w:rPr>
        <w:t>A </w:t>
      </w:r>
      <w:r w:rsidRPr="00AE4927">
        <w:rPr>
          <w:rFonts w:ascii="Times New Roman" w:hAnsi="Times New Roman" w:cs="Times New Roman"/>
          <w:bCs/>
          <w:color w:val="222222"/>
          <w:sz w:val="24"/>
          <w:shd w:val="clear" w:color="auto" w:fill="FFFFFF"/>
        </w:rPr>
        <w:t>company</w:t>
      </w:r>
      <w:r w:rsidRPr="00AE4927">
        <w:rPr>
          <w:rFonts w:ascii="Times New Roman" w:hAnsi="Times New Roman" w:cs="Times New Roman"/>
          <w:color w:val="222222"/>
          <w:sz w:val="24"/>
          <w:shd w:val="clear" w:color="auto" w:fill="FFFFFF"/>
        </w:rPr>
        <w:t> is a legal entity formed by a group of individuals to engage in and operate a </w:t>
      </w:r>
      <w:r w:rsidRPr="00AE4927">
        <w:rPr>
          <w:rFonts w:ascii="Times New Roman" w:hAnsi="Times New Roman" w:cs="Times New Roman"/>
          <w:bCs/>
          <w:color w:val="222222"/>
          <w:sz w:val="24"/>
          <w:shd w:val="clear" w:color="auto" w:fill="FFFFFF"/>
        </w:rPr>
        <w:t>business</w:t>
      </w:r>
      <w:r w:rsidRPr="00AE4927">
        <w:rPr>
          <w:rFonts w:ascii="Times New Roman" w:hAnsi="Times New Roman" w:cs="Times New Roman"/>
          <w:color w:val="222222"/>
          <w:sz w:val="24"/>
          <w:shd w:val="clear" w:color="auto" w:fill="FFFFFF"/>
        </w:rPr>
        <w:t>—commercial or industrial—enterprise. ... The line of </w:t>
      </w:r>
      <w:r w:rsidRPr="00AE4927">
        <w:rPr>
          <w:rFonts w:ascii="Times New Roman" w:hAnsi="Times New Roman" w:cs="Times New Roman"/>
          <w:bCs/>
          <w:color w:val="222222"/>
          <w:sz w:val="24"/>
          <w:shd w:val="clear" w:color="auto" w:fill="FFFFFF"/>
        </w:rPr>
        <w:t>business</w:t>
      </w:r>
      <w:r w:rsidRPr="00AE4927">
        <w:rPr>
          <w:rFonts w:ascii="Times New Roman" w:hAnsi="Times New Roman" w:cs="Times New Roman"/>
          <w:color w:val="222222"/>
          <w:sz w:val="24"/>
          <w:shd w:val="clear" w:color="auto" w:fill="FFFFFF"/>
        </w:rPr>
        <w:t> the </w:t>
      </w:r>
      <w:r w:rsidRPr="00AE4927">
        <w:rPr>
          <w:rFonts w:ascii="Times New Roman" w:hAnsi="Times New Roman" w:cs="Times New Roman"/>
          <w:bCs/>
          <w:color w:val="222222"/>
          <w:sz w:val="24"/>
          <w:shd w:val="clear" w:color="auto" w:fill="FFFFFF"/>
        </w:rPr>
        <w:t>company</w:t>
      </w:r>
      <w:r w:rsidRPr="00AE4927">
        <w:rPr>
          <w:rFonts w:ascii="Times New Roman" w:hAnsi="Times New Roman" w:cs="Times New Roman"/>
          <w:color w:val="222222"/>
          <w:sz w:val="24"/>
          <w:shd w:val="clear" w:color="auto" w:fill="FFFFFF"/>
        </w:rPr>
        <w:t> is in will generally determine which </w:t>
      </w:r>
      <w:r w:rsidRPr="00AE4927">
        <w:rPr>
          <w:rFonts w:ascii="Times New Roman" w:hAnsi="Times New Roman" w:cs="Times New Roman"/>
          <w:bCs/>
          <w:color w:val="222222"/>
          <w:sz w:val="24"/>
          <w:shd w:val="clear" w:color="auto" w:fill="FFFFFF"/>
        </w:rPr>
        <w:t>business</w:t>
      </w:r>
      <w:r w:rsidRPr="00AE4927">
        <w:rPr>
          <w:rFonts w:ascii="Times New Roman" w:hAnsi="Times New Roman" w:cs="Times New Roman"/>
          <w:color w:val="222222"/>
          <w:sz w:val="24"/>
          <w:shd w:val="clear" w:color="auto" w:fill="FFFFFF"/>
        </w:rPr>
        <w:t> structure it chooses such as a partnership, proprietorship, or corporation</w:t>
      </w:r>
      <w:r>
        <w:rPr>
          <w:rFonts w:ascii="Times New Roman" w:hAnsi="Times New Roman" w:cs="Times New Roman"/>
          <w:color w:val="222222"/>
          <w:sz w:val="24"/>
          <w:shd w:val="clear" w:color="auto" w:fill="FFFFFF"/>
        </w:rPr>
        <w:t>.</w:t>
      </w:r>
      <w:r w:rsidR="000D22CF" w:rsidRPr="000D22CF">
        <w:rPr>
          <w:rFonts w:ascii="Arial" w:hAnsi="Arial" w:cs="Arial"/>
          <w:color w:val="222222"/>
          <w:shd w:val="clear" w:color="auto" w:fill="FFFFFF"/>
        </w:rPr>
        <w:t xml:space="preserve"> </w:t>
      </w:r>
      <w:r w:rsidR="000D22CF" w:rsidRPr="000D22CF">
        <w:rPr>
          <w:rFonts w:ascii="Times New Roman" w:hAnsi="Times New Roman" w:cs="Times New Roman"/>
          <w:color w:val="222222"/>
          <w:sz w:val="24"/>
          <w:shd w:val="clear" w:color="auto" w:fill="FFFFFF"/>
        </w:rPr>
        <w:t>It is often a business organization which makes goods or services in an organized manner and sells them to the public for profit. It may also be a non-profit organization. A company may hire people to be the staff of the company.</w:t>
      </w:r>
    </w:p>
    <w:p w:rsidR="00337AD6" w:rsidRDefault="00337AD6" w:rsidP="00337AD6">
      <w:pPr>
        <w:ind w:left="720"/>
        <w:rPr>
          <w:rFonts w:ascii="Times New Roman" w:hAnsi="Times New Roman" w:cs="Times New Roman"/>
          <w:color w:val="222222"/>
          <w:sz w:val="24"/>
          <w:shd w:val="clear" w:color="auto" w:fill="FFFFFF"/>
        </w:rPr>
      </w:pPr>
      <w:r w:rsidRPr="00337AD6">
        <w:rPr>
          <w:rFonts w:ascii="Times New Roman" w:hAnsi="Times New Roman" w:cs="Times New Roman"/>
          <w:color w:val="222222"/>
          <w:sz w:val="24"/>
          <w:shd w:val="clear" w:color="auto" w:fill="FFFFFF"/>
        </w:rPr>
        <w:t xml:space="preserve">A business enterprise is always a for-profit entity, while, a company can be a not-for-profit too. Of course, the other difference can be traced back </w:t>
      </w:r>
      <w:r>
        <w:rPr>
          <w:rFonts w:ascii="Times New Roman" w:hAnsi="Times New Roman" w:cs="Times New Roman"/>
          <w:color w:val="222222"/>
          <w:sz w:val="24"/>
          <w:shd w:val="clear" w:color="auto" w:fill="FFFFFF"/>
        </w:rPr>
        <w:t xml:space="preserve">to the nature of ownership. </w:t>
      </w:r>
      <w:r w:rsidRPr="00337AD6">
        <w:rPr>
          <w:rFonts w:ascii="Times New Roman" w:hAnsi="Times New Roman" w:cs="Times New Roman"/>
          <w:color w:val="222222"/>
          <w:sz w:val="24"/>
          <w:shd w:val="clear" w:color="auto" w:fill="FFFFFF"/>
        </w:rPr>
        <w:t>A company, on the other hand, is an entity on its own, governed by the concept of going concern, and is bigger than the persons who formed it.</w:t>
      </w:r>
    </w:p>
    <w:p w:rsidR="00AE4927" w:rsidRPr="00470D15" w:rsidRDefault="00337AD6" w:rsidP="00470D15">
      <w:pPr>
        <w:rPr>
          <w:rFonts w:ascii="Times New Roman" w:hAnsi="Times New Roman" w:cs="Times New Roman"/>
          <w:b/>
          <w:color w:val="222222"/>
          <w:shd w:val="clear" w:color="auto" w:fill="FFFFFF"/>
        </w:rPr>
      </w:pPr>
      <w:r>
        <w:rPr>
          <w:rFonts w:ascii="Times New Roman" w:hAnsi="Times New Roman" w:cs="Times New Roman"/>
          <w:b/>
          <w:color w:val="222222"/>
          <w:sz w:val="24"/>
          <w:shd w:val="clear" w:color="auto" w:fill="FFFFFF"/>
        </w:rPr>
        <w:t>The IRS recognizes F</w:t>
      </w:r>
      <w:r w:rsidR="00AE4927" w:rsidRPr="00470D15">
        <w:rPr>
          <w:rFonts w:ascii="Times New Roman" w:hAnsi="Times New Roman" w:cs="Times New Roman"/>
          <w:b/>
          <w:color w:val="222222"/>
          <w:sz w:val="24"/>
          <w:shd w:val="clear" w:color="auto" w:fill="FFFFFF"/>
        </w:rPr>
        <w:t>ive </w:t>
      </w:r>
      <w:r>
        <w:rPr>
          <w:rFonts w:ascii="Times New Roman" w:hAnsi="Times New Roman" w:cs="Times New Roman"/>
          <w:b/>
          <w:color w:val="222222"/>
          <w:sz w:val="24"/>
          <w:shd w:val="clear" w:color="auto" w:fill="FFFFFF"/>
        </w:rPr>
        <w:t>Types of B</w:t>
      </w:r>
      <w:r w:rsidR="00AE4927" w:rsidRPr="00470D15">
        <w:rPr>
          <w:rFonts w:ascii="Times New Roman" w:hAnsi="Times New Roman" w:cs="Times New Roman"/>
          <w:b/>
          <w:color w:val="222222"/>
          <w:sz w:val="24"/>
          <w:shd w:val="clear" w:color="auto" w:fill="FFFFFF"/>
        </w:rPr>
        <w:t>usinesses:</w:t>
      </w:r>
      <w:r w:rsidR="00AE4927" w:rsidRPr="00470D15">
        <w:rPr>
          <w:rFonts w:ascii="Times New Roman" w:hAnsi="Times New Roman" w:cs="Times New Roman"/>
          <w:b/>
          <w:color w:val="222222"/>
          <w:shd w:val="clear" w:color="auto" w:fill="FFFFFF"/>
        </w:rPr>
        <w:t xml:space="preserve"> </w:t>
      </w:r>
    </w:p>
    <w:p w:rsidR="00AE4927" w:rsidRPr="00C148E8" w:rsidRDefault="00AE4927" w:rsidP="00C148E8">
      <w:pPr>
        <w:pStyle w:val="ListParagraph"/>
        <w:numPr>
          <w:ilvl w:val="0"/>
          <w:numId w:val="3"/>
        </w:numPr>
        <w:rPr>
          <w:rFonts w:ascii="Times New Roman" w:hAnsi="Times New Roman" w:cs="Times New Roman"/>
          <w:color w:val="222222"/>
          <w:sz w:val="24"/>
          <w:shd w:val="clear" w:color="auto" w:fill="FFFFFF"/>
        </w:rPr>
      </w:pPr>
      <w:r w:rsidRPr="00C148E8">
        <w:rPr>
          <w:rFonts w:ascii="Times New Roman" w:hAnsi="Times New Roman" w:cs="Times New Roman"/>
          <w:color w:val="222222"/>
          <w:sz w:val="24"/>
          <w:shd w:val="clear" w:color="auto" w:fill="FFFFFF"/>
        </w:rPr>
        <w:t>Sole proprietorship</w:t>
      </w:r>
    </w:p>
    <w:p w:rsidR="00AE4927" w:rsidRPr="00C148E8" w:rsidRDefault="00AE4927" w:rsidP="00C148E8">
      <w:pPr>
        <w:pStyle w:val="ListParagraph"/>
        <w:numPr>
          <w:ilvl w:val="0"/>
          <w:numId w:val="3"/>
        </w:numPr>
        <w:rPr>
          <w:rFonts w:ascii="Times New Roman" w:hAnsi="Times New Roman" w:cs="Times New Roman"/>
          <w:color w:val="222222"/>
          <w:sz w:val="24"/>
          <w:shd w:val="clear" w:color="auto" w:fill="FFFFFF"/>
        </w:rPr>
      </w:pPr>
      <w:r w:rsidRPr="00C148E8">
        <w:rPr>
          <w:rFonts w:ascii="Times New Roman" w:hAnsi="Times New Roman" w:cs="Times New Roman"/>
          <w:color w:val="222222"/>
          <w:sz w:val="24"/>
          <w:shd w:val="clear" w:color="auto" w:fill="FFFFFF"/>
        </w:rPr>
        <w:t>Partnership</w:t>
      </w:r>
    </w:p>
    <w:p w:rsidR="00AE4927" w:rsidRPr="00C148E8" w:rsidRDefault="00AE4927" w:rsidP="00C148E8">
      <w:pPr>
        <w:pStyle w:val="ListParagraph"/>
        <w:numPr>
          <w:ilvl w:val="0"/>
          <w:numId w:val="3"/>
        </w:numPr>
        <w:rPr>
          <w:rFonts w:ascii="Times New Roman" w:hAnsi="Times New Roman" w:cs="Times New Roman"/>
          <w:color w:val="222222"/>
          <w:sz w:val="24"/>
          <w:shd w:val="clear" w:color="auto" w:fill="FFFFFF"/>
        </w:rPr>
      </w:pPr>
      <w:r w:rsidRPr="00C148E8">
        <w:rPr>
          <w:rFonts w:ascii="Times New Roman" w:hAnsi="Times New Roman" w:cs="Times New Roman"/>
          <w:color w:val="222222"/>
          <w:sz w:val="24"/>
          <w:shd w:val="clear" w:color="auto" w:fill="FFFFFF"/>
        </w:rPr>
        <w:t>Corporation</w:t>
      </w:r>
    </w:p>
    <w:p w:rsidR="00AE4927" w:rsidRPr="00C148E8" w:rsidRDefault="00AE4927" w:rsidP="00C148E8">
      <w:pPr>
        <w:pStyle w:val="ListParagraph"/>
        <w:numPr>
          <w:ilvl w:val="0"/>
          <w:numId w:val="3"/>
        </w:numPr>
        <w:rPr>
          <w:rFonts w:ascii="Times New Roman" w:hAnsi="Times New Roman" w:cs="Times New Roman"/>
          <w:color w:val="222222"/>
          <w:sz w:val="24"/>
          <w:shd w:val="clear" w:color="auto" w:fill="FFFFFF"/>
        </w:rPr>
      </w:pPr>
      <w:r w:rsidRPr="00C148E8">
        <w:rPr>
          <w:rFonts w:ascii="Times New Roman" w:hAnsi="Times New Roman" w:cs="Times New Roman"/>
          <w:color w:val="222222"/>
          <w:sz w:val="24"/>
          <w:shd w:val="clear" w:color="auto" w:fill="FFFFFF"/>
        </w:rPr>
        <w:t xml:space="preserve">S corporation </w:t>
      </w:r>
    </w:p>
    <w:p w:rsidR="00C148E8" w:rsidRPr="00C148E8" w:rsidRDefault="00C148E8" w:rsidP="00C148E8">
      <w:pPr>
        <w:pStyle w:val="ListParagraph"/>
        <w:numPr>
          <w:ilvl w:val="0"/>
          <w:numId w:val="3"/>
        </w:numPr>
        <w:rPr>
          <w:rFonts w:ascii="Times New Roman" w:hAnsi="Times New Roman" w:cs="Times New Roman"/>
          <w:color w:val="222222"/>
          <w:sz w:val="24"/>
          <w:shd w:val="clear" w:color="auto" w:fill="FFFFFF"/>
        </w:rPr>
      </w:pPr>
      <w:r w:rsidRPr="00C148E8">
        <w:rPr>
          <w:rFonts w:ascii="Times New Roman" w:hAnsi="Times New Roman" w:cs="Times New Roman"/>
          <w:color w:val="222222"/>
          <w:sz w:val="24"/>
          <w:shd w:val="clear" w:color="auto" w:fill="FFFFFF"/>
        </w:rPr>
        <w:t xml:space="preserve">Limited Liability Company </w:t>
      </w:r>
    </w:p>
    <w:p w:rsidR="00C148E8" w:rsidRPr="00C148E8" w:rsidRDefault="00C148E8" w:rsidP="00C148E8">
      <w:pPr>
        <w:ind w:left="720" w:hanging="720"/>
        <w:rPr>
          <w:rFonts w:ascii="Times New Roman" w:hAnsi="Times New Roman" w:cs="Times New Roman"/>
          <w:b/>
          <w:color w:val="222222"/>
          <w:sz w:val="24"/>
          <w:shd w:val="clear" w:color="auto" w:fill="FFFFFF"/>
        </w:rPr>
      </w:pPr>
      <w:r w:rsidRPr="00C148E8">
        <w:rPr>
          <w:rFonts w:ascii="Times New Roman" w:hAnsi="Times New Roman" w:cs="Times New Roman"/>
          <w:b/>
          <w:color w:val="222222"/>
          <w:sz w:val="24"/>
          <w:shd w:val="clear" w:color="auto" w:fill="FFFFFF"/>
        </w:rPr>
        <w:t>Characteristics of Company:</w:t>
      </w:r>
    </w:p>
    <w:p w:rsidR="00C148E8" w:rsidRPr="00C148E8" w:rsidRDefault="00C148E8" w:rsidP="00C148E8">
      <w:pPr>
        <w:pStyle w:val="ListParagraph"/>
        <w:numPr>
          <w:ilvl w:val="0"/>
          <w:numId w:val="6"/>
        </w:numPr>
        <w:rPr>
          <w:rFonts w:ascii="Times New Roman" w:hAnsi="Times New Roman" w:cs="Times New Roman"/>
          <w:color w:val="222222"/>
          <w:sz w:val="24"/>
          <w:shd w:val="clear" w:color="auto" w:fill="FFFFFF"/>
        </w:rPr>
      </w:pPr>
      <w:r w:rsidRPr="00C148E8">
        <w:rPr>
          <w:rFonts w:ascii="Times New Roman" w:hAnsi="Times New Roman" w:cs="Times New Roman"/>
          <w:color w:val="222222"/>
          <w:sz w:val="24"/>
          <w:shd w:val="clear" w:color="auto" w:fill="FFFFFF"/>
        </w:rPr>
        <w:t>An Artificial Person Created by Law: A company is a creation of law, and is, sometimes called an artificial person. ...</w:t>
      </w:r>
    </w:p>
    <w:p w:rsidR="00C148E8" w:rsidRPr="00C148E8" w:rsidRDefault="00C148E8" w:rsidP="00C148E8">
      <w:pPr>
        <w:pStyle w:val="ListParagraph"/>
        <w:numPr>
          <w:ilvl w:val="0"/>
          <w:numId w:val="6"/>
        </w:numPr>
        <w:rPr>
          <w:rFonts w:ascii="Times New Roman" w:hAnsi="Times New Roman" w:cs="Times New Roman"/>
          <w:color w:val="222222"/>
          <w:sz w:val="24"/>
          <w:shd w:val="clear" w:color="auto" w:fill="FFFFFF"/>
        </w:rPr>
      </w:pPr>
      <w:r w:rsidRPr="00C148E8">
        <w:rPr>
          <w:rFonts w:ascii="Times New Roman" w:hAnsi="Times New Roman" w:cs="Times New Roman"/>
          <w:color w:val="222222"/>
          <w:sz w:val="24"/>
          <w:shd w:val="clear" w:color="auto" w:fill="FFFFFF"/>
        </w:rPr>
        <w:t>Separate Legal Entity: ADVERTISEMENTS: ...</w:t>
      </w:r>
    </w:p>
    <w:p w:rsidR="00C148E8" w:rsidRPr="00C148E8" w:rsidRDefault="00C148E8" w:rsidP="00C148E8">
      <w:pPr>
        <w:pStyle w:val="ListParagraph"/>
        <w:numPr>
          <w:ilvl w:val="0"/>
          <w:numId w:val="6"/>
        </w:numPr>
        <w:rPr>
          <w:rFonts w:ascii="Times New Roman" w:hAnsi="Times New Roman" w:cs="Times New Roman"/>
          <w:color w:val="222222"/>
          <w:sz w:val="24"/>
          <w:shd w:val="clear" w:color="auto" w:fill="FFFFFF"/>
        </w:rPr>
      </w:pPr>
      <w:r w:rsidRPr="00C148E8">
        <w:rPr>
          <w:rFonts w:ascii="Times New Roman" w:hAnsi="Times New Roman" w:cs="Times New Roman"/>
          <w:color w:val="222222"/>
          <w:sz w:val="24"/>
          <w:shd w:val="clear" w:color="auto" w:fill="FFFFFF"/>
        </w:rPr>
        <w:t>Perpetual Succession: ...</w:t>
      </w:r>
    </w:p>
    <w:p w:rsidR="00C148E8" w:rsidRPr="00C148E8" w:rsidRDefault="00C148E8" w:rsidP="00C148E8">
      <w:pPr>
        <w:pStyle w:val="ListParagraph"/>
        <w:numPr>
          <w:ilvl w:val="0"/>
          <w:numId w:val="6"/>
        </w:numPr>
        <w:rPr>
          <w:rFonts w:ascii="Times New Roman" w:hAnsi="Times New Roman" w:cs="Times New Roman"/>
          <w:color w:val="222222"/>
          <w:sz w:val="24"/>
          <w:shd w:val="clear" w:color="auto" w:fill="FFFFFF"/>
        </w:rPr>
      </w:pPr>
      <w:r w:rsidRPr="00C148E8">
        <w:rPr>
          <w:rFonts w:ascii="Times New Roman" w:hAnsi="Times New Roman" w:cs="Times New Roman"/>
          <w:color w:val="222222"/>
          <w:sz w:val="24"/>
          <w:shd w:val="clear" w:color="auto" w:fill="FFFFFF"/>
        </w:rPr>
        <w:t>Common Seal: ...</w:t>
      </w:r>
    </w:p>
    <w:p w:rsidR="00C148E8" w:rsidRPr="00C148E8" w:rsidRDefault="00C148E8" w:rsidP="00C148E8">
      <w:pPr>
        <w:pStyle w:val="ListParagraph"/>
        <w:numPr>
          <w:ilvl w:val="0"/>
          <w:numId w:val="6"/>
        </w:numPr>
        <w:rPr>
          <w:rFonts w:ascii="Times New Roman" w:hAnsi="Times New Roman" w:cs="Times New Roman"/>
          <w:color w:val="222222"/>
          <w:sz w:val="24"/>
          <w:shd w:val="clear" w:color="auto" w:fill="FFFFFF"/>
        </w:rPr>
      </w:pPr>
      <w:r w:rsidRPr="00C148E8">
        <w:rPr>
          <w:rFonts w:ascii="Times New Roman" w:hAnsi="Times New Roman" w:cs="Times New Roman"/>
          <w:color w:val="222222"/>
          <w:sz w:val="24"/>
          <w:shd w:val="clear" w:color="auto" w:fill="FFFFFF"/>
        </w:rPr>
        <w:t>Limited Liability: ...</w:t>
      </w:r>
    </w:p>
    <w:p w:rsidR="00C148E8" w:rsidRPr="00C148E8" w:rsidRDefault="00C148E8" w:rsidP="00C148E8">
      <w:pPr>
        <w:pStyle w:val="ListParagraph"/>
        <w:numPr>
          <w:ilvl w:val="0"/>
          <w:numId w:val="6"/>
        </w:numPr>
        <w:rPr>
          <w:rFonts w:ascii="Times New Roman" w:hAnsi="Times New Roman" w:cs="Times New Roman"/>
          <w:color w:val="222222"/>
          <w:sz w:val="24"/>
          <w:shd w:val="clear" w:color="auto" w:fill="FFFFFF"/>
        </w:rPr>
      </w:pPr>
      <w:r w:rsidRPr="00C148E8">
        <w:rPr>
          <w:rFonts w:ascii="Times New Roman" w:hAnsi="Times New Roman" w:cs="Times New Roman"/>
          <w:color w:val="222222"/>
          <w:sz w:val="24"/>
          <w:shd w:val="clear" w:color="auto" w:fill="FFFFFF"/>
        </w:rPr>
        <w:t>Transferability of Shares: ...</w:t>
      </w:r>
    </w:p>
    <w:p w:rsidR="00C148E8" w:rsidRPr="00C148E8" w:rsidRDefault="00C148E8" w:rsidP="00C148E8">
      <w:pPr>
        <w:pStyle w:val="ListParagraph"/>
        <w:numPr>
          <w:ilvl w:val="0"/>
          <w:numId w:val="6"/>
        </w:numPr>
        <w:rPr>
          <w:rFonts w:ascii="Times New Roman" w:hAnsi="Times New Roman" w:cs="Times New Roman"/>
          <w:color w:val="222222"/>
          <w:sz w:val="24"/>
          <w:shd w:val="clear" w:color="auto" w:fill="FFFFFF"/>
        </w:rPr>
      </w:pPr>
      <w:r w:rsidRPr="00C148E8">
        <w:rPr>
          <w:rFonts w:ascii="Times New Roman" w:hAnsi="Times New Roman" w:cs="Times New Roman"/>
          <w:color w:val="222222"/>
          <w:sz w:val="24"/>
          <w:shd w:val="clear" w:color="auto" w:fill="FFFFFF"/>
        </w:rPr>
        <w:t>Limitation of Work: ...</w:t>
      </w:r>
    </w:p>
    <w:p w:rsidR="00C148E8" w:rsidRDefault="00C148E8" w:rsidP="00C148E8">
      <w:pPr>
        <w:pStyle w:val="ListParagraph"/>
        <w:numPr>
          <w:ilvl w:val="0"/>
          <w:numId w:val="6"/>
        </w:numPr>
        <w:rPr>
          <w:rFonts w:ascii="Times New Roman" w:hAnsi="Times New Roman" w:cs="Times New Roman"/>
          <w:color w:val="222222"/>
          <w:sz w:val="24"/>
          <w:shd w:val="clear" w:color="auto" w:fill="FFFFFF"/>
        </w:rPr>
      </w:pPr>
      <w:r w:rsidRPr="00C148E8">
        <w:rPr>
          <w:rFonts w:ascii="Times New Roman" w:hAnsi="Times New Roman" w:cs="Times New Roman"/>
          <w:color w:val="222222"/>
          <w:sz w:val="24"/>
          <w:shd w:val="clear" w:color="auto" w:fill="FFFFFF"/>
        </w:rPr>
        <w:t>Voluntary Association for Profits:</w:t>
      </w:r>
    </w:p>
    <w:p w:rsidR="00470D15" w:rsidRPr="00470D15" w:rsidRDefault="00470D15" w:rsidP="00470D15">
      <w:pPr>
        <w:rPr>
          <w:rFonts w:ascii="Times New Roman" w:hAnsi="Times New Roman" w:cs="Times New Roman"/>
          <w:color w:val="222222"/>
          <w:sz w:val="24"/>
          <w:shd w:val="clear" w:color="auto" w:fill="FFFFFF"/>
        </w:rPr>
      </w:pPr>
    </w:p>
    <w:p w:rsidR="00CD65EC" w:rsidRPr="00CD65EC" w:rsidRDefault="00CD65EC" w:rsidP="00CD65EC">
      <w:pPr>
        <w:rPr>
          <w:rFonts w:ascii="Times New Roman" w:hAnsi="Times New Roman" w:cs="Times New Roman"/>
          <w:color w:val="222222"/>
          <w:sz w:val="24"/>
          <w:shd w:val="clear" w:color="auto" w:fill="FFFFFF"/>
        </w:rPr>
      </w:pPr>
    </w:p>
    <w:p w:rsidR="007F2987" w:rsidRDefault="007F2987" w:rsidP="00AE4927">
      <w:pPr>
        <w:ind w:left="720" w:hanging="720"/>
        <w:rPr>
          <w:rFonts w:ascii="Times New Roman" w:hAnsi="Times New Roman" w:cs="Times New Roman"/>
          <w:color w:val="222222"/>
          <w:sz w:val="24"/>
          <w:shd w:val="clear" w:color="auto" w:fill="FFFFFF"/>
        </w:rPr>
      </w:pPr>
    </w:p>
    <w:p w:rsidR="00321277" w:rsidRDefault="00321277" w:rsidP="00AE4927">
      <w:pPr>
        <w:ind w:left="720" w:hanging="720"/>
        <w:rPr>
          <w:rFonts w:ascii="Times New Roman" w:hAnsi="Times New Roman" w:cs="Times New Roman"/>
          <w:color w:val="222222"/>
          <w:sz w:val="24"/>
          <w:shd w:val="clear" w:color="auto" w:fill="FFFFFF"/>
        </w:rPr>
      </w:pPr>
    </w:p>
    <w:p w:rsidR="00F05C3B" w:rsidRDefault="00F05C3B" w:rsidP="00AE4927">
      <w:pPr>
        <w:ind w:left="720" w:hanging="720"/>
        <w:rPr>
          <w:rFonts w:ascii="Times New Roman" w:hAnsi="Times New Roman" w:cs="Times New Roman"/>
          <w:color w:val="222222"/>
          <w:sz w:val="24"/>
          <w:shd w:val="clear" w:color="auto" w:fill="FFFFFF"/>
        </w:rPr>
      </w:pPr>
    </w:p>
    <w:p w:rsidR="00321277" w:rsidRDefault="00321277" w:rsidP="00AE4927">
      <w:pPr>
        <w:ind w:left="720" w:hanging="720"/>
        <w:rPr>
          <w:rFonts w:ascii="Times New Roman" w:hAnsi="Times New Roman" w:cs="Times New Roman"/>
          <w:color w:val="222222"/>
          <w:sz w:val="24"/>
          <w:shd w:val="clear" w:color="auto" w:fill="FFFFFF"/>
        </w:rPr>
      </w:pPr>
    </w:p>
    <w:p w:rsidR="00321277" w:rsidRDefault="00321277" w:rsidP="00AE4927">
      <w:pPr>
        <w:ind w:left="720" w:hanging="720"/>
        <w:rPr>
          <w:rFonts w:ascii="Times New Roman" w:hAnsi="Times New Roman" w:cs="Times New Roman"/>
          <w:color w:val="222222"/>
          <w:sz w:val="24"/>
          <w:shd w:val="clear" w:color="auto" w:fill="FFFFFF"/>
        </w:rPr>
      </w:pPr>
    </w:p>
    <w:p w:rsidR="00321277" w:rsidRPr="00321277" w:rsidRDefault="00321277" w:rsidP="00321277">
      <w:pPr>
        <w:rPr>
          <w:rFonts w:ascii="Times New Roman" w:hAnsi="Times New Roman" w:cs="Times New Roman"/>
          <w:sz w:val="28"/>
          <w:szCs w:val="28"/>
          <w:lang w:val="en"/>
        </w:rPr>
      </w:pPr>
      <w:r w:rsidRPr="00321277">
        <w:rPr>
          <w:rFonts w:ascii="Times New Roman" w:hAnsi="Times New Roman" w:cs="Times New Roman"/>
          <w:sz w:val="28"/>
          <w:szCs w:val="28"/>
          <w:lang w:val="en"/>
        </w:rPr>
        <w:t>Q3: Procedure of amendment in memorandum of association?</w:t>
      </w:r>
    </w:p>
    <w:p w:rsidR="00321277" w:rsidRDefault="00321277" w:rsidP="00321277">
      <w:pPr>
        <w:ind w:left="720" w:hanging="720"/>
        <w:rPr>
          <w:rFonts w:ascii="Times New Roman" w:hAnsi="Times New Roman" w:cs="Times New Roman"/>
          <w:color w:val="222222"/>
          <w:sz w:val="24"/>
          <w:szCs w:val="24"/>
          <w:shd w:val="clear" w:color="auto" w:fill="FFFFFF"/>
        </w:rPr>
      </w:pPr>
      <w:proofErr w:type="spellStart"/>
      <w:r w:rsidRPr="00321277">
        <w:rPr>
          <w:rFonts w:ascii="Times New Roman" w:hAnsi="Times New Roman" w:cs="Times New Roman"/>
          <w:color w:val="222222"/>
          <w:sz w:val="24"/>
          <w:szCs w:val="24"/>
          <w:shd w:val="clear" w:color="auto" w:fill="FFFFFF"/>
        </w:rPr>
        <w:t>Ans</w:t>
      </w:r>
      <w:proofErr w:type="spellEnd"/>
      <w:r w:rsidRPr="00321277">
        <w:rPr>
          <w:rFonts w:ascii="Times New Roman" w:hAnsi="Times New Roman" w:cs="Times New Roman"/>
          <w:color w:val="222222"/>
          <w:sz w:val="24"/>
          <w:szCs w:val="24"/>
          <w:shd w:val="clear" w:color="auto" w:fill="FFFFFF"/>
        </w:rPr>
        <w:t>:</w:t>
      </w:r>
      <w:r w:rsidRPr="00321277">
        <w:rPr>
          <w:rFonts w:ascii="Times New Roman" w:hAnsi="Times New Roman" w:cs="Times New Roman"/>
          <w:color w:val="222222"/>
          <w:sz w:val="24"/>
          <w:szCs w:val="24"/>
          <w:shd w:val="clear" w:color="auto" w:fill="FFFFFF"/>
        </w:rPr>
        <w:tab/>
        <w:t>The </w:t>
      </w:r>
      <w:r w:rsidRPr="00321277">
        <w:rPr>
          <w:rFonts w:ascii="Times New Roman" w:hAnsi="Times New Roman" w:cs="Times New Roman"/>
          <w:bCs/>
          <w:color w:val="222222"/>
          <w:sz w:val="24"/>
          <w:szCs w:val="24"/>
          <w:shd w:val="clear" w:color="auto" w:fill="FFFFFF"/>
        </w:rPr>
        <w:t>memorandum of association</w:t>
      </w:r>
      <w:r w:rsidRPr="00321277">
        <w:rPr>
          <w:rFonts w:ascii="Times New Roman" w:hAnsi="Times New Roman" w:cs="Times New Roman"/>
          <w:color w:val="222222"/>
          <w:sz w:val="24"/>
          <w:szCs w:val="24"/>
          <w:shd w:val="clear" w:color="auto" w:fill="FFFFFF"/>
        </w:rPr>
        <w:t> of a company defines its relation with the outside world and the scope of its activities. Its purpose is to enable shareholders, creditors and those who deal with the company to know what its permitted range of enterprise is. A </w:t>
      </w:r>
      <w:r w:rsidRPr="00321277">
        <w:rPr>
          <w:rFonts w:ascii="Times New Roman" w:hAnsi="Times New Roman" w:cs="Times New Roman"/>
          <w:bCs/>
          <w:color w:val="222222"/>
          <w:sz w:val="24"/>
          <w:szCs w:val="24"/>
          <w:shd w:val="clear" w:color="auto" w:fill="FFFFFF"/>
        </w:rPr>
        <w:t>contract</w:t>
      </w:r>
      <w:r w:rsidRPr="00321277">
        <w:rPr>
          <w:rFonts w:ascii="Times New Roman" w:hAnsi="Times New Roman" w:cs="Times New Roman"/>
          <w:color w:val="222222"/>
          <w:sz w:val="24"/>
          <w:szCs w:val="24"/>
          <w:shd w:val="clear" w:color="auto" w:fill="FFFFFF"/>
        </w:rPr>
        <w:t> is a legally enforceable </w:t>
      </w:r>
      <w:r w:rsidRPr="00321277">
        <w:rPr>
          <w:rFonts w:ascii="Times New Roman" w:hAnsi="Times New Roman" w:cs="Times New Roman"/>
          <w:bCs/>
          <w:color w:val="222222"/>
          <w:sz w:val="24"/>
          <w:szCs w:val="24"/>
          <w:shd w:val="clear" w:color="auto" w:fill="FFFFFF"/>
        </w:rPr>
        <w:t>agreement between</w:t>
      </w:r>
      <w:r w:rsidRPr="00321277">
        <w:rPr>
          <w:rFonts w:ascii="Times New Roman" w:hAnsi="Times New Roman" w:cs="Times New Roman"/>
          <w:color w:val="222222"/>
          <w:sz w:val="24"/>
          <w:szCs w:val="24"/>
          <w:shd w:val="clear" w:color="auto" w:fill="FFFFFF"/>
        </w:rPr>
        <w:t> two or more parties that creates an obligation to do (</w:t>
      </w:r>
      <w:r>
        <w:rPr>
          <w:rFonts w:ascii="Times New Roman" w:hAnsi="Times New Roman" w:cs="Times New Roman"/>
          <w:color w:val="222222"/>
          <w:sz w:val="24"/>
          <w:szCs w:val="24"/>
          <w:shd w:val="clear" w:color="auto" w:fill="FFFFFF"/>
        </w:rPr>
        <w:t>or not do) a particular thing.</w:t>
      </w:r>
    </w:p>
    <w:p w:rsidR="00321277" w:rsidRPr="00321277" w:rsidRDefault="00321277" w:rsidP="00321277">
      <w:pPr>
        <w:ind w:left="720"/>
        <w:rPr>
          <w:rFonts w:ascii="Times New Roman" w:hAnsi="Times New Roman" w:cs="Times New Roman"/>
          <w:sz w:val="24"/>
          <w:szCs w:val="24"/>
        </w:rPr>
      </w:pPr>
      <w:r w:rsidRPr="00321277">
        <w:rPr>
          <w:rFonts w:ascii="Times New Roman" w:hAnsi="Times New Roman" w:cs="Times New Roman"/>
          <w:color w:val="222222"/>
          <w:sz w:val="24"/>
          <w:szCs w:val="24"/>
          <w:shd w:val="clear" w:color="auto" w:fill="FFFFFF"/>
        </w:rPr>
        <w:t>Similar to a </w:t>
      </w:r>
      <w:r w:rsidRPr="00321277">
        <w:rPr>
          <w:rFonts w:ascii="Times New Roman" w:hAnsi="Times New Roman" w:cs="Times New Roman"/>
          <w:bCs/>
          <w:color w:val="222222"/>
          <w:sz w:val="24"/>
          <w:szCs w:val="24"/>
          <w:shd w:val="clear" w:color="auto" w:fill="FFFFFF"/>
        </w:rPr>
        <w:t>contract</w:t>
      </w:r>
      <w:r w:rsidRPr="00321277">
        <w:rPr>
          <w:rFonts w:ascii="Times New Roman" w:hAnsi="Times New Roman" w:cs="Times New Roman"/>
          <w:color w:val="222222"/>
          <w:sz w:val="24"/>
          <w:szCs w:val="24"/>
          <w:shd w:val="clear" w:color="auto" w:fill="FFFFFF"/>
        </w:rPr>
        <w:t>, a </w:t>
      </w:r>
      <w:r w:rsidRPr="00321277">
        <w:rPr>
          <w:rFonts w:ascii="Times New Roman" w:hAnsi="Times New Roman" w:cs="Times New Roman"/>
          <w:bCs/>
          <w:color w:val="222222"/>
          <w:sz w:val="24"/>
          <w:szCs w:val="24"/>
          <w:shd w:val="clear" w:color="auto" w:fill="FFFFFF"/>
        </w:rPr>
        <w:t>memorandum of understanding</w:t>
      </w:r>
      <w:r w:rsidRPr="00321277">
        <w:rPr>
          <w:rFonts w:ascii="Times New Roman" w:hAnsi="Times New Roman" w:cs="Times New Roman"/>
          <w:color w:val="222222"/>
          <w:sz w:val="24"/>
          <w:szCs w:val="24"/>
          <w:shd w:val="clear" w:color="auto" w:fill="FFFFFF"/>
        </w:rPr>
        <w:t> is an </w:t>
      </w:r>
      <w:r w:rsidRPr="00321277">
        <w:rPr>
          <w:rFonts w:ascii="Times New Roman" w:hAnsi="Times New Roman" w:cs="Times New Roman"/>
          <w:bCs/>
          <w:color w:val="222222"/>
          <w:sz w:val="24"/>
          <w:szCs w:val="24"/>
          <w:shd w:val="clear" w:color="auto" w:fill="FFFFFF"/>
        </w:rPr>
        <w:t>agreement between</w:t>
      </w:r>
      <w:r w:rsidRPr="00321277">
        <w:rPr>
          <w:rFonts w:ascii="Times New Roman" w:hAnsi="Times New Roman" w:cs="Times New Roman"/>
          <w:color w:val="222222"/>
          <w:sz w:val="24"/>
          <w:szCs w:val="24"/>
          <w:shd w:val="clear" w:color="auto" w:fill="FFFFFF"/>
        </w:rPr>
        <w:t> two or more parties. Unlike a </w:t>
      </w:r>
      <w:r w:rsidRPr="00321277">
        <w:rPr>
          <w:rFonts w:ascii="Times New Roman" w:hAnsi="Times New Roman" w:cs="Times New Roman"/>
          <w:bCs/>
          <w:color w:val="222222"/>
          <w:sz w:val="24"/>
          <w:szCs w:val="24"/>
          <w:shd w:val="clear" w:color="auto" w:fill="FFFFFF"/>
        </w:rPr>
        <w:t>contract</w:t>
      </w:r>
      <w:r w:rsidRPr="00321277">
        <w:rPr>
          <w:rFonts w:ascii="Times New Roman" w:hAnsi="Times New Roman" w:cs="Times New Roman"/>
          <w:color w:val="222222"/>
          <w:sz w:val="24"/>
          <w:szCs w:val="24"/>
          <w:shd w:val="clear" w:color="auto" w:fill="FFFFFF"/>
        </w:rPr>
        <w:t>, however, an MOU need not contain legally enforceable promises.</w:t>
      </w:r>
    </w:p>
    <w:p w:rsidR="0039215D" w:rsidRDefault="00321277" w:rsidP="0039215D">
      <w:pPr>
        <w:shd w:val="clear" w:color="auto" w:fill="FFFFFF"/>
        <w:ind w:left="720"/>
        <w:rPr>
          <w:rFonts w:ascii="Times New Roman" w:hAnsi="Times New Roman" w:cs="Times New Roman"/>
          <w:bCs/>
          <w:color w:val="222222"/>
          <w:sz w:val="24"/>
          <w:szCs w:val="24"/>
        </w:rPr>
      </w:pPr>
      <w:r w:rsidRPr="00321277">
        <w:rPr>
          <w:rFonts w:ascii="Times New Roman" w:hAnsi="Times New Roman" w:cs="Times New Roman"/>
          <w:bCs/>
          <w:color w:val="222222"/>
          <w:sz w:val="24"/>
          <w:szCs w:val="24"/>
          <w:shd w:val="clear" w:color="auto" w:fill="FFFFFF"/>
        </w:rPr>
        <w:t>Alteration</w:t>
      </w:r>
      <w:r w:rsidRPr="00321277">
        <w:rPr>
          <w:rFonts w:ascii="Times New Roman" w:hAnsi="Times New Roman" w:cs="Times New Roman"/>
          <w:color w:val="222222"/>
          <w:sz w:val="24"/>
          <w:szCs w:val="24"/>
          <w:shd w:val="clear" w:color="auto" w:fill="FFFFFF"/>
        </w:rPr>
        <w:t> in the </w:t>
      </w:r>
      <w:r w:rsidRPr="00321277">
        <w:rPr>
          <w:rFonts w:ascii="Times New Roman" w:hAnsi="Times New Roman" w:cs="Times New Roman"/>
          <w:bCs/>
          <w:color w:val="222222"/>
          <w:sz w:val="24"/>
          <w:szCs w:val="24"/>
          <w:shd w:val="clear" w:color="auto" w:fill="FFFFFF"/>
        </w:rPr>
        <w:t>Memorandum of Association can</w:t>
      </w:r>
      <w:r w:rsidRPr="00321277">
        <w:rPr>
          <w:rFonts w:ascii="Times New Roman" w:hAnsi="Times New Roman" w:cs="Times New Roman"/>
          <w:color w:val="222222"/>
          <w:sz w:val="24"/>
          <w:szCs w:val="24"/>
          <w:shd w:val="clear" w:color="auto" w:fill="FFFFFF"/>
        </w:rPr>
        <w:t> be made by following the procedure under section 13 of the Companies Act'2013. Hold board meeting to recommend the proposal for members' consideration by passing special resolution. Give notice of Extraordinary general meeting in which special resolution is to be passed.</w:t>
      </w:r>
      <w:r w:rsidRPr="00321277">
        <w:rPr>
          <w:rFonts w:ascii="Times New Roman" w:hAnsi="Times New Roman" w:cs="Times New Roman"/>
          <w:bCs/>
          <w:color w:val="222222"/>
          <w:sz w:val="24"/>
          <w:szCs w:val="24"/>
        </w:rPr>
        <w:t xml:space="preserve"> </w:t>
      </w:r>
    </w:p>
    <w:p w:rsidR="00321277" w:rsidRDefault="00321277" w:rsidP="0039215D">
      <w:pPr>
        <w:shd w:val="clear" w:color="auto" w:fill="FFFFFF"/>
        <w:ind w:left="720"/>
        <w:rPr>
          <w:rFonts w:ascii="Times New Roman" w:eastAsia="Times New Roman" w:hAnsi="Times New Roman" w:cs="Times New Roman"/>
          <w:color w:val="222222"/>
          <w:sz w:val="24"/>
          <w:szCs w:val="24"/>
          <w:shd w:val="clear" w:color="auto" w:fill="FFFFFF"/>
        </w:rPr>
      </w:pPr>
      <w:proofErr w:type="gramStart"/>
      <w:r w:rsidRPr="00321277">
        <w:rPr>
          <w:rFonts w:ascii="Times New Roman" w:eastAsia="Times New Roman" w:hAnsi="Times New Roman" w:cs="Times New Roman"/>
          <w:bCs/>
          <w:color w:val="222222"/>
          <w:sz w:val="24"/>
          <w:szCs w:val="24"/>
        </w:rPr>
        <w:t>Process</w:t>
      </w:r>
      <w:r w:rsidRPr="00321277">
        <w:rPr>
          <w:rFonts w:ascii="Times New Roman" w:eastAsia="Times New Roman" w:hAnsi="Times New Roman" w:cs="Times New Roman"/>
          <w:color w:val="222222"/>
          <w:sz w:val="24"/>
          <w:szCs w:val="24"/>
        </w:rPr>
        <w:t> of Changi</w:t>
      </w:r>
      <w:r w:rsidR="0039215D">
        <w:rPr>
          <w:rFonts w:ascii="Times New Roman" w:eastAsia="Times New Roman" w:hAnsi="Times New Roman" w:cs="Times New Roman"/>
          <w:color w:val="222222"/>
          <w:sz w:val="24"/>
          <w:szCs w:val="24"/>
        </w:rPr>
        <w:t>ng the Articles of Association.</w:t>
      </w:r>
      <w:proofErr w:type="gramEnd"/>
      <w:r w:rsidR="0039215D">
        <w:rPr>
          <w:rFonts w:ascii="Times New Roman" w:eastAsia="Times New Roman" w:hAnsi="Times New Roman" w:cs="Times New Roman"/>
          <w:color w:val="222222"/>
          <w:sz w:val="24"/>
          <w:szCs w:val="24"/>
        </w:rPr>
        <w:t xml:space="preserve"> </w:t>
      </w:r>
      <w:r w:rsidRPr="00321277">
        <w:rPr>
          <w:rFonts w:ascii="Times New Roman" w:eastAsia="Times New Roman" w:hAnsi="Times New Roman" w:cs="Times New Roman"/>
          <w:color w:val="222222"/>
          <w:sz w:val="24"/>
          <w:szCs w:val="24"/>
          <w:shd w:val="clear" w:color="auto" w:fill="FFFFFF"/>
        </w:rPr>
        <w:t>A notice needs to be issued for conducting a Board Meeting at least 7 days prior to the meeting. A special resolution is passed at the Board Meeting with the consent of the members for making changes in the Articles of Association.</w:t>
      </w:r>
    </w:p>
    <w:p w:rsidR="004D7C38" w:rsidRPr="004D7C38" w:rsidRDefault="004D7C38" w:rsidP="0039215D">
      <w:pPr>
        <w:shd w:val="clear" w:color="auto" w:fill="FFFFFF"/>
        <w:ind w:left="720"/>
        <w:rPr>
          <w:rFonts w:ascii="Times New Roman" w:eastAsia="Times New Roman" w:hAnsi="Times New Roman" w:cs="Times New Roman"/>
          <w:color w:val="222222"/>
          <w:sz w:val="24"/>
          <w:szCs w:val="24"/>
        </w:rPr>
      </w:pPr>
      <w:r w:rsidRPr="004D7C38">
        <w:rPr>
          <w:rFonts w:ascii="Times New Roman" w:eastAsia="Times New Roman" w:hAnsi="Times New Roman" w:cs="Times New Roman"/>
          <w:color w:val="222222"/>
          <w:sz w:val="24"/>
          <w:szCs w:val="24"/>
        </w:rPr>
        <w:t>Memorandum of Association is the supreme basic legal document for a company due to the following reasons: It is the basic of incorporation and a company cannot be registered without a Memorandum of Association. It contains the fundamental conditions upon which alone the company can be incorporated</w:t>
      </w:r>
      <w:r>
        <w:rPr>
          <w:rFonts w:ascii="Times New Roman" w:eastAsia="Times New Roman" w:hAnsi="Times New Roman" w:cs="Times New Roman"/>
          <w:color w:val="222222"/>
          <w:sz w:val="24"/>
          <w:szCs w:val="24"/>
        </w:rPr>
        <w:t>.</w:t>
      </w:r>
    </w:p>
    <w:p w:rsidR="00D2075E" w:rsidRDefault="00D2075E" w:rsidP="0039215D">
      <w:pPr>
        <w:shd w:val="clear" w:color="auto" w:fill="FFFFFF"/>
        <w:ind w:left="720"/>
        <w:rPr>
          <w:rFonts w:ascii="Times New Roman" w:hAnsi="Times New Roman" w:cs="Times New Roman"/>
          <w:b/>
          <w:color w:val="222222"/>
          <w:sz w:val="24"/>
          <w:shd w:val="clear" w:color="auto" w:fill="FFFFFF"/>
        </w:rPr>
      </w:pPr>
      <w:r w:rsidRPr="00D2075E">
        <w:rPr>
          <w:rFonts w:ascii="Times New Roman" w:hAnsi="Times New Roman" w:cs="Times New Roman"/>
          <w:b/>
          <w:bCs/>
          <w:color w:val="222222"/>
          <w:sz w:val="24"/>
          <w:shd w:val="clear" w:color="auto" w:fill="FFFFFF"/>
        </w:rPr>
        <w:t xml:space="preserve">Alteration </w:t>
      </w:r>
      <w:r>
        <w:rPr>
          <w:rFonts w:ascii="Times New Roman" w:hAnsi="Times New Roman" w:cs="Times New Roman"/>
          <w:b/>
          <w:bCs/>
          <w:color w:val="222222"/>
          <w:sz w:val="24"/>
          <w:shd w:val="clear" w:color="auto" w:fill="FFFFFF"/>
        </w:rPr>
        <w:t>o</w:t>
      </w:r>
      <w:r w:rsidRPr="00D2075E">
        <w:rPr>
          <w:rFonts w:ascii="Times New Roman" w:hAnsi="Times New Roman" w:cs="Times New Roman"/>
          <w:b/>
          <w:bCs/>
          <w:color w:val="222222"/>
          <w:sz w:val="24"/>
          <w:shd w:val="clear" w:color="auto" w:fill="FFFFFF"/>
        </w:rPr>
        <w:t>f Articles</w:t>
      </w:r>
      <w:r>
        <w:rPr>
          <w:rFonts w:ascii="Times New Roman" w:hAnsi="Times New Roman" w:cs="Times New Roman"/>
          <w:b/>
          <w:color w:val="222222"/>
          <w:sz w:val="24"/>
          <w:shd w:val="clear" w:color="auto" w:fill="FFFFFF"/>
        </w:rPr>
        <w:t>:</w:t>
      </w:r>
    </w:p>
    <w:p w:rsidR="004D7C38" w:rsidRPr="00321277" w:rsidRDefault="00D2075E" w:rsidP="0039215D">
      <w:pPr>
        <w:shd w:val="clear" w:color="auto" w:fill="FFFFFF"/>
        <w:ind w:left="720"/>
        <w:rPr>
          <w:rFonts w:ascii="Times New Roman" w:eastAsia="Times New Roman" w:hAnsi="Times New Roman" w:cs="Times New Roman"/>
          <w:color w:val="222222"/>
          <w:sz w:val="24"/>
          <w:szCs w:val="24"/>
          <w:shd w:val="clear" w:color="auto" w:fill="FFFFFF"/>
        </w:rPr>
      </w:pPr>
      <w:r>
        <w:rPr>
          <w:rFonts w:ascii="Times New Roman" w:hAnsi="Times New Roman" w:cs="Times New Roman"/>
          <w:color w:val="222222"/>
          <w:sz w:val="24"/>
          <w:shd w:val="clear" w:color="auto" w:fill="FFFFFF"/>
        </w:rPr>
        <w:t>A</w:t>
      </w:r>
      <w:r w:rsidRPr="00D2075E">
        <w:rPr>
          <w:rFonts w:ascii="Times New Roman" w:hAnsi="Times New Roman" w:cs="Times New Roman"/>
          <w:color w:val="222222"/>
          <w:sz w:val="24"/>
          <w:shd w:val="clear" w:color="auto" w:fill="FFFFFF"/>
        </w:rPr>
        <w:t xml:space="preserve"> company's </w:t>
      </w:r>
      <w:r w:rsidRPr="00D2075E">
        <w:rPr>
          <w:rFonts w:ascii="Times New Roman" w:hAnsi="Times New Roman" w:cs="Times New Roman"/>
          <w:bCs/>
          <w:color w:val="222222"/>
          <w:sz w:val="24"/>
          <w:shd w:val="clear" w:color="auto" w:fill="FFFFFF"/>
        </w:rPr>
        <w:t>articles</w:t>
      </w:r>
      <w:r w:rsidRPr="00D2075E">
        <w:rPr>
          <w:rFonts w:ascii="Times New Roman" w:hAnsi="Times New Roman" w:cs="Times New Roman"/>
          <w:color w:val="222222"/>
          <w:sz w:val="24"/>
          <w:shd w:val="clear" w:color="auto" w:fill="FFFFFF"/>
        </w:rPr>
        <w:t> of association, or any part of them, may, subject to the provisions of the Companies Acts and to the conditions in the memorandum of association, at any time be altered or deleted by special resolution, others being substituted as necessary</w:t>
      </w:r>
      <w:r>
        <w:rPr>
          <w:rFonts w:ascii="Arial" w:hAnsi="Arial" w:cs="Arial"/>
          <w:color w:val="222222"/>
          <w:shd w:val="clear" w:color="auto" w:fill="FFFFFF"/>
        </w:rPr>
        <w:t>.</w:t>
      </w:r>
    </w:p>
    <w:p w:rsidR="00E07586" w:rsidRPr="00E07586" w:rsidRDefault="00E07586" w:rsidP="00E07586">
      <w:pPr>
        <w:numPr>
          <w:ilvl w:val="0"/>
          <w:numId w:val="11"/>
        </w:numPr>
        <w:shd w:val="clear" w:color="auto" w:fill="FFFFFF"/>
        <w:spacing w:after="60" w:line="240" w:lineRule="auto"/>
        <w:rPr>
          <w:rFonts w:ascii="Times New Roman" w:eastAsia="Times New Roman" w:hAnsi="Times New Roman" w:cs="Times New Roman"/>
          <w:color w:val="222222"/>
          <w:sz w:val="24"/>
          <w:szCs w:val="24"/>
        </w:rPr>
      </w:pPr>
      <w:r w:rsidRPr="00E07586">
        <w:rPr>
          <w:rFonts w:ascii="Times New Roman" w:eastAsia="Times New Roman" w:hAnsi="Times New Roman" w:cs="Times New Roman"/>
          <w:color w:val="222222"/>
          <w:sz w:val="24"/>
          <w:szCs w:val="24"/>
        </w:rPr>
        <w:t>shareholders to sign the written resolution to change the articles;</w:t>
      </w:r>
    </w:p>
    <w:p w:rsidR="00E07586" w:rsidRPr="00E07586" w:rsidRDefault="00E07586" w:rsidP="00E07586">
      <w:pPr>
        <w:numPr>
          <w:ilvl w:val="0"/>
          <w:numId w:val="11"/>
        </w:numPr>
        <w:shd w:val="clear" w:color="auto" w:fill="FFFFFF"/>
        <w:spacing w:after="60" w:line="240" w:lineRule="auto"/>
        <w:rPr>
          <w:rFonts w:ascii="Times New Roman" w:eastAsia="Times New Roman" w:hAnsi="Times New Roman" w:cs="Times New Roman"/>
          <w:color w:val="222222"/>
          <w:sz w:val="24"/>
          <w:szCs w:val="24"/>
        </w:rPr>
      </w:pPr>
      <w:proofErr w:type="gramStart"/>
      <w:r w:rsidRPr="00E07586">
        <w:rPr>
          <w:rFonts w:ascii="Times New Roman" w:eastAsia="Times New Roman" w:hAnsi="Times New Roman" w:cs="Times New Roman"/>
          <w:color w:val="222222"/>
          <w:sz w:val="24"/>
          <w:szCs w:val="24"/>
        </w:rPr>
        <w:t>attach</w:t>
      </w:r>
      <w:proofErr w:type="gramEnd"/>
      <w:r w:rsidRPr="00E07586">
        <w:rPr>
          <w:rFonts w:ascii="Times New Roman" w:eastAsia="Times New Roman" w:hAnsi="Times New Roman" w:cs="Times New Roman"/>
          <w:color w:val="222222"/>
          <w:sz w:val="24"/>
          <w:szCs w:val="24"/>
        </w:rPr>
        <w:t xml:space="preserve"> a copy of the new or amended articles to the written resolution; and.</w:t>
      </w:r>
    </w:p>
    <w:p w:rsidR="00281409" w:rsidRPr="00E9570D" w:rsidRDefault="00E07586" w:rsidP="00FC0A5A">
      <w:pPr>
        <w:numPr>
          <w:ilvl w:val="0"/>
          <w:numId w:val="11"/>
        </w:numPr>
        <w:shd w:val="clear" w:color="auto" w:fill="FFFFFF"/>
        <w:spacing w:after="60" w:line="240" w:lineRule="auto"/>
        <w:rPr>
          <w:rFonts w:ascii="Times New Roman" w:eastAsia="Times New Roman" w:hAnsi="Times New Roman" w:cs="Times New Roman"/>
          <w:color w:val="222222"/>
          <w:sz w:val="24"/>
          <w:szCs w:val="24"/>
        </w:rPr>
      </w:pPr>
      <w:proofErr w:type="gramStart"/>
      <w:r w:rsidRPr="00E07586">
        <w:rPr>
          <w:rFonts w:ascii="Times New Roman" w:eastAsia="Times New Roman" w:hAnsi="Times New Roman" w:cs="Times New Roman"/>
          <w:color w:val="222222"/>
          <w:sz w:val="24"/>
          <w:szCs w:val="24"/>
        </w:rPr>
        <w:t>send</w:t>
      </w:r>
      <w:proofErr w:type="gramEnd"/>
      <w:r w:rsidRPr="00E07586">
        <w:rPr>
          <w:rFonts w:ascii="Times New Roman" w:eastAsia="Times New Roman" w:hAnsi="Times New Roman" w:cs="Times New Roman"/>
          <w:color w:val="222222"/>
          <w:sz w:val="24"/>
          <w:szCs w:val="24"/>
        </w:rPr>
        <w:t xml:space="preserve"> both documents to Companies House within 15 days of the resolution being signed (and thereby passed upon signing).</w:t>
      </w:r>
    </w:p>
    <w:p w:rsidR="0039215D" w:rsidRPr="0039215D" w:rsidRDefault="0039215D" w:rsidP="00FC0A5A">
      <w:pPr>
        <w:shd w:val="clear" w:color="auto" w:fill="FFFFFF"/>
        <w:rPr>
          <w:rFonts w:ascii="Times New Roman" w:eastAsia="Times New Roman" w:hAnsi="Times New Roman" w:cs="Times New Roman"/>
          <w:b/>
          <w:color w:val="222222"/>
          <w:sz w:val="24"/>
          <w:szCs w:val="24"/>
          <w:shd w:val="clear" w:color="auto" w:fill="FFFFFF"/>
        </w:rPr>
      </w:pPr>
      <w:r w:rsidRPr="0039215D">
        <w:rPr>
          <w:rFonts w:ascii="Times New Roman" w:eastAsia="Times New Roman" w:hAnsi="Times New Roman" w:cs="Times New Roman"/>
          <w:b/>
          <w:color w:val="222222"/>
          <w:sz w:val="24"/>
          <w:szCs w:val="24"/>
          <w:shd w:val="clear" w:color="auto" w:fill="FFFFFF"/>
        </w:rPr>
        <w:t>The Six Elements of a Legal Contract</w:t>
      </w:r>
    </w:p>
    <w:p w:rsidR="0039215D" w:rsidRPr="0039215D" w:rsidRDefault="0039215D" w:rsidP="0039215D">
      <w:pPr>
        <w:pStyle w:val="ListParagraph"/>
        <w:numPr>
          <w:ilvl w:val="0"/>
          <w:numId w:val="9"/>
        </w:numPr>
        <w:shd w:val="clear" w:color="auto" w:fill="FFFFFF"/>
        <w:rPr>
          <w:rFonts w:ascii="Times New Roman" w:eastAsia="Times New Roman" w:hAnsi="Times New Roman" w:cs="Times New Roman"/>
          <w:color w:val="222222"/>
          <w:sz w:val="24"/>
          <w:szCs w:val="24"/>
          <w:shd w:val="clear" w:color="auto" w:fill="FFFFFF"/>
        </w:rPr>
      </w:pPr>
      <w:r w:rsidRPr="0039215D">
        <w:rPr>
          <w:rFonts w:ascii="Times New Roman" w:eastAsia="Times New Roman" w:hAnsi="Times New Roman" w:cs="Times New Roman"/>
          <w:color w:val="222222"/>
          <w:sz w:val="24"/>
          <w:szCs w:val="24"/>
          <w:shd w:val="clear" w:color="auto" w:fill="FFFFFF"/>
        </w:rPr>
        <w:t>Offer. The offer is the very first part of creating a contract. ...</w:t>
      </w:r>
    </w:p>
    <w:p w:rsidR="0039215D" w:rsidRPr="0039215D" w:rsidRDefault="0039215D" w:rsidP="0039215D">
      <w:pPr>
        <w:pStyle w:val="ListParagraph"/>
        <w:numPr>
          <w:ilvl w:val="0"/>
          <w:numId w:val="9"/>
        </w:numPr>
        <w:shd w:val="clear" w:color="auto" w:fill="FFFFFF"/>
        <w:rPr>
          <w:rFonts w:ascii="Times New Roman" w:eastAsia="Times New Roman" w:hAnsi="Times New Roman" w:cs="Times New Roman"/>
          <w:color w:val="222222"/>
          <w:sz w:val="24"/>
          <w:szCs w:val="24"/>
          <w:shd w:val="clear" w:color="auto" w:fill="FFFFFF"/>
        </w:rPr>
      </w:pPr>
      <w:r w:rsidRPr="0039215D">
        <w:rPr>
          <w:rFonts w:ascii="Times New Roman" w:eastAsia="Times New Roman" w:hAnsi="Times New Roman" w:cs="Times New Roman"/>
          <w:color w:val="222222"/>
          <w:sz w:val="24"/>
          <w:szCs w:val="24"/>
          <w:shd w:val="clear" w:color="auto" w:fill="FFFFFF"/>
        </w:rPr>
        <w:t xml:space="preserve">Acceptance. A contract cannot legally exist without the </w:t>
      </w:r>
      <w:proofErr w:type="spellStart"/>
      <w:r w:rsidRPr="0039215D">
        <w:rPr>
          <w:rFonts w:ascii="Times New Roman" w:eastAsia="Times New Roman" w:hAnsi="Times New Roman" w:cs="Times New Roman"/>
          <w:color w:val="222222"/>
          <w:sz w:val="24"/>
          <w:szCs w:val="24"/>
          <w:shd w:val="clear" w:color="auto" w:fill="FFFFFF"/>
        </w:rPr>
        <w:t>offeree</w:t>
      </w:r>
      <w:proofErr w:type="spellEnd"/>
      <w:r w:rsidRPr="0039215D">
        <w:rPr>
          <w:rFonts w:ascii="Times New Roman" w:eastAsia="Times New Roman" w:hAnsi="Times New Roman" w:cs="Times New Roman"/>
          <w:color w:val="222222"/>
          <w:sz w:val="24"/>
          <w:szCs w:val="24"/>
          <w:shd w:val="clear" w:color="auto" w:fill="FFFFFF"/>
        </w:rPr>
        <w:t xml:space="preserve"> giving acceptance to the proposed offer. ...</w:t>
      </w:r>
    </w:p>
    <w:p w:rsidR="0039215D" w:rsidRPr="0039215D" w:rsidRDefault="0039215D" w:rsidP="0039215D">
      <w:pPr>
        <w:pStyle w:val="ListParagraph"/>
        <w:numPr>
          <w:ilvl w:val="0"/>
          <w:numId w:val="9"/>
        </w:numPr>
        <w:shd w:val="clear" w:color="auto" w:fill="FFFFFF"/>
        <w:rPr>
          <w:rFonts w:ascii="Times New Roman" w:eastAsia="Times New Roman" w:hAnsi="Times New Roman" w:cs="Times New Roman"/>
          <w:color w:val="222222"/>
          <w:sz w:val="24"/>
          <w:szCs w:val="24"/>
          <w:shd w:val="clear" w:color="auto" w:fill="FFFFFF"/>
        </w:rPr>
      </w:pPr>
      <w:r w:rsidRPr="0039215D">
        <w:rPr>
          <w:rFonts w:ascii="Times New Roman" w:eastAsia="Times New Roman" w:hAnsi="Times New Roman" w:cs="Times New Roman"/>
          <w:color w:val="222222"/>
          <w:sz w:val="24"/>
          <w:szCs w:val="24"/>
          <w:shd w:val="clear" w:color="auto" w:fill="FFFFFF"/>
        </w:rPr>
        <w:t xml:space="preserve">Consideration. The object, event, service, payment, </w:t>
      </w:r>
      <w:proofErr w:type="gramStart"/>
      <w:r w:rsidRPr="0039215D">
        <w:rPr>
          <w:rFonts w:ascii="Times New Roman" w:eastAsia="Times New Roman" w:hAnsi="Times New Roman" w:cs="Times New Roman"/>
          <w:color w:val="222222"/>
          <w:sz w:val="24"/>
          <w:szCs w:val="24"/>
          <w:shd w:val="clear" w:color="auto" w:fill="FFFFFF"/>
        </w:rPr>
        <w:t>etc.</w:t>
      </w:r>
      <w:proofErr w:type="gramEnd"/>
      <w:r w:rsidRPr="0039215D">
        <w:rPr>
          <w:rFonts w:ascii="Times New Roman" w:eastAsia="Times New Roman" w:hAnsi="Times New Roman" w:cs="Times New Roman"/>
          <w:color w:val="222222"/>
          <w:sz w:val="24"/>
          <w:szCs w:val="24"/>
          <w:shd w:val="clear" w:color="auto" w:fill="FFFFFF"/>
        </w:rPr>
        <w:t xml:space="preserve"> ...</w:t>
      </w:r>
    </w:p>
    <w:p w:rsidR="0039215D" w:rsidRPr="0039215D" w:rsidRDefault="0039215D" w:rsidP="0039215D">
      <w:pPr>
        <w:pStyle w:val="ListParagraph"/>
        <w:numPr>
          <w:ilvl w:val="0"/>
          <w:numId w:val="9"/>
        </w:numPr>
        <w:shd w:val="clear" w:color="auto" w:fill="FFFFFF"/>
        <w:rPr>
          <w:rFonts w:ascii="Times New Roman" w:eastAsia="Times New Roman" w:hAnsi="Times New Roman" w:cs="Times New Roman"/>
          <w:color w:val="222222"/>
          <w:sz w:val="24"/>
          <w:szCs w:val="24"/>
          <w:shd w:val="clear" w:color="auto" w:fill="FFFFFF"/>
        </w:rPr>
      </w:pPr>
      <w:r w:rsidRPr="0039215D">
        <w:rPr>
          <w:rFonts w:ascii="Times New Roman" w:eastAsia="Times New Roman" w:hAnsi="Times New Roman" w:cs="Times New Roman"/>
          <w:color w:val="222222"/>
          <w:sz w:val="24"/>
          <w:szCs w:val="24"/>
          <w:shd w:val="clear" w:color="auto" w:fill="FFFFFF"/>
        </w:rPr>
        <w:t>Legality of subject matter. ...</w:t>
      </w:r>
    </w:p>
    <w:p w:rsidR="0039215D" w:rsidRPr="0039215D" w:rsidRDefault="0039215D" w:rsidP="0039215D">
      <w:pPr>
        <w:pStyle w:val="ListParagraph"/>
        <w:numPr>
          <w:ilvl w:val="0"/>
          <w:numId w:val="9"/>
        </w:numPr>
        <w:shd w:val="clear" w:color="auto" w:fill="FFFFFF"/>
        <w:rPr>
          <w:rFonts w:ascii="Times New Roman" w:eastAsia="Times New Roman" w:hAnsi="Times New Roman" w:cs="Times New Roman"/>
          <w:color w:val="222222"/>
          <w:sz w:val="24"/>
          <w:szCs w:val="24"/>
          <w:shd w:val="clear" w:color="auto" w:fill="FFFFFF"/>
        </w:rPr>
      </w:pPr>
      <w:r w:rsidRPr="0039215D">
        <w:rPr>
          <w:rFonts w:ascii="Times New Roman" w:eastAsia="Times New Roman" w:hAnsi="Times New Roman" w:cs="Times New Roman"/>
          <w:color w:val="222222"/>
          <w:sz w:val="24"/>
          <w:szCs w:val="24"/>
          <w:shd w:val="clear" w:color="auto" w:fill="FFFFFF"/>
        </w:rPr>
        <w:t>Contractual capacity. ...</w:t>
      </w:r>
    </w:p>
    <w:p w:rsidR="00281409" w:rsidRPr="00E9570D" w:rsidRDefault="00E9570D" w:rsidP="0039215D">
      <w:pPr>
        <w:pStyle w:val="ListParagraph"/>
        <w:numPr>
          <w:ilvl w:val="0"/>
          <w:numId w:val="9"/>
        </w:numPr>
        <w:shd w:val="clear" w:color="auto" w:fill="FFFFFF"/>
        <w:ind w:left="720"/>
        <w:rPr>
          <w:rFonts w:ascii="Times New Roman" w:eastAsia="Times New Roman" w:hAnsi="Times New Roman" w:cs="Times New Roman"/>
          <w:color w:val="222222"/>
          <w:sz w:val="24"/>
          <w:szCs w:val="24"/>
          <w:shd w:val="clear" w:color="auto" w:fill="FFFFFF"/>
        </w:rPr>
      </w:pPr>
      <w:r w:rsidRPr="00E9570D">
        <w:rPr>
          <w:rFonts w:ascii="Times New Roman" w:eastAsia="Times New Roman" w:hAnsi="Times New Roman" w:cs="Times New Roman"/>
          <w:color w:val="222222"/>
          <w:sz w:val="24"/>
          <w:szCs w:val="24"/>
          <w:shd w:val="clear" w:color="auto" w:fill="FFFFFF"/>
        </w:rPr>
        <w:t>Contractual intent</w:t>
      </w:r>
    </w:p>
    <w:p w:rsidR="00321277" w:rsidRPr="00321277" w:rsidRDefault="00321277" w:rsidP="00321277">
      <w:pPr>
        <w:shd w:val="clear" w:color="auto" w:fill="FFFFFF"/>
        <w:spacing w:line="240" w:lineRule="auto"/>
        <w:rPr>
          <w:rFonts w:ascii="Times New Roman" w:eastAsia="Times New Roman" w:hAnsi="Times New Roman" w:cs="Times New Roman"/>
          <w:b/>
          <w:color w:val="222222"/>
          <w:sz w:val="24"/>
          <w:szCs w:val="24"/>
        </w:rPr>
      </w:pPr>
      <w:r w:rsidRPr="00321277">
        <w:rPr>
          <w:rFonts w:ascii="Times New Roman" w:eastAsia="Times New Roman" w:hAnsi="Times New Roman" w:cs="Times New Roman"/>
          <w:b/>
          <w:bCs/>
          <w:color w:val="222222"/>
          <w:sz w:val="24"/>
          <w:szCs w:val="24"/>
        </w:rPr>
        <w:lastRenderedPageBreak/>
        <w:t>Memorandum of association must have the following clauses:</w:t>
      </w:r>
    </w:p>
    <w:p w:rsidR="00321277" w:rsidRPr="00321277" w:rsidRDefault="00321277" w:rsidP="00FC0A5A">
      <w:pPr>
        <w:numPr>
          <w:ilvl w:val="0"/>
          <w:numId w:val="7"/>
        </w:numPr>
        <w:shd w:val="clear" w:color="auto" w:fill="FFFFFF"/>
        <w:tabs>
          <w:tab w:val="clear" w:pos="720"/>
          <w:tab w:val="num" w:pos="2160"/>
        </w:tabs>
        <w:spacing w:after="60" w:line="240" w:lineRule="auto"/>
        <w:ind w:left="1440"/>
        <w:rPr>
          <w:rFonts w:ascii="Times New Roman" w:eastAsia="Times New Roman" w:hAnsi="Times New Roman" w:cs="Times New Roman"/>
          <w:color w:val="222222"/>
          <w:sz w:val="24"/>
          <w:szCs w:val="24"/>
        </w:rPr>
      </w:pPr>
      <w:r w:rsidRPr="00321277">
        <w:rPr>
          <w:rFonts w:ascii="Times New Roman" w:eastAsia="Times New Roman" w:hAnsi="Times New Roman" w:cs="Times New Roman"/>
          <w:color w:val="222222"/>
          <w:sz w:val="24"/>
          <w:szCs w:val="24"/>
        </w:rPr>
        <w:t>Name Clause:</w:t>
      </w:r>
      <w:r w:rsidR="00FC0A5A">
        <w:rPr>
          <w:rFonts w:ascii="Times New Roman" w:eastAsia="Times New Roman" w:hAnsi="Times New Roman" w:cs="Times New Roman"/>
          <w:color w:val="222222"/>
          <w:sz w:val="24"/>
          <w:szCs w:val="24"/>
        </w:rPr>
        <w:t xml:space="preserve"> A Company is a legal entity</w:t>
      </w:r>
    </w:p>
    <w:p w:rsidR="00321277" w:rsidRPr="00321277" w:rsidRDefault="00321277" w:rsidP="00FC0A5A">
      <w:pPr>
        <w:numPr>
          <w:ilvl w:val="0"/>
          <w:numId w:val="7"/>
        </w:numPr>
        <w:shd w:val="clear" w:color="auto" w:fill="FFFFFF"/>
        <w:spacing w:after="60" w:line="240" w:lineRule="auto"/>
        <w:ind w:left="1440"/>
        <w:rPr>
          <w:rFonts w:ascii="Times New Roman" w:eastAsia="Times New Roman" w:hAnsi="Times New Roman" w:cs="Times New Roman"/>
          <w:color w:val="222222"/>
          <w:sz w:val="24"/>
          <w:szCs w:val="24"/>
        </w:rPr>
      </w:pPr>
      <w:r w:rsidRPr="00321277">
        <w:rPr>
          <w:rFonts w:ascii="Times New Roman" w:eastAsia="Times New Roman" w:hAnsi="Times New Roman" w:cs="Times New Roman"/>
          <w:color w:val="222222"/>
          <w:sz w:val="24"/>
          <w:szCs w:val="24"/>
        </w:rPr>
        <w:t>Situation Clause: Memorandum of Association must state the name of the State in which the registered office of th</w:t>
      </w:r>
      <w:r w:rsidR="00FC0A5A">
        <w:rPr>
          <w:rFonts w:ascii="Times New Roman" w:eastAsia="Times New Roman" w:hAnsi="Times New Roman" w:cs="Times New Roman"/>
          <w:color w:val="222222"/>
          <w:sz w:val="24"/>
          <w:szCs w:val="24"/>
        </w:rPr>
        <w:t>e company is to be situated</w:t>
      </w:r>
    </w:p>
    <w:p w:rsidR="00321277" w:rsidRPr="00321277" w:rsidRDefault="00FC0A5A" w:rsidP="00FC0A5A">
      <w:pPr>
        <w:numPr>
          <w:ilvl w:val="0"/>
          <w:numId w:val="7"/>
        </w:numPr>
        <w:shd w:val="clear" w:color="auto" w:fill="FFFFFF"/>
        <w:spacing w:after="60" w:line="240" w:lineRule="auto"/>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Objects Clause</w:t>
      </w:r>
    </w:p>
    <w:p w:rsidR="00321277" w:rsidRPr="00321277" w:rsidRDefault="00FC0A5A" w:rsidP="00FC0A5A">
      <w:pPr>
        <w:numPr>
          <w:ilvl w:val="0"/>
          <w:numId w:val="7"/>
        </w:numPr>
        <w:shd w:val="clear" w:color="auto" w:fill="FFFFFF"/>
        <w:spacing w:after="60" w:line="240" w:lineRule="auto"/>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Liability Clause</w:t>
      </w:r>
    </w:p>
    <w:p w:rsidR="00321277" w:rsidRPr="00321277" w:rsidRDefault="00FC0A5A" w:rsidP="00FC0A5A">
      <w:pPr>
        <w:numPr>
          <w:ilvl w:val="0"/>
          <w:numId w:val="7"/>
        </w:numPr>
        <w:shd w:val="clear" w:color="auto" w:fill="FFFFFF"/>
        <w:spacing w:after="60" w:line="240" w:lineRule="auto"/>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Capital Clause</w:t>
      </w:r>
    </w:p>
    <w:p w:rsidR="004D7C38" w:rsidRDefault="00FC0A5A" w:rsidP="00FC0A5A">
      <w:pPr>
        <w:numPr>
          <w:ilvl w:val="0"/>
          <w:numId w:val="7"/>
        </w:numPr>
        <w:shd w:val="clear" w:color="auto" w:fill="FFFFFF"/>
        <w:spacing w:after="60" w:line="240" w:lineRule="auto"/>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Association Clause</w:t>
      </w:r>
    </w:p>
    <w:p w:rsidR="004D7C38" w:rsidRDefault="004D7C38" w:rsidP="004D7C38">
      <w:pPr>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AC51FA" w:rsidRDefault="00AC51FA" w:rsidP="004D7C38">
      <w:pPr>
        <w:tabs>
          <w:tab w:val="left" w:pos="3643"/>
        </w:tabs>
        <w:rPr>
          <w:rFonts w:ascii="Times New Roman" w:eastAsia="Times New Roman" w:hAnsi="Times New Roman" w:cs="Times New Roman"/>
          <w:sz w:val="24"/>
          <w:szCs w:val="24"/>
        </w:rPr>
      </w:pPr>
    </w:p>
    <w:p w:rsidR="00E50FD3" w:rsidRDefault="00E50FD3" w:rsidP="004D7C38">
      <w:pPr>
        <w:tabs>
          <w:tab w:val="left" w:pos="3643"/>
        </w:tabs>
        <w:rPr>
          <w:rFonts w:ascii="Times New Roman" w:eastAsia="Times New Roman" w:hAnsi="Times New Roman" w:cs="Times New Roman"/>
          <w:sz w:val="24"/>
          <w:szCs w:val="24"/>
        </w:rPr>
      </w:pPr>
    </w:p>
    <w:p w:rsidR="00EE40F6" w:rsidRPr="00EE40F6" w:rsidRDefault="00EE40F6" w:rsidP="00EE40F6">
      <w:pPr>
        <w:rPr>
          <w:rFonts w:ascii="Times New Roman" w:hAnsi="Times New Roman" w:cs="Times New Roman"/>
          <w:sz w:val="28"/>
          <w:szCs w:val="28"/>
          <w:lang w:val="en"/>
        </w:rPr>
      </w:pPr>
      <w:r w:rsidRPr="00EE40F6">
        <w:rPr>
          <w:rFonts w:ascii="Times New Roman" w:hAnsi="Times New Roman" w:cs="Times New Roman"/>
          <w:sz w:val="28"/>
          <w:szCs w:val="28"/>
          <w:lang w:val="en"/>
        </w:rPr>
        <w:t>Q4: What is requirement of memorandum of association under section (19) &amp; what are conditions to be fulfilled for the registration of MOA?</w:t>
      </w:r>
    </w:p>
    <w:p w:rsidR="00F85EAD" w:rsidRDefault="00EE40F6" w:rsidP="00F85EAD">
      <w:pPr>
        <w:tabs>
          <w:tab w:val="left" w:pos="3643"/>
        </w:tabs>
        <w:rPr>
          <w:rFonts w:ascii="Times New Roman" w:hAnsi="Times New Roman" w:cs="Times New Roman"/>
          <w:bCs/>
          <w:color w:val="222222"/>
          <w:sz w:val="24"/>
          <w:shd w:val="clear" w:color="auto" w:fill="FFFFFF"/>
        </w:rPr>
      </w:pPr>
      <w:proofErr w:type="spellStart"/>
      <w:r>
        <w:rPr>
          <w:rFonts w:ascii="Times New Roman" w:hAnsi="Times New Roman" w:cs="Times New Roman"/>
          <w:bCs/>
          <w:color w:val="222222"/>
          <w:sz w:val="24"/>
          <w:shd w:val="clear" w:color="auto" w:fill="FFFFFF"/>
        </w:rPr>
        <w:t>Ans</w:t>
      </w:r>
      <w:proofErr w:type="spellEnd"/>
      <w:r>
        <w:rPr>
          <w:rFonts w:ascii="Times New Roman" w:hAnsi="Times New Roman" w:cs="Times New Roman"/>
          <w:bCs/>
          <w:color w:val="222222"/>
          <w:sz w:val="24"/>
          <w:shd w:val="clear" w:color="auto" w:fill="FFFFFF"/>
        </w:rPr>
        <w:t xml:space="preserve">: </w:t>
      </w:r>
      <w:r w:rsidR="00E50FD3" w:rsidRPr="00E50FD3">
        <w:rPr>
          <w:rFonts w:ascii="Times New Roman" w:hAnsi="Times New Roman" w:cs="Times New Roman"/>
          <w:bCs/>
          <w:color w:val="222222"/>
          <w:sz w:val="24"/>
          <w:shd w:val="clear" w:color="auto" w:fill="FFFFFF"/>
        </w:rPr>
        <w:t>The Memorandum of Association</w:t>
      </w:r>
      <w:r w:rsidR="00E50FD3" w:rsidRPr="00E50FD3">
        <w:rPr>
          <w:rFonts w:ascii="Times New Roman" w:hAnsi="Times New Roman" w:cs="Times New Roman"/>
          <w:color w:val="222222"/>
          <w:sz w:val="24"/>
          <w:shd w:val="clear" w:color="auto" w:fill="FFFFFF"/>
        </w:rPr>
        <w:t> or MOA of a company defines </w:t>
      </w:r>
      <w:r w:rsidR="00E50FD3" w:rsidRPr="00E50FD3">
        <w:rPr>
          <w:rFonts w:ascii="Times New Roman" w:hAnsi="Times New Roman" w:cs="Times New Roman"/>
          <w:bCs/>
          <w:color w:val="222222"/>
          <w:sz w:val="24"/>
          <w:shd w:val="clear" w:color="auto" w:fill="FFFFFF"/>
        </w:rPr>
        <w:t>the</w:t>
      </w:r>
      <w:r w:rsidR="00E50FD3" w:rsidRPr="00E50FD3">
        <w:rPr>
          <w:rFonts w:ascii="Times New Roman" w:hAnsi="Times New Roman" w:cs="Times New Roman"/>
          <w:color w:val="222222"/>
          <w:sz w:val="24"/>
          <w:shd w:val="clear" w:color="auto" w:fill="FFFFFF"/>
        </w:rPr>
        <w:t> constitution and </w:t>
      </w:r>
      <w:r w:rsidR="00E50FD3" w:rsidRPr="00E50FD3">
        <w:rPr>
          <w:rFonts w:ascii="Times New Roman" w:hAnsi="Times New Roman" w:cs="Times New Roman"/>
          <w:bCs/>
          <w:color w:val="222222"/>
          <w:sz w:val="24"/>
          <w:shd w:val="clear" w:color="auto" w:fill="FFFFFF"/>
        </w:rPr>
        <w:t>the</w:t>
      </w:r>
      <w:r w:rsidR="00E50FD3" w:rsidRPr="00E50FD3">
        <w:rPr>
          <w:rFonts w:ascii="Times New Roman" w:hAnsi="Times New Roman" w:cs="Times New Roman"/>
          <w:color w:val="222222"/>
          <w:sz w:val="24"/>
          <w:shd w:val="clear" w:color="auto" w:fill="FFFFFF"/>
        </w:rPr>
        <w:t> scope of powers of </w:t>
      </w:r>
      <w:r w:rsidR="00E50FD3" w:rsidRPr="00E50FD3">
        <w:rPr>
          <w:rFonts w:ascii="Times New Roman" w:hAnsi="Times New Roman" w:cs="Times New Roman"/>
          <w:bCs/>
          <w:color w:val="222222"/>
          <w:sz w:val="24"/>
          <w:shd w:val="clear" w:color="auto" w:fill="FFFFFF"/>
        </w:rPr>
        <w:t>the</w:t>
      </w:r>
      <w:r w:rsidR="00E50FD3" w:rsidRPr="00E50FD3">
        <w:rPr>
          <w:rFonts w:ascii="Times New Roman" w:hAnsi="Times New Roman" w:cs="Times New Roman"/>
          <w:color w:val="222222"/>
          <w:sz w:val="24"/>
          <w:shd w:val="clear" w:color="auto" w:fill="FFFFFF"/>
        </w:rPr>
        <w:t> company. In simple words, </w:t>
      </w:r>
      <w:r w:rsidR="00E50FD3" w:rsidRPr="00E50FD3">
        <w:rPr>
          <w:rFonts w:ascii="Times New Roman" w:hAnsi="Times New Roman" w:cs="Times New Roman"/>
          <w:bCs/>
          <w:color w:val="222222"/>
          <w:sz w:val="24"/>
          <w:shd w:val="clear" w:color="auto" w:fill="FFFFFF"/>
        </w:rPr>
        <w:t>the</w:t>
      </w:r>
      <w:r w:rsidR="00E50FD3" w:rsidRPr="00E50FD3">
        <w:rPr>
          <w:rFonts w:ascii="Times New Roman" w:hAnsi="Times New Roman" w:cs="Times New Roman"/>
          <w:color w:val="222222"/>
          <w:sz w:val="24"/>
          <w:shd w:val="clear" w:color="auto" w:fill="FFFFFF"/>
        </w:rPr>
        <w:t> MOA is </w:t>
      </w:r>
      <w:r w:rsidR="00E50FD3" w:rsidRPr="00E50FD3">
        <w:rPr>
          <w:rFonts w:ascii="Times New Roman" w:hAnsi="Times New Roman" w:cs="Times New Roman"/>
          <w:bCs/>
          <w:color w:val="222222"/>
          <w:sz w:val="24"/>
          <w:shd w:val="clear" w:color="auto" w:fill="FFFFFF"/>
        </w:rPr>
        <w:t>the</w:t>
      </w:r>
      <w:r w:rsidR="00E50FD3" w:rsidRPr="00E50FD3">
        <w:rPr>
          <w:rFonts w:ascii="Times New Roman" w:hAnsi="Times New Roman" w:cs="Times New Roman"/>
          <w:color w:val="222222"/>
          <w:sz w:val="24"/>
          <w:shd w:val="clear" w:color="auto" w:fill="FFFFFF"/>
        </w:rPr>
        <w:t> foundation on which </w:t>
      </w:r>
      <w:r w:rsidR="00E50FD3" w:rsidRPr="00E50FD3">
        <w:rPr>
          <w:rFonts w:ascii="Times New Roman" w:hAnsi="Times New Roman" w:cs="Times New Roman"/>
          <w:bCs/>
          <w:color w:val="222222"/>
          <w:sz w:val="24"/>
          <w:shd w:val="clear" w:color="auto" w:fill="FFFFFF"/>
        </w:rPr>
        <w:t>the</w:t>
      </w:r>
      <w:r w:rsidR="000871EE">
        <w:rPr>
          <w:rFonts w:ascii="Times New Roman" w:hAnsi="Times New Roman" w:cs="Times New Roman"/>
          <w:color w:val="222222"/>
          <w:sz w:val="24"/>
          <w:shd w:val="clear" w:color="auto" w:fill="FFFFFF"/>
        </w:rPr>
        <w:t xml:space="preserve"> company is built. </w:t>
      </w:r>
      <w:r w:rsidR="00E50FD3" w:rsidRPr="00E50FD3">
        <w:rPr>
          <w:rFonts w:ascii="Times New Roman" w:hAnsi="Times New Roman" w:cs="Times New Roman"/>
          <w:color w:val="222222"/>
          <w:sz w:val="24"/>
          <w:shd w:val="clear" w:color="auto" w:fill="FFFFFF"/>
        </w:rPr>
        <w:t>Also, we will understand </w:t>
      </w:r>
      <w:r w:rsidR="00E50FD3" w:rsidRPr="00E50FD3">
        <w:rPr>
          <w:rFonts w:ascii="Times New Roman" w:hAnsi="Times New Roman" w:cs="Times New Roman"/>
          <w:bCs/>
          <w:color w:val="222222"/>
          <w:sz w:val="24"/>
          <w:shd w:val="clear" w:color="auto" w:fill="FFFFFF"/>
        </w:rPr>
        <w:t>the contents</w:t>
      </w:r>
      <w:r w:rsidR="00E50FD3" w:rsidRPr="00E50FD3">
        <w:rPr>
          <w:rFonts w:ascii="Times New Roman" w:hAnsi="Times New Roman" w:cs="Times New Roman"/>
          <w:color w:val="222222"/>
          <w:sz w:val="24"/>
          <w:shd w:val="clear" w:color="auto" w:fill="FFFFFF"/>
        </w:rPr>
        <w:t> of </w:t>
      </w:r>
      <w:r w:rsidR="00E50FD3" w:rsidRPr="00E50FD3">
        <w:rPr>
          <w:rFonts w:ascii="Times New Roman" w:hAnsi="Times New Roman" w:cs="Times New Roman"/>
          <w:bCs/>
          <w:color w:val="222222"/>
          <w:sz w:val="24"/>
          <w:shd w:val="clear" w:color="auto" w:fill="FFFFFF"/>
        </w:rPr>
        <w:t>the Memorandum of Association</w:t>
      </w:r>
      <w:r w:rsidR="00E50FD3" w:rsidRPr="00E50FD3">
        <w:rPr>
          <w:rFonts w:ascii="Times New Roman" w:hAnsi="Times New Roman" w:cs="Times New Roman"/>
          <w:color w:val="222222"/>
          <w:sz w:val="24"/>
          <w:shd w:val="clear" w:color="auto" w:fill="FFFFFF"/>
        </w:rPr>
        <w:t> of a company</w:t>
      </w:r>
      <w:r w:rsidR="00E50FD3">
        <w:rPr>
          <w:rFonts w:ascii="Arial" w:hAnsi="Arial" w:cs="Arial"/>
          <w:color w:val="222222"/>
          <w:shd w:val="clear" w:color="auto" w:fill="FFFFFF"/>
        </w:rPr>
        <w:t>.</w:t>
      </w:r>
      <w:r w:rsidR="00F85EAD" w:rsidRPr="00F85EAD">
        <w:rPr>
          <w:rFonts w:ascii="Arial" w:hAnsi="Arial" w:cs="Arial"/>
          <w:b/>
          <w:bCs/>
          <w:color w:val="222222"/>
          <w:shd w:val="clear" w:color="auto" w:fill="FFFFFF"/>
        </w:rPr>
        <w:t xml:space="preserve"> </w:t>
      </w:r>
      <w:r w:rsidR="00F85EAD" w:rsidRPr="00F85EAD">
        <w:rPr>
          <w:rFonts w:ascii="Times New Roman" w:hAnsi="Times New Roman" w:cs="Times New Roman"/>
          <w:bCs/>
          <w:color w:val="222222"/>
          <w:sz w:val="24"/>
          <w:shd w:val="clear" w:color="auto" w:fill="FFFFFF"/>
        </w:rPr>
        <w:t>Memorandum of Association is the supreme basic legal document for a company due to the following reasons: It is the basic of incorporation and a company cannot be registered without a Memorandum of Association. It contains the fundamental conditions upon which alone the company can be incorporated.</w:t>
      </w:r>
    </w:p>
    <w:p w:rsidR="00F85EAD" w:rsidRPr="00F85EAD" w:rsidRDefault="00F85EAD" w:rsidP="004D7C38">
      <w:pPr>
        <w:tabs>
          <w:tab w:val="left" w:pos="3643"/>
        </w:tabs>
        <w:rPr>
          <w:rFonts w:ascii="Times New Roman" w:hAnsi="Times New Roman" w:cs="Times New Roman"/>
          <w:bCs/>
          <w:color w:val="222222"/>
          <w:sz w:val="24"/>
          <w:shd w:val="clear" w:color="auto" w:fill="FFFFFF"/>
        </w:rPr>
      </w:pPr>
      <w:r w:rsidRPr="00F85EAD">
        <w:rPr>
          <w:rFonts w:ascii="Times New Roman" w:hAnsi="Times New Roman" w:cs="Times New Roman"/>
          <w:bCs/>
          <w:color w:val="222222"/>
          <w:sz w:val="24"/>
          <w:shd w:val="clear" w:color="auto" w:fill="FFFFFF"/>
        </w:rPr>
        <w:t>Memorandum of Association is simply the constitution or charter of a company. According to the companies Act, 2013, “memorandum” means “memorandum of association of a company as originally framed or as altered from time to time in pursuance of any previous company law or of this Act.” ... Objects of the company</w:t>
      </w:r>
    </w:p>
    <w:p w:rsidR="00F85EAD" w:rsidRPr="00F85EAD" w:rsidRDefault="00F85EAD" w:rsidP="00F85EAD">
      <w:pPr>
        <w:shd w:val="clear" w:color="auto" w:fill="FFFFFF"/>
        <w:spacing w:line="240" w:lineRule="auto"/>
        <w:rPr>
          <w:rFonts w:ascii="Times New Roman" w:eastAsia="Times New Roman" w:hAnsi="Times New Roman" w:cs="Times New Roman"/>
          <w:color w:val="222222"/>
          <w:sz w:val="24"/>
          <w:szCs w:val="24"/>
        </w:rPr>
      </w:pPr>
      <w:r w:rsidRPr="00F85EAD">
        <w:rPr>
          <w:rFonts w:ascii="Times New Roman" w:eastAsia="Times New Roman" w:hAnsi="Times New Roman" w:cs="Times New Roman"/>
          <w:b/>
          <w:bCs/>
          <w:color w:val="222222"/>
          <w:sz w:val="24"/>
          <w:szCs w:val="24"/>
        </w:rPr>
        <w:t>Basic Principles and Characteristics:</w:t>
      </w:r>
    </w:p>
    <w:p w:rsidR="00F85EAD" w:rsidRPr="00F85EAD" w:rsidRDefault="00F85EAD" w:rsidP="00F85EAD">
      <w:pPr>
        <w:numPr>
          <w:ilvl w:val="0"/>
          <w:numId w:val="12"/>
        </w:numPr>
        <w:shd w:val="clear" w:color="auto" w:fill="FFFFFF"/>
        <w:spacing w:after="60" w:line="240" w:lineRule="auto"/>
        <w:ind w:left="720"/>
        <w:rPr>
          <w:rFonts w:ascii="Times New Roman" w:eastAsia="Times New Roman" w:hAnsi="Times New Roman" w:cs="Times New Roman"/>
          <w:color w:val="222222"/>
          <w:sz w:val="24"/>
          <w:szCs w:val="24"/>
        </w:rPr>
      </w:pPr>
      <w:r w:rsidRPr="00F85EAD">
        <w:rPr>
          <w:rFonts w:ascii="Times New Roman" w:eastAsia="Times New Roman" w:hAnsi="Times New Roman" w:cs="Times New Roman"/>
          <w:color w:val="222222"/>
          <w:sz w:val="24"/>
          <w:szCs w:val="24"/>
        </w:rPr>
        <w:t>Necessary and Sufficient Information.</w:t>
      </w:r>
    </w:p>
    <w:p w:rsidR="00F85EAD" w:rsidRPr="00F85EAD" w:rsidRDefault="00F85EAD" w:rsidP="00F85EAD">
      <w:pPr>
        <w:numPr>
          <w:ilvl w:val="0"/>
          <w:numId w:val="12"/>
        </w:numPr>
        <w:shd w:val="clear" w:color="auto" w:fill="FFFFFF"/>
        <w:spacing w:after="60" w:line="240" w:lineRule="auto"/>
        <w:ind w:left="720"/>
        <w:rPr>
          <w:rFonts w:ascii="Times New Roman" w:eastAsia="Times New Roman" w:hAnsi="Times New Roman" w:cs="Times New Roman"/>
          <w:color w:val="222222"/>
          <w:sz w:val="24"/>
          <w:szCs w:val="24"/>
        </w:rPr>
      </w:pPr>
      <w:r w:rsidRPr="00F85EAD">
        <w:rPr>
          <w:rFonts w:ascii="Times New Roman" w:eastAsia="Times New Roman" w:hAnsi="Times New Roman" w:cs="Times New Roman"/>
          <w:color w:val="222222"/>
          <w:sz w:val="24"/>
          <w:szCs w:val="24"/>
        </w:rPr>
        <w:t>Do not assume that everyone knows everything related to the issue discussed in the Memo.</w:t>
      </w:r>
    </w:p>
    <w:p w:rsidR="00F85EAD" w:rsidRPr="00F85EAD" w:rsidRDefault="00F85EAD" w:rsidP="00F85EAD">
      <w:pPr>
        <w:numPr>
          <w:ilvl w:val="0"/>
          <w:numId w:val="12"/>
        </w:numPr>
        <w:shd w:val="clear" w:color="auto" w:fill="FFFFFF"/>
        <w:spacing w:after="60" w:line="240" w:lineRule="auto"/>
        <w:ind w:left="720"/>
        <w:rPr>
          <w:rFonts w:ascii="Times New Roman" w:eastAsia="Times New Roman" w:hAnsi="Times New Roman" w:cs="Times New Roman"/>
          <w:color w:val="222222"/>
          <w:sz w:val="24"/>
          <w:szCs w:val="24"/>
        </w:rPr>
      </w:pPr>
      <w:r w:rsidRPr="00F85EAD">
        <w:rPr>
          <w:rFonts w:ascii="Times New Roman" w:eastAsia="Times New Roman" w:hAnsi="Times New Roman" w:cs="Times New Roman"/>
          <w:color w:val="222222"/>
          <w:sz w:val="24"/>
          <w:szCs w:val="24"/>
        </w:rPr>
        <w:t>Be Clear, Concrete and Specific.</w:t>
      </w:r>
    </w:p>
    <w:p w:rsidR="00F85EAD" w:rsidRPr="00F85EAD" w:rsidRDefault="00F85EAD" w:rsidP="00F85EAD">
      <w:pPr>
        <w:numPr>
          <w:ilvl w:val="0"/>
          <w:numId w:val="12"/>
        </w:numPr>
        <w:shd w:val="clear" w:color="auto" w:fill="FFFFFF"/>
        <w:spacing w:after="60" w:line="240" w:lineRule="auto"/>
        <w:ind w:left="720"/>
        <w:rPr>
          <w:rFonts w:ascii="Times New Roman" w:eastAsia="Times New Roman" w:hAnsi="Times New Roman" w:cs="Times New Roman"/>
          <w:color w:val="222222"/>
          <w:sz w:val="24"/>
          <w:szCs w:val="24"/>
        </w:rPr>
      </w:pPr>
      <w:r w:rsidRPr="00F85EAD">
        <w:rPr>
          <w:rFonts w:ascii="Times New Roman" w:eastAsia="Times New Roman" w:hAnsi="Times New Roman" w:cs="Times New Roman"/>
          <w:color w:val="222222"/>
          <w:sz w:val="24"/>
          <w:szCs w:val="24"/>
        </w:rPr>
        <w:t>Easy-to-Understand.</w:t>
      </w:r>
    </w:p>
    <w:p w:rsidR="00F85EAD" w:rsidRPr="00F85EAD" w:rsidRDefault="00F85EAD" w:rsidP="00F85EAD">
      <w:pPr>
        <w:numPr>
          <w:ilvl w:val="0"/>
          <w:numId w:val="12"/>
        </w:numPr>
        <w:shd w:val="clear" w:color="auto" w:fill="FFFFFF"/>
        <w:spacing w:after="60" w:line="240" w:lineRule="auto"/>
        <w:ind w:left="720"/>
        <w:rPr>
          <w:rFonts w:ascii="Times New Roman" w:eastAsia="Times New Roman" w:hAnsi="Times New Roman" w:cs="Times New Roman"/>
          <w:color w:val="222222"/>
          <w:sz w:val="24"/>
          <w:szCs w:val="24"/>
        </w:rPr>
      </w:pPr>
      <w:r w:rsidRPr="00F85EAD">
        <w:rPr>
          <w:rFonts w:ascii="Times New Roman" w:eastAsia="Times New Roman" w:hAnsi="Times New Roman" w:cs="Times New Roman"/>
          <w:color w:val="222222"/>
          <w:sz w:val="24"/>
          <w:szCs w:val="24"/>
        </w:rPr>
        <w:t>Explain with Ease and Co-operation.</w:t>
      </w:r>
    </w:p>
    <w:p w:rsidR="00F85EAD" w:rsidRPr="00F85EAD" w:rsidRDefault="00F85EAD" w:rsidP="00F85EAD">
      <w:pPr>
        <w:numPr>
          <w:ilvl w:val="0"/>
          <w:numId w:val="12"/>
        </w:numPr>
        <w:shd w:val="clear" w:color="auto" w:fill="FFFFFF"/>
        <w:spacing w:after="60" w:line="240" w:lineRule="auto"/>
        <w:ind w:left="720"/>
        <w:rPr>
          <w:rFonts w:ascii="Times New Roman" w:eastAsia="Times New Roman" w:hAnsi="Times New Roman" w:cs="Times New Roman"/>
          <w:color w:val="222222"/>
          <w:sz w:val="24"/>
          <w:szCs w:val="24"/>
        </w:rPr>
      </w:pPr>
      <w:r w:rsidRPr="00F85EAD">
        <w:rPr>
          <w:rFonts w:ascii="Times New Roman" w:eastAsia="Times New Roman" w:hAnsi="Times New Roman" w:cs="Times New Roman"/>
          <w:color w:val="222222"/>
          <w:sz w:val="24"/>
          <w:szCs w:val="24"/>
        </w:rPr>
        <w:t>NO Emotional Appeal.</w:t>
      </w:r>
    </w:p>
    <w:p w:rsidR="00AC51FA" w:rsidRDefault="00F85EAD" w:rsidP="00AC51FA">
      <w:pPr>
        <w:shd w:val="clear" w:color="auto" w:fill="FFFFFF"/>
        <w:tabs>
          <w:tab w:val="num" w:pos="720"/>
        </w:tabs>
        <w:spacing w:line="240" w:lineRule="auto"/>
        <w:rPr>
          <w:rFonts w:ascii="Times New Roman" w:eastAsia="Times New Roman" w:hAnsi="Times New Roman" w:cs="Times New Roman"/>
          <w:b/>
          <w:bCs/>
          <w:color w:val="222222"/>
          <w:sz w:val="24"/>
          <w:szCs w:val="24"/>
        </w:rPr>
      </w:pPr>
      <w:r w:rsidRPr="00F85EAD">
        <w:rPr>
          <w:rFonts w:ascii="Times New Roman" w:eastAsia="Times New Roman" w:hAnsi="Times New Roman" w:cs="Times New Roman"/>
          <w:b/>
          <w:bCs/>
          <w:color w:val="222222"/>
          <w:sz w:val="24"/>
          <w:szCs w:val="24"/>
        </w:rPr>
        <w:t xml:space="preserve">The components of a memo </w:t>
      </w:r>
    </w:p>
    <w:p w:rsidR="00F85EAD" w:rsidRPr="00AC51FA" w:rsidRDefault="00F85EAD" w:rsidP="00AC51FA">
      <w:pPr>
        <w:pStyle w:val="ListParagraph"/>
        <w:numPr>
          <w:ilvl w:val="0"/>
          <w:numId w:val="14"/>
        </w:numPr>
        <w:shd w:val="clear" w:color="auto" w:fill="FFFFFF"/>
        <w:tabs>
          <w:tab w:val="clear" w:pos="1440"/>
          <w:tab w:val="num" w:pos="720"/>
        </w:tabs>
        <w:spacing w:line="240" w:lineRule="auto"/>
        <w:ind w:hanging="1080"/>
        <w:rPr>
          <w:rFonts w:ascii="Times New Roman" w:eastAsia="Times New Roman" w:hAnsi="Times New Roman" w:cs="Times New Roman"/>
          <w:color w:val="222222"/>
          <w:sz w:val="24"/>
          <w:szCs w:val="24"/>
        </w:rPr>
      </w:pPr>
      <w:r w:rsidRPr="00AC51FA">
        <w:rPr>
          <w:rFonts w:ascii="Times New Roman" w:eastAsia="Times New Roman" w:hAnsi="Times New Roman" w:cs="Times New Roman"/>
          <w:color w:val="222222"/>
          <w:sz w:val="24"/>
          <w:szCs w:val="24"/>
        </w:rPr>
        <w:t>H</w:t>
      </w:r>
      <w:r w:rsidR="00402171" w:rsidRPr="00AC51FA">
        <w:rPr>
          <w:rFonts w:ascii="Times New Roman" w:eastAsia="Times New Roman" w:hAnsi="Times New Roman" w:cs="Times New Roman"/>
          <w:color w:val="222222"/>
          <w:sz w:val="24"/>
          <w:szCs w:val="24"/>
        </w:rPr>
        <w:t xml:space="preserve">eading Components of a Memo. </w:t>
      </w:r>
    </w:p>
    <w:p w:rsidR="00F85EAD" w:rsidRPr="00F85EAD" w:rsidRDefault="00F85EAD" w:rsidP="00F85EAD">
      <w:pPr>
        <w:numPr>
          <w:ilvl w:val="0"/>
          <w:numId w:val="13"/>
        </w:numPr>
        <w:shd w:val="clear" w:color="auto" w:fill="FFFFFF"/>
        <w:tabs>
          <w:tab w:val="clear" w:pos="1080"/>
          <w:tab w:val="num" w:pos="720"/>
        </w:tabs>
        <w:spacing w:after="60" w:line="240" w:lineRule="auto"/>
        <w:ind w:left="360" w:firstLine="0"/>
        <w:rPr>
          <w:rFonts w:ascii="Times New Roman" w:eastAsia="Times New Roman" w:hAnsi="Times New Roman" w:cs="Times New Roman"/>
          <w:color w:val="222222"/>
          <w:sz w:val="24"/>
          <w:szCs w:val="24"/>
        </w:rPr>
      </w:pPr>
      <w:r w:rsidRPr="00F85EAD">
        <w:rPr>
          <w:rFonts w:ascii="Times New Roman" w:eastAsia="Times New Roman" w:hAnsi="Times New Roman" w:cs="Times New Roman"/>
          <w:color w:val="222222"/>
          <w:sz w:val="24"/>
          <w:szCs w:val="24"/>
        </w:rPr>
        <w:t>Con</w:t>
      </w:r>
      <w:r w:rsidR="00402171">
        <w:rPr>
          <w:rFonts w:ascii="Times New Roman" w:eastAsia="Times New Roman" w:hAnsi="Times New Roman" w:cs="Times New Roman"/>
          <w:color w:val="222222"/>
          <w:sz w:val="24"/>
          <w:szCs w:val="24"/>
        </w:rPr>
        <w:t xml:space="preserve">text and Background Section. </w:t>
      </w:r>
    </w:p>
    <w:p w:rsidR="00F85EAD" w:rsidRPr="00F85EAD" w:rsidRDefault="00402171" w:rsidP="00F85EAD">
      <w:pPr>
        <w:numPr>
          <w:ilvl w:val="0"/>
          <w:numId w:val="13"/>
        </w:numPr>
        <w:shd w:val="clear" w:color="auto" w:fill="FFFFFF"/>
        <w:tabs>
          <w:tab w:val="clear" w:pos="1080"/>
          <w:tab w:val="num" w:pos="720"/>
        </w:tabs>
        <w:spacing w:after="60" w:line="240" w:lineRule="auto"/>
        <w:ind w:left="360" w:firstLine="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Tasks and Resolutions. </w:t>
      </w:r>
    </w:p>
    <w:p w:rsidR="00F85EAD" w:rsidRPr="00F85EAD" w:rsidRDefault="00F85EAD" w:rsidP="00F85EAD">
      <w:pPr>
        <w:numPr>
          <w:ilvl w:val="0"/>
          <w:numId w:val="13"/>
        </w:numPr>
        <w:shd w:val="clear" w:color="auto" w:fill="FFFFFF"/>
        <w:tabs>
          <w:tab w:val="clear" w:pos="1080"/>
          <w:tab w:val="num" w:pos="720"/>
        </w:tabs>
        <w:spacing w:after="60" w:line="240" w:lineRule="auto"/>
        <w:ind w:left="360" w:firstLine="0"/>
        <w:rPr>
          <w:rFonts w:ascii="Times New Roman" w:eastAsia="Times New Roman" w:hAnsi="Times New Roman" w:cs="Times New Roman"/>
          <w:color w:val="222222"/>
          <w:sz w:val="24"/>
          <w:szCs w:val="24"/>
        </w:rPr>
      </w:pPr>
      <w:r w:rsidRPr="00F85EAD">
        <w:rPr>
          <w:rFonts w:ascii="Times New Roman" w:eastAsia="Times New Roman" w:hAnsi="Times New Roman" w:cs="Times New Roman"/>
          <w:color w:val="222222"/>
          <w:sz w:val="24"/>
          <w:szCs w:val="24"/>
        </w:rPr>
        <w:t>Su</w:t>
      </w:r>
      <w:r w:rsidR="00402171">
        <w:rPr>
          <w:rFonts w:ascii="Times New Roman" w:eastAsia="Times New Roman" w:hAnsi="Times New Roman" w:cs="Times New Roman"/>
          <w:color w:val="222222"/>
          <w:sz w:val="24"/>
          <w:szCs w:val="24"/>
        </w:rPr>
        <w:t xml:space="preserve">pporting Research and Ideas. </w:t>
      </w:r>
    </w:p>
    <w:p w:rsidR="00F85EAD" w:rsidRPr="00F85EAD" w:rsidRDefault="00F85EAD" w:rsidP="00F85EAD">
      <w:pPr>
        <w:numPr>
          <w:ilvl w:val="0"/>
          <w:numId w:val="13"/>
        </w:numPr>
        <w:shd w:val="clear" w:color="auto" w:fill="FFFFFF"/>
        <w:tabs>
          <w:tab w:val="clear" w:pos="1080"/>
          <w:tab w:val="num" w:pos="720"/>
        </w:tabs>
        <w:spacing w:after="60" w:line="240" w:lineRule="auto"/>
        <w:ind w:left="360" w:firstLine="0"/>
        <w:rPr>
          <w:rFonts w:ascii="Times New Roman" w:eastAsia="Times New Roman" w:hAnsi="Times New Roman" w:cs="Times New Roman"/>
          <w:color w:val="222222"/>
          <w:sz w:val="24"/>
          <w:szCs w:val="24"/>
        </w:rPr>
      </w:pPr>
      <w:r w:rsidRPr="00F85EAD">
        <w:rPr>
          <w:rFonts w:ascii="Times New Roman" w:eastAsia="Times New Roman" w:hAnsi="Times New Roman" w:cs="Times New Roman"/>
          <w:color w:val="222222"/>
          <w:sz w:val="24"/>
          <w:szCs w:val="24"/>
        </w:rPr>
        <w:t>Conclu</w:t>
      </w:r>
      <w:r w:rsidR="00402171">
        <w:rPr>
          <w:rFonts w:ascii="Times New Roman" w:eastAsia="Times New Roman" w:hAnsi="Times New Roman" w:cs="Times New Roman"/>
          <w:color w:val="222222"/>
          <w:sz w:val="24"/>
          <w:szCs w:val="24"/>
        </w:rPr>
        <w:t xml:space="preserve">sion and Further Discussion. </w:t>
      </w:r>
    </w:p>
    <w:p w:rsidR="00F85EAD" w:rsidRDefault="00F85EAD" w:rsidP="00F85EAD">
      <w:pPr>
        <w:numPr>
          <w:ilvl w:val="0"/>
          <w:numId w:val="13"/>
        </w:numPr>
        <w:shd w:val="clear" w:color="auto" w:fill="FFFFFF"/>
        <w:tabs>
          <w:tab w:val="clear" w:pos="1080"/>
          <w:tab w:val="num" w:pos="720"/>
        </w:tabs>
        <w:spacing w:after="60" w:line="240" w:lineRule="auto"/>
        <w:ind w:left="360" w:firstLine="0"/>
        <w:rPr>
          <w:rFonts w:ascii="Times New Roman" w:eastAsia="Times New Roman" w:hAnsi="Times New Roman" w:cs="Times New Roman"/>
          <w:color w:val="222222"/>
          <w:sz w:val="24"/>
          <w:szCs w:val="24"/>
        </w:rPr>
      </w:pPr>
      <w:r w:rsidRPr="00F85EAD">
        <w:rPr>
          <w:rFonts w:ascii="Times New Roman" w:eastAsia="Times New Roman" w:hAnsi="Times New Roman" w:cs="Times New Roman"/>
          <w:color w:val="222222"/>
          <w:sz w:val="24"/>
          <w:szCs w:val="24"/>
        </w:rPr>
        <w:t>Documents and Other Attachments.</w:t>
      </w:r>
    </w:p>
    <w:p w:rsidR="00242E02" w:rsidRPr="00F85EAD" w:rsidRDefault="00242E02" w:rsidP="00F85EAD">
      <w:pPr>
        <w:numPr>
          <w:ilvl w:val="0"/>
          <w:numId w:val="13"/>
        </w:numPr>
        <w:shd w:val="clear" w:color="auto" w:fill="FFFFFF"/>
        <w:tabs>
          <w:tab w:val="clear" w:pos="1080"/>
          <w:tab w:val="num" w:pos="720"/>
        </w:tabs>
        <w:spacing w:after="60" w:line="240" w:lineRule="auto"/>
        <w:ind w:left="360" w:firstLine="0"/>
        <w:rPr>
          <w:rFonts w:ascii="Times New Roman" w:eastAsia="Times New Roman" w:hAnsi="Times New Roman" w:cs="Times New Roman"/>
          <w:color w:val="222222"/>
          <w:sz w:val="24"/>
          <w:szCs w:val="24"/>
        </w:rPr>
      </w:pPr>
    </w:p>
    <w:p w:rsidR="00242E02" w:rsidRPr="00242E02" w:rsidRDefault="00242E02" w:rsidP="00242E02">
      <w:pPr>
        <w:pStyle w:val="Default"/>
        <w:rPr>
          <w:rFonts w:ascii="Times New Roman" w:hAnsi="Times New Roman" w:cs="Times New Roman"/>
          <w:b/>
          <w:bCs/>
          <w:szCs w:val="22"/>
        </w:rPr>
      </w:pPr>
      <w:r w:rsidRPr="00242E02">
        <w:rPr>
          <w:rFonts w:ascii="Times New Roman" w:hAnsi="Times New Roman" w:cs="Times New Roman"/>
          <w:b/>
          <w:bCs/>
          <w:szCs w:val="22"/>
        </w:rPr>
        <w:t xml:space="preserve">Section: 19 The memorandum shall be:- </w:t>
      </w:r>
    </w:p>
    <w:p w:rsidR="00242E02" w:rsidRPr="00242E02" w:rsidRDefault="00242E02" w:rsidP="00242E02">
      <w:pPr>
        <w:pStyle w:val="Default"/>
        <w:rPr>
          <w:rFonts w:ascii="Times New Roman" w:hAnsi="Times New Roman" w:cs="Times New Roman"/>
          <w:szCs w:val="22"/>
        </w:rPr>
      </w:pPr>
    </w:p>
    <w:p w:rsidR="00242E02" w:rsidRPr="00242E02" w:rsidRDefault="00242E02" w:rsidP="00242E02">
      <w:pPr>
        <w:pStyle w:val="Default"/>
        <w:numPr>
          <w:ilvl w:val="0"/>
          <w:numId w:val="13"/>
        </w:numPr>
        <w:rPr>
          <w:rFonts w:ascii="Times New Roman" w:hAnsi="Times New Roman" w:cs="Times New Roman"/>
          <w:szCs w:val="22"/>
        </w:rPr>
      </w:pPr>
      <w:r w:rsidRPr="00242E02">
        <w:rPr>
          <w:rFonts w:ascii="Times New Roman" w:hAnsi="Times New Roman" w:cs="Times New Roman"/>
          <w:szCs w:val="22"/>
        </w:rPr>
        <w:t xml:space="preserve">a) Printed; </w:t>
      </w:r>
    </w:p>
    <w:p w:rsidR="00242E02" w:rsidRPr="00242E02" w:rsidRDefault="00242E02" w:rsidP="00242E02">
      <w:pPr>
        <w:pStyle w:val="Default"/>
        <w:numPr>
          <w:ilvl w:val="0"/>
          <w:numId w:val="13"/>
        </w:numPr>
        <w:rPr>
          <w:rFonts w:ascii="Times New Roman" w:hAnsi="Times New Roman" w:cs="Times New Roman"/>
          <w:szCs w:val="22"/>
        </w:rPr>
      </w:pPr>
      <w:r w:rsidRPr="00242E02">
        <w:rPr>
          <w:rFonts w:ascii="Times New Roman" w:hAnsi="Times New Roman" w:cs="Times New Roman"/>
          <w:szCs w:val="22"/>
        </w:rPr>
        <w:t xml:space="preserve">b) Divided into paragraphs numbered consecutively; </w:t>
      </w:r>
    </w:p>
    <w:p w:rsidR="00242E02" w:rsidRPr="00242E02" w:rsidRDefault="00242E02" w:rsidP="00242E02">
      <w:pPr>
        <w:pStyle w:val="Default"/>
        <w:numPr>
          <w:ilvl w:val="0"/>
          <w:numId w:val="13"/>
        </w:numPr>
        <w:rPr>
          <w:rFonts w:ascii="Times New Roman" w:hAnsi="Times New Roman" w:cs="Times New Roman"/>
          <w:szCs w:val="22"/>
        </w:rPr>
      </w:pPr>
      <w:r w:rsidRPr="00242E02">
        <w:rPr>
          <w:rFonts w:ascii="Times New Roman" w:hAnsi="Times New Roman" w:cs="Times New Roman"/>
          <w:szCs w:val="22"/>
        </w:rPr>
        <w:t xml:space="preserve">c) Signed by each subscriber, who shall add his present name in full, his occupation and father’s name or, in the case of a married woman or widow, her husband’s or deceased husband’s name in full, his nationality and his usual residential address and such other particulars as may be prescribed, in the presence of a witness who shall attest the signature and shall likewise add his particulars; and </w:t>
      </w:r>
    </w:p>
    <w:p w:rsidR="00242E02" w:rsidRPr="00242E02" w:rsidRDefault="00242E02" w:rsidP="00242E02">
      <w:pPr>
        <w:pStyle w:val="Default"/>
        <w:numPr>
          <w:ilvl w:val="0"/>
          <w:numId w:val="13"/>
        </w:numPr>
        <w:rPr>
          <w:rFonts w:ascii="Times New Roman" w:hAnsi="Times New Roman" w:cs="Times New Roman"/>
          <w:szCs w:val="22"/>
        </w:rPr>
      </w:pPr>
      <w:r w:rsidRPr="00242E02">
        <w:rPr>
          <w:rFonts w:ascii="Times New Roman" w:hAnsi="Times New Roman" w:cs="Times New Roman"/>
          <w:szCs w:val="22"/>
        </w:rPr>
        <w:t xml:space="preserve">d) Dated. </w:t>
      </w:r>
    </w:p>
    <w:p w:rsidR="00B03353" w:rsidRDefault="00B03353" w:rsidP="00B03353">
      <w:pPr>
        <w:pStyle w:val="Default"/>
        <w:ind w:left="1080"/>
        <w:rPr>
          <w:rFonts w:ascii="Times New Roman" w:hAnsi="Times New Roman" w:cs="Times New Roman"/>
          <w:szCs w:val="22"/>
        </w:rPr>
      </w:pPr>
    </w:p>
    <w:p w:rsidR="00B03353" w:rsidRDefault="00B03353" w:rsidP="00B03353">
      <w:pPr>
        <w:pStyle w:val="Default"/>
        <w:ind w:left="1080"/>
        <w:rPr>
          <w:rFonts w:ascii="Times New Roman" w:hAnsi="Times New Roman" w:cs="Times New Roman"/>
          <w:szCs w:val="22"/>
        </w:rPr>
      </w:pPr>
    </w:p>
    <w:p w:rsidR="00B03353" w:rsidRPr="00B03353" w:rsidRDefault="00B03353" w:rsidP="00B03353">
      <w:pPr>
        <w:pStyle w:val="Default"/>
        <w:rPr>
          <w:rFonts w:ascii="Times New Roman" w:hAnsi="Times New Roman" w:cs="Times New Roman"/>
          <w:b/>
        </w:rPr>
      </w:pPr>
      <w:r w:rsidRPr="00B03353">
        <w:rPr>
          <w:rFonts w:ascii="Times New Roman" w:hAnsi="Times New Roman" w:cs="Times New Roman"/>
          <w:b/>
        </w:rPr>
        <w:t>Requirement: Memorandum of Association</w:t>
      </w:r>
    </w:p>
    <w:p w:rsidR="00B03353" w:rsidRPr="00B03353" w:rsidRDefault="00B03353" w:rsidP="00B03353">
      <w:pPr>
        <w:pStyle w:val="Default"/>
        <w:ind w:left="1080"/>
        <w:rPr>
          <w:rFonts w:ascii="Times New Roman" w:hAnsi="Times New Roman" w:cs="Times New Roman"/>
          <w:szCs w:val="22"/>
        </w:rPr>
      </w:pPr>
    </w:p>
    <w:p w:rsidR="00B03353" w:rsidRPr="002F531B" w:rsidRDefault="00B03353" w:rsidP="002F531B">
      <w:pPr>
        <w:tabs>
          <w:tab w:val="left" w:pos="3643"/>
        </w:tabs>
        <w:rPr>
          <w:rFonts w:ascii="Times New Roman" w:hAnsi="Times New Roman" w:cs="Times New Roman"/>
          <w:bCs/>
          <w:color w:val="222222"/>
          <w:sz w:val="28"/>
          <w:shd w:val="clear" w:color="auto" w:fill="FFFFFF"/>
        </w:rPr>
      </w:pPr>
      <w:r w:rsidRPr="00B03353">
        <w:rPr>
          <w:rFonts w:ascii="Times New Roman" w:hAnsi="Times New Roman" w:cs="Times New Roman"/>
          <w:bCs/>
          <w:color w:val="222222"/>
          <w:sz w:val="28"/>
          <w:shd w:val="clear" w:color="auto" w:fill="FFFFFF"/>
        </w:rPr>
        <w:t>The memorandum of association is the significant company formation documents in addition to articles of association, companies’ house registration form 10 and form 12. A memorandum of association is must for all limited liability companies that introduce company's internal affairs such as name of the company, objects of the company, liability of the members, amount of share capital the company proposes, name of the initial members or shareholders</w:t>
      </w:r>
      <w:r w:rsidR="002F531B">
        <w:rPr>
          <w:rFonts w:ascii="Times New Roman" w:hAnsi="Times New Roman" w:cs="Times New Roman"/>
          <w:bCs/>
          <w:color w:val="222222"/>
          <w:sz w:val="28"/>
          <w:shd w:val="clear" w:color="auto" w:fill="FFFFFF"/>
        </w:rPr>
        <w:t xml:space="preserve"> and many more.</w:t>
      </w:r>
    </w:p>
    <w:p w:rsidR="00B03353" w:rsidRPr="00B03353" w:rsidRDefault="00B03353" w:rsidP="00B03353">
      <w:pPr>
        <w:pStyle w:val="Default"/>
        <w:ind w:left="1080"/>
        <w:rPr>
          <w:rFonts w:ascii="Times New Roman" w:hAnsi="Times New Roman" w:cs="Times New Roman"/>
          <w:szCs w:val="22"/>
        </w:rPr>
      </w:pPr>
    </w:p>
    <w:p w:rsidR="00B03353" w:rsidRPr="00B03353" w:rsidRDefault="00B03353" w:rsidP="00B03353">
      <w:pPr>
        <w:tabs>
          <w:tab w:val="left" w:pos="3643"/>
        </w:tabs>
        <w:rPr>
          <w:rFonts w:ascii="Times New Roman" w:hAnsi="Times New Roman" w:cs="Times New Roman"/>
          <w:bCs/>
          <w:color w:val="222222"/>
          <w:sz w:val="28"/>
          <w:shd w:val="clear" w:color="auto" w:fill="FFFFFF"/>
        </w:rPr>
      </w:pPr>
      <w:r w:rsidRPr="00B03353">
        <w:rPr>
          <w:rFonts w:ascii="Times New Roman" w:hAnsi="Times New Roman" w:cs="Times New Roman"/>
          <w:bCs/>
          <w:color w:val="222222"/>
          <w:sz w:val="28"/>
          <w:shd w:val="clear" w:color="auto" w:fill="FFFFFF"/>
        </w:rPr>
        <w:t>The memorandum of associations must contain or states the following inform</w:t>
      </w:r>
      <w:r>
        <w:rPr>
          <w:rFonts w:ascii="Times New Roman" w:hAnsi="Times New Roman" w:cs="Times New Roman"/>
          <w:bCs/>
          <w:color w:val="222222"/>
          <w:sz w:val="28"/>
          <w:shd w:val="clear" w:color="auto" w:fill="FFFFFF"/>
        </w:rPr>
        <w:t>ation:</w:t>
      </w:r>
    </w:p>
    <w:p w:rsidR="00B03353" w:rsidRPr="00B03353" w:rsidRDefault="00B03353" w:rsidP="00B03353">
      <w:pPr>
        <w:tabs>
          <w:tab w:val="left" w:pos="3643"/>
        </w:tabs>
        <w:rPr>
          <w:rFonts w:ascii="Times New Roman" w:hAnsi="Times New Roman" w:cs="Times New Roman"/>
          <w:bCs/>
          <w:color w:val="222222"/>
          <w:sz w:val="28"/>
          <w:shd w:val="clear" w:color="auto" w:fill="FFFFFF"/>
        </w:rPr>
      </w:pPr>
      <w:r w:rsidRPr="00B03353">
        <w:rPr>
          <w:rFonts w:ascii="Times New Roman" w:hAnsi="Times New Roman" w:cs="Times New Roman"/>
          <w:bCs/>
          <w:color w:val="222222"/>
          <w:sz w:val="28"/>
          <w:shd w:val="clear" w:color="auto" w:fill="FFFFFF"/>
        </w:rPr>
        <w:t>1) Name of the company: The name of the company should be ended with a word name limited. The name of the company should contai</w:t>
      </w:r>
      <w:r>
        <w:rPr>
          <w:rFonts w:ascii="Times New Roman" w:hAnsi="Times New Roman" w:cs="Times New Roman"/>
          <w:bCs/>
          <w:color w:val="222222"/>
          <w:sz w:val="28"/>
          <w:shd w:val="clear" w:color="auto" w:fill="FFFFFF"/>
        </w:rPr>
        <w:t>n limited as the very last word</w:t>
      </w:r>
    </w:p>
    <w:p w:rsidR="00B03353" w:rsidRPr="00B03353" w:rsidRDefault="00B03353" w:rsidP="00B03353">
      <w:pPr>
        <w:tabs>
          <w:tab w:val="left" w:pos="3643"/>
        </w:tabs>
        <w:rPr>
          <w:rFonts w:ascii="Times New Roman" w:hAnsi="Times New Roman" w:cs="Times New Roman"/>
          <w:bCs/>
          <w:color w:val="222222"/>
          <w:sz w:val="28"/>
          <w:shd w:val="clear" w:color="auto" w:fill="FFFFFF"/>
        </w:rPr>
      </w:pPr>
      <w:r w:rsidRPr="00B03353">
        <w:rPr>
          <w:rFonts w:ascii="Times New Roman" w:hAnsi="Times New Roman" w:cs="Times New Roman"/>
          <w:bCs/>
          <w:color w:val="222222"/>
          <w:sz w:val="28"/>
          <w:shd w:val="clear" w:color="auto" w:fill="FFFFFF"/>
        </w:rPr>
        <w:t xml:space="preserve">2) Limited liability of the members: The memorandum of association must state the liabilities of the members are limited in case </w:t>
      </w:r>
      <w:r>
        <w:rPr>
          <w:rFonts w:ascii="Times New Roman" w:hAnsi="Times New Roman" w:cs="Times New Roman"/>
          <w:bCs/>
          <w:color w:val="222222"/>
          <w:sz w:val="28"/>
          <w:shd w:val="clear" w:color="auto" w:fill="FFFFFF"/>
        </w:rPr>
        <w:t>of a limited liability company.</w:t>
      </w:r>
    </w:p>
    <w:p w:rsidR="00B03353" w:rsidRPr="00B03353" w:rsidRDefault="00B03353" w:rsidP="00B03353">
      <w:pPr>
        <w:tabs>
          <w:tab w:val="left" w:pos="3643"/>
        </w:tabs>
        <w:rPr>
          <w:rFonts w:ascii="Times New Roman" w:hAnsi="Times New Roman" w:cs="Times New Roman"/>
          <w:bCs/>
          <w:color w:val="222222"/>
          <w:sz w:val="28"/>
          <w:shd w:val="clear" w:color="auto" w:fill="FFFFFF"/>
        </w:rPr>
      </w:pPr>
      <w:r w:rsidRPr="00B03353">
        <w:rPr>
          <w:rFonts w:ascii="Times New Roman" w:hAnsi="Times New Roman" w:cs="Times New Roman"/>
          <w:bCs/>
          <w:color w:val="222222"/>
          <w:sz w:val="28"/>
          <w:shd w:val="clear" w:color="auto" w:fill="FFFFFF"/>
        </w:rPr>
        <w:t>3) Registered office: The memorandum must specify whether the registered office to be located in England and Wales or Scotland. A registered office is a place of communication where official documents, s</w:t>
      </w:r>
      <w:r>
        <w:rPr>
          <w:rFonts w:ascii="Times New Roman" w:hAnsi="Times New Roman" w:cs="Times New Roman"/>
          <w:bCs/>
          <w:color w:val="222222"/>
          <w:sz w:val="28"/>
          <w:shd w:val="clear" w:color="auto" w:fill="FFFFFF"/>
        </w:rPr>
        <w:t>ummons and notices may be sent.</w:t>
      </w:r>
    </w:p>
    <w:p w:rsidR="00B03353" w:rsidRPr="00B03353" w:rsidRDefault="00B03353" w:rsidP="00B03353">
      <w:pPr>
        <w:tabs>
          <w:tab w:val="left" w:pos="3643"/>
        </w:tabs>
        <w:rPr>
          <w:rFonts w:ascii="Times New Roman" w:hAnsi="Times New Roman" w:cs="Times New Roman"/>
          <w:bCs/>
          <w:color w:val="222222"/>
          <w:sz w:val="28"/>
          <w:shd w:val="clear" w:color="auto" w:fill="FFFFFF"/>
        </w:rPr>
      </w:pPr>
      <w:r w:rsidRPr="00B03353">
        <w:rPr>
          <w:rFonts w:ascii="Times New Roman" w:hAnsi="Times New Roman" w:cs="Times New Roman"/>
          <w:bCs/>
          <w:color w:val="222222"/>
          <w:sz w:val="28"/>
          <w:shd w:val="clear" w:color="auto" w:fill="FFFFFF"/>
        </w:rPr>
        <w:t>4) Company objects: The MOA should clearly state the object of the company to carry on business</w:t>
      </w:r>
      <w:r>
        <w:rPr>
          <w:rFonts w:ascii="Times New Roman" w:hAnsi="Times New Roman" w:cs="Times New Roman"/>
          <w:bCs/>
          <w:color w:val="222222"/>
          <w:sz w:val="28"/>
          <w:shd w:val="clear" w:color="auto" w:fill="FFFFFF"/>
        </w:rPr>
        <w:t xml:space="preserve"> as a legal commercial company.</w:t>
      </w:r>
    </w:p>
    <w:p w:rsidR="00B03353" w:rsidRPr="00B03353" w:rsidRDefault="00B03353" w:rsidP="00B03353">
      <w:pPr>
        <w:tabs>
          <w:tab w:val="left" w:pos="3643"/>
        </w:tabs>
        <w:rPr>
          <w:rFonts w:ascii="Times New Roman" w:hAnsi="Times New Roman" w:cs="Times New Roman"/>
          <w:bCs/>
          <w:color w:val="222222"/>
          <w:sz w:val="28"/>
          <w:shd w:val="clear" w:color="auto" w:fill="FFFFFF"/>
        </w:rPr>
      </w:pPr>
      <w:r w:rsidRPr="00B03353">
        <w:rPr>
          <w:rFonts w:ascii="Times New Roman" w:hAnsi="Times New Roman" w:cs="Times New Roman"/>
          <w:bCs/>
          <w:color w:val="222222"/>
          <w:sz w:val="28"/>
          <w:shd w:val="clear" w:color="auto" w:fill="FFFFFF"/>
        </w:rPr>
        <w:t>5) Signature of the subscribers: The memorandum of association has to contain the signature of the subscriber, which mu</w:t>
      </w:r>
      <w:r>
        <w:rPr>
          <w:rFonts w:ascii="Times New Roman" w:hAnsi="Times New Roman" w:cs="Times New Roman"/>
          <w:bCs/>
          <w:color w:val="222222"/>
          <w:sz w:val="28"/>
          <w:shd w:val="clear" w:color="auto" w:fill="FFFFFF"/>
        </w:rPr>
        <w:t>st be witnessed by a 3rd party.</w:t>
      </w:r>
    </w:p>
    <w:p w:rsidR="00B03353" w:rsidRPr="00B03353" w:rsidRDefault="00B03353" w:rsidP="00B03353">
      <w:pPr>
        <w:tabs>
          <w:tab w:val="left" w:pos="3643"/>
        </w:tabs>
        <w:rPr>
          <w:rFonts w:ascii="Times New Roman" w:hAnsi="Times New Roman" w:cs="Times New Roman"/>
          <w:bCs/>
          <w:color w:val="222222"/>
          <w:sz w:val="28"/>
          <w:shd w:val="clear" w:color="auto" w:fill="FFFFFF"/>
        </w:rPr>
      </w:pPr>
      <w:r w:rsidRPr="00B03353">
        <w:rPr>
          <w:rFonts w:ascii="Times New Roman" w:hAnsi="Times New Roman" w:cs="Times New Roman"/>
          <w:bCs/>
          <w:color w:val="222222"/>
          <w:sz w:val="28"/>
          <w:shd w:val="clear" w:color="auto" w:fill="FFFFFF"/>
        </w:rPr>
        <w:t>6) Name of shareholders: MOA should clearly mention the name of initial members or shareholders and the number of shares each shareholder subscribes. A minimum of two shareholders should subscribe the company memorandum of association. The signature of those shareholders should be witnessed by a third party.</w:t>
      </w:r>
    </w:p>
    <w:p w:rsidR="00B03353" w:rsidRPr="00B03353" w:rsidRDefault="00B03353" w:rsidP="00B03353">
      <w:pPr>
        <w:tabs>
          <w:tab w:val="left" w:pos="3643"/>
        </w:tabs>
        <w:rPr>
          <w:rFonts w:ascii="Times New Roman" w:hAnsi="Times New Roman" w:cs="Times New Roman"/>
          <w:bCs/>
          <w:color w:val="222222"/>
          <w:sz w:val="28"/>
          <w:shd w:val="clear" w:color="auto" w:fill="FFFFFF"/>
        </w:rPr>
      </w:pPr>
    </w:p>
    <w:p w:rsidR="00B03353" w:rsidRPr="00B03353" w:rsidRDefault="00B03353" w:rsidP="00B03353">
      <w:pPr>
        <w:tabs>
          <w:tab w:val="left" w:pos="3643"/>
        </w:tabs>
        <w:rPr>
          <w:rFonts w:ascii="Times New Roman" w:hAnsi="Times New Roman" w:cs="Times New Roman"/>
          <w:bCs/>
          <w:color w:val="222222"/>
          <w:sz w:val="28"/>
          <w:shd w:val="clear" w:color="auto" w:fill="FFFFFF"/>
        </w:rPr>
      </w:pPr>
    </w:p>
    <w:p w:rsidR="00B03353" w:rsidRDefault="00B03353" w:rsidP="00B03353">
      <w:pPr>
        <w:tabs>
          <w:tab w:val="left" w:pos="3643"/>
        </w:tabs>
        <w:rPr>
          <w:rFonts w:ascii="Times New Roman" w:hAnsi="Times New Roman" w:cs="Times New Roman"/>
          <w:bCs/>
          <w:color w:val="222222"/>
          <w:sz w:val="28"/>
          <w:shd w:val="clear" w:color="auto" w:fill="FFFFFF"/>
        </w:rPr>
      </w:pPr>
    </w:p>
    <w:p w:rsidR="00343B68" w:rsidRDefault="00343B68" w:rsidP="00B03353">
      <w:pPr>
        <w:tabs>
          <w:tab w:val="left" w:pos="3643"/>
        </w:tabs>
        <w:rPr>
          <w:rFonts w:ascii="Times New Roman" w:hAnsi="Times New Roman" w:cs="Times New Roman"/>
          <w:bCs/>
          <w:color w:val="222222"/>
          <w:sz w:val="28"/>
          <w:shd w:val="clear" w:color="auto" w:fill="FFFFFF"/>
        </w:rPr>
      </w:pPr>
    </w:p>
    <w:p w:rsidR="00343B68" w:rsidRDefault="00343B68" w:rsidP="00B03353">
      <w:pPr>
        <w:tabs>
          <w:tab w:val="left" w:pos="3643"/>
        </w:tabs>
        <w:rPr>
          <w:rFonts w:ascii="Times New Roman" w:hAnsi="Times New Roman" w:cs="Times New Roman"/>
          <w:bCs/>
          <w:color w:val="222222"/>
          <w:sz w:val="28"/>
          <w:shd w:val="clear" w:color="auto" w:fill="FFFFFF"/>
        </w:rPr>
      </w:pPr>
    </w:p>
    <w:p w:rsidR="00343B68" w:rsidRDefault="00343B68" w:rsidP="00343B68">
      <w:pPr>
        <w:rPr>
          <w:sz w:val="28"/>
          <w:szCs w:val="28"/>
          <w:lang w:val="en"/>
        </w:rPr>
      </w:pPr>
      <w:r>
        <w:rPr>
          <w:sz w:val="28"/>
          <w:szCs w:val="28"/>
          <w:lang w:val="en"/>
        </w:rPr>
        <w:lastRenderedPageBreak/>
        <w:t>Q5: Definition of a company by Justice James &amp; Features of a company?</w:t>
      </w:r>
    </w:p>
    <w:p w:rsidR="00497E8D" w:rsidRDefault="00343B68" w:rsidP="00343B68">
      <w:pPr>
        <w:rPr>
          <w:sz w:val="28"/>
          <w:szCs w:val="28"/>
          <w:lang w:val="en"/>
        </w:rPr>
      </w:pPr>
      <w:r w:rsidRPr="00431DD3">
        <w:rPr>
          <w:b/>
          <w:bCs/>
          <w:sz w:val="28"/>
          <w:szCs w:val="28"/>
          <w:lang w:val="en"/>
        </w:rPr>
        <w:t xml:space="preserve"> </w:t>
      </w:r>
      <w:proofErr w:type="spellStart"/>
      <w:r>
        <w:rPr>
          <w:b/>
          <w:bCs/>
          <w:sz w:val="28"/>
          <w:szCs w:val="28"/>
          <w:lang w:val="en"/>
        </w:rPr>
        <w:t>Ans</w:t>
      </w:r>
      <w:proofErr w:type="spellEnd"/>
      <w:r>
        <w:rPr>
          <w:b/>
          <w:bCs/>
          <w:sz w:val="28"/>
          <w:szCs w:val="28"/>
          <w:lang w:val="en"/>
        </w:rPr>
        <w:t>:</w:t>
      </w:r>
      <w:r>
        <w:rPr>
          <w:sz w:val="28"/>
          <w:szCs w:val="28"/>
          <w:lang w:val="en"/>
        </w:rPr>
        <w:tab/>
      </w:r>
      <w:r w:rsidR="00497E8D" w:rsidRPr="00497E8D">
        <w:rPr>
          <w:rFonts w:ascii="Times New Roman" w:hAnsi="Times New Roman" w:cs="Times New Roman"/>
          <w:bCs/>
          <w:color w:val="222222"/>
          <w:sz w:val="24"/>
          <w:shd w:val="clear" w:color="auto" w:fill="FFFFFF"/>
        </w:rPr>
        <w:t>Justice</w:t>
      </w:r>
      <w:r w:rsidR="00497E8D" w:rsidRPr="00497E8D">
        <w:rPr>
          <w:rFonts w:ascii="Times New Roman" w:hAnsi="Times New Roman" w:cs="Times New Roman"/>
          <w:color w:val="222222"/>
          <w:sz w:val="24"/>
          <w:shd w:val="clear" w:color="auto" w:fill="FFFFFF"/>
        </w:rPr>
        <w:t> is a concept on ethics and law that means that people behave in a way that is fair, equal and balanced for everyone.</w:t>
      </w:r>
    </w:p>
    <w:p w:rsidR="00343B68" w:rsidRPr="00343B68" w:rsidRDefault="00343B68" w:rsidP="00343B68">
      <w:pPr>
        <w:rPr>
          <w:sz w:val="28"/>
          <w:szCs w:val="28"/>
          <w:lang w:val="en"/>
        </w:rPr>
      </w:pPr>
      <w:r w:rsidRPr="00343B68">
        <w:rPr>
          <w:rFonts w:ascii="Times New Roman" w:hAnsi="Times New Roman" w:cs="Times New Roman"/>
          <w:color w:val="222222"/>
          <w:sz w:val="24"/>
          <w:shd w:val="clear" w:color="auto" w:fill="FFFFFF"/>
        </w:rPr>
        <w:t xml:space="preserve">The quality of being just; </w:t>
      </w:r>
    </w:p>
    <w:p w:rsidR="00343B68" w:rsidRPr="00343B68" w:rsidRDefault="00343B68" w:rsidP="00343B68">
      <w:pPr>
        <w:pStyle w:val="ListParagraph"/>
        <w:numPr>
          <w:ilvl w:val="0"/>
          <w:numId w:val="15"/>
        </w:numPr>
        <w:jc w:val="both"/>
        <w:rPr>
          <w:rFonts w:ascii="Times New Roman" w:hAnsi="Times New Roman" w:cs="Times New Roman"/>
          <w:color w:val="222222"/>
          <w:sz w:val="24"/>
          <w:shd w:val="clear" w:color="auto" w:fill="FFFFFF"/>
        </w:rPr>
      </w:pPr>
      <w:r w:rsidRPr="00343B68">
        <w:rPr>
          <w:rFonts w:ascii="Times New Roman" w:hAnsi="Times New Roman" w:cs="Times New Roman"/>
          <w:color w:val="222222"/>
          <w:sz w:val="24"/>
          <w:shd w:val="clear" w:color="auto" w:fill="FFFFFF"/>
        </w:rPr>
        <w:t>Righteousness</w:t>
      </w:r>
    </w:p>
    <w:p w:rsidR="00343B68" w:rsidRPr="00343B68" w:rsidRDefault="00343B68" w:rsidP="00343B68">
      <w:pPr>
        <w:pStyle w:val="ListParagraph"/>
        <w:numPr>
          <w:ilvl w:val="0"/>
          <w:numId w:val="15"/>
        </w:numPr>
        <w:jc w:val="both"/>
        <w:rPr>
          <w:rFonts w:ascii="Times New Roman" w:hAnsi="Times New Roman" w:cs="Times New Roman"/>
          <w:color w:val="222222"/>
          <w:sz w:val="24"/>
          <w:shd w:val="clear" w:color="auto" w:fill="FFFFFF"/>
        </w:rPr>
      </w:pPr>
      <w:r w:rsidRPr="00343B68">
        <w:rPr>
          <w:rFonts w:ascii="Times New Roman" w:hAnsi="Times New Roman" w:cs="Times New Roman"/>
          <w:color w:val="222222"/>
          <w:sz w:val="24"/>
          <w:shd w:val="clear" w:color="auto" w:fill="FFFFFF"/>
        </w:rPr>
        <w:t>Equitableness</w:t>
      </w:r>
    </w:p>
    <w:p w:rsidR="00343B68" w:rsidRPr="00343B68" w:rsidRDefault="00343B68" w:rsidP="00343B68">
      <w:pPr>
        <w:pStyle w:val="ListParagraph"/>
        <w:numPr>
          <w:ilvl w:val="0"/>
          <w:numId w:val="15"/>
        </w:numPr>
        <w:jc w:val="both"/>
        <w:rPr>
          <w:rFonts w:ascii="Times New Roman" w:hAnsi="Times New Roman" w:cs="Times New Roman"/>
          <w:color w:val="222222"/>
          <w:sz w:val="24"/>
          <w:shd w:val="clear" w:color="auto" w:fill="FFFFFF"/>
        </w:rPr>
      </w:pPr>
      <w:r w:rsidRPr="00343B68">
        <w:rPr>
          <w:rFonts w:ascii="Times New Roman" w:hAnsi="Times New Roman" w:cs="Times New Roman"/>
          <w:color w:val="222222"/>
          <w:sz w:val="24"/>
          <w:shd w:val="clear" w:color="auto" w:fill="FFFFFF"/>
        </w:rPr>
        <w:t>Moral rightness</w:t>
      </w:r>
    </w:p>
    <w:p w:rsidR="00343B68" w:rsidRDefault="00343B68" w:rsidP="00497E8D">
      <w:pPr>
        <w:jc w:val="both"/>
        <w:rPr>
          <w:rFonts w:ascii="Times New Roman" w:hAnsi="Times New Roman" w:cs="Times New Roman"/>
          <w:color w:val="222222"/>
          <w:sz w:val="24"/>
          <w:shd w:val="clear" w:color="auto" w:fill="FFFFFF"/>
        </w:rPr>
      </w:pPr>
      <w:r w:rsidRPr="00343B68">
        <w:rPr>
          <w:rFonts w:ascii="Times New Roman" w:hAnsi="Times New Roman" w:cs="Times New Roman"/>
          <w:bCs/>
          <w:color w:val="222222"/>
          <w:sz w:val="24"/>
          <w:shd w:val="clear" w:color="auto" w:fill="FFFFFF"/>
        </w:rPr>
        <w:t>Types of justice</w:t>
      </w:r>
      <w:r w:rsidRPr="00343B68">
        <w:rPr>
          <w:rFonts w:ascii="Times New Roman" w:hAnsi="Times New Roman" w:cs="Times New Roman"/>
          <w:color w:val="222222"/>
          <w:sz w:val="24"/>
          <w:shd w:val="clear" w:color="auto" w:fill="FFFFFF"/>
        </w:rPr>
        <w:t xml:space="preserve">: </w:t>
      </w:r>
    </w:p>
    <w:p w:rsidR="00343B68" w:rsidRPr="00343B68" w:rsidRDefault="00343B68" w:rsidP="00343B68">
      <w:pPr>
        <w:pStyle w:val="ListParagraph"/>
        <w:numPr>
          <w:ilvl w:val="0"/>
          <w:numId w:val="16"/>
        </w:numPr>
        <w:jc w:val="both"/>
        <w:rPr>
          <w:rFonts w:ascii="Times New Roman" w:hAnsi="Times New Roman" w:cs="Times New Roman"/>
          <w:color w:val="222222"/>
          <w:sz w:val="24"/>
          <w:shd w:val="clear" w:color="auto" w:fill="FFFFFF"/>
        </w:rPr>
      </w:pPr>
      <w:r w:rsidRPr="00343B68">
        <w:rPr>
          <w:rFonts w:ascii="Times New Roman" w:hAnsi="Times New Roman" w:cs="Times New Roman"/>
          <w:color w:val="222222"/>
          <w:sz w:val="24"/>
          <w:shd w:val="clear" w:color="auto" w:fill="FFFFFF"/>
        </w:rPr>
        <w:t>Commutative</w:t>
      </w:r>
    </w:p>
    <w:p w:rsidR="00343B68" w:rsidRPr="00343B68" w:rsidRDefault="00343B68" w:rsidP="00343B68">
      <w:pPr>
        <w:pStyle w:val="ListParagraph"/>
        <w:numPr>
          <w:ilvl w:val="0"/>
          <w:numId w:val="16"/>
        </w:numPr>
        <w:jc w:val="both"/>
        <w:rPr>
          <w:rFonts w:ascii="Times New Roman" w:hAnsi="Times New Roman" w:cs="Times New Roman"/>
          <w:color w:val="222222"/>
          <w:sz w:val="24"/>
          <w:shd w:val="clear" w:color="auto" w:fill="FFFFFF"/>
        </w:rPr>
      </w:pPr>
      <w:r w:rsidRPr="00343B68">
        <w:rPr>
          <w:rFonts w:ascii="Times New Roman" w:hAnsi="Times New Roman" w:cs="Times New Roman"/>
          <w:color w:val="222222"/>
          <w:sz w:val="24"/>
          <w:shd w:val="clear" w:color="auto" w:fill="FFFFFF"/>
        </w:rPr>
        <w:t>Distributive</w:t>
      </w:r>
    </w:p>
    <w:p w:rsidR="00343B68" w:rsidRPr="00343B68" w:rsidRDefault="00343B68" w:rsidP="00343B68">
      <w:pPr>
        <w:pStyle w:val="ListParagraph"/>
        <w:numPr>
          <w:ilvl w:val="0"/>
          <w:numId w:val="16"/>
        </w:numPr>
        <w:jc w:val="both"/>
        <w:rPr>
          <w:rFonts w:ascii="Times New Roman" w:hAnsi="Times New Roman" w:cs="Times New Roman"/>
          <w:color w:val="222222"/>
          <w:sz w:val="24"/>
          <w:shd w:val="clear" w:color="auto" w:fill="FFFFFF"/>
        </w:rPr>
      </w:pPr>
      <w:r w:rsidRPr="00343B68">
        <w:rPr>
          <w:rFonts w:ascii="Times New Roman" w:hAnsi="Times New Roman" w:cs="Times New Roman"/>
          <w:color w:val="222222"/>
          <w:sz w:val="24"/>
          <w:shd w:val="clear" w:color="auto" w:fill="FFFFFF"/>
        </w:rPr>
        <w:t>Legal</w:t>
      </w:r>
    </w:p>
    <w:p w:rsidR="00343B68" w:rsidRPr="00343B68" w:rsidRDefault="00343B68" w:rsidP="00343B68">
      <w:pPr>
        <w:pStyle w:val="ListParagraph"/>
        <w:numPr>
          <w:ilvl w:val="0"/>
          <w:numId w:val="16"/>
        </w:numPr>
        <w:jc w:val="both"/>
        <w:rPr>
          <w:rFonts w:ascii="Times New Roman" w:hAnsi="Times New Roman" w:cs="Times New Roman"/>
          <w:bCs/>
          <w:color w:val="222222"/>
          <w:sz w:val="32"/>
          <w:shd w:val="clear" w:color="auto" w:fill="FFFFFF"/>
        </w:rPr>
      </w:pPr>
      <w:r w:rsidRPr="00343B68">
        <w:rPr>
          <w:rFonts w:ascii="Times New Roman" w:hAnsi="Times New Roman" w:cs="Times New Roman"/>
          <w:color w:val="222222"/>
          <w:sz w:val="24"/>
          <w:shd w:val="clear" w:color="auto" w:fill="FFFFFF"/>
        </w:rPr>
        <w:t>Social.</w:t>
      </w:r>
    </w:p>
    <w:p w:rsidR="00497E8D" w:rsidRDefault="00497E8D" w:rsidP="00497E8D">
      <w:pPr>
        <w:jc w:val="both"/>
        <w:rPr>
          <w:rFonts w:ascii="Times New Roman" w:hAnsi="Times New Roman" w:cs="Times New Roman"/>
          <w:color w:val="222222"/>
          <w:sz w:val="24"/>
          <w:shd w:val="clear" w:color="auto" w:fill="FFFFFF"/>
        </w:rPr>
      </w:pPr>
      <w:proofErr w:type="gramStart"/>
      <w:r w:rsidRPr="00343B68">
        <w:rPr>
          <w:rFonts w:ascii="Times New Roman" w:hAnsi="Times New Roman" w:cs="Times New Roman"/>
          <w:bCs/>
          <w:color w:val="222222"/>
          <w:sz w:val="24"/>
          <w:shd w:val="clear" w:color="auto" w:fill="FFFFFF"/>
        </w:rPr>
        <w:t>Three</w:t>
      </w:r>
      <w:r w:rsidR="00343B68" w:rsidRPr="00343B68">
        <w:rPr>
          <w:rFonts w:ascii="Times New Roman" w:hAnsi="Times New Roman" w:cs="Times New Roman"/>
          <w:color w:val="222222"/>
          <w:sz w:val="24"/>
          <w:shd w:val="clear" w:color="auto" w:fill="FFFFFF"/>
        </w:rPr>
        <w:t> main allocation </w:t>
      </w:r>
      <w:r w:rsidR="00343B68" w:rsidRPr="00343B68">
        <w:rPr>
          <w:rFonts w:ascii="Times New Roman" w:hAnsi="Times New Roman" w:cs="Times New Roman"/>
          <w:bCs/>
          <w:color w:val="222222"/>
          <w:sz w:val="24"/>
          <w:shd w:val="clear" w:color="auto" w:fill="FFFFFF"/>
        </w:rPr>
        <w:t>principles</w:t>
      </w:r>
      <w:r>
        <w:rPr>
          <w:rFonts w:ascii="Times New Roman" w:hAnsi="Times New Roman" w:cs="Times New Roman"/>
          <w:color w:val="222222"/>
          <w:sz w:val="24"/>
          <w:shd w:val="clear" w:color="auto" w:fill="FFFFFF"/>
        </w:rPr>
        <w:t>.</w:t>
      </w:r>
      <w:proofErr w:type="gramEnd"/>
    </w:p>
    <w:p w:rsidR="00497E8D" w:rsidRPr="00497E8D" w:rsidRDefault="00497E8D" w:rsidP="00497E8D">
      <w:pPr>
        <w:pStyle w:val="ListParagraph"/>
        <w:numPr>
          <w:ilvl w:val="0"/>
          <w:numId w:val="17"/>
        </w:numPr>
        <w:jc w:val="both"/>
        <w:rPr>
          <w:rFonts w:ascii="Times New Roman" w:hAnsi="Times New Roman" w:cs="Times New Roman"/>
          <w:color w:val="222222"/>
          <w:sz w:val="24"/>
          <w:shd w:val="clear" w:color="auto" w:fill="FFFFFF"/>
        </w:rPr>
      </w:pPr>
      <w:r w:rsidRPr="00497E8D">
        <w:rPr>
          <w:rFonts w:ascii="Times New Roman" w:hAnsi="Times New Roman" w:cs="Times New Roman"/>
          <w:color w:val="222222"/>
          <w:sz w:val="24"/>
          <w:shd w:val="clear" w:color="auto" w:fill="FFFFFF"/>
        </w:rPr>
        <w:t>Equity</w:t>
      </w:r>
    </w:p>
    <w:p w:rsidR="00497E8D" w:rsidRPr="00497E8D" w:rsidRDefault="00497E8D" w:rsidP="00497E8D">
      <w:pPr>
        <w:pStyle w:val="ListParagraph"/>
        <w:numPr>
          <w:ilvl w:val="0"/>
          <w:numId w:val="17"/>
        </w:numPr>
        <w:jc w:val="both"/>
        <w:rPr>
          <w:rFonts w:ascii="Times New Roman" w:hAnsi="Times New Roman" w:cs="Times New Roman"/>
          <w:color w:val="222222"/>
          <w:sz w:val="24"/>
          <w:shd w:val="clear" w:color="auto" w:fill="FFFFFF"/>
        </w:rPr>
      </w:pPr>
      <w:r w:rsidRPr="00497E8D">
        <w:rPr>
          <w:rFonts w:ascii="Times New Roman" w:hAnsi="Times New Roman" w:cs="Times New Roman"/>
          <w:color w:val="222222"/>
          <w:sz w:val="24"/>
          <w:shd w:val="clear" w:color="auto" w:fill="FFFFFF"/>
        </w:rPr>
        <w:t>Equality</w:t>
      </w:r>
    </w:p>
    <w:p w:rsidR="00EB13D9" w:rsidRDefault="00497E8D" w:rsidP="00497E8D">
      <w:pPr>
        <w:pStyle w:val="ListParagraph"/>
        <w:numPr>
          <w:ilvl w:val="0"/>
          <w:numId w:val="17"/>
        </w:numPr>
        <w:jc w:val="both"/>
        <w:rPr>
          <w:rFonts w:ascii="Times New Roman" w:hAnsi="Times New Roman" w:cs="Times New Roman"/>
          <w:color w:val="222222"/>
          <w:sz w:val="24"/>
          <w:shd w:val="clear" w:color="auto" w:fill="FFFFFF"/>
        </w:rPr>
      </w:pPr>
      <w:r w:rsidRPr="00497E8D">
        <w:rPr>
          <w:rFonts w:ascii="Times New Roman" w:hAnsi="Times New Roman" w:cs="Times New Roman"/>
          <w:color w:val="222222"/>
          <w:sz w:val="24"/>
          <w:shd w:val="clear" w:color="auto" w:fill="FFFFFF"/>
        </w:rPr>
        <w:t>Need</w:t>
      </w:r>
    </w:p>
    <w:p w:rsidR="00905F5A" w:rsidRDefault="00905F5A" w:rsidP="00EB13D9">
      <w:pPr>
        <w:tabs>
          <w:tab w:val="left" w:pos="1300"/>
        </w:tabs>
        <w:rPr>
          <w:sz w:val="28"/>
          <w:szCs w:val="28"/>
          <w:lang w:val="en"/>
        </w:rPr>
      </w:pPr>
    </w:p>
    <w:p w:rsidR="00497E8D" w:rsidRDefault="00905F5A" w:rsidP="00EB13D9">
      <w:pPr>
        <w:tabs>
          <w:tab w:val="left" w:pos="1300"/>
        </w:tabs>
        <w:rPr>
          <w:rFonts w:ascii="Times New Roman" w:hAnsi="Times New Roman" w:cs="Times New Roman"/>
          <w:sz w:val="24"/>
          <w:szCs w:val="24"/>
          <w:lang w:val="en"/>
        </w:rPr>
      </w:pPr>
      <w:r w:rsidRPr="00905F5A">
        <w:rPr>
          <w:rFonts w:ascii="Times New Roman" w:hAnsi="Times New Roman" w:cs="Times New Roman"/>
          <w:sz w:val="24"/>
          <w:szCs w:val="24"/>
          <w:lang w:val="en"/>
        </w:rPr>
        <w:t>Features of a company</w:t>
      </w:r>
    </w:p>
    <w:p w:rsidR="00BB5B93" w:rsidRPr="00BB5B93" w:rsidRDefault="00BB5B93" w:rsidP="00BB5B93">
      <w:pPr>
        <w:rPr>
          <w:rFonts w:ascii="Times New Roman" w:hAnsi="Times New Roman" w:cs="Times New Roman"/>
          <w:sz w:val="36"/>
          <w:szCs w:val="24"/>
        </w:rPr>
      </w:pPr>
      <w:r w:rsidRPr="00BB5B93">
        <w:rPr>
          <w:rFonts w:ascii="Times New Roman" w:hAnsi="Times New Roman" w:cs="Times New Roman"/>
          <w:color w:val="222222"/>
          <w:sz w:val="24"/>
          <w:shd w:val="clear" w:color="auto" w:fill="FFFFFF"/>
        </w:rPr>
        <w:t> A </w:t>
      </w:r>
      <w:r w:rsidRPr="00BB5B93">
        <w:rPr>
          <w:rFonts w:ascii="Times New Roman" w:hAnsi="Times New Roman" w:cs="Times New Roman"/>
          <w:bCs/>
          <w:color w:val="222222"/>
          <w:sz w:val="24"/>
          <w:shd w:val="clear" w:color="auto" w:fill="FFFFFF"/>
        </w:rPr>
        <w:t>company</w:t>
      </w:r>
      <w:r w:rsidRPr="00BB5B93">
        <w:rPr>
          <w:rFonts w:ascii="Times New Roman" w:hAnsi="Times New Roman" w:cs="Times New Roman"/>
          <w:color w:val="222222"/>
          <w:sz w:val="24"/>
          <w:shd w:val="clear" w:color="auto" w:fill="FFFFFF"/>
        </w:rPr>
        <w:t> is a business entity registered under the </w:t>
      </w:r>
      <w:r w:rsidRPr="00BB5B93">
        <w:rPr>
          <w:rFonts w:ascii="Times New Roman" w:hAnsi="Times New Roman" w:cs="Times New Roman"/>
          <w:bCs/>
          <w:color w:val="222222"/>
          <w:sz w:val="24"/>
          <w:shd w:val="clear" w:color="auto" w:fill="FFFFFF"/>
        </w:rPr>
        <w:t>Companies</w:t>
      </w:r>
      <w:r w:rsidRPr="00BB5B93">
        <w:rPr>
          <w:rFonts w:ascii="Times New Roman" w:hAnsi="Times New Roman" w:cs="Times New Roman"/>
          <w:color w:val="222222"/>
          <w:sz w:val="24"/>
          <w:shd w:val="clear" w:color="auto" w:fill="FFFFFF"/>
        </w:rPr>
        <w:t> Act. It is a legal entity with a separate identity from those who are its members or operate it. Therefore it can be considered as an artificial person created by the law.</w:t>
      </w:r>
      <w:r>
        <w:rPr>
          <w:rFonts w:ascii="Times New Roman" w:hAnsi="Times New Roman" w:cs="Times New Roman"/>
          <w:color w:val="222222"/>
          <w:sz w:val="24"/>
          <w:shd w:val="clear" w:color="auto" w:fill="FFFFFF"/>
        </w:rPr>
        <w:t xml:space="preserve"> </w:t>
      </w:r>
    </w:p>
    <w:p w:rsidR="00905F5A" w:rsidRDefault="00905F5A" w:rsidP="00EB13D9">
      <w:pPr>
        <w:tabs>
          <w:tab w:val="left" w:pos="1300"/>
        </w:tabs>
        <w:rPr>
          <w:rFonts w:ascii="Times New Roman" w:hAnsi="Times New Roman" w:cs="Times New Roman"/>
          <w:sz w:val="24"/>
          <w:szCs w:val="24"/>
        </w:rPr>
      </w:pPr>
      <w:r w:rsidRPr="00905F5A">
        <w:rPr>
          <w:rFonts w:ascii="Times New Roman" w:hAnsi="Times New Roman" w:cs="Times New Roman"/>
          <w:color w:val="222222"/>
          <w:sz w:val="24"/>
          <w:szCs w:val="24"/>
          <w:shd w:val="clear" w:color="auto" w:fill="FFFFFF"/>
        </w:rPr>
        <w:t>A </w:t>
      </w:r>
      <w:r w:rsidRPr="00905F5A">
        <w:rPr>
          <w:rFonts w:ascii="Times New Roman" w:hAnsi="Times New Roman" w:cs="Times New Roman"/>
          <w:bCs/>
          <w:color w:val="222222"/>
          <w:sz w:val="24"/>
          <w:szCs w:val="24"/>
          <w:shd w:val="clear" w:color="auto" w:fill="FFFFFF"/>
        </w:rPr>
        <w:t>company</w:t>
      </w:r>
      <w:r w:rsidRPr="00905F5A">
        <w:rPr>
          <w:rFonts w:ascii="Times New Roman" w:hAnsi="Times New Roman" w:cs="Times New Roman"/>
          <w:color w:val="222222"/>
          <w:sz w:val="24"/>
          <w:szCs w:val="24"/>
          <w:shd w:val="clear" w:color="auto" w:fill="FFFFFF"/>
        </w:rPr>
        <w:t> has a distinct entity and is independent of its members or people controlling it. A separate legal entity means that only the </w:t>
      </w:r>
      <w:r w:rsidRPr="00905F5A">
        <w:rPr>
          <w:rFonts w:ascii="Times New Roman" w:hAnsi="Times New Roman" w:cs="Times New Roman"/>
          <w:bCs/>
          <w:color w:val="222222"/>
          <w:sz w:val="24"/>
          <w:szCs w:val="24"/>
          <w:shd w:val="clear" w:color="auto" w:fill="FFFFFF"/>
        </w:rPr>
        <w:t>company</w:t>
      </w:r>
      <w:r w:rsidRPr="00905F5A">
        <w:rPr>
          <w:rFonts w:ascii="Times New Roman" w:hAnsi="Times New Roman" w:cs="Times New Roman"/>
          <w:color w:val="222222"/>
          <w:sz w:val="24"/>
          <w:szCs w:val="24"/>
          <w:shd w:val="clear" w:color="auto" w:fill="FFFFFF"/>
        </w:rPr>
        <w:t> is responsible to repay creditors and to get sued for its deeds</w:t>
      </w:r>
      <w:r>
        <w:rPr>
          <w:rFonts w:ascii="Times New Roman" w:hAnsi="Times New Roman" w:cs="Times New Roman"/>
          <w:color w:val="222222"/>
          <w:sz w:val="24"/>
          <w:szCs w:val="24"/>
          <w:shd w:val="clear" w:color="auto" w:fill="FFFFFF"/>
        </w:rPr>
        <w:t>.</w:t>
      </w:r>
    </w:p>
    <w:p w:rsidR="00905F5A" w:rsidRDefault="00905F5A" w:rsidP="00905F5A">
      <w:pPr>
        <w:rPr>
          <w:rFonts w:ascii="Times New Roman" w:hAnsi="Times New Roman" w:cs="Times New Roman"/>
          <w:color w:val="222222"/>
          <w:sz w:val="24"/>
          <w:shd w:val="clear" w:color="auto" w:fill="FFFFFF"/>
        </w:rPr>
      </w:pPr>
      <w:r w:rsidRPr="00905F5A">
        <w:rPr>
          <w:rFonts w:ascii="Times New Roman" w:hAnsi="Times New Roman" w:cs="Times New Roman"/>
          <w:color w:val="222222"/>
          <w:sz w:val="24"/>
          <w:shd w:val="clear" w:color="auto" w:fill="FFFFFF"/>
        </w:rPr>
        <w:t>It bears </w:t>
      </w:r>
      <w:r w:rsidRPr="00905F5A">
        <w:rPr>
          <w:rFonts w:ascii="Times New Roman" w:hAnsi="Times New Roman" w:cs="Times New Roman"/>
          <w:bCs/>
          <w:color w:val="222222"/>
          <w:sz w:val="24"/>
          <w:shd w:val="clear" w:color="auto" w:fill="FFFFFF"/>
        </w:rPr>
        <w:t>its</w:t>
      </w:r>
      <w:r w:rsidRPr="00905F5A">
        <w:rPr>
          <w:rFonts w:ascii="Times New Roman" w:hAnsi="Times New Roman" w:cs="Times New Roman"/>
          <w:color w:val="222222"/>
          <w:sz w:val="24"/>
          <w:shd w:val="clear" w:color="auto" w:fill="FFFFFF"/>
        </w:rPr>
        <w:t> own name and acts under a corporate name; it has a seal of </w:t>
      </w:r>
      <w:r w:rsidRPr="00905F5A">
        <w:rPr>
          <w:rFonts w:ascii="Times New Roman" w:hAnsi="Times New Roman" w:cs="Times New Roman"/>
          <w:bCs/>
          <w:color w:val="222222"/>
          <w:sz w:val="24"/>
          <w:shd w:val="clear" w:color="auto" w:fill="FFFFFF"/>
        </w:rPr>
        <w:t>its</w:t>
      </w:r>
      <w:r w:rsidRPr="00905F5A">
        <w:rPr>
          <w:rFonts w:ascii="Times New Roman" w:hAnsi="Times New Roman" w:cs="Times New Roman"/>
          <w:color w:val="222222"/>
          <w:sz w:val="24"/>
          <w:shd w:val="clear" w:color="auto" w:fill="FFFFFF"/>
        </w:rPr>
        <w:t> own; </w:t>
      </w:r>
      <w:r w:rsidRPr="00905F5A">
        <w:rPr>
          <w:rFonts w:ascii="Times New Roman" w:hAnsi="Times New Roman" w:cs="Times New Roman"/>
          <w:bCs/>
          <w:color w:val="222222"/>
          <w:sz w:val="24"/>
          <w:shd w:val="clear" w:color="auto" w:fill="FFFFFF"/>
        </w:rPr>
        <w:t>its</w:t>
      </w:r>
      <w:r w:rsidRPr="00905F5A">
        <w:rPr>
          <w:rFonts w:ascii="Times New Roman" w:hAnsi="Times New Roman" w:cs="Times New Roman"/>
          <w:color w:val="222222"/>
          <w:sz w:val="24"/>
          <w:shd w:val="clear" w:color="auto" w:fill="FFFFFF"/>
        </w:rPr>
        <w:t> assets are separate and distinct from those of </w:t>
      </w:r>
      <w:r w:rsidRPr="00905F5A">
        <w:rPr>
          <w:rFonts w:ascii="Times New Roman" w:hAnsi="Times New Roman" w:cs="Times New Roman"/>
          <w:bCs/>
          <w:color w:val="222222"/>
          <w:sz w:val="24"/>
          <w:shd w:val="clear" w:color="auto" w:fill="FFFFFF"/>
        </w:rPr>
        <w:t>its</w:t>
      </w:r>
      <w:r w:rsidRPr="00905F5A">
        <w:rPr>
          <w:rFonts w:ascii="Times New Roman" w:hAnsi="Times New Roman" w:cs="Times New Roman"/>
          <w:color w:val="222222"/>
          <w:sz w:val="24"/>
          <w:shd w:val="clear" w:color="auto" w:fill="FFFFFF"/>
        </w:rPr>
        <w:t> members</w:t>
      </w:r>
    </w:p>
    <w:p w:rsidR="002F227E" w:rsidRDefault="00150BA2" w:rsidP="00905F5A">
      <w:pPr>
        <w:rPr>
          <w:rFonts w:ascii="Arial" w:hAnsi="Arial" w:cs="Arial"/>
          <w:color w:val="222222"/>
          <w:shd w:val="clear" w:color="auto" w:fill="FFFFFF"/>
        </w:rPr>
      </w:pPr>
      <w:r w:rsidRPr="00150BA2">
        <w:rPr>
          <w:rFonts w:ascii="Times New Roman" w:hAnsi="Times New Roman" w:cs="Times New Roman"/>
          <w:color w:val="222222"/>
          <w:sz w:val="24"/>
          <w:shd w:val="clear" w:color="auto" w:fill="FFFFFF"/>
        </w:rPr>
        <w:t>The maximum number of members (shareholders) permitted for a Private Limited </w:t>
      </w:r>
      <w:r w:rsidRPr="00150BA2">
        <w:rPr>
          <w:rFonts w:ascii="Times New Roman" w:hAnsi="Times New Roman" w:cs="Times New Roman"/>
          <w:bCs/>
          <w:color w:val="222222"/>
          <w:sz w:val="24"/>
          <w:shd w:val="clear" w:color="auto" w:fill="FFFFFF"/>
        </w:rPr>
        <w:t>Company</w:t>
      </w:r>
      <w:r w:rsidRPr="00150BA2">
        <w:rPr>
          <w:rFonts w:ascii="Times New Roman" w:hAnsi="Times New Roman" w:cs="Times New Roman"/>
          <w:color w:val="222222"/>
          <w:sz w:val="24"/>
          <w:shd w:val="clear" w:color="auto" w:fill="FFFFFF"/>
        </w:rPr>
        <w:t xml:space="preserve"> is increased to 200 from 50. </w:t>
      </w:r>
      <w:r w:rsidRPr="00150BA2">
        <w:rPr>
          <w:rFonts w:ascii="Times New Roman" w:hAnsi="Times New Roman" w:cs="Times New Roman"/>
          <w:bCs/>
          <w:color w:val="222222"/>
          <w:sz w:val="24"/>
          <w:shd w:val="clear" w:color="auto" w:fill="FFFFFF"/>
        </w:rPr>
        <w:t>Private</w:t>
      </w:r>
      <w:r w:rsidRPr="00150BA2">
        <w:rPr>
          <w:rFonts w:ascii="Times New Roman" w:hAnsi="Times New Roman" w:cs="Times New Roman"/>
          <w:color w:val="222222"/>
          <w:sz w:val="24"/>
          <w:shd w:val="clear" w:color="auto" w:fill="FFFFFF"/>
        </w:rPr>
        <w:t> limited </w:t>
      </w:r>
      <w:r w:rsidRPr="00150BA2">
        <w:rPr>
          <w:rFonts w:ascii="Times New Roman" w:hAnsi="Times New Roman" w:cs="Times New Roman"/>
          <w:bCs/>
          <w:color w:val="222222"/>
          <w:sz w:val="24"/>
          <w:shd w:val="clear" w:color="auto" w:fill="FFFFFF"/>
        </w:rPr>
        <w:t>company</w:t>
      </w:r>
      <w:r w:rsidRPr="00150BA2">
        <w:rPr>
          <w:rFonts w:ascii="Times New Roman" w:hAnsi="Times New Roman" w:cs="Times New Roman"/>
          <w:color w:val="222222"/>
          <w:sz w:val="24"/>
          <w:shd w:val="clear" w:color="auto" w:fill="FFFFFF"/>
        </w:rPr>
        <w:t> is held by few individuals privately having a separate legal entity. In this, the shareholders ca</w:t>
      </w:r>
      <w:r>
        <w:rPr>
          <w:rFonts w:ascii="Times New Roman" w:hAnsi="Times New Roman" w:cs="Times New Roman"/>
          <w:color w:val="222222"/>
          <w:sz w:val="24"/>
          <w:shd w:val="clear" w:color="auto" w:fill="FFFFFF"/>
        </w:rPr>
        <w:t xml:space="preserve">nnot trade publicly shares. </w:t>
      </w:r>
      <w:r w:rsidRPr="00150BA2">
        <w:rPr>
          <w:rFonts w:ascii="Times New Roman" w:hAnsi="Times New Roman" w:cs="Times New Roman"/>
          <w:color w:val="222222"/>
          <w:sz w:val="24"/>
          <w:shd w:val="clear" w:color="auto" w:fill="FFFFFF"/>
        </w:rPr>
        <w:t>It is a </w:t>
      </w:r>
      <w:r w:rsidRPr="00150BA2">
        <w:rPr>
          <w:rFonts w:ascii="Times New Roman" w:hAnsi="Times New Roman" w:cs="Times New Roman"/>
          <w:bCs/>
          <w:color w:val="222222"/>
          <w:sz w:val="24"/>
          <w:shd w:val="clear" w:color="auto" w:fill="FFFFFF"/>
        </w:rPr>
        <w:t>company</w:t>
      </w:r>
      <w:r w:rsidRPr="00150BA2">
        <w:rPr>
          <w:rFonts w:ascii="Times New Roman" w:hAnsi="Times New Roman" w:cs="Times New Roman"/>
          <w:color w:val="222222"/>
          <w:sz w:val="24"/>
          <w:shd w:val="clear" w:color="auto" w:fill="FFFFFF"/>
        </w:rPr>
        <w:t> which restricts the right of </w:t>
      </w:r>
      <w:r w:rsidRPr="00150BA2">
        <w:rPr>
          <w:rFonts w:ascii="Times New Roman" w:hAnsi="Times New Roman" w:cs="Times New Roman"/>
          <w:bCs/>
          <w:color w:val="222222"/>
          <w:sz w:val="24"/>
          <w:shd w:val="clear" w:color="auto" w:fill="FFFFFF"/>
        </w:rPr>
        <w:t>its</w:t>
      </w:r>
      <w:r w:rsidRPr="00150BA2">
        <w:rPr>
          <w:rFonts w:ascii="Times New Roman" w:hAnsi="Times New Roman" w:cs="Times New Roman"/>
          <w:color w:val="222222"/>
          <w:sz w:val="24"/>
          <w:shd w:val="clear" w:color="auto" w:fill="FFFFFF"/>
        </w:rPr>
        <w:t> members to transfer </w:t>
      </w:r>
      <w:r w:rsidRPr="00150BA2">
        <w:rPr>
          <w:rFonts w:ascii="Times New Roman" w:hAnsi="Times New Roman" w:cs="Times New Roman"/>
          <w:bCs/>
          <w:color w:val="222222"/>
          <w:sz w:val="24"/>
          <w:shd w:val="clear" w:color="auto" w:fill="FFFFFF"/>
        </w:rPr>
        <w:t>its</w:t>
      </w:r>
      <w:r w:rsidRPr="00150BA2">
        <w:rPr>
          <w:rFonts w:ascii="Times New Roman" w:hAnsi="Times New Roman" w:cs="Times New Roman"/>
          <w:color w:val="222222"/>
          <w:sz w:val="24"/>
          <w:shd w:val="clear" w:color="auto" w:fill="FFFFFF"/>
        </w:rPr>
        <w:t> shares and it doesn't send the invitation to the public for subscription of </w:t>
      </w:r>
      <w:r w:rsidRPr="00150BA2">
        <w:rPr>
          <w:rFonts w:ascii="Times New Roman" w:hAnsi="Times New Roman" w:cs="Times New Roman"/>
          <w:bCs/>
          <w:color w:val="222222"/>
          <w:sz w:val="24"/>
          <w:shd w:val="clear" w:color="auto" w:fill="FFFFFF"/>
        </w:rPr>
        <w:t>its</w:t>
      </w:r>
      <w:r w:rsidRPr="00150BA2">
        <w:rPr>
          <w:rFonts w:ascii="Times New Roman" w:hAnsi="Times New Roman" w:cs="Times New Roman"/>
          <w:color w:val="222222"/>
          <w:sz w:val="24"/>
          <w:shd w:val="clear" w:color="auto" w:fill="FFFFFF"/>
        </w:rPr>
        <w:t> shares</w:t>
      </w:r>
      <w:r w:rsidR="002E7014">
        <w:rPr>
          <w:rFonts w:ascii="Times New Roman" w:hAnsi="Times New Roman" w:cs="Times New Roman"/>
          <w:color w:val="222222"/>
          <w:sz w:val="24"/>
          <w:shd w:val="clear" w:color="auto" w:fill="FFFFFF"/>
        </w:rPr>
        <w:t>.</w:t>
      </w:r>
      <w:r w:rsidR="002F227E" w:rsidRPr="002F227E">
        <w:rPr>
          <w:rFonts w:ascii="Arial" w:hAnsi="Arial" w:cs="Arial"/>
          <w:color w:val="222222"/>
          <w:shd w:val="clear" w:color="auto" w:fill="FFFFFF"/>
        </w:rPr>
        <w:t xml:space="preserve"> </w:t>
      </w:r>
      <w:r w:rsidR="002F227E">
        <w:rPr>
          <w:rFonts w:ascii="Arial" w:hAnsi="Arial" w:cs="Arial"/>
          <w:color w:val="222222"/>
          <w:shd w:val="clear" w:color="auto" w:fill="FFFFFF"/>
        </w:rPr>
        <w:t> </w:t>
      </w:r>
    </w:p>
    <w:p w:rsidR="00150BA2" w:rsidRDefault="002F227E" w:rsidP="00905F5A">
      <w:pPr>
        <w:rPr>
          <w:rFonts w:ascii="Times New Roman" w:hAnsi="Times New Roman" w:cs="Times New Roman"/>
          <w:color w:val="222222"/>
          <w:sz w:val="24"/>
          <w:shd w:val="clear" w:color="auto" w:fill="FFFFFF"/>
        </w:rPr>
      </w:pPr>
      <w:r w:rsidRPr="002F227E">
        <w:rPr>
          <w:rFonts w:ascii="Times New Roman" w:hAnsi="Times New Roman" w:cs="Times New Roman"/>
          <w:bCs/>
          <w:color w:val="222222"/>
          <w:sz w:val="24"/>
          <w:shd w:val="clear" w:color="auto" w:fill="FFFFFF"/>
        </w:rPr>
        <w:t>Joint-stock company</w:t>
      </w:r>
      <w:r w:rsidRPr="002F227E">
        <w:rPr>
          <w:rFonts w:ascii="Times New Roman" w:hAnsi="Times New Roman" w:cs="Times New Roman"/>
          <w:color w:val="222222"/>
          <w:sz w:val="24"/>
          <w:shd w:val="clear" w:color="auto" w:fill="FFFFFF"/>
        </w:rPr>
        <w:t> is a business entity in which shares of the </w:t>
      </w:r>
      <w:r w:rsidRPr="002F227E">
        <w:rPr>
          <w:rFonts w:ascii="Times New Roman" w:hAnsi="Times New Roman" w:cs="Times New Roman"/>
          <w:bCs/>
          <w:color w:val="222222"/>
          <w:sz w:val="24"/>
          <w:shd w:val="clear" w:color="auto" w:fill="FFFFFF"/>
        </w:rPr>
        <w:t>company's stock</w:t>
      </w:r>
      <w:r w:rsidRPr="002F227E">
        <w:rPr>
          <w:rFonts w:ascii="Times New Roman" w:hAnsi="Times New Roman" w:cs="Times New Roman"/>
          <w:color w:val="222222"/>
          <w:sz w:val="24"/>
          <w:shd w:val="clear" w:color="auto" w:fill="FFFFFF"/>
        </w:rPr>
        <w:t> can be bought and sold by shareholders. Each shareholder owns </w:t>
      </w:r>
      <w:r w:rsidRPr="002F227E">
        <w:rPr>
          <w:rFonts w:ascii="Times New Roman" w:hAnsi="Times New Roman" w:cs="Times New Roman"/>
          <w:bCs/>
          <w:color w:val="222222"/>
          <w:sz w:val="24"/>
          <w:shd w:val="clear" w:color="auto" w:fill="FFFFFF"/>
        </w:rPr>
        <w:t>company stock</w:t>
      </w:r>
      <w:r w:rsidRPr="002F227E">
        <w:rPr>
          <w:rFonts w:ascii="Times New Roman" w:hAnsi="Times New Roman" w:cs="Times New Roman"/>
          <w:color w:val="222222"/>
          <w:sz w:val="24"/>
          <w:shd w:val="clear" w:color="auto" w:fill="FFFFFF"/>
        </w:rPr>
        <w:t> in proportion, evidenced by their shares (certificates of ownership).</w:t>
      </w:r>
    </w:p>
    <w:sectPr w:rsidR="00150BA2" w:rsidSect="00F85EAD">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FAE"/>
    <w:multiLevelType w:val="multilevel"/>
    <w:tmpl w:val="9DE4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73B4F"/>
    <w:multiLevelType w:val="hybridMultilevel"/>
    <w:tmpl w:val="F056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9D0DB2"/>
    <w:multiLevelType w:val="hybridMultilevel"/>
    <w:tmpl w:val="3C00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F4695"/>
    <w:multiLevelType w:val="multilevel"/>
    <w:tmpl w:val="2E141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5C32D2"/>
    <w:multiLevelType w:val="hybridMultilevel"/>
    <w:tmpl w:val="BAF0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72B35"/>
    <w:multiLevelType w:val="hybridMultilevel"/>
    <w:tmpl w:val="BBE49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960859"/>
    <w:multiLevelType w:val="multilevel"/>
    <w:tmpl w:val="F5FA377C"/>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3B8A4DE4"/>
    <w:multiLevelType w:val="hybridMultilevel"/>
    <w:tmpl w:val="FDD46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735C2"/>
    <w:multiLevelType w:val="hybridMultilevel"/>
    <w:tmpl w:val="19CE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B0DAC"/>
    <w:multiLevelType w:val="multilevel"/>
    <w:tmpl w:val="F5FA377C"/>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nsid w:val="519465F1"/>
    <w:multiLevelType w:val="multilevel"/>
    <w:tmpl w:val="3A1A7D0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nsid w:val="535B1016"/>
    <w:multiLevelType w:val="multilevel"/>
    <w:tmpl w:val="AC12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AB3A65"/>
    <w:multiLevelType w:val="hybridMultilevel"/>
    <w:tmpl w:val="01F2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43C32"/>
    <w:multiLevelType w:val="multilevel"/>
    <w:tmpl w:val="224A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483854"/>
    <w:multiLevelType w:val="hybridMultilevel"/>
    <w:tmpl w:val="6EB8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AB6F50"/>
    <w:multiLevelType w:val="multilevel"/>
    <w:tmpl w:val="3E6051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77EC58F7"/>
    <w:multiLevelType w:val="hybridMultilevel"/>
    <w:tmpl w:val="856C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8"/>
  </w:num>
  <w:num w:numId="6">
    <w:abstractNumId w:val="4"/>
  </w:num>
  <w:num w:numId="7">
    <w:abstractNumId w:val="13"/>
  </w:num>
  <w:num w:numId="8">
    <w:abstractNumId w:val="11"/>
  </w:num>
  <w:num w:numId="9">
    <w:abstractNumId w:val="5"/>
  </w:num>
  <w:num w:numId="10">
    <w:abstractNumId w:val="3"/>
  </w:num>
  <w:num w:numId="11">
    <w:abstractNumId w:val="6"/>
  </w:num>
  <w:num w:numId="12">
    <w:abstractNumId w:val="10"/>
  </w:num>
  <w:num w:numId="13">
    <w:abstractNumId w:val="15"/>
  </w:num>
  <w:num w:numId="14">
    <w:abstractNumId w:val="9"/>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D3"/>
    <w:rsid w:val="000449EA"/>
    <w:rsid w:val="000871EE"/>
    <w:rsid w:val="000D22CF"/>
    <w:rsid w:val="00126524"/>
    <w:rsid w:val="00150BA2"/>
    <w:rsid w:val="001F516D"/>
    <w:rsid w:val="00242E02"/>
    <w:rsid w:val="00243181"/>
    <w:rsid w:val="00281409"/>
    <w:rsid w:val="002D1B1E"/>
    <w:rsid w:val="002E7014"/>
    <w:rsid w:val="002F227E"/>
    <w:rsid w:val="002F531B"/>
    <w:rsid w:val="00321277"/>
    <w:rsid w:val="00337AD6"/>
    <w:rsid w:val="00343B68"/>
    <w:rsid w:val="0039215D"/>
    <w:rsid w:val="00402171"/>
    <w:rsid w:val="00431DD3"/>
    <w:rsid w:val="00451FD0"/>
    <w:rsid w:val="00470D15"/>
    <w:rsid w:val="00497E8D"/>
    <w:rsid w:val="004D7C38"/>
    <w:rsid w:val="0055439E"/>
    <w:rsid w:val="007D0E5A"/>
    <w:rsid w:val="007F2987"/>
    <w:rsid w:val="00905F5A"/>
    <w:rsid w:val="00AC51FA"/>
    <w:rsid w:val="00AE4927"/>
    <w:rsid w:val="00B00F44"/>
    <w:rsid w:val="00B03353"/>
    <w:rsid w:val="00BA791D"/>
    <w:rsid w:val="00BB5B93"/>
    <w:rsid w:val="00C12232"/>
    <w:rsid w:val="00C148E8"/>
    <w:rsid w:val="00C4544C"/>
    <w:rsid w:val="00CD65EC"/>
    <w:rsid w:val="00D2075E"/>
    <w:rsid w:val="00DE17C9"/>
    <w:rsid w:val="00E07586"/>
    <w:rsid w:val="00E50FD3"/>
    <w:rsid w:val="00E9570D"/>
    <w:rsid w:val="00EB13D9"/>
    <w:rsid w:val="00EB48AF"/>
    <w:rsid w:val="00EE40F6"/>
    <w:rsid w:val="00F05C3B"/>
    <w:rsid w:val="00F85EAD"/>
    <w:rsid w:val="00FB248F"/>
    <w:rsid w:val="00FC0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D3"/>
    <w:pPr>
      <w:ind w:left="720"/>
      <w:contextualSpacing/>
    </w:pPr>
  </w:style>
  <w:style w:type="character" w:customStyle="1" w:styleId="e24kjd">
    <w:name w:val="e24kjd"/>
    <w:basedOn w:val="DefaultParagraphFont"/>
    <w:rsid w:val="00451FD0"/>
  </w:style>
  <w:style w:type="character" w:customStyle="1" w:styleId="kx21rb">
    <w:name w:val="kx21rb"/>
    <w:basedOn w:val="DefaultParagraphFont"/>
    <w:rsid w:val="00451FD0"/>
  </w:style>
  <w:style w:type="paragraph" w:customStyle="1" w:styleId="Default">
    <w:name w:val="Default"/>
    <w:rsid w:val="00242E02"/>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D3"/>
    <w:pPr>
      <w:ind w:left="720"/>
      <w:contextualSpacing/>
    </w:pPr>
  </w:style>
  <w:style w:type="character" w:customStyle="1" w:styleId="e24kjd">
    <w:name w:val="e24kjd"/>
    <w:basedOn w:val="DefaultParagraphFont"/>
    <w:rsid w:val="00451FD0"/>
  </w:style>
  <w:style w:type="character" w:customStyle="1" w:styleId="kx21rb">
    <w:name w:val="kx21rb"/>
    <w:basedOn w:val="DefaultParagraphFont"/>
    <w:rsid w:val="00451FD0"/>
  </w:style>
  <w:style w:type="paragraph" w:customStyle="1" w:styleId="Default">
    <w:name w:val="Default"/>
    <w:rsid w:val="00242E0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5719">
      <w:bodyDiv w:val="1"/>
      <w:marLeft w:val="0"/>
      <w:marRight w:val="0"/>
      <w:marTop w:val="0"/>
      <w:marBottom w:val="0"/>
      <w:divBdr>
        <w:top w:val="none" w:sz="0" w:space="0" w:color="auto"/>
        <w:left w:val="none" w:sz="0" w:space="0" w:color="auto"/>
        <w:bottom w:val="none" w:sz="0" w:space="0" w:color="auto"/>
        <w:right w:val="none" w:sz="0" w:space="0" w:color="auto"/>
      </w:divBdr>
      <w:divsChild>
        <w:div w:id="1408334739">
          <w:marLeft w:val="0"/>
          <w:marRight w:val="0"/>
          <w:marTop w:val="0"/>
          <w:marBottom w:val="225"/>
          <w:divBdr>
            <w:top w:val="none" w:sz="0" w:space="0" w:color="auto"/>
            <w:left w:val="none" w:sz="0" w:space="0" w:color="auto"/>
            <w:bottom w:val="none" w:sz="0" w:space="0" w:color="auto"/>
            <w:right w:val="none" w:sz="0" w:space="0" w:color="auto"/>
          </w:divBdr>
        </w:div>
      </w:divsChild>
    </w:div>
    <w:div w:id="79719350">
      <w:bodyDiv w:val="1"/>
      <w:marLeft w:val="0"/>
      <w:marRight w:val="0"/>
      <w:marTop w:val="0"/>
      <w:marBottom w:val="0"/>
      <w:divBdr>
        <w:top w:val="none" w:sz="0" w:space="0" w:color="auto"/>
        <w:left w:val="none" w:sz="0" w:space="0" w:color="auto"/>
        <w:bottom w:val="none" w:sz="0" w:space="0" w:color="auto"/>
        <w:right w:val="none" w:sz="0" w:space="0" w:color="auto"/>
      </w:divBdr>
    </w:div>
    <w:div w:id="245458673">
      <w:bodyDiv w:val="1"/>
      <w:marLeft w:val="0"/>
      <w:marRight w:val="0"/>
      <w:marTop w:val="0"/>
      <w:marBottom w:val="0"/>
      <w:divBdr>
        <w:top w:val="none" w:sz="0" w:space="0" w:color="auto"/>
        <w:left w:val="none" w:sz="0" w:space="0" w:color="auto"/>
        <w:bottom w:val="none" w:sz="0" w:space="0" w:color="auto"/>
        <w:right w:val="none" w:sz="0" w:space="0" w:color="auto"/>
      </w:divBdr>
      <w:divsChild>
        <w:div w:id="1498424351">
          <w:marLeft w:val="0"/>
          <w:marRight w:val="0"/>
          <w:marTop w:val="0"/>
          <w:marBottom w:val="225"/>
          <w:divBdr>
            <w:top w:val="none" w:sz="0" w:space="0" w:color="auto"/>
            <w:left w:val="none" w:sz="0" w:space="0" w:color="auto"/>
            <w:bottom w:val="none" w:sz="0" w:space="0" w:color="auto"/>
            <w:right w:val="none" w:sz="0" w:space="0" w:color="auto"/>
          </w:divBdr>
        </w:div>
      </w:divsChild>
    </w:div>
    <w:div w:id="527834536">
      <w:bodyDiv w:val="1"/>
      <w:marLeft w:val="0"/>
      <w:marRight w:val="0"/>
      <w:marTop w:val="0"/>
      <w:marBottom w:val="0"/>
      <w:divBdr>
        <w:top w:val="none" w:sz="0" w:space="0" w:color="auto"/>
        <w:left w:val="none" w:sz="0" w:space="0" w:color="auto"/>
        <w:bottom w:val="none" w:sz="0" w:space="0" w:color="auto"/>
        <w:right w:val="none" w:sz="0" w:space="0" w:color="auto"/>
      </w:divBdr>
      <w:divsChild>
        <w:div w:id="1978341391">
          <w:marLeft w:val="0"/>
          <w:marRight w:val="0"/>
          <w:marTop w:val="0"/>
          <w:marBottom w:val="225"/>
          <w:divBdr>
            <w:top w:val="none" w:sz="0" w:space="0" w:color="auto"/>
            <w:left w:val="none" w:sz="0" w:space="0" w:color="auto"/>
            <w:bottom w:val="none" w:sz="0" w:space="0" w:color="auto"/>
            <w:right w:val="none" w:sz="0" w:space="0" w:color="auto"/>
          </w:divBdr>
        </w:div>
      </w:divsChild>
    </w:div>
    <w:div w:id="1004012444">
      <w:bodyDiv w:val="1"/>
      <w:marLeft w:val="0"/>
      <w:marRight w:val="0"/>
      <w:marTop w:val="0"/>
      <w:marBottom w:val="0"/>
      <w:divBdr>
        <w:top w:val="none" w:sz="0" w:space="0" w:color="auto"/>
        <w:left w:val="none" w:sz="0" w:space="0" w:color="auto"/>
        <w:bottom w:val="none" w:sz="0" w:space="0" w:color="auto"/>
        <w:right w:val="none" w:sz="0" w:space="0" w:color="auto"/>
      </w:divBdr>
      <w:divsChild>
        <w:div w:id="837698668">
          <w:marLeft w:val="0"/>
          <w:marRight w:val="0"/>
          <w:marTop w:val="0"/>
          <w:marBottom w:val="225"/>
          <w:divBdr>
            <w:top w:val="none" w:sz="0" w:space="0" w:color="auto"/>
            <w:left w:val="none" w:sz="0" w:space="0" w:color="auto"/>
            <w:bottom w:val="none" w:sz="0" w:space="0" w:color="auto"/>
            <w:right w:val="none" w:sz="0" w:space="0" w:color="auto"/>
          </w:divBdr>
        </w:div>
      </w:divsChild>
    </w:div>
    <w:div w:id="1129086088">
      <w:bodyDiv w:val="1"/>
      <w:marLeft w:val="0"/>
      <w:marRight w:val="0"/>
      <w:marTop w:val="0"/>
      <w:marBottom w:val="0"/>
      <w:divBdr>
        <w:top w:val="none" w:sz="0" w:space="0" w:color="auto"/>
        <w:left w:val="none" w:sz="0" w:space="0" w:color="auto"/>
        <w:bottom w:val="none" w:sz="0" w:space="0" w:color="auto"/>
        <w:right w:val="none" w:sz="0" w:space="0" w:color="auto"/>
      </w:divBdr>
    </w:div>
    <w:div w:id="1139226310">
      <w:bodyDiv w:val="1"/>
      <w:marLeft w:val="0"/>
      <w:marRight w:val="0"/>
      <w:marTop w:val="0"/>
      <w:marBottom w:val="0"/>
      <w:divBdr>
        <w:top w:val="none" w:sz="0" w:space="0" w:color="auto"/>
        <w:left w:val="none" w:sz="0" w:space="0" w:color="auto"/>
        <w:bottom w:val="none" w:sz="0" w:space="0" w:color="auto"/>
        <w:right w:val="none" w:sz="0" w:space="0" w:color="auto"/>
      </w:divBdr>
    </w:div>
    <w:div w:id="2095197663">
      <w:bodyDiv w:val="1"/>
      <w:marLeft w:val="0"/>
      <w:marRight w:val="0"/>
      <w:marTop w:val="0"/>
      <w:marBottom w:val="0"/>
      <w:divBdr>
        <w:top w:val="none" w:sz="0" w:space="0" w:color="auto"/>
        <w:left w:val="none" w:sz="0" w:space="0" w:color="auto"/>
        <w:bottom w:val="none" w:sz="0" w:space="0" w:color="auto"/>
        <w:right w:val="none" w:sz="0" w:space="0" w:color="auto"/>
      </w:divBdr>
    </w:div>
    <w:div w:id="2144888512">
      <w:bodyDiv w:val="1"/>
      <w:marLeft w:val="0"/>
      <w:marRight w:val="0"/>
      <w:marTop w:val="0"/>
      <w:marBottom w:val="0"/>
      <w:divBdr>
        <w:top w:val="none" w:sz="0" w:space="0" w:color="auto"/>
        <w:left w:val="none" w:sz="0" w:space="0" w:color="auto"/>
        <w:bottom w:val="none" w:sz="0" w:space="0" w:color="auto"/>
        <w:right w:val="none" w:sz="0" w:space="0" w:color="auto"/>
      </w:divBdr>
      <w:divsChild>
        <w:div w:id="70636740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8</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 Ibrahim</dc:creator>
  <cp:lastModifiedBy>USER</cp:lastModifiedBy>
  <cp:revision>47</cp:revision>
  <dcterms:created xsi:type="dcterms:W3CDTF">2020-07-01T05:39:00Z</dcterms:created>
  <dcterms:modified xsi:type="dcterms:W3CDTF">2020-07-02T07:15:00Z</dcterms:modified>
</cp:coreProperties>
</file>