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287" w:rsidRPr="00170EF7" w:rsidRDefault="00557287" w:rsidP="00557287">
      <w:pPr>
        <w:spacing w:after="0"/>
        <w:ind w:right="4"/>
        <w:jc w:val="center"/>
        <w:rPr>
          <w:rFonts w:cstheme="minorHAnsi"/>
          <w:b/>
          <w:sz w:val="40"/>
          <w:szCs w:val="40"/>
          <w:u w:color="000000"/>
        </w:rPr>
      </w:pPr>
      <w:r w:rsidRPr="00170EF7">
        <w:rPr>
          <w:rFonts w:cstheme="minorHAnsi"/>
          <w:b/>
          <w:sz w:val="40"/>
          <w:szCs w:val="40"/>
          <w:u w:val="single"/>
        </w:rPr>
        <w:t>Assignment for Viva (Spring 2020) (DPT 6</w:t>
      </w:r>
      <w:r w:rsidRPr="00170EF7">
        <w:rPr>
          <w:rFonts w:cstheme="minorHAnsi"/>
          <w:b/>
          <w:sz w:val="40"/>
          <w:szCs w:val="40"/>
          <w:u w:val="single"/>
          <w:vertAlign w:val="superscript"/>
        </w:rPr>
        <w:t>th</w:t>
      </w:r>
      <w:r w:rsidRPr="00170EF7">
        <w:rPr>
          <w:rFonts w:cstheme="minorHAnsi"/>
          <w:b/>
          <w:sz w:val="40"/>
          <w:szCs w:val="40"/>
          <w:u w:val="single"/>
        </w:rPr>
        <w:t xml:space="preserve"> Semester)</w:t>
      </w:r>
    </w:p>
    <w:p w:rsidR="00557287" w:rsidRPr="00170EF7" w:rsidRDefault="00557287" w:rsidP="00557287">
      <w:pPr>
        <w:spacing w:after="0"/>
        <w:ind w:right="4"/>
        <w:rPr>
          <w:rFonts w:cstheme="minorHAnsi"/>
          <w:b/>
          <w:sz w:val="32"/>
          <w:u w:color="000000"/>
        </w:rPr>
      </w:pPr>
      <w:r w:rsidRPr="00170EF7">
        <w:rPr>
          <w:rFonts w:cstheme="minorHAnsi"/>
          <w:b/>
          <w:sz w:val="24"/>
          <w:szCs w:val="20"/>
          <w:u w:color="000000"/>
        </w:rPr>
        <w:t>Course Title: Physical Agents and Electrotherapy-</w:t>
      </w:r>
      <w:proofErr w:type="spellStart"/>
      <w:r w:rsidRPr="00170EF7">
        <w:rPr>
          <w:rFonts w:cstheme="minorHAnsi"/>
          <w:b/>
          <w:sz w:val="24"/>
          <w:szCs w:val="20"/>
          <w:u w:color="000000"/>
        </w:rPr>
        <w:t>ll</w:t>
      </w:r>
      <w:proofErr w:type="spellEnd"/>
      <w:r w:rsidRPr="00170EF7">
        <w:rPr>
          <w:rFonts w:cstheme="minorHAnsi"/>
          <w:b/>
          <w:sz w:val="24"/>
          <w:szCs w:val="20"/>
          <w:u w:color="000000"/>
        </w:rPr>
        <w:tab/>
        <w:t xml:space="preserve">          Instructor: Dr. Maria </w:t>
      </w:r>
      <w:proofErr w:type="spellStart"/>
      <w:r w:rsidRPr="00170EF7">
        <w:rPr>
          <w:rFonts w:cstheme="minorHAnsi"/>
          <w:b/>
          <w:sz w:val="24"/>
          <w:szCs w:val="20"/>
          <w:u w:color="000000"/>
        </w:rPr>
        <w:t>Feroze</w:t>
      </w:r>
      <w:proofErr w:type="spellEnd"/>
    </w:p>
    <w:p w:rsidR="00557287" w:rsidRPr="00170EF7" w:rsidRDefault="00557287" w:rsidP="00557287">
      <w:pPr>
        <w:spacing w:after="0" w:line="240" w:lineRule="auto"/>
        <w:rPr>
          <w:rFonts w:cstheme="minorHAnsi"/>
          <w:b/>
          <w:sz w:val="24"/>
          <w:szCs w:val="24"/>
        </w:rPr>
      </w:pPr>
    </w:p>
    <w:p w:rsidR="00557287" w:rsidRPr="00170EF7" w:rsidRDefault="00557287" w:rsidP="00557287">
      <w:pPr>
        <w:spacing w:after="0" w:line="240" w:lineRule="auto"/>
        <w:jc w:val="center"/>
        <w:rPr>
          <w:rFonts w:cstheme="minorHAnsi"/>
          <w:b/>
          <w:color w:val="FF0000"/>
          <w:sz w:val="32"/>
          <w:szCs w:val="24"/>
        </w:rPr>
      </w:pPr>
      <w:r w:rsidRPr="00170EF7">
        <w:rPr>
          <w:rFonts w:cstheme="minorHAnsi"/>
          <w:b/>
          <w:color w:val="FF0000"/>
          <w:sz w:val="32"/>
          <w:szCs w:val="24"/>
        </w:rPr>
        <w:t xml:space="preserve">Submitted By: </w:t>
      </w:r>
      <w:proofErr w:type="spellStart"/>
      <w:r w:rsidRPr="00170EF7">
        <w:rPr>
          <w:rFonts w:cstheme="minorHAnsi"/>
          <w:b/>
          <w:color w:val="FF0000"/>
          <w:sz w:val="32"/>
          <w:szCs w:val="24"/>
        </w:rPr>
        <w:t>Syed</w:t>
      </w:r>
      <w:proofErr w:type="spellEnd"/>
      <w:r w:rsidRPr="00170EF7">
        <w:rPr>
          <w:rFonts w:cstheme="minorHAnsi"/>
          <w:b/>
          <w:color w:val="FF0000"/>
          <w:sz w:val="32"/>
          <w:szCs w:val="24"/>
        </w:rPr>
        <w:t xml:space="preserve"> </w:t>
      </w:r>
      <w:proofErr w:type="spellStart"/>
      <w:r w:rsidRPr="00170EF7">
        <w:rPr>
          <w:rFonts w:cstheme="minorHAnsi"/>
          <w:b/>
          <w:color w:val="FF0000"/>
          <w:sz w:val="32"/>
          <w:szCs w:val="24"/>
        </w:rPr>
        <w:t>Ihtisham</w:t>
      </w:r>
      <w:proofErr w:type="spellEnd"/>
    </w:p>
    <w:p w:rsidR="00557287" w:rsidRPr="00170EF7" w:rsidRDefault="00557287" w:rsidP="00557287">
      <w:pPr>
        <w:spacing w:after="0" w:line="240" w:lineRule="auto"/>
        <w:jc w:val="center"/>
        <w:rPr>
          <w:rFonts w:cstheme="minorHAnsi"/>
          <w:b/>
          <w:color w:val="FF0000"/>
          <w:sz w:val="32"/>
          <w:szCs w:val="24"/>
        </w:rPr>
      </w:pPr>
      <w:r w:rsidRPr="00170EF7">
        <w:rPr>
          <w:rFonts w:cstheme="minorHAnsi"/>
          <w:b/>
          <w:color w:val="FF0000"/>
          <w:sz w:val="32"/>
          <w:szCs w:val="24"/>
        </w:rPr>
        <w:t>Student ID: 13742</w:t>
      </w:r>
    </w:p>
    <w:p w:rsidR="00557287" w:rsidRPr="00170EF7" w:rsidRDefault="00557287" w:rsidP="00557287">
      <w:pPr>
        <w:spacing w:after="0" w:line="240" w:lineRule="auto"/>
        <w:rPr>
          <w:rFonts w:cstheme="minorHAnsi"/>
          <w:b/>
          <w:sz w:val="24"/>
          <w:szCs w:val="24"/>
        </w:rPr>
      </w:pPr>
      <w:r w:rsidRPr="00170EF7">
        <w:rPr>
          <w:rFonts w:cstheme="minorHAnsi"/>
          <w:b/>
          <w:sz w:val="24"/>
          <w:szCs w:val="24"/>
        </w:rPr>
        <w:t>Note:</w:t>
      </w:r>
    </w:p>
    <w:p w:rsidR="00557287" w:rsidRPr="00170EF7" w:rsidRDefault="00557287" w:rsidP="00557287">
      <w:pPr>
        <w:pStyle w:val="ListParagraph"/>
        <w:numPr>
          <w:ilvl w:val="0"/>
          <w:numId w:val="1"/>
        </w:numPr>
        <w:spacing w:after="0" w:line="240" w:lineRule="auto"/>
        <w:rPr>
          <w:rFonts w:cstheme="minorHAnsi"/>
          <w:b/>
          <w:sz w:val="24"/>
          <w:szCs w:val="24"/>
        </w:rPr>
      </w:pPr>
      <w:r w:rsidRPr="00170EF7">
        <w:rPr>
          <w:rFonts w:cstheme="minorHAnsi"/>
          <w:b/>
          <w:sz w:val="24"/>
          <w:szCs w:val="24"/>
        </w:rPr>
        <w:t>Upload your assignment on SIC till 10</w:t>
      </w:r>
      <w:r w:rsidRPr="00170EF7">
        <w:rPr>
          <w:rFonts w:cstheme="minorHAnsi"/>
          <w:b/>
          <w:sz w:val="24"/>
          <w:szCs w:val="24"/>
          <w:vertAlign w:val="superscript"/>
        </w:rPr>
        <w:t>th</w:t>
      </w:r>
      <w:r w:rsidRPr="00170EF7">
        <w:rPr>
          <w:rFonts w:cstheme="minorHAnsi"/>
          <w:b/>
          <w:sz w:val="24"/>
          <w:szCs w:val="24"/>
        </w:rPr>
        <w:t xml:space="preserve"> July 11:59 p.m.</w:t>
      </w:r>
    </w:p>
    <w:p w:rsidR="00557287" w:rsidRPr="00170EF7" w:rsidRDefault="00557287" w:rsidP="00557287">
      <w:pPr>
        <w:pStyle w:val="ListParagraph"/>
        <w:numPr>
          <w:ilvl w:val="0"/>
          <w:numId w:val="1"/>
        </w:numPr>
        <w:spacing w:after="0" w:line="240" w:lineRule="auto"/>
        <w:rPr>
          <w:rFonts w:cstheme="minorHAnsi"/>
          <w:b/>
          <w:sz w:val="24"/>
          <w:szCs w:val="24"/>
        </w:rPr>
      </w:pPr>
      <w:r w:rsidRPr="00170EF7">
        <w:rPr>
          <w:rFonts w:cstheme="minorHAnsi"/>
          <w:b/>
          <w:sz w:val="24"/>
          <w:szCs w:val="24"/>
        </w:rPr>
        <w:t>Copying the content from net or book is not allowed.</w:t>
      </w:r>
    </w:p>
    <w:p w:rsidR="00557287" w:rsidRPr="00170EF7" w:rsidRDefault="00557287" w:rsidP="00557287">
      <w:pPr>
        <w:pStyle w:val="ListParagraph"/>
        <w:numPr>
          <w:ilvl w:val="0"/>
          <w:numId w:val="1"/>
        </w:numPr>
        <w:pBdr>
          <w:bottom w:val="single" w:sz="6" w:space="1" w:color="auto"/>
        </w:pBdr>
        <w:spacing w:after="0" w:line="240" w:lineRule="auto"/>
        <w:rPr>
          <w:rFonts w:cstheme="minorHAnsi"/>
          <w:b/>
          <w:sz w:val="24"/>
          <w:szCs w:val="24"/>
        </w:rPr>
      </w:pPr>
      <w:r w:rsidRPr="00170EF7">
        <w:rPr>
          <w:rFonts w:cstheme="minorHAnsi"/>
          <w:b/>
          <w:sz w:val="24"/>
          <w:szCs w:val="24"/>
        </w:rPr>
        <w:t>Write the assignment in MS word/</w:t>
      </w:r>
      <w:proofErr w:type="spellStart"/>
      <w:r w:rsidRPr="00170EF7">
        <w:rPr>
          <w:rFonts w:cstheme="minorHAnsi"/>
          <w:b/>
          <w:sz w:val="24"/>
          <w:szCs w:val="24"/>
        </w:rPr>
        <w:t>pdf</w:t>
      </w:r>
      <w:proofErr w:type="spellEnd"/>
      <w:r w:rsidRPr="00170EF7">
        <w:rPr>
          <w:rFonts w:cstheme="minorHAnsi"/>
          <w:b/>
          <w:sz w:val="24"/>
          <w:szCs w:val="24"/>
        </w:rPr>
        <w:t>.</w:t>
      </w:r>
    </w:p>
    <w:p w:rsidR="00557287" w:rsidRPr="00170EF7" w:rsidRDefault="00557287" w:rsidP="00557287">
      <w:pPr>
        <w:spacing w:after="0" w:line="240" w:lineRule="auto"/>
        <w:rPr>
          <w:rFonts w:cstheme="minorHAnsi"/>
          <w:b/>
          <w:sz w:val="24"/>
          <w:szCs w:val="24"/>
        </w:rPr>
      </w:pPr>
    </w:p>
    <w:p w:rsidR="00557287" w:rsidRPr="00170EF7" w:rsidRDefault="00557287" w:rsidP="00557287">
      <w:pPr>
        <w:spacing w:after="0" w:line="240" w:lineRule="auto"/>
        <w:rPr>
          <w:rFonts w:cstheme="minorHAnsi"/>
          <w:b/>
          <w:sz w:val="32"/>
        </w:rPr>
      </w:pPr>
      <w:r w:rsidRPr="00170EF7">
        <w:rPr>
          <w:rFonts w:cstheme="minorHAnsi"/>
          <w:b/>
          <w:sz w:val="32"/>
        </w:rPr>
        <w:t>Q1. What is the purpose of studying Physical Agents and Electrotherapy?</w:t>
      </w:r>
    </w:p>
    <w:p w:rsidR="00557287" w:rsidRPr="00170EF7" w:rsidRDefault="00557287" w:rsidP="00557287">
      <w:pPr>
        <w:spacing w:after="0" w:line="240" w:lineRule="auto"/>
        <w:rPr>
          <w:rFonts w:eastAsia="SimSun" w:cstheme="minorHAnsi"/>
          <w:color w:val="222222"/>
          <w:sz w:val="24"/>
          <w:szCs w:val="24"/>
          <w:shd w:val="clear" w:color="auto" w:fill="FFFFFF"/>
          <w:lang w:eastAsia="zh-CN"/>
        </w:rPr>
      </w:pPr>
      <w:r w:rsidRPr="00170EF7">
        <w:rPr>
          <w:rFonts w:cstheme="minorHAnsi"/>
          <w:b/>
          <w:sz w:val="32"/>
        </w:rPr>
        <w:t xml:space="preserve">ANS: </w:t>
      </w:r>
      <w:r w:rsidRPr="00170EF7">
        <w:rPr>
          <w:rFonts w:eastAsia="SimSun" w:cstheme="minorHAnsi"/>
          <w:b/>
          <w:color w:val="222222"/>
          <w:sz w:val="24"/>
          <w:szCs w:val="24"/>
          <w:shd w:val="clear" w:color="auto" w:fill="FFFFFF"/>
          <w:lang w:eastAsia="zh-CN"/>
        </w:rPr>
        <w:t>Electrotherapeutic</w:t>
      </w:r>
      <w:r w:rsidRPr="00170EF7">
        <w:rPr>
          <w:rFonts w:eastAsia="SimSun" w:cstheme="minorHAnsi"/>
          <w:color w:val="222222"/>
          <w:sz w:val="24"/>
          <w:szCs w:val="24"/>
          <w:shd w:val="clear" w:color="auto" w:fill="FFFFFF"/>
          <w:lang w:eastAsia="zh-CN"/>
        </w:rPr>
        <w:t> modalities and </w:t>
      </w:r>
      <w:r w:rsidRPr="00170EF7">
        <w:rPr>
          <w:rFonts w:eastAsia="SimSun" w:cstheme="minorHAnsi"/>
          <w:b/>
          <w:color w:val="222222"/>
          <w:sz w:val="24"/>
          <w:szCs w:val="24"/>
          <w:shd w:val="clear" w:color="auto" w:fill="FFFFFF"/>
          <w:lang w:eastAsia="zh-CN"/>
        </w:rPr>
        <w:t>physical agents</w:t>
      </w:r>
      <w:r w:rsidRPr="00170EF7">
        <w:rPr>
          <w:rFonts w:eastAsia="SimSun" w:cstheme="minorHAnsi"/>
          <w:color w:val="222222"/>
          <w:sz w:val="24"/>
          <w:szCs w:val="24"/>
          <w:shd w:val="clear" w:color="auto" w:fill="FFFFFF"/>
          <w:lang w:eastAsia="zh-CN"/>
        </w:rPr>
        <w:t> are generally used to:</w:t>
      </w:r>
    </w:p>
    <w:p w:rsidR="00557287" w:rsidRPr="00557287" w:rsidRDefault="00557287" w:rsidP="00557287">
      <w:pPr>
        <w:shd w:val="clear" w:color="auto" w:fill="FFFFFF" w:themeFill="background1"/>
        <w:spacing w:after="0" w:line="240" w:lineRule="auto"/>
        <w:textAlignment w:val="baseline"/>
        <w:rPr>
          <w:rFonts w:eastAsia="Times New Roman" w:cstheme="minorHAnsi"/>
          <w:color w:val="35514F"/>
          <w:sz w:val="24"/>
          <w:szCs w:val="24"/>
        </w:rPr>
      </w:pPr>
      <w:r w:rsidRPr="00557287">
        <w:rPr>
          <w:rFonts w:eastAsia="Times New Roman" w:cstheme="minorHAnsi"/>
          <w:color w:val="35514F"/>
          <w:sz w:val="24"/>
          <w:szCs w:val="24"/>
        </w:rPr>
        <w:br/>
        <w:t>1. </w:t>
      </w:r>
      <w:hyperlink r:id="rId5" w:anchor="pain" w:history="1">
        <w:r w:rsidRPr="00170EF7">
          <w:rPr>
            <w:rFonts w:eastAsia="Times New Roman" w:cstheme="minorHAnsi"/>
            <w:b/>
            <w:bCs/>
            <w:color w:val="35514F"/>
            <w:sz w:val="24"/>
            <w:szCs w:val="24"/>
            <w:u w:val="single"/>
          </w:rPr>
          <w:t>Reduce nerve pain.</w:t>
        </w:r>
      </w:hyperlink>
    </w:p>
    <w:p w:rsidR="00557287" w:rsidRPr="00557287" w:rsidRDefault="00557287" w:rsidP="00557287">
      <w:pPr>
        <w:shd w:val="clear" w:color="auto" w:fill="FFFFFF" w:themeFill="background1"/>
        <w:spacing w:after="0" w:line="240" w:lineRule="auto"/>
        <w:textAlignment w:val="baseline"/>
        <w:rPr>
          <w:rFonts w:eastAsia="Times New Roman" w:cstheme="minorHAnsi"/>
          <w:color w:val="35514F"/>
          <w:sz w:val="24"/>
          <w:szCs w:val="24"/>
        </w:rPr>
      </w:pPr>
      <w:r w:rsidRPr="00557287">
        <w:rPr>
          <w:rFonts w:eastAsia="Times New Roman" w:cstheme="minorHAnsi"/>
          <w:color w:val="35514F"/>
          <w:sz w:val="24"/>
          <w:szCs w:val="24"/>
        </w:rPr>
        <w:t>2. </w:t>
      </w:r>
      <w:hyperlink r:id="rId6" w:anchor="healing" w:history="1">
        <w:r w:rsidRPr="00170EF7">
          <w:rPr>
            <w:rFonts w:eastAsia="Times New Roman" w:cstheme="minorHAnsi"/>
            <w:b/>
            <w:bCs/>
            <w:color w:val="35514F"/>
            <w:sz w:val="24"/>
            <w:szCs w:val="24"/>
            <w:u w:val="single"/>
          </w:rPr>
          <w:t>Promote healing of musculoskeletal injuries.</w:t>
        </w:r>
      </w:hyperlink>
    </w:p>
    <w:p w:rsidR="00557287" w:rsidRPr="00557287" w:rsidRDefault="00557287" w:rsidP="00557287">
      <w:pPr>
        <w:shd w:val="clear" w:color="auto" w:fill="FFFFFF" w:themeFill="background1"/>
        <w:spacing w:after="0" w:line="240" w:lineRule="auto"/>
        <w:textAlignment w:val="baseline"/>
        <w:rPr>
          <w:rFonts w:eastAsia="Times New Roman" w:cstheme="minorHAnsi"/>
          <w:color w:val="35514F"/>
          <w:sz w:val="24"/>
          <w:szCs w:val="24"/>
        </w:rPr>
      </w:pPr>
      <w:r w:rsidRPr="00557287">
        <w:rPr>
          <w:rFonts w:eastAsia="Times New Roman" w:cstheme="minorHAnsi"/>
          <w:color w:val="35514F"/>
          <w:sz w:val="24"/>
          <w:szCs w:val="24"/>
        </w:rPr>
        <w:t>3. </w:t>
      </w:r>
      <w:hyperlink r:id="rId7" w:anchor="control" w:history="1">
        <w:r w:rsidRPr="00170EF7">
          <w:rPr>
            <w:rFonts w:eastAsia="Times New Roman" w:cstheme="minorHAnsi"/>
            <w:b/>
            <w:bCs/>
            <w:color w:val="35514F"/>
            <w:sz w:val="24"/>
            <w:szCs w:val="24"/>
            <w:u w:val="single"/>
          </w:rPr>
          <w:t>Have a non-invasive, drug-free pain control.</w:t>
        </w:r>
      </w:hyperlink>
    </w:p>
    <w:p w:rsidR="00557287" w:rsidRPr="00557287" w:rsidRDefault="00557287" w:rsidP="00557287">
      <w:pPr>
        <w:shd w:val="clear" w:color="auto" w:fill="FFFFFF" w:themeFill="background1"/>
        <w:spacing w:after="0" w:line="240" w:lineRule="auto"/>
        <w:textAlignment w:val="baseline"/>
        <w:rPr>
          <w:rFonts w:eastAsia="Times New Roman" w:cstheme="minorHAnsi"/>
          <w:color w:val="35514F"/>
          <w:sz w:val="24"/>
          <w:szCs w:val="24"/>
        </w:rPr>
      </w:pPr>
      <w:r w:rsidRPr="00557287">
        <w:rPr>
          <w:rFonts w:eastAsia="Times New Roman" w:cstheme="minorHAnsi"/>
          <w:color w:val="35514F"/>
          <w:sz w:val="24"/>
          <w:szCs w:val="24"/>
        </w:rPr>
        <w:t>4. </w:t>
      </w:r>
      <w:hyperlink r:id="rId8" w:anchor="atrophy" w:history="1">
        <w:r w:rsidRPr="00170EF7">
          <w:rPr>
            <w:rFonts w:eastAsia="Times New Roman" w:cstheme="minorHAnsi"/>
            <w:b/>
            <w:bCs/>
            <w:color w:val="35514F"/>
            <w:sz w:val="24"/>
            <w:szCs w:val="24"/>
            <w:u w:val="single"/>
          </w:rPr>
          <w:t>Prevent muscle atrophy.</w:t>
        </w:r>
      </w:hyperlink>
    </w:p>
    <w:p w:rsidR="00557287" w:rsidRPr="00557287" w:rsidRDefault="00557287" w:rsidP="00557287">
      <w:pPr>
        <w:shd w:val="clear" w:color="auto" w:fill="FFFFFF" w:themeFill="background1"/>
        <w:spacing w:after="0" w:line="240" w:lineRule="auto"/>
        <w:textAlignment w:val="baseline"/>
        <w:rPr>
          <w:rFonts w:eastAsia="Times New Roman" w:cstheme="minorHAnsi"/>
          <w:color w:val="35514F"/>
          <w:sz w:val="24"/>
          <w:szCs w:val="24"/>
        </w:rPr>
      </w:pPr>
      <w:r w:rsidRPr="00557287">
        <w:rPr>
          <w:rFonts w:eastAsia="Times New Roman" w:cstheme="minorHAnsi"/>
          <w:color w:val="35514F"/>
          <w:sz w:val="24"/>
          <w:szCs w:val="24"/>
        </w:rPr>
        <w:t>5. </w:t>
      </w:r>
      <w:hyperlink r:id="rId9" w:anchor="circulation" w:history="1">
        <w:r w:rsidRPr="00170EF7">
          <w:rPr>
            <w:rFonts w:eastAsia="Times New Roman" w:cstheme="minorHAnsi"/>
            <w:b/>
            <w:bCs/>
            <w:color w:val="35514F"/>
            <w:sz w:val="24"/>
            <w:szCs w:val="24"/>
            <w:u w:val="single"/>
          </w:rPr>
          <w:t>Increase circulation for wound repair.</w:t>
        </w:r>
      </w:hyperlink>
    </w:p>
    <w:p w:rsidR="00557287" w:rsidRPr="00557287" w:rsidRDefault="00557287" w:rsidP="00557287">
      <w:pPr>
        <w:shd w:val="clear" w:color="auto" w:fill="FFFFFF" w:themeFill="background1"/>
        <w:spacing w:after="0" w:line="240" w:lineRule="auto"/>
        <w:textAlignment w:val="baseline"/>
        <w:rPr>
          <w:rFonts w:eastAsia="Times New Roman" w:cstheme="minorHAnsi"/>
          <w:color w:val="35514F"/>
          <w:sz w:val="24"/>
          <w:szCs w:val="24"/>
        </w:rPr>
      </w:pPr>
      <w:r w:rsidRPr="00557287">
        <w:rPr>
          <w:rFonts w:eastAsia="Times New Roman" w:cstheme="minorHAnsi"/>
          <w:color w:val="35514F"/>
          <w:sz w:val="24"/>
          <w:szCs w:val="24"/>
        </w:rPr>
        <w:t>6. </w:t>
      </w:r>
      <w:hyperlink r:id="rId10" w:anchor="effects" w:history="1">
        <w:r w:rsidRPr="00170EF7">
          <w:rPr>
            <w:rFonts w:eastAsia="Times New Roman" w:cstheme="minorHAnsi"/>
            <w:b/>
            <w:bCs/>
            <w:color w:val="35514F"/>
            <w:sz w:val="24"/>
            <w:szCs w:val="24"/>
            <w:u w:val="single"/>
          </w:rPr>
          <w:t>Have a minimal to no side effects.</w:t>
        </w:r>
      </w:hyperlink>
    </w:p>
    <w:p w:rsidR="00557287" w:rsidRPr="00557287" w:rsidRDefault="00557287" w:rsidP="00557287">
      <w:pPr>
        <w:shd w:val="clear" w:color="auto" w:fill="FFFFFF" w:themeFill="background1"/>
        <w:spacing w:after="0" w:line="240" w:lineRule="auto"/>
        <w:textAlignment w:val="baseline"/>
        <w:outlineLvl w:val="2"/>
        <w:rPr>
          <w:rFonts w:eastAsia="Times New Roman" w:cstheme="minorHAnsi"/>
          <w:b/>
          <w:bCs/>
          <w:color w:val="35514F"/>
          <w:sz w:val="24"/>
          <w:szCs w:val="24"/>
        </w:rPr>
      </w:pPr>
      <w:r w:rsidRPr="00557287">
        <w:rPr>
          <w:rFonts w:eastAsia="Times New Roman" w:cstheme="minorHAnsi"/>
          <w:b/>
          <w:bCs/>
          <w:color w:val="35514F"/>
          <w:sz w:val="24"/>
          <w:szCs w:val="24"/>
          <w:bdr w:val="none" w:sz="0" w:space="0" w:color="auto" w:frame="1"/>
        </w:rPr>
        <w:t>1. Reduce nerve pain. </w:t>
      </w:r>
    </w:p>
    <w:p w:rsidR="00557287" w:rsidRPr="00557287" w:rsidRDefault="00557287" w:rsidP="00557287">
      <w:pPr>
        <w:shd w:val="clear" w:color="auto" w:fill="FFFFFF" w:themeFill="background1"/>
        <w:spacing w:after="0" w:line="240" w:lineRule="auto"/>
        <w:textAlignment w:val="baseline"/>
        <w:rPr>
          <w:rFonts w:eastAsia="Times New Roman" w:cstheme="minorHAnsi"/>
          <w:color w:val="35514F"/>
          <w:sz w:val="24"/>
          <w:szCs w:val="24"/>
        </w:rPr>
      </w:pPr>
      <w:r w:rsidRPr="00557287">
        <w:rPr>
          <w:rFonts w:eastAsia="Times New Roman" w:cstheme="minorHAnsi"/>
          <w:color w:val="35514F"/>
          <w:sz w:val="24"/>
          <w:szCs w:val="24"/>
        </w:rPr>
        <w:t>Those who suffer from nerve pain experience numbness, tingling, burning, muscle weakness, and general pain throughout the body. Though the causes for nerve pain vary, the pain is attributed to your body's nerves sending out electrical impulses that carry pain signals. In cases of nerve pain, a physiotherapist can use a TENS machine to target and reduce </w:t>
      </w:r>
      <w:hyperlink r:id="rId11" w:tgtFrame="_blank" w:history="1">
        <w:r w:rsidRPr="00170EF7">
          <w:rPr>
            <w:rFonts w:eastAsia="Times New Roman" w:cstheme="minorHAnsi"/>
            <w:b/>
            <w:bCs/>
            <w:color w:val="35514F"/>
            <w:sz w:val="24"/>
            <w:szCs w:val="24"/>
            <w:u w:val="single"/>
          </w:rPr>
          <w:t>nerve pain</w:t>
        </w:r>
      </w:hyperlink>
      <w:r w:rsidRPr="00557287">
        <w:rPr>
          <w:rFonts w:eastAsia="Times New Roman" w:cstheme="minorHAnsi"/>
          <w:color w:val="35514F"/>
          <w:sz w:val="24"/>
          <w:szCs w:val="24"/>
        </w:rPr>
        <w:t> by interfering with or "confusing" the pain signals your body transmits.</w:t>
      </w:r>
    </w:p>
    <w:p w:rsidR="00557287" w:rsidRPr="00557287" w:rsidRDefault="00557287" w:rsidP="00557287">
      <w:pPr>
        <w:shd w:val="clear" w:color="auto" w:fill="FFFFFF" w:themeFill="background1"/>
        <w:spacing w:after="0" w:line="240" w:lineRule="auto"/>
        <w:textAlignment w:val="baseline"/>
        <w:outlineLvl w:val="2"/>
        <w:rPr>
          <w:rFonts w:eastAsia="Times New Roman" w:cstheme="minorHAnsi"/>
          <w:b/>
          <w:bCs/>
          <w:color w:val="35514F"/>
          <w:sz w:val="24"/>
          <w:szCs w:val="24"/>
        </w:rPr>
      </w:pPr>
      <w:r w:rsidRPr="00557287">
        <w:rPr>
          <w:rFonts w:eastAsia="Times New Roman" w:cstheme="minorHAnsi"/>
          <w:b/>
          <w:bCs/>
          <w:color w:val="35514F"/>
          <w:sz w:val="24"/>
          <w:szCs w:val="24"/>
          <w:bdr w:val="none" w:sz="0" w:space="0" w:color="auto" w:frame="1"/>
        </w:rPr>
        <w:t>2. Promote healing of musculoskeletal injuries. </w:t>
      </w:r>
    </w:p>
    <w:p w:rsidR="00557287" w:rsidRPr="00557287" w:rsidRDefault="00557287" w:rsidP="00557287">
      <w:pPr>
        <w:shd w:val="clear" w:color="auto" w:fill="FFFFFF" w:themeFill="background1"/>
        <w:spacing w:after="0" w:line="240" w:lineRule="auto"/>
        <w:textAlignment w:val="baseline"/>
        <w:rPr>
          <w:rFonts w:eastAsia="Times New Roman" w:cstheme="minorHAnsi"/>
          <w:color w:val="35514F"/>
          <w:sz w:val="24"/>
          <w:szCs w:val="24"/>
        </w:rPr>
      </w:pPr>
      <w:r w:rsidRPr="00557287">
        <w:rPr>
          <w:rFonts w:eastAsia="Times New Roman" w:cstheme="minorHAnsi"/>
          <w:color w:val="35514F"/>
          <w:sz w:val="24"/>
          <w:szCs w:val="24"/>
        </w:rPr>
        <w:t>Some electrotherapy modalities, especially a </w:t>
      </w:r>
      <w:hyperlink r:id="rId12" w:tooltip="Shockwave Therapy" w:history="1">
        <w:r w:rsidRPr="00170EF7">
          <w:rPr>
            <w:rFonts w:eastAsia="Times New Roman" w:cstheme="minorHAnsi"/>
            <w:b/>
            <w:bCs/>
            <w:color w:val="35514F"/>
            <w:sz w:val="24"/>
            <w:szCs w:val="24"/>
            <w:u w:val="single"/>
          </w:rPr>
          <w:t>shockwave therapy treatment</w:t>
        </w:r>
      </w:hyperlink>
      <w:r w:rsidRPr="00557287">
        <w:rPr>
          <w:rFonts w:eastAsia="Times New Roman" w:cstheme="minorHAnsi"/>
          <w:color w:val="35514F"/>
          <w:sz w:val="24"/>
          <w:szCs w:val="24"/>
        </w:rPr>
        <w:t>, have been shown to effectively treat a variety of musculoskeletal conditions. Not only can shockwave therapy reduce pain, but it can help increase blood flow to an injured area which can stimulate the healing process. You might find that shockwave therapy is useful for injuries like:</w:t>
      </w:r>
    </w:p>
    <w:p w:rsidR="00557287" w:rsidRPr="00557287" w:rsidRDefault="00557287" w:rsidP="00557287">
      <w:pPr>
        <w:shd w:val="clear" w:color="auto" w:fill="FFFFFF" w:themeFill="background1"/>
        <w:spacing w:after="0" w:line="240" w:lineRule="auto"/>
        <w:textAlignment w:val="baseline"/>
        <w:rPr>
          <w:rFonts w:eastAsia="Times New Roman" w:cstheme="minorHAnsi"/>
          <w:color w:val="35514F"/>
          <w:sz w:val="24"/>
          <w:szCs w:val="24"/>
        </w:rPr>
      </w:pPr>
      <w:r w:rsidRPr="00557287">
        <w:rPr>
          <w:rFonts w:eastAsia="Times New Roman" w:cstheme="minorHAnsi"/>
          <w:color w:val="35514F"/>
          <w:sz w:val="24"/>
          <w:szCs w:val="24"/>
          <w:bdr w:val="none" w:sz="0" w:space="0" w:color="auto" w:frame="1"/>
        </w:rPr>
        <w:t>• Tennis elbow</w:t>
      </w:r>
    </w:p>
    <w:p w:rsidR="00557287" w:rsidRPr="00557287" w:rsidRDefault="00557287" w:rsidP="00557287">
      <w:pPr>
        <w:shd w:val="clear" w:color="auto" w:fill="FFFFFF" w:themeFill="background1"/>
        <w:spacing w:after="0" w:line="240" w:lineRule="auto"/>
        <w:textAlignment w:val="baseline"/>
        <w:rPr>
          <w:rFonts w:eastAsia="Times New Roman" w:cstheme="minorHAnsi"/>
          <w:color w:val="35514F"/>
          <w:sz w:val="24"/>
          <w:szCs w:val="24"/>
        </w:rPr>
      </w:pPr>
      <w:r w:rsidRPr="00557287">
        <w:rPr>
          <w:rFonts w:eastAsia="Times New Roman" w:cstheme="minorHAnsi"/>
          <w:color w:val="35514F"/>
          <w:sz w:val="24"/>
          <w:szCs w:val="24"/>
          <w:bdr w:val="none" w:sz="0" w:space="0" w:color="auto" w:frame="1"/>
        </w:rPr>
        <w:t>• Plantar fasciitis</w:t>
      </w:r>
    </w:p>
    <w:p w:rsidR="00557287" w:rsidRPr="00557287" w:rsidRDefault="00557287" w:rsidP="00557287">
      <w:pPr>
        <w:shd w:val="clear" w:color="auto" w:fill="FFFFFF" w:themeFill="background1"/>
        <w:spacing w:after="0" w:line="240" w:lineRule="auto"/>
        <w:textAlignment w:val="baseline"/>
        <w:rPr>
          <w:rFonts w:eastAsia="Times New Roman" w:cstheme="minorHAnsi"/>
          <w:color w:val="35514F"/>
          <w:sz w:val="24"/>
          <w:szCs w:val="24"/>
        </w:rPr>
      </w:pPr>
      <w:r w:rsidRPr="00557287">
        <w:rPr>
          <w:rFonts w:eastAsia="Times New Roman" w:cstheme="minorHAnsi"/>
          <w:color w:val="35514F"/>
          <w:sz w:val="24"/>
          <w:szCs w:val="24"/>
          <w:bdr w:val="none" w:sz="0" w:space="0" w:color="auto" w:frame="1"/>
        </w:rPr>
        <w:t>• Carpal tunnel syndrome</w:t>
      </w:r>
    </w:p>
    <w:p w:rsidR="00557287" w:rsidRPr="00557287" w:rsidRDefault="00557287" w:rsidP="00557287">
      <w:pPr>
        <w:shd w:val="clear" w:color="auto" w:fill="FFFFFF" w:themeFill="background1"/>
        <w:spacing w:after="0" w:line="240" w:lineRule="auto"/>
        <w:textAlignment w:val="baseline"/>
        <w:rPr>
          <w:rFonts w:eastAsia="Times New Roman" w:cstheme="minorHAnsi"/>
          <w:color w:val="35514F"/>
          <w:sz w:val="24"/>
          <w:szCs w:val="24"/>
        </w:rPr>
      </w:pPr>
      <w:r w:rsidRPr="00557287">
        <w:rPr>
          <w:rFonts w:eastAsia="Times New Roman" w:cstheme="minorHAnsi"/>
          <w:color w:val="35514F"/>
          <w:sz w:val="24"/>
          <w:szCs w:val="24"/>
          <w:bdr w:val="none" w:sz="0" w:space="0" w:color="auto" w:frame="1"/>
        </w:rPr>
        <w:t>• Jumpers knee</w:t>
      </w:r>
    </w:p>
    <w:p w:rsidR="00557287" w:rsidRPr="00557287" w:rsidRDefault="00557287" w:rsidP="00557287">
      <w:pPr>
        <w:shd w:val="clear" w:color="auto" w:fill="FFFFFF" w:themeFill="background1"/>
        <w:spacing w:after="0" w:line="240" w:lineRule="auto"/>
        <w:textAlignment w:val="baseline"/>
        <w:rPr>
          <w:rFonts w:eastAsia="Times New Roman" w:cstheme="minorHAnsi"/>
          <w:color w:val="35514F"/>
          <w:sz w:val="24"/>
          <w:szCs w:val="24"/>
        </w:rPr>
      </w:pPr>
      <w:r w:rsidRPr="00557287">
        <w:rPr>
          <w:rFonts w:eastAsia="Times New Roman" w:cstheme="minorHAnsi"/>
          <w:color w:val="35514F"/>
          <w:sz w:val="24"/>
          <w:szCs w:val="24"/>
          <w:bdr w:val="none" w:sz="0" w:space="0" w:color="auto" w:frame="1"/>
        </w:rPr>
        <w:t>• Shoulder pain and injuries</w:t>
      </w:r>
    </w:p>
    <w:p w:rsidR="00557287" w:rsidRPr="00557287" w:rsidRDefault="00557287" w:rsidP="00557287">
      <w:pPr>
        <w:shd w:val="clear" w:color="auto" w:fill="FFFFFF" w:themeFill="background1"/>
        <w:spacing w:after="0" w:line="240" w:lineRule="auto"/>
        <w:textAlignment w:val="baseline"/>
        <w:rPr>
          <w:rFonts w:eastAsia="Times New Roman" w:cstheme="minorHAnsi"/>
          <w:color w:val="35514F"/>
          <w:sz w:val="24"/>
          <w:szCs w:val="24"/>
        </w:rPr>
      </w:pPr>
      <w:r w:rsidRPr="00557287">
        <w:rPr>
          <w:rFonts w:eastAsia="Times New Roman" w:cstheme="minorHAnsi"/>
          <w:color w:val="35514F"/>
          <w:sz w:val="24"/>
          <w:szCs w:val="24"/>
        </w:rPr>
        <w:t>Because electrotherapy can help increase circulation and promote healing in an area, it's also used by physiotherapists to treat common sports injuries like sprains and strains.</w:t>
      </w:r>
    </w:p>
    <w:p w:rsidR="00557287" w:rsidRPr="00557287" w:rsidRDefault="00557287" w:rsidP="00557287">
      <w:pPr>
        <w:shd w:val="clear" w:color="auto" w:fill="FFFFFF" w:themeFill="background1"/>
        <w:spacing w:after="0" w:line="240" w:lineRule="auto"/>
        <w:textAlignment w:val="baseline"/>
        <w:outlineLvl w:val="2"/>
        <w:rPr>
          <w:rFonts w:eastAsia="Times New Roman" w:cstheme="minorHAnsi"/>
          <w:b/>
          <w:bCs/>
          <w:color w:val="35514F"/>
          <w:sz w:val="24"/>
          <w:szCs w:val="24"/>
        </w:rPr>
      </w:pPr>
      <w:r w:rsidRPr="00557287">
        <w:rPr>
          <w:rFonts w:eastAsia="Times New Roman" w:cstheme="minorHAnsi"/>
          <w:b/>
          <w:bCs/>
          <w:color w:val="35514F"/>
          <w:sz w:val="24"/>
          <w:szCs w:val="24"/>
          <w:bdr w:val="none" w:sz="0" w:space="0" w:color="auto" w:frame="1"/>
        </w:rPr>
        <w:t>3. Have a non-invasive, drug-free pain control. </w:t>
      </w:r>
    </w:p>
    <w:p w:rsidR="00557287" w:rsidRPr="00557287" w:rsidRDefault="00557287" w:rsidP="00557287">
      <w:pPr>
        <w:shd w:val="clear" w:color="auto" w:fill="FFFFFF" w:themeFill="background1"/>
        <w:spacing w:after="0" w:line="240" w:lineRule="auto"/>
        <w:textAlignment w:val="baseline"/>
        <w:rPr>
          <w:rFonts w:eastAsia="Times New Roman" w:cstheme="minorHAnsi"/>
          <w:color w:val="35514F"/>
          <w:sz w:val="24"/>
          <w:szCs w:val="24"/>
        </w:rPr>
      </w:pPr>
      <w:r w:rsidRPr="00557287">
        <w:rPr>
          <w:rFonts w:eastAsia="Times New Roman" w:cstheme="minorHAnsi"/>
          <w:color w:val="35514F"/>
          <w:sz w:val="24"/>
          <w:szCs w:val="24"/>
        </w:rPr>
        <w:lastRenderedPageBreak/>
        <w:t>Electrotherapy offers a safe, non-toxic, and non-addictive way to handle chronic pain. Whether you suffer from chronic neck or back pain, you know that these conditions can make it difficult to perform activities of daily living and can reduce your quality of life. </w:t>
      </w:r>
    </w:p>
    <w:p w:rsidR="00557287" w:rsidRPr="00557287" w:rsidRDefault="00557287" w:rsidP="00557287">
      <w:pPr>
        <w:shd w:val="clear" w:color="auto" w:fill="FFFFFF" w:themeFill="background1"/>
        <w:spacing w:after="0" w:line="240" w:lineRule="auto"/>
        <w:textAlignment w:val="baseline"/>
        <w:rPr>
          <w:rFonts w:eastAsia="Times New Roman" w:cstheme="minorHAnsi"/>
          <w:color w:val="35514F"/>
          <w:sz w:val="24"/>
          <w:szCs w:val="24"/>
        </w:rPr>
      </w:pPr>
      <w:r w:rsidRPr="00557287">
        <w:rPr>
          <w:rFonts w:eastAsia="Times New Roman" w:cstheme="minorHAnsi"/>
          <w:color w:val="35514F"/>
          <w:sz w:val="24"/>
          <w:szCs w:val="24"/>
        </w:rPr>
        <w:t>Though pain-reducing medication is sometimes a necessary intervention, using electrotherapy for pain relief offers a powerful alternative — without any of the concerns inherent in using habit-forming drugs. In addition, electrotherapy offers a non-invasive way to handle chronic pain and promote tissue repair. Using electrotherapy can, in some cases, prevent the need for invasive interventions like surgery.</w:t>
      </w:r>
    </w:p>
    <w:p w:rsidR="00557287" w:rsidRPr="00557287" w:rsidRDefault="00557287" w:rsidP="00557287">
      <w:pPr>
        <w:shd w:val="clear" w:color="auto" w:fill="FFFFFF" w:themeFill="background1"/>
        <w:spacing w:after="0" w:line="240" w:lineRule="auto"/>
        <w:textAlignment w:val="baseline"/>
        <w:outlineLvl w:val="2"/>
        <w:rPr>
          <w:rFonts w:eastAsia="Times New Roman" w:cstheme="minorHAnsi"/>
          <w:b/>
          <w:bCs/>
          <w:color w:val="35514F"/>
          <w:sz w:val="24"/>
          <w:szCs w:val="24"/>
        </w:rPr>
      </w:pPr>
      <w:r w:rsidRPr="00557287">
        <w:rPr>
          <w:rFonts w:eastAsia="Times New Roman" w:cstheme="minorHAnsi"/>
          <w:b/>
          <w:bCs/>
          <w:color w:val="35514F"/>
          <w:sz w:val="24"/>
          <w:szCs w:val="24"/>
          <w:bdr w:val="none" w:sz="0" w:space="0" w:color="auto" w:frame="1"/>
        </w:rPr>
        <w:t>4. Prevent muscle atrophy. </w:t>
      </w:r>
    </w:p>
    <w:p w:rsidR="00557287" w:rsidRPr="00557287" w:rsidRDefault="00557287" w:rsidP="00557287">
      <w:pPr>
        <w:shd w:val="clear" w:color="auto" w:fill="FFFFFF" w:themeFill="background1"/>
        <w:spacing w:after="0" w:line="240" w:lineRule="auto"/>
        <w:textAlignment w:val="baseline"/>
        <w:rPr>
          <w:rFonts w:eastAsia="Times New Roman" w:cstheme="minorHAnsi"/>
          <w:color w:val="35514F"/>
          <w:sz w:val="24"/>
          <w:szCs w:val="24"/>
        </w:rPr>
      </w:pPr>
      <w:r w:rsidRPr="00557287">
        <w:rPr>
          <w:rFonts w:eastAsia="Times New Roman" w:cstheme="minorHAnsi"/>
          <w:color w:val="35514F"/>
          <w:sz w:val="24"/>
          <w:szCs w:val="24"/>
        </w:rPr>
        <w:t>When muscles can't be used due to injury, illness, or nerve damage, this can result in muscle atrophy — which is when a muscle wastes away. Not only does muscle atrophy restrict movement and impact quality of life, but it can also contribute to pain and stiffness. Fortunately, electrotherapy — specifically electrical muscle stimulation (EMS) — can help </w:t>
      </w:r>
      <w:hyperlink r:id="rId13" w:tgtFrame="_blank" w:history="1">
        <w:r w:rsidRPr="00170EF7">
          <w:rPr>
            <w:rFonts w:eastAsia="Times New Roman" w:cstheme="minorHAnsi"/>
            <w:b/>
            <w:bCs/>
            <w:color w:val="35514F"/>
            <w:sz w:val="24"/>
            <w:szCs w:val="24"/>
            <w:u w:val="single"/>
          </w:rPr>
          <w:t>prevent atrophy</w:t>
        </w:r>
      </w:hyperlink>
      <w:r w:rsidRPr="00557287">
        <w:rPr>
          <w:rFonts w:eastAsia="Times New Roman" w:cstheme="minorHAnsi"/>
          <w:color w:val="35514F"/>
          <w:sz w:val="24"/>
          <w:szCs w:val="24"/>
        </w:rPr>
        <w:t> by stimulating muscles to contract. Sometimes, EMS is used to stimulate muscles to contract, while a TENS machine is used to help reduce the pain associated with atrophy.</w:t>
      </w:r>
    </w:p>
    <w:p w:rsidR="00557287" w:rsidRPr="00557287" w:rsidRDefault="00557287" w:rsidP="00557287">
      <w:pPr>
        <w:shd w:val="clear" w:color="auto" w:fill="FFFFFF" w:themeFill="background1"/>
        <w:spacing w:after="0" w:line="240" w:lineRule="auto"/>
        <w:textAlignment w:val="baseline"/>
        <w:outlineLvl w:val="2"/>
        <w:rPr>
          <w:rFonts w:eastAsia="Times New Roman" w:cstheme="minorHAnsi"/>
          <w:b/>
          <w:bCs/>
          <w:color w:val="35514F"/>
          <w:sz w:val="24"/>
          <w:szCs w:val="24"/>
        </w:rPr>
      </w:pPr>
      <w:r w:rsidRPr="00557287">
        <w:rPr>
          <w:rFonts w:eastAsia="Times New Roman" w:cstheme="minorHAnsi"/>
          <w:b/>
          <w:bCs/>
          <w:color w:val="35514F"/>
          <w:sz w:val="24"/>
          <w:szCs w:val="24"/>
          <w:bdr w:val="none" w:sz="0" w:space="0" w:color="auto" w:frame="1"/>
        </w:rPr>
        <w:t>5. Increase circulation for wound repair. </w:t>
      </w:r>
    </w:p>
    <w:p w:rsidR="00557287" w:rsidRPr="00557287" w:rsidRDefault="00557287" w:rsidP="00557287">
      <w:pPr>
        <w:shd w:val="clear" w:color="auto" w:fill="FFFFFF" w:themeFill="background1"/>
        <w:spacing w:after="0" w:line="240" w:lineRule="auto"/>
        <w:textAlignment w:val="baseline"/>
        <w:rPr>
          <w:rFonts w:eastAsia="Times New Roman" w:cstheme="minorHAnsi"/>
          <w:color w:val="35514F"/>
          <w:sz w:val="24"/>
          <w:szCs w:val="24"/>
        </w:rPr>
      </w:pPr>
      <w:r w:rsidRPr="00557287">
        <w:rPr>
          <w:rFonts w:eastAsia="Times New Roman" w:cstheme="minorHAnsi"/>
          <w:color w:val="35514F"/>
          <w:sz w:val="24"/>
          <w:szCs w:val="24"/>
        </w:rPr>
        <w:t>Healthy circulation is an incredibly important aspect of the healing process. Oxygenated blood brings nutrients to our cells and helps jump-start tissue healing. In addition, healthy circulation helps remove toxins from the body to create a healthier body. Studies have shown that electrotherapy devices can significantly </w:t>
      </w:r>
      <w:hyperlink r:id="rId14" w:tgtFrame="_blank" w:history="1">
        <w:r w:rsidRPr="00170EF7">
          <w:rPr>
            <w:rFonts w:eastAsia="Times New Roman" w:cstheme="minorHAnsi"/>
            <w:b/>
            <w:bCs/>
            <w:color w:val="35514F"/>
            <w:sz w:val="24"/>
            <w:szCs w:val="24"/>
            <w:u w:val="single"/>
          </w:rPr>
          <w:t>enhance blood flow</w:t>
        </w:r>
      </w:hyperlink>
      <w:r w:rsidRPr="00557287">
        <w:rPr>
          <w:rFonts w:eastAsia="Times New Roman" w:cstheme="minorHAnsi"/>
          <w:color w:val="35514F"/>
          <w:sz w:val="24"/>
          <w:szCs w:val="24"/>
        </w:rPr>
        <w:t> in the body — which then boosts the body's ability to heal and repair wounds.</w:t>
      </w:r>
    </w:p>
    <w:p w:rsidR="00557287" w:rsidRPr="00557287" w:rsidRDefault="00557287" w:rsidP="00557287">
      <w:pPr>
        <w:shd w:val="clear" w:color="auto" w:fill="FFFFFF" w:themeFill="background1"/>
        <w:spacing w:after="0" w:line="240" w:lineRule="auto"/>
        <w:textAlignment w:val="baseline"/>
        <w:outlineLvl w:val="2"/>
        <w:rPr>
          <w:rFonts w:eastAsia="Times New Roman" w:cstheme="minorHAnsi"/>
          <w:b/>
          <w:bCs/>
          <w:color w:val="35514F"/>
          <w:sz w:val="24"/>
          <w:szCs w:val="24"/>
        </w:rPr>
      </w:pPr>
      <w:r w:rsidRPr="00557287">
        <w:rPr>
          <w:rFonts w:eastAsia="Times New Roman" w:cstheme="minorHAnsi"/>
          <w:b/>
          <w:bCs/>
          <w:color w:val="35514F"/>
          <w:sz w:val="24"/>
          <w:szCs w:val="24"/>
          <w:bdr w:val="none" w:sz="0" w:space="0" w:color="auto" w:frame="1"/>
        </w:rPr>
        <w:t>6. Have a minimal to no side effects. </w:t>
      </w:r>
    </w:p>
    <w:p w:rsidR="00000000" w:rsidRPr="00170EF7" w:rsidRDefault="00557287" w:rsidP="00557287">
      <w:pPr>
        <w:pBdr>
          <w:bottom w:val="single" w:sz="6" w:space="1" w:color="auto"/>
        </w:pBdr>
        <w:shd w:val="clear" w:color="auto" w:fill="FFFFFF" w:themeFill="background1"/>
        <w:spacing w:after="0" w:line="240" w:lineRule="auto"/>
        <w:textAlignment w:val="baseline"/>
        <w:rPr>
          <w:rFonts w:eastAsia="Times New Roman" w:cstheme="minorHAnsi"/>
          <w:color w:val="35514F"/>
          <w:sz w:val="24"/>
          <w:szCs w:val="24"/>
        </w:rPr>
      </w:pPr>
      <w:r w:rsidRPr="00557287">
        <w:rPr>
          <w:rFonts w:eastAsia="Times New Roman" w:cstheme="minorHAnsi"/>
          <w:color w:val="35514F"/>
          <w:sz w:val="24"/>
          <w:szCs w:val="24"/>
        </w:rPr>
        <w:t>When it comes to electrotherapy treatments, most patients experience pain relief and healing with relatively few side effects. In fact, the most common side effect from electrotherapy can often be traced back to the adhesives used in securing the electrode pad to the skin, which can occasionally trigger a rash or allergic reaction on the site. You may experience some slight discomfort during treatment, but electrotherapy is generally a pain-free methodology with no long-lasting side effects.</w:t>
      </w:r>
    </w:p>
    <w:p w:rsidR="00557287" w:rsidRPr="00170EF7" w:rsidRDefault="00557287" w:rsidP="00557287">
      <w:pPr>
        <w:shd w:val="clear" w:color="auto" w:fill="FFFFFF" w:themeFill="background1"/>
        <w:spacing w:after="0" w:line="240" w:lineRule="auto"/>
        <w:textAlignment w:val="baseline"/>
        <w:rPr>
          <w:rFonts w:eastAsia="Times New Roman" w:cstheme="minorHAnsi"/>
          <w:b/>
          <w:color w:val="35514F"/>
          <w:sz w:val="28"/>
          <w:szCs w:val="24"/>
        </w:rPr>
      </w:pPr>
    </w:p>
    <w:p w:rsidR="00557287" w:rsidRPr="00170EF7" w:rsidRDefault="00557287" w:rsidP="00557287">
      <w:pPr>
        <w:rPr>
          <w:rFonts w:cstheme="minorHAnsi"/>
          <w:b/>
          <w:sz w:val="32"/>
        </w:rPr>
      </w:pPr>
      <w:r w:rsidRPr="00170EF7">
        <w:rPr>
          <w:rFonts w:cstheme="minorHAnsi"/>
          <w:b/>
          <w:sz w:val="32"/>
        </w:rPr>
        <w:t xml:space="preserve">Q2. Which one is the best </w:t>
      </w:r>
      <w:proofErr w:type="gramStart"/>
      <w:r w:rsidRPr="00170EF7">
        <w:rPr>
          <w:rFonts w:cstheme="minorHAnsi"/>
          <w:b/>
          <w:sz w:val="32"/>
        </w:rPr>
        <w:t>modality  to</w:t>
      </w:r>
      <w:proofErr w:type="gramEnd"/>
      <w:r w:rsidRPr="00170EF7">
        <w:rPr>
          <w:rFonts w:cstheme="minorHAnsi"/>
          <w:b/>
          <w:sz w:val="32"/>
        </w:rPr>
        <w:t xml:space="preserve"> treat pain and why?</w:t>
      </w:r>
    </w:p>
    <w:p w:rsidR="00170EF7" w:rsidRPr="00170EF7" w:rsidRDefault="00557287" w:rsidP="00170EF7">
      <w:pPr>
        <w:pStyle w:val="NormalWeb"/>
        <w:spacing w:before="375" w:beforeAutospacing="0" w:after="375" w:afterAutospacing="0" w:line="390" w:lineRule="atLeast"/>
        <w:rPr>
          <w:rFonts w:asciiTheme="minorHAnsi" w:hAnsiTheme="minorHAnsi" w:cstheme="minorHAnsi"/>
        </w:rPr>
      </w:pPr>
      <w:r w:rsidRPr="00170EF7">
        <w:rPr>
          <w:rFonts w:asciiTheme="minorHAnsi" w:hAnsiTheme="minorHAnsi" w:cstheme="minorHAnsi"/>
          <w:color w:val="35514F"/>
          <w:sz w:val="32"/>
        </w:rPr>
        <w:t>ANS:</w:t>
      </w:r>
      <w:r w:rsidRPr="00170EF7">
        <w:rPr>
          <w:rFonts w:asciiTheme="minorHAnsi" w:hAnsiTheme="minorHAnsi" w:cstheme="minorHAnsi"/>
          <w:color w:val="35514F"/>
        </w:rPr>
        <w:t xml:space="preserve"> </w:t>
      </w:r>
      <w:r w:rsidR="00170EF7" w:rsidRPr="00170EF7">
        <w:rPr>
          <w:rFonts w:asciiTheme="minorHAnsi" w:hAnsiTheme="minorHAnsi" w:cstheme="minorHAnsi"/>
          <w:b/>
          <w:bCs/>
        </w:rPr>
        <w:t>Short wave Diathermy</w:t>
      </w:r>
      <w:r w:rsidR="00170EF7" w:rsidRPr="00170EF7">
        <w:rPr>
          <w:rFonts w:asciiTheme="minorHAnsi" w:hAnsiTheme="minorHAnsi" w:cstheme="minorHAnsi"/>
        </w:rPr>
        <w:t xml:space="preserve"> is a therapeutic treatment most commonly prescribed for muscle and joint conditions. It uses a high-frequency electric current to stimulate heat generation within body tissues.</w:t>
      </w:r>
      <w:r w:rsidR="00170EF7" w:rsidRPr="00170EF7">
        <w:rPr>
          <w:rFonts w:asciiTheme="minorHAnsi" w:hAnsiTheme="minorHAnsi" w:cstheme="minorHAnsi"/>
        </w:rPr>
        <w:br/>
        <w:t>The heat can help with various processes, including:</w:t>
      </w:r>
    </w:p>
    <w:p w:rsidR="00170EF7" w:rsidRPr="00170EF7" w:rsidRDefault="00170EF7" w:rsidP="00170EF7">
      <w:pPr>
        <w:numPr>
          <w:ilvl w:val="0"/>
          <w:numId w:val="2"/>
        </w:numPr>
        <w:spacing w:beforeAutospacing="1" w:after="120" w:line="390" w:lineRule="atLeast"/>
        <w:rPr>
          <w:rFonts w:cstheme="minorHAnsi"/>
          <w:sz w:val="24"/>
          <w:szCs w:val="24"/>
        </w:rPr>
      </w:pPr>
      <w:r w:rsidRPr="00170EF7">
        <w:rPr>
          <w:rFonts w:cstheme="minorHAnsi"/>
          <w:sz w:val="24"/>
          <w:szCs w:val="24"/>
        </w:rPr>
        <w:t>increasing blood flow</w:t>
      </w:r>
    </w:p>
    <w:p w:rsidR="00170EF7" w:rsidRPr="00170EF7" w:rsidRDefault="00170EF7" w:rsidP="00170EF7">
      <w:pPr>
        <w:numPr>
          <w:ilvl w:val="0"/>
          <w:numId w:val="2"/>
        </w:numPr>
        <w:spacing w:beforeAutospacing="1" w:after="120" w:line="390" w:lineRule="atLeast"/>
        <w:rPr>
          <w:rFonts w:cstheme="minorHAnsi"/>
          <w:sz w:val="24"/>
          <w:szCs w:val="24"/>
        </w:rPr>
      </w:pPr>
      <w:r w:rsidRPr="00170EF7">
        <w:rPr>
          <w:rFonts w:cstheme="minorHAnsi"/>
          <w:sz w:val="24"/>
          <w:szCs w:val="24"/>
        </w:rPr>
        <w:t>relieving pain</w:t>
      </w:r>
    </w:p>
    <w:p w:rsidR="00170EF7" w:rsidRPr="00170EF7" w:rsidRDefault="00170EF7" w:rsidP="00170EF7">
      <w:pPr>
        <w:numPr>
          <w:ilvl w:val="0"/>
          <w:numId w:val="2"/>
        </w:numPr>
        <w:spacing w:beforeAutospacing="1" w:after="120" w:line="390" w:lineRule="atLeast"/>
        <w:rPr>
          <w:rFonts w:cstheme="minorHAnsi"/>
          <w:sz w:val="24"/>
          <w:szCs w:val="24"/>
        </w:rPr>
      </w:pPr>
      <w:proofErr w:type="gramStart"/>
      <w:r w:rsidRPr="00170EF7">
        <w:rPr>
          <w:rFonts w:cstheme="minorHAnsi"/>
          <w:sz w:val="24"/>
          <w:szCs w:val="24"/>
        </w:rPr>
        <w:lastRenderedPageBreak/>
        <w:t>improving</w:t>
      </w:r>
      <w:proofErr w:type="gramEnd"/>
      <w:r w:rsidRPr="00170EF7">
        <w:rPr>
          <w:rFonts w:cstheme="minorHAnsi"/>
          <w:sz w:val="24"/>
          <w:szCs w:val="24"/>
        </w:rPr>
        <w:t xml:space="preserve"> the mobility of tissues.</w:t>
      </w:r>
    </w:p>
    <w:p w:rsidR="00170EF7" w:rsidRPr="00170EF7" w:rsidRDefault="00170EF7" w:rsidP="00170EF7">
      <w:pPr>
        <w:pStyle w:val="NormalWeb"/>
        <w:spacing w:before="375" w:beforeAutospacing="0" w:after="375" w:afterAutospacing="0" w:line="390" w:lineRule="atLeast"/>
        <w:rPr>
          <w:rFonts w:asciiTheme="minorHAnsi" w:eastAsia="sans-serif" w:hAnsiTheme="minorHAnsi" w:cstheme="minorHAnsi"/>
          <w:color w:val="231F20"/>
        </w:rPr>
      </w:pPr>
      <w:r w:rsidRPr="00170EF7">
        <w:rPr>
          <w:rFonts w:asciiTheme="minorHAnsi" w:eastAsia="sans-serif" w:hAnsiTheme="minorHAnsi" w:cstheme="minorHAnsi"/>
          <w:color w:val="231F20"/>
        </w:rPr>
        <w:t>Shortwave diathermy uses high-frequency electromagnetic energy to generate heat. It may be applied in pulsed or continuous energy waves. It has been used to treat pain from kidney stones, and pelvic inflammatory disease. It’s commonly used for conditions that cause pain and muscle spasms such as:</w:t>
      </w:r>
    </w:p>
    <w:p w:rsidR="00170EF7" w:rsidRPr="00170EF7" w:rsidRDefault="00170EF7" w:rsidP="00170EF7">
      <w:pPr>
        <w:numPr>
          <w:ilvl w:val="0"/>
          <w:numId w:val="3"/>
        </w:numPr>
        <w:spacing w:beforeAutospacing="1" w:after="120" w:line="390" w:lineRule="atLeast"/>
        <w:rPr>
          <w:rFonts w:cstheme="minorHAnsi"/>
          <w:sz w:val="24"/>
          <w:szCs w:val="24"/>
        </w:rPr>
      </w:pPr>
      <w:r w:rsidRPr="00170EF7">
        <w:rPr>
          <w:rFonts w:eastAsia="sans-serif" w:cstheme="minorHAnsi"/>
          <w:color w:val="231F20"/>
          <w:sz w:val="24"/>
          <w:szCs w:val="24"/>
        </w:rPr>
        <w:t>sprains</w:t>
      </w:r>
    </w:p>
    <w:p w:rsidR="00170EF7" w:rsidRPr="00170EF7" w:rsidRDefault="00170EF7" w:rsidP="00170EF7">
      <w:pPr>
        <w:numPr>
          <w:ilvl w:val="0"/>
          <w:numId w:val="3"/>
        </w:numPr>
        <w:spacing w:beforeAutospacing="1" w:after="120" w:line="390" w:lineRule="atLeast"/>
        <w:rPr>
          <w:rFonts w:cstheme="minorHAnsi"/>
          <w:sz w:val="24"/>
          <w:szCs w:val="24"/>
        </w:rPr>
      </w:pPr>
      <w:r w:rsidRPr="00170EF7">
        <w:rPr>
          <w:rFonts w:eastAsia="sans-serif" w:cstheme="minorHAnsi"/>
          <w:color w:val="231F20"/>
          <w:sz w:val="24"/>
          <w:szCs w:val="24"/>
        </w:rPr>
        <w:t>strains</w:t>
      </w:r>
    </w:p>
    <w:p w:rsidR="00170EF7" w:rsidRPr="00170EF7" w:rsidRDefault="00170EF7" w:rsidP="00170EF7">
      <w:pPr>
        <w:numPr>
          <w:ilvl w:val="0"/>
          <w:numId w:val="3"/>
        </w:numPr>
        <w:spacing w:beforeAutospacing="1" w:after="120" w:line="390" w:lineRule="atLeast"/>
        <w:rPr>
          <w:rFonts w:cstheme="minorHAnsi"/>
          <w:sz w:val="24"/>
          <w:szCs w:val="24"/>
        </w:rPr>
      </w:pPr>
      <w:r w:rsidRPr="00170EF7">
        <w:rPr>
          <w:rFonts w:eastAsia="sans-serif" w:cstheme="minorHAnsi"/>
          <w:color w:val="231F20"/>
          <w:sz w:val="24"/>
          <w:szCs w:val="24"/>
        </w:rPr>
        <w:t>bursitis</w:t>
      </w:r>
    </w:p>
    <w:p w:rsidR="00170EF7" w:rsidRPr="00170EF7" w:rsidRDefault="00170EF7" w:rsidP="00170EF7">
      <w:pPr>
        <w:numPr>
          <w:ilvl w:val="0"/>
          <w:numId w:val="3"/>
        </w:numPr>
        <w:spacing w:beforeAutospacing="1" w:after="120" w:line="390" w:lineRule="atLeast"/>
        <w:rPr>
          <w:rFonts w:cstheme="minorHAnsi"/>
          <w:sz w:val="24"/>
          <w:szCs w:val="24"/>
        </w:rPr>
      </w:pPr>
      <w:proofErr w:type="spellStart"/>
      <w:r w:rsidRPr="00170EF7">
        <w:rPr>
          <w:rFonts w:eastAsia="sans-serif" w:cstheme="minorHAnsi"/>
          <w:color w:val="231F20"/>
          <w:sz w:val="24"/>
          <w:szCs w:val="24"/>
        </w:rPr>
        <w:t>Tenosynovitis</w:t>
      </w:r>
      <w:proofErr w:type="spellEnd"/>
      <w:r w:rsidRPr="00170EF7">
        <w:rPr>
          <w:rFonts w:eastAsia="sans-serif" w:cstheme="minorHAnsi"/>
          <w:color w:val="231F20"/>
          <w:sz w:val="24"/>
          <w:szCs w:val="24"/>
        </w:rPr>
        <w:t>.</w:t>
      </w:r>
    </w:p>
    <w:p w:rsidR="00170EF7" w:rsidRPr="00170EF7" w:rsidRDefault="00170EF7" w:rsidP="00170EF7">
      <w:pPr>
        <w:pStyle w:val="NormalWeb"/>
        <w:spacing w:before="375" w:beforeAutospacing="0" w:after="375" w:afterAutospacing="0" w:line="390" w:lineRule="atLeast"/>
        <w:rPr>
          <w:rFonts w:asciiTheme="minorHAnsi" w:eastAsia="sans-serif" w:hAnsiTheme="minorHAnsi" w:cstheme="minorHAnsi"/>
          <w:color w:val="231F20"/>
        </w:rPr>
      </w:pPr>
      <w:proofErr w:type="spellStart"/>
      <w:r w:rsidRPr="00170EF7">
        <w:rPr>
          <w:rFonts w:asciiTheme="minorHAnsi" w:eastAsia="sans-serif" w:hAnsiTheme="minorHAnsi" w:cstheme="minorHAnsi"/>
          <w:b/>
          <w:bCs/>
          <w:color w:val="231F20"/>
        </w:rPr>
        <w:t>Benifits</w:t>
      </w:r>
      <w:proofErr w:type="gramStart"/>
      <w:r w:rsidRPr="00170EF7">
        <w:rPr>
          <w:rFonts w:asciiTheme="minorHAnsi" w:eastAsia="sans-serif" w:hAnsiTheme="minorHAnsi" w:cstheme="minorHAnsi"/>
          <w:b/>
          <w:bCs/>
          <w:color w:val="231F20"/>
        </w:rPr>
        <w:t>:</w:t>
      </w:r>
      <w:r w:rsidRPr="00170EF7">
        <w:rPr>
          <w:rFonts w:asciiTheme="minorHAnsi" w:eastAsia="sans-serif" w:hAnsiTheme="minorHAnsi" w:cstheme="minorHAnsi"/>
          <w:color w:val="231F20"/>
        </w:rPr>
        <w:t>Treating</w:t>
      </w:r>
      <w:proofErr w:type="spellEnd"/>
      <w:proofErr w:type="gramEnd"/>
      <w:r w:rsidRPr="00170EF7">
        <w:rPr>
          <w:rFonts w:asciiTheme="minorHAnsi" w:eastAsia="sans-serif" w:hAnsiTheme="minorHAnsi" w:cstheme="minorHAnsi"/>
          <w:color w:val="231F20"/>
        </w:rPr>
        <w:t xml:space="preserve"> injuries with heat can increase blood flow and make connective tissue more flexible. It can also help minimize inflammation and reduce the incidence of edema, or fluid </w:t>
      </w:r>
      <w:proofErr w:type="spellStart"/>
      <w:r w:rsidRPr="00170EF7">
        <w:rPr>
          <w:rFonts w:asciiTheme="minorHAnsi" w:eastAsia="sans-serif" w:hAnsiTheme="minorHAnsi" w:cstheme="minorHAnsi"/>
          <w:color w:val="231F20"/>
        </w:rPr>
        <w:t>retention.By</w:t>
      </w:r>
      <w:proofErr w:type="spellEnd"/>
      <w:r w:rsidRPr="00170EF7">
        <w:rPr>
          <w:rFonts w:asciiTheme="minorHAnsi" w:eastAsia="sans-serif" w:hAnsiTheme="minorHAnsi" w:cstheme="minorHAnsi"/>
          <w:color w:val="231F20"/>
        </w:rPr>
        <w:t xml:space="preserve"> increasing blood flow to the site of an injury, the deep heat generated with diathermy can accelerate healing.</w:t>
      </w:r>
    </w:p>
    <w:p w:rsidR="00170EF7" w:rsidRPr="00170EF7" w:rsidRDefault="00170EF7" w:rsidP="00170EF7">
      <w:pPr>
        <w:pStyle w:val="NormalWeb"/>
        <w:spacing w:before="375" w:beforeAutospacing="0" w:after="375" w:afterAutospacing="0" w:line="390" w:lineRule="atLeast"/>
        <w:rPr>
          <w:rFonts w:asciiTheme="minorHAnsi" w:eastAsia="sans-serif" w:hAnsiTheme="minorHAnsi" w:cstheme="minorHAnsi"/>
          <w:color w:val="231F20"/>
        </w:rPr>
      </w:pPr>
      <w:r w:rsidRPr="00170EF7">
        <w:rPr>
          <w:rFonts w:asciiTheme="minorHAnsi" w:eastAsia="sans-serif" w:hAnsiTheme="minorHAnsi" w:cstheme="minorHAnsi"/>
          <w:color w:val="231F20"/>
        </w:rPr>
        <w:t>Diathermy is used to treat the following conditions:</w:t>
      </w:r>
    </w:p>
    <w:p w:rsidR="00170EF7" w:rsidRPr="00170EF7" w:rsidRDefault="00170EF7" w:rsidP="00170EF7">
      <w:pPr>
        <w:numPr>
          <w:ilvl w:val="0"/>
          <w:numId w:val="4"/>
        </w:numPr>
        <w:spacing w:beforeAutospacing="1" w:after="120" w:line="390" w:lineRule="atLeast"/>
        <w:rPr>
          <w:rFonts w:cstheme="minorHAnsi"/>
          <w:sz w:val="24"/>
          <w:szCs w:val="24"/>
        </w:rPr>
      </w:pPr>
      <w:r w:rsidRPr="00170EF7">
        <w:rPr>
          <w:rFonts w:eastAsia="sans-serif" w:cstheme="minorHAnsi"/>
          <w:color w:val="231F20"/>
          <w:sz w:val="24"/>
          <w:szCs w:val="24"/>
        </w:rPr>
        <w:t>arthritis</w:t>
      </w:r>
    </w:p>
    <w:p w:rsidR="00170EF7" w:rsidRPr="00170EF7" w:rsidRDefault="00170EF7" w:rsidP="00170EF7">
      <w:pPr>
        <w:numPr>
          <w:ilvl w:val="0"/>
          <w:numId w:val="4"/>
        </w:numPr>
        <w:spacing w:beforeAutospacing="1" w:after="120" w:line="390" w:lineRule="atLeast"/>
        <w:rPr>
          <w:rFonts w:cstheme="minorHAnsi"/>
          <w:sz w:val="24"/>
          <w:szCs w:val="24"/>
        </w:rPr>
      </w:pPr>
      <w:r w:rsidRPr="00170EF7">
        <w:rPr>
          <w:rFonts w:eastAsia="sans-serif" w:cstheme="minorHAnsi"/>
          <w:color w:val="231F20"/>
          <w:sz w:val="24"/>
          <w:szCs w:val="24"/>
        </w:rPr>
        <w:t>back pain</w:t>
      </w:r>
    </w:p>
    <w:p w:rsidR="00170EF7" w:rsidRPr="00170EF7" w:rsidRDefault="00170EF7" w:rsidP="00170EF7">
      <w:pPr>
        <w:numPr>
          <w:ilvl w:val="0"/>
          <w:numId w:val="4"/>
        </w:numPr>
        <w:spacing w:beforeAutospacing="1" w:after="120" w:line="390" w:lineRule="atLeast"/>
        <w:rPr>
          <w:rFonts w:cstheme="minorHAnsi"/>
          <w:sz w:val="24"/>
          <w:szCs w:val="24"/>
        </w:rPr>
      </w:pPr>
      <w:r w:rsidRPr="00170EF7">
        <w:rPr>
          <w:rFonts w:eastAsia="sans-serif" w:cstheme="minorHAnsi"/>
          <w:color w:val="231F20"/>
          <w:sz w:val="24"/>
          <w:szCs w:val="24"/>
        </w:rPr>
        <w:t>fibromyalgia</w:t>
      </w:r>
    </w:p>
    <w:p w:rsidR="00170EF7" w:rsidRPr="00170EF7" w:rsidRDefault="00170EF7" w:rsidP="00170EF7">
      <w:pPr>
        <w:numPr>
          <w:ilvl w:val="0"/>
          <w:numId w:val="4"/>
        </w:numPr>
        <w:spacing w:beforeAutospacing="1" w:after="120" w:line="390" w:lineRule="atLeast"/>
        <w:rPr>
          <w:rFonts w:cstheme="minorHAnsi"/>
          <w:sz w:val="24"/>
          <w:szCs w:val="24"/>
        </w:rPr>
      </w:pPr>
      <w:r w:rsidRPr="00170EF7">
        <w:rPr>
          <w:rFonts w:eastAsia="sans-serif" w:cstheme="minorHAnsi"/>
          <w:color w:val="231F20"/>
          <w:sz w:val="24"/>
          <w:szCs w:val="24"/>
        </w:rPr>
        <w:t>muscle spasms</w:t>
      </w:r>
    </w:p>
    <w:p w:rsidR="00170EF7" w:rsidRPr="00170EF7" w:rsidRDefault="00170EF7" w:rsidP="00170EF7">
      <w:pPr>
        <w:numPr>
          <w:ilvl w:val="0"/>
          <w:numId w:val="4"/>
        </w:numPr>
        <w:spacing w:beforeAutospacing="1" w:after="120" w:line="390" w:lineRule="atLeast"/>
        <w:rPr>
          <w:rFonts w:cstheme="minorHAnsi"/>
          <w:sz w:val="24"/>
          <w:szCs w:val="24"/>
        </w:rPr>
      </w:pPr>
      <w:proofErr w:type="spellStart"/>
      <w:r w:rsidRPr="00170EF7">
        <w:rPr>
          <w:rFonts w:eastAsia="sans-serif" w:cstheme="minorHAnsi"/>
          <w:color w:val="231F20"/>
          <w:sz w:val="24"/>
          <w:szCs w:val="24"/>
        </w:rPr>
        <w:t>myositis</w:t>
      </w:r>
      <w:proofErr w:type="spellEnd"/>
    </w:p>
    <w:p w:rsidR="00170EF7" w:rsidRPr="00170EF7" w:rsidRDefault="00170EF7" w:rsidP="00170EF7">
      <w:pPr>
        <w:numPr>
          <w:ilvl w:val="0"/>
          <w:numId w:val="4"/>
        </w:numPr>
        <w:spacing w:beforeAutospacing="1" w:after="120" w:line="390" w:lineRule="atLeast"/>
        <w:rPr>
          <w:rFonts w:cstheme="minorHAnsi"/>
          <w:sz w:val="24"/>
          <w:szCs w:val="24"/>
        </w:rPr>
      </w:pPr>
      <w:r w:rsidRPr="00170EF7">
        <w:rPr>
          <w:rFonts w:eastAsia="sans-serif" w:cstheme="minorHAnsi"/>
          <w:color w:val="231F20"/>
          <w:sz w:val="24"/>
          <w:szCs w:val="24"/>
        </w:rPr>
        <w:t>neuralgia</w:t>
      </w:r>
    </w:p>
    <w:p w:rsidR="00170EF7" w:rsidRPr="00170EF7" w:rsidRDefault="00170EF7" w:rsidP="00170EF7">
      <w:pPr>
        <w:numPr>
          <w:ilvl w:val="0"/>
          <w:numId w:val="4"/>
        </w:numPr>
        <w:spacing w:beforeAutospacing="1" w:after="120" w:line="390" w:lineRule="atLeast"/>
        <w:rPr>
          <w:rFonts w:cstheme="minorHAnsi"/>
          <w:sz w:val="24"/>
          <w:szCs w:val="24"/>
        </w:rPr>
      </w:pPr>
      <w:r w:rsidRPr="00170EF7">
        <w:rPr>
          <w:rFonts w:eastAsia="sans-serif" w:cstheme="minorHAnsi"/>
          <w:color w:val="231F20"/>
          <w:sz w:val="24"/>
          <w:szCs w:val="24"/>
        </w:rPr>
        <w:t>sprains and strains</w:t>
      </w:r>
    </w:p>
    <w:p w:rsidR="00170EF7" w:rsidRPr="00170EF7" w:rsidRDefault="00170EF7" w:rsidP="00170EF7">
      <w:pPr>
        <w:numPr>
          <w:ilvl w:val="0"/>
          <w:numId w:val="4"/>
        </w:numPr>
        <w:spacing w:beforeAutospacing="1" w:after="120" w:line="390" w:lineRule="atLeast"/>
        <w:rPr>
          <w:rFonts w:cstheme="minorHAnsi"/>
          <w:sz w:val="24"/>
          <w:szCs w:val="24"/>
        </w:rPr>
      </w:pPr>
      <w:proofErr w:type="spellStart"/>
      <w:r w:rsidRPr="00170EF7">
        <w:rPr>
          <w:rFonts w:eastAsia="sans-serif" w:cstheme="minorHAnsi"/>
          <w:color w:val="231F20"/>
          <w:sz w:val="24"/>
          <w:szCs w:val="24"/>
        </w:rPr>
        <w:t>tenosynovitis</w:t>
      </w:r>
      <w:proofErr w:type="spellEnd"/>
    </w:p>
    <w:p w:rsidR="00170EF7" w:rsidRPr="00170EF7" w:rsidRDefault="00170EF7" w:rsidP="00170EF7">
      <w:pPr>
        <w:numPr>
          <w:ilvl w:val="0"/>
          <w:numId w:val="4"/>
        </w:numPr>
        <w:spacing w:beforeAutospacing="1" w:after="120" w:line="390" w:lineRule="atLeast"/>
        <w:rPr>
          <w:rFonts w:cstheme="minorHAnsi"/>
          <w:sz w:val="24"/>
          <w:szCs w:val="24"/>
        </w:rPr>
      </w:pPr>
      <w:r w:rsidRPr="00170EF7">
        <w:rPr>
          <w:rFonts w:eastAsia="sans-serif" w:cstheme="minorHAnsi"/>
          <w:color w:val="231F20"/>
          <w:sz w:val="24"/>
          <w:szCs w:val="24"/>
        </w:rPr>
        <w:t>tendonitis</w:t>
      </w:r>
    </w:p>
    <w:p w:rsidR="00170EF7" w:rsidRPr="00170EF7" w:rsidRDefault="00170EF7" w:rsidP="00170EF7">
      <w:pPr>
        <w:numPr>
          <w:ilvl w:val="0"/>
          <w:numId w:val="4"/>
        </w:numPr>
        <w:spacing w:beforeAutospacing="1" w:after="120" w:line="390" w:lineRule="atLeast"/>
        <w:rPr>
          <w:rFonts w:cstheme="minorHAnsi"/>
          <w:sz w:val="24"/>
          <w:szCs w:val="24"/>
        </w:rPr>
      </w:pPr>
      <w:r w:rsidRPr="00170EF7">
        <w:rPr>
          <w:rFonts w:eastAsia="sans-serif" w:cstheme="minorHAnsi"/>
          <w:color w:val="231F20"/>
          <w:sz w:val="24"/>
          <w:szCs w:val="24"/>
        </w:rPr>
        <w:t>Bursitis.</w:t>
      </w:r>
    </w:p>
    <w:p w:rsidR="00170EF7" w:rsidRPr="00170EF7" w:rsidRDefault="00170EF7" w:rsidP="00170EF7">
      <w:pPr>
        <w:spacing w:beforeAutospacing="1" w:after="120" w:line="390" w:lineRule="atLeast"/>
        <w:rPr>
          <w:rFonts w:eastAsia="sans-serif" w:cstheme="minorHAnsi"/>
          <w:color w:val="231F20"/>
          <w:sz w:val="24"/>
          <w:szCs w:val="24"/>
        </w:rPr>
      </w:pPr>
      <w:r w:rsidRPr="00170EF7">
        <w:rPr>
          <w:rFonts w:eastAsia="sans-serif" w:cstheme="minorHAnsi"/>
          <w:color w:val="231F20"/>
          <w:sz w:val="24"/>
          <w:szCs w:val="24"/>
        </w:rPr>
        <w:lastRenderedPageBreak/>
        <w:t>After a diathermy treatment, the affected area may feel more flexible.</w:t>
      </w:r>
    </w:p>
    <w:p w:rsidR="00557287" w:rsidRDefault="00170EF7" w:rsidP="00170EF7">
      <w:pPr>
        <w:pBdr>
          <w:bottom w:val="single" w:sz="6" w:space="1" w:color="auto"/>
        </w:pBdr>
        <w:spacing w:beforeAutospacing="1" w:after="120" w:line="390" w:lineRule="atLeast"/>
        <w:rPr>
          <w:rFonts w:eastAsia="Times New Roman" w:cstheme="minorHAnsi"/>
          <w:color w:val="35514F"/>
          <w:sz w:val="24"/>
          <w:szCs w:val="24"/>
        </w:rPr>
      </w:pPr>
      <w:r w:rsidRPr="00170EF7">
        <w:rPr>
          <w:rFonts w:eastAsia="sans-serif" w:cstheme="minorHAnsi"/>
          <w:color w:val="231F20"/>
          <w:sz w:val="24"/>
          <w:szCs w:val="24"/>
        </w:rPr>
        <w:t>The increased blood flow to the affected area may induce healing and tissue repair.</w:t>
      </w:r>
      <w:r w:rsidR="00557287" w:rsidRPr="00170EF7">
        <w:rPr>
          <w:rFonts w:eastAsia="Times New Roman" w:cstheme="minorHAnsi"/>
          <w:color w:val="35514F"/>
          <w:sz w:val="24"/>
          <w:szCs w:val="24"/>
        </w:rPr>
        <w:t xml:space="preserve"> </w:t>
      </w:r>
    </w:p>
    <w:p w:rsidR="00170EF7" w:rsidRPr="00170EF7" w:rsidRDefault="00170EF7" w:rsidP="00170EF7">
      <w:pPr>
        <w:spacing w:beforeAutospacing="1" w:after="120" w:line="390" w:lineRule="atLeast"/>
        <w:rPr>
          <w:rFonts w:eastAsia="sans-serif" w:cstheme="minorHAnsi"/>
          <w:color w:val="231F20"/>
          <w:sz w:val="24"/>
          <w:szCs w:val="24"/>
        </w:rPr>
      </w:pPr>
      <w:r>
        <w:rPr>
          <w:rFonts w:eastAsia="sans-serif" w:cstheme="minorHAnsi"/>
          <w:noProof/>
          <w:color w:val="231F20"/>
          <w:sz w:val="24"/>
          <w:szCs w:val="24"/>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26" type="#_x0000_t183" style="position:absolute;margin-left:38.35pt;margin-top:79.5pt;width:402.05pt;height:382.45pt;z-index:251658240" fillcolor="white [3201]" strokecolor="#b2a1c7 [1943]" strokeweight="1pt">
            <v:fill color2="#ccc0d9 [1303]" focusposition="1" focussize="" focus="100%" type="gradient"/>
            <v:shadow on="t" type="perspective" color="#3f3151 [1607]" opacity=".5" offset="1pt" offset2="-3pt"/>
            <v:textbox>
              <w:txbxContent>
                <w:p w:rsidR="00170EF7" w:rsidRPr="00170EF7" w:rsidRDefault="00170EF7" w:rsidP="00170EF7">
                  <w:pPr>
                    <w:jc w:val="center"/>
                    <w:rPr>
                      <w:b/>
                      <w:sz w:val="96"/>
                    </w:rPr>
                  </w:pPr>
                  <w:r w:rsidRPr="00170EF7">
                    <w:rPr>
                      <w:b/>
                      <w:sz w:val="96"/>
                    </w:rPr>
                    <w:t>Thank</w:t>
                  </w:r>
                </w:p>
                <w:p w:rsidR="00170EF7" w:rsidRPr="00170EF7" w:rsidRDefault="00170EF7" w:rsidP="00170EF7">
                  <w:pPr>
                    <w:jc w:val="center"/>
                    <w:rPr>
                      <w:b/>
                      <w:sz w:val="96"/>
                    </w:rPr>
                  </w:pPr>
                  <w:proofErr w:type="gramStart"/>
                  <w:r w:rsidRPr="00170EF7">
                    <w:rPr>
                      <w:b/>
                      <w:sz w:val="96"/>
                    </w:rPr>
                    <w:t>you</w:t>
                  </w:r>
                  <w:proofErr w:type="gramEnd"/>
                </w:p>
              </w:txbxContent>
            </v:textbox>
          </v:shape>
        </w:pict>
      </w:r>
    </w:p>
    <w:sectPr w:rsidR="00170EF7" w:rsidRPr="00170E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ns-serif">
    <w:altName w:val="Segoe Print"/>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1D017A"/>
    <w:multiLevelType w:val="multilevel"/>
    <w:tmpl w:val="9F1D017A"/>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
    <w:nsid w:val="0699A0B0"/>
    <w:multiLevelType w:val="multilevel"/>
    <w:tmpl w:val="0699A0B0"/>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
    <w:nsid w:val="499E3EFA"/>
    <w:multiLevelType w:val="multilevel"/>
    <w:tmpl w:val="499E3EFA"/>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3">
    <w:nsid w:val="65CF0931"/>
    <w:multiLevelType w:val="multilevel"/>
    <w:tmpl w:val="65CF093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557287"/>
    <w:rsid w:val="00170EF7"/>
    <w:rsid w:val="00557287"/>
    <w:rsid w:val="008F09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572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287"/>
    <w:pPr>
      <w:spacing w:after="160" w:line="259" w:lineRule="auto"/>
      <w:ind w:left="720"/>
      <w:contextualSpacing/>
    </w:pPr>
    <w:rPr>
      <w:rFonts w:eastAsiaTheme="minorHAnsi"/>
    </w:rPr>
  </w:style>
  <w:style w:type="character" w:customStyle="1" w:styleId="Heading3Char">
    <w:name w:val="Heading 3 Char"/>
    <w:basedOn w:val="DefaultParagraphFont"/>
    <w:link w:val="Heading3"/>
    <w:uiPriority w:val="9"/>
    <w:rsid w:val="0055728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72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7287"/>
    <w:rPr>
      <w:color w:val="0000FF"/>
      <w:u w:val="single"/>
    </w:rPr>
  </w:style>
</w:styles>
</file>

<file path=word/webSettings.xml><?xml version="1.0" encoding="utf-8"?>
<w:webSettings xmlns:r="http://schemas.openxmlformats.org/officeDocument/2006/relationships" xmlns:w="http://schemas.openxmlformats.org/wordprocessingml/2006/main">
  <w:divs>
    <w:div w:id="160283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kphysio.co.uk/blog/key-benefits-electrotherapy-physiotherapy-treatments/" TargetMode="External"/><Relationship Id="rId13" Type="http://schemas.openxmlformats.org/officeDocument/2006/relationships/hyperlink" Target="https://stimrx.com/how-does-tens-and-ems-treat-muscle-atrophy/" TargetMode="External"/><Relationship Id="rId3" Type="http://schemas.openxmlformats.org/officeDocument/2006/relationships/settings" Target="settings.xml"/><Relationship Id="rId7" Type="http://schemas.openxmlformats.org/officeDocument/2006/relationships/hyperlink" Target="http://www.ckphysio.co.uk/blog/key-benefits-electrotherapy-physiotherapy-treatments/" TargetMode="External"/><Relationship Id="rId12" Type="http://schemas.openxmlformats.org/officeDocument/2006/relationships/hyperlink" Target="http://www.ckphysio.co.uk/treatments/shockwave-therap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kphysio.co.uk/blog/key-benefits-electrotherapy-physiotherapy-treatments/" TargetMode="External"/><Relationship Id="rId11" Type="http://schemas.openxmlformats.org/officeDocument/2006/relationships/hyperlink" Target="https://www.webmd.com/pain-management/try-electrotherapy" TargetMode="External"/><Relationship Id="rId5" Type="http://schemas.openxmlformats.org/officeDocument/2006/relationships/hyperlink" Target="http://www.ckphysio.co.uk/blog/key-benefits-electrotherapy-physiotherapy-treatments/" TargetMode="External"/><Relationship Id="rId15" Type="http://schemas.openxmlformats.org/officeDocument/2006/relationships/fontTable" Target="fontTable.xml"/><Relationship Id="rId10" Type="http://schemas.openxmlformats.org/officeDocument/2006/relationships/hyperlink" Target="http://www.ckphysio.co.uk/blog/key-benefits-electrotherapy-physiotherapy-treatments/" TargetMode="External"/><Relationship Id="rId4" Type="http://schemas.openxmlformats.org/officeDocument/2006/relationships/webSettings" Target="webSettings.xml"/><Relationship Id="rId9" Type="http://schemas.openxmlformats.org/officeDocument/2006/relationships/hyperlink" Target="http://www.ckphysio.co.uk/blog/key-benefits-electrotherapy-physiotherapy-treatments/" TargetMode="External"/><Relationship Id="rId14" Type="http://schemas.openxmlformats.org/officeDocument/2006/relationships/hyperlink" Target="https://www.sciencedirect.com/science/article/pii/S20052901163008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MTC</dc:creator>
  <cp:keywords/>
  <dc:description/>
  <cp:lastModifiedBy>MTC</cp:lastModifiedBy>
  <cp:revision>2</cp:revision>
  <dcterms:created xsi:type="dcterms:W3CDTF">2020-07-12T12:52:00Z</dcterms:created>
  <dcterms:modified xsi:type="dcterms:W3CDTF">2020-07-12T13:05:00Z</dcterms:modified>
</cp:coreProperties>
</file>