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DA" w:rsidRPr="007457DF" w:rsidRDefault="007457DF" w:rsidP="007457DF">
      <w:pPr>
        <w:jc w:val="center"/>
        <w:rPr>
          <w:b/>
          <w:sz w:val="40"/>
          <w:szCs w:val="40"/>
        </w:rPr>
      </w:pPr>
      <w:r w:rsidRPr="007457DF">
        <w:rPr>
          <w:b/>
          <w:sz w:val="40"/>
          <w:szCs w:val="40"/>
        </w:rPr>
        <w:t>Department of Computer science</w:t>
      </w:r>
    </w:p>
    <w:p w:rsidR="007457DF" w:rsidRDefault="007457DF" w:rsidP="007457DF">
      <w:pPr>
        <w:jc w:val="center"/>
        <w:rPr>
          <w:b/>
          <w:sz w:val="40"/>
          <w:szCs w:val="40"/>
        </w:rPr>
      </w:pPr>
      <w:r w:rsidRPr="007457DF">
        <w:rPr>
          <w:b/>
          <w:sz w:val="40"/>
          <w:szCs w:val="40"/>
        </w:rPr>
        <w:t xml:space="preserve">Sociology </w:t>
      </w:r>
    </w:p>
    <w:p w:rsidR="007457DF" w:rsidRDefault="007457DF" w:rsidP="007457D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Name: Adnan Khan</w:t>
      </w:r>
    </w:p>
    <w:p w:rsidR="007457DF" w:rsidRDefault="007457DF" w:rsidP="007457D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Semester: 5</w:t>
      </w:r>
      <w:r w:rsidRPr="007457D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  <w:vertAlign w:val="superscript"/>
        </w:rPr>
        <w:t xml:space="preserve"> (SE)</w:t>
      </w:r>
      <w:r>
        <w:rPr>
          <w:b/>
          <w:sz w:val="40"/>
          <w:szCs w:val="40"/>
        </w:rPr>
        <w:t xml:space="preserve"> </w:t>
      </w:r>
    </w:p>
    <w:p w:rsidR="007457DF" w:rsidRDefault="007457DF" w:rsidP="007457D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ID: 14256</w:t>
      </w:r>
    </w:p>
    <w:p w:rsidR="007F2443" w:rsidRDefault="007F2443" w:rsidP="007457D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Recipient: Mehwish Khan</w:t>
      </w:r>
    </w:p>
    <w:p w:rsidR="007457DF" w:rsidRDefault="001F58B5" w:rsidP="007457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Questions &amp; Answers</w:t>
      </w:r>
      <w:r w:rsidR="007457DF">
        <w:rPr>
          <w:b/>
          <w:sz w:val="40"/>
          <w:szCs w:val="40"/>
        </w:rPr>
        <w:t>:</w:t>
      </w:r>
    </w:p>
    <w:p w:rsidR="00D824B4" w:rsidRPr="00D824B4" w:rsidRDefault="008A529B" w:rsidP="00D824B4">
      <w:pPr>
        <w:rPr>
          <w:sz w:val="28"/>
          <w:szCs w:val="28"/>
        </w:rPr>
      </w:pPr>
      <w:r>
        <w:rPr>
          <w:sz w:val="28"/>
          <w:szCs w:val="28"/>
        </w:rPr>
        <w:t>NOTE: Q5 answer is</w:t>
      </w:r>
      <w:r w:rsidR="00D824B4">
        <w:rPr>
          <w:sz w:val="28"/>
          <w:szCs w:val="28"/>
        </w:rPr>
        <w:t xml:space="preserve"> more than three lines.</w:t>
      </w:r>
    </w:p>
    <w:p w:rsidR="001F58B5" w:rsidRDefault="001F58B5" w:rsidP="001F58B5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7457DF" w:rsidRPr="00947A1F" w:rsidRDefault="001F58B5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47A1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Q1: What are some things that define a culture?</w:t>
      </w:r>
    </w:p>
    <w:p w:rsidR="001F58B5" w:rsidRDefault="001F58B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6E28C8" w:rsidRPr="00912F06" w:rsidRDefault="006E28C8" w:rsidP="006E28C8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Some of the major things that define a culture are things like ideas, customs, traditions, language, religion, education and social organizations</w:t>
      </w:r>
      <w:r w:rsidR="00820B7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of a culture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.</w:t>
      </w:r>
    </w:p>
    <w:p w:rsidR="001F58B5" w:rsidRDefault="001F58B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F58B5" w:rsidRPr="001F58B5" w:rsidRDefault="001F58B5" w:rsidP="001F58B5">
      <w:pPr>
        <w:pStyle w:val="NoSpacing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457DF" w:rsidRPr="00947A1F" w:rsidRDefault="001F58B5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47A1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Q2: What do you think is interesting about your culture?</w:t>
      </w:r>
    </w:p>
    <w:p w:rsidR="001F58B5" w:rsidRDefault="001F58B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1F58B5" w:rsidRPr="00912F06" w:rsidRDefault="00DD1F21" w:rsidP="001F58B5">
      <w:pPr>
        <w:jc w:val="center"/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One of the most interesting </w:t>
      </w:r>
      <w:r w:rsidR="002B649B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things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about my culture </w:t>
      </w:r>
      <w:r w:rsidR="00476180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is to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always treat every human an equal no matter how low or higher up they may be. Thus it teaches us equality.</w:t>
      </w:r>
    </w:p>
    <w:p w:rsidR="002B649B" w:rsidRDefault="002B649B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912F06" w:rsidRDefault="00912F06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</w:p>
    <w:p w:rsidR="001F58B5" w:rsidRPr="00947A1F" w:rsidRDefault="001F58B5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47A1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Q3: Why do you think culture is important?</w:t>
      </w:r>
    </w:p>
    <w:p w:rsidR="001F58B5" w:rsidRDefault="001F58B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D824B4" w:rsidRDefault="00D824B4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F58B5" w:rsidRPr="00912F06" w:rsidRDefault="005D68CA" w:rsidP="001F58B5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Culture is important in many ways but according to me it’s important for connecting us to our ancestors, the new generations follow the teachings of their forefathers. </w:t>
      </w:r>
    </w:p>
    <w:p w:rsidR="00D824B4" w:rsidRDefault="00D824B4" w:rsidP="001F58B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824B4" w:rsidRDefault="00D824B4" w:rsidP="001F58B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824B4" w:rsidRDefault="00D824B4" w:rsidP="001F58B5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F58B5" w:rsidRPr="00947A1F" w:rsidRDefault="001F58B5" w:rsidP="001F58B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947A1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>Q4: What culture besides your own do you admire? Why?</w:t>
      </w:r>
    </w:p>
    <w:p w:rsidR="001F58B5" w:rsidRDefault="001F58B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036447" w:rsidRDefault="00036447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The culture that I like the most</w:t>
      </w:r>
      <w:r w:rsidR="00B23FE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besides my own is that of the Baloch people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because their culture is somewhat very similar to that of mine.</w:t>
      </w:r>
    </w:p>
    <w:p w:rsidR="00D824B4" w:rsidRDefault="00D824B4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F58B5" w:rsidRDefault="001F58B5" w:rsidP="001F58B5">
      <w:pPr>
        <w:pStyle w:val="NoSpacing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1F58B5" w:rsidRDefault="001F58B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F58B5">
        <w:rPr>
          <w:rFonts w:ascii="Arial" w:hAnsi="Arial" w:cs="Arial"/>
          <w:color w:val="000000"/>
          <w:sz w:val="36"/>
          <w:szCs w:val="36"/>
          <w:shd w:val="clear" w:color="auto" w:fill="FFFFFF"/>
        </w:rPr>
        <w:t>Q5:</w:t>
      </w:r>
      <w:r w:rsidR="007A09B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947A1F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Do you think "when in Rome, do as the Romans do" is always good advice? Why or why not? Have you ever been in a situation where you felt you had to "do as the Romans do"?</w:t>
      </w:r>
    </w:p>
    <w:p w:rsidR="00DF4463" w:rsidRDefault="007A09B2" w:rsidP="00DF4463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7A09B2" w:rsidRPr="00912F06" w:rsidRDefault="00DF4463" w:rsidP="00DF4463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As far as </w:t>
      </w:r>
      <w:r w:rsidR="004308EE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I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know I think “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when in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Rome, do what the Romans do” is always a prett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y good and wise advice it is because we as humans must always adapt to our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surroundings unlike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the animal kingdom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. We</w:t>
      </w:r>
      <w:r w:rsidR="005A0BAB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as humans 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must adapt in order to survive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,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thrive and learn. Being adaptable is a part of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learning. You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can’t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learn new things if you only stick to one thing and force your culture or ideas on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others. Thus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when in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Rome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we must do what the </w:t>
      </w:r>
      <w:r w:rsidR="00A50B8C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Romans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(any region) do just like our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forefathers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did when they conquered half the world and instead of being rigid and forcing their culture on others they decided to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adapt</w:t>
      </w:r>
      <w:r w:rsidR="004D1A9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to every region they went to.</w:t>
      </w:r>
    </w:p>
    <w:p w:rsidR="004D1A99" w:rsidRPr="00912F06" w:rsidRDefault="004D1A99" w:rsidP="00DF4463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lastRenderedPageBreak/>
        <w:t xml:space="preserve">Yes, I have been in such a situation many a times when I visit my village where I must dress in our cultural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dress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code and follow my culture in front of the </w:t>
      </w:r>
      <w:r w:rsidR="00F11CD3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elders. Thus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I must do what the </w:t>
      </w:r>
      <w:r w:rsidR="001B0E76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Romans</w:t>
      </w:r>
      <w:r w:rsidR="00B7593B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(my villagers) do.</w:t>
      </w:r>
    </w:p>
    <w:p w:rsidR="00CB21D5" w:rsidRDefault="00CB21D5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B21D5" w:rsidRDefault="00CB21D5" w:rsidP="00CB21D5">
      <w:pPr>
        <w:pStyle w:val="NoSpacing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B21D5" w:rsidRPr="005E3A2D" w:rsidRDefault="00CB21D5" w:rsidP="00CB21D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E3A2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Q6: If you could change one thing about your culture, what would it be?</w:t>
      </w:r>
    </w:p>
    <w:p w:rsidR="00C6449D" w:rsidRDefault="00C6449D" w:rsidP="00CB21D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D824B4" w:rsidRDefault="00D824B4" w:rsidP="00CB21D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824B4" w:rsidRPr="00912F06" w:rsidRDefault="00D824B4" w:rsidP="00D824B4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If I could</w:t>
      </w:r>
      <w:r w:rsidR="007546CA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,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I </w:t>
      </w:r>
      <w:r w:rsidR="007546CA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would have changed the perspective of men in our society regarding women as nothing more than just house wives. For us to be successful as a nation both our men and women must work shoulder to shoulder.</w:t>
      </w:r>
    </w:p>
    <w:p w:rsidR="00C6449D" w:rsidRDefault="00C6449D" w:rsidP="00CB21D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0296A" w:rsidRDefault="00A0296A" w:rsidP="00CB21D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6449D" w:rsidRDefault="00C6449D" w:rsidP="00C6449D">
      <w:pPr>
        <w:pStyle w:val="NoSpacing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6449D" w:rsidRPr="005E3A2D" w:rsidRDefault="00C6449D" w:rsidP="00C6449D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E3A2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Q7: What are the five most important values of your culture? </w:t>
      </w:r>
    </w:p>
    <w:p w:rsidR="00C6449D" w:rsidRDefault="00C6449D" w:rsidP="00C6449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A0296A" w:rsidRPr="00912F06" w:rsidRDefault="00A0296A" w:rsidP="006A76EE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The five m</w:t>
      </w:r>
      <w:r w:rsidR="00F01B0D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ost important values</w:t>
      </w:r>
      <w:r w:rsidR="007310A5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of my Pashtu</w:t>
      </w:r>
      <w:r w:rsidR="00F01B0D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n culture are also mentioned in the P</w:t>
      </w:r>
      <w:r w:rsidR="007310A5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ashtu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nwali which </w:t>
      </w:r>
      <w:r w:rsidR="00F01B0D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include bravery, doing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</w:t>
      </w:r>
      <w:r w:rsidR="008570FA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well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to others, fidelity, honor and comradeship.</w:t>
      </w:r>
    </w:p>
    <w:p w:rsidR="00C6449D" w:rsidRDefault="00C6449D" w:rsidP="00C6449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10517" w:rsidRDefault="00710517" w:rsidP="00C6449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6449D" w:rsidRDefault="00C6449D" w:rsidP="00C6449D">
      <w:pPr>
        <w:pStyle w:val="NoSpacing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6449D" w:rsidRPr="005E3A2D" w:rsidRDefault="00C6449D" w:rsidP="00C6449D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E3A2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Q8: What is considered rude in your culture? </w:t>
      </w:r>
    </w:p>
    <w:p w:rsidR="00C6449D" w:rsidRDefault="00C6449D" w:rsidP="00C6449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6A76EE" w:rsidRPr="00912F06" w:rsidRDefault="006A76EE" w:rsidP="006A76EE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In my Pashtun culture it is considered extremely rude and disobedient if one speaks out of his/her turn in front of elders</w:t>
      </w:r>
      <w:r w:rsidR="00500F64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or/and disrespects the elders.</w:t>
      </w:r>
    </w:p>
    <w:p w:rsidR="00500F64" w:rsidRDefault="00500F64" w:rsidP="006A76EE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6A76EE" w:rsidRDefault="006A76EE" w:rsidP="00C6449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6449D" w:rsidRDefault="00C6449D" w:rsidP="00C6449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97C30" w:rsidRDefault="00C97C30" w:rsidP="00C97C30">
      <w:pPr>
        <w:pStyle w:val="NoSpacing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6449D" w:rsidRPr="005E3A2D" w:rsidRDefault="00C97C30" w:rsidP="00C97C30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E3A2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Q9: Have you ever experienced culture shock?</w:t>
      </w:r>
    </w:p>
    <w:p w:rsidR="00C97C30" w:rsidRDefault="00C97C30" w:rsidP="00C97C3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500F64" w:rsidRPr="00912F06" w:rsidRDefault="00EA466F" w:rsidP="00EA466F">
      <w:pPr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</w:pP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Yes, I have experienced culture shock when I was very young. The first time </w:t>
      </w:r>
      <w:r w:rsidR="00C6585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I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attend</w:t>
      </w:r>
      <w:r w:rsidR="00C65859"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>ed</w:t>
      </w:r>
      <w:r w:rsidRPr="00912F06">
        <w:rPr>
          <w:rFonts w:ascii="Arial" w:hAnsi="Arial" w:cs="Arial"/>
          <w:color w:val="0F243E" w:themeColor="text2" w:themeShade="80"/>
          <w:sz w:val="36"/>
          <w:szCs w:val="36"/>
          <w:shd w:val="clear" w:color="auto" w:fill="FFFFFF"/>
        </w:rPr>
        <w:t xml:space="preserve"> a village Hujra I felt a lot of anxiety and confusion as I was not aware about most of the customs.</w:t>
      </w:r>
    </w:p>
    <w:p w:rsidR="00C65859" w:rsidRDefault="00C65859" w:rsidP="00EA466F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97C30" w:rsidRDefault="00C97C30" w:rsidP="00C97C3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C97C30" w:rsidRDefault="00C97C30" w:rsidP="00C97C30">
      <w:pPr>
        <w:pStyle w:val="NoSpacing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C97C30" w:rsidRPr="005E3A2D" w:rsidRDefault="00C97C30" w:rsidP="00C97C30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E3A2D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lastRenderedPageBreak/>
        <w:t xml:space="preserve">Q10: If you could choose three aspects of your culture to put in a "time box" for the future, what would you put in it? </w:t>
      </w:r>
    </w:p>
    <w:p w:rsidR="00C97C30" w:rsidRDefault="00C97C30" w:rsidP="00C97C3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124F62">
        <w:rPr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Answer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:</w:t>
      </w:r>
    </w:p>
    <w:p w:rsidR="00C97C30" w:rsidRPr="00C97C30" w:rsidRDefault="002D2C4B" w:rsidP="00C97C30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The Three aspects of my culture that I would like to put in a time box for future generations to follow are</w:t>
      </w:r>
      <w:r w:rsidR="00156B5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our Pashtun dress code, </w:t>
      </w:r>
      <w:r w:rsidR="00A56933">
        <w:rPr>
          <w:rFonts w:ascii="Arial" w:hAnsi="Arial" w:cs="Arial"/>
          <w:color w:val="000000"/>
          <w:sz w:val="36"/>
          <w:szCs w:val="36"/>
          <w:shd w:val="clear" w:color="auto" w:fill="FFFFFF"/>
        </w:rPr>
        <w:t>our cultural language (Pashto)</w:t>
      </w:r>
      <w:r w:rsidR="008E05F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and Hujra gatherings.</w:t>
      </w:r>
    </w:p>
    <w:p w:rsidR="007A09B2" w:rsidRDefault="007A09B2" w:rsidP="001F58B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7A09B2" w:rsidRPr="001F58B5" w:rsidRDefault="007A09B2" w:rsidP="001F58B5">
      <w:pPr>
        <w:jc w:val="center"/>
        <w:rPr>
          <w:b/>
          <w:sz w:val="36"/>
          <w:szCs w:val="36"/>
          <w:vertAlign w:val="superscript"/>
        </w:rPr>
      </w:pPr>
    </w:p>
    <w:p w:rsidR="007457DF" w:rsidRDefault="007457DF" w:rsidP="007457DF">
      <w:pPr>
        <w:jc w:val="right"/>
        <w:rPr>
          <w:sz w:val="40"/>
          <w:szCs w:val="40"/>
          <w:vertAlign w:val="superscript"/>
        </w:rPr>
      </w:pPr>
    </w:p>
    <w:p w:rsidR="007457DF" w:rsidRDefault="007457DF" w:rsidP="007457DF">
      <w:pPr>
        <w:jc w:val="right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‘</w:t>
      </w:r>
    </w:p>
    <w:p w:rsidR="007457DF" w:rsidRPr="007457DF" w:rsidRDefault="007457DF" w:rsidP="007457DF">
      <w:pPr>
        <w:jc w:val="right"/>
        <w:rPr>
          <w:sz w:val="40"/>
          <w:szCs w:val="40"/>
          <w:vertAlign w:val="superscript"/>
        </w:rPr>
      </w:pPr>
    </w:p>
    <w:p w:rsidR="007457DF" w:rsidRPr="007457DF" w:rsidRDefault="007457DF" w:rsidP="007457DF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7457DF" w:rsidRPr="007457DF" w:rsidSect="00B3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8A" w:rsidRDefault="0094448A" w:rsidP="00124F62">
      <w:pPr>
        <w:spacing w:after="0" w:line="240" w:lineRule="auto"/>
      </w:pPr>
      <w:r>
        <w:separator/>
      </w:r>
    </w:p>
  </w:endnote>
  <w:endnote w:type="continuationSeparator" w:id="1">
    <w:p w:rsidR="0094448A" w:rsidRDefault="0094448A" w:rsidP="0012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8A" w:rsidRDefault="0094448A" w:rsidP="00124F62">
      <w:pPr>
        <w:spacing w:after="0" w:line="240" w:lineRule="auto"/>
      </w:pPr>
      <w:r>
        <w:separator/>
      </w:r>
    </w:p>
  </w:footnote>
  <w:footnote w:type="continuationSeparator" w:id="1">
    <w:p w:rsidR="0094448A" w:rsidRDefault="0094448A" w:rsidP="0012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7DF"/>
    <w:rsid w:val="00036447"/>
    <w:rsid w:val="00124F62"/>
    <w:rsid w:val="00156B52"/>
    <w:rsid w:val="00157859"/>
    <w:rsid w:val="001B0E76"/>
    <w:rsid w:val="001F58B5"/>
    <w:rsid w:val="00276A1F"/>
    <w:rsid w:val="002B649B"/>
    <w:rsid w:val="002D2C4B"/>
    <w:rsid w:val="004020BC"/>
    <w:rsid w:val="004308EE"/>
    <w:rsid w:val="00476180"/>
    <w:rsid w:val="004D1A99"/>
    <w:rsid w:val="00500F64"/>
    <w:rsid w:val="005A0BAB"/>
    <w:rsid w:val="005D68CA"/>
    <w:rsid w:val="005E3A2D"/>
    <w:rsid w:val="006A76EE"/>
    <w:rsid w:val="006E28C8"/>
    <w:rsid w:val="00710517"/>
    <w:rsid w:val="007310A5"/>
    <w:rsid w:val="007457DF"/>
    <w:rsid w:val="007546CA"/>
    <w:rsid w:val="007A09B2"/>
    <w:rsid w:val="007F2443"/>
    <w:rsid w:val="00820B79"/>
    <w:rsid w:val="008570FA"/>
    <w:rsid w:val="008A529B"/>
    <w:rsid w:val="008E05FB"/>
    <w:rsid w:val="00912F06"/>
    <w:rsid w:val="0094448A"/>
    <w:rsid w:val="00947A1F"/>
    <w:rsid w:val="00A0296A"/>
    <w:rsid w:val="00A50B8C"/>
    <w:rsid w:val="00A56933"/>
    <w:rsid w:val="00B23FEB"/>
    <w:rsid w:val="00B302DA"/>
    <w:rsid w:val="00B7593B"/>
    <w:rsid w:val="00C6449D"/>
    <w:rsid w:val="00C65859"/>
    <w:rsid w:val="00C97C30"/>
    <w:rsid w:val="00CB21D5"/>
    <w:rsid w:val="00CF2075"/>
    <w:rsid w:val="00D704C9"/>
    <w:rsid w:val="00D824B4"/>
    <w:rsid w:val="00DA348F"/>
    <w:rsid w:val="00DD1F21"/>
    <w:rsid w:val="00DF4463"/>
    <w:rsid w:val="00EA466F"/>
    <w:rsid w:val="00ED39A6"/>
    <w:rsid w:val="00F01B0D"/>
    <w:rsid w:val="00F1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F5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F62"/>
  </w:style>
  <w:style w:type="paragraph" w:styleId="Footer">
    <w:name w:val="footer"/>
    <w:basedOn w:val="Normal"/>
    <w:link w:val="FooterChar"/>
    <w:uiPriority w:val="99"/>
    <w:semiHidden/>
    <w:unhideWhenUsed/>
    <w:rsid w:val="0012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5B34-1B19-4820-A56E-14F928B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</cp:lastModifiedBy>
  <cp:revision>42</cp:revision>
  <dcterms:created xsi:type="dcterms:W3CDTF">2020-04-23T13:58:00Z</dcterms:created>
  <dcterms:modified xsi:type="dcterms:W3CDTF">2020-04-27T05:23:00Z</dcterms:modified>
</cp:coreProperties>
</file>