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Subject: Human Anatomy II</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Instructor: Dr. Arooba.</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Class: Dental Technology, 2nd semester </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Section: B </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MidTerm</w:t>
      </w:r>
      <w:r>
        <w:rPr>
          <w:rFonts w:ascii="Times New Roman" w:cs="Times New Roman" w:hAnsi="Times New Roman"/>
          <w:b/>
          <w:sz w:val="24"/>
          <w:szCs w:val="24"/>
        </w:rPr>
        <w:t xml:space="preserve"> Assignment</w:t>
      </w:r>
      <w:r>
        <w:rPr>
          <w:rFonts w:ascii="Times New Roman" w:cs="Times New Roman" w:hAnsi="Times New Roman"/>
          <w:b/>
          <w:sz w:val="24"/>
          <w:szCs w:val="24"/>
        </w:rPr>
        <w:t>, Spring 2020.                                        Total marks: 30.</w:t>
      </w:r>
    </w:p>
    <w:p>
      <w:pPr>
        <w:pStyle w:val="style0"/>
        <w:spacing w:lineRule="auto" w:line="240"/>
        <w:rPr>
          <w:rFonts w:cs="Times New Roman" w:hAnsi="Times New Roman"/>
          <w:b/>
          <w:bCs/>
          <w:color w:val="bf0000"/>
          <w:sz w:val="36"/>
          <w:szCs w:val="36"/>
          <w:lang w:val="en-US"/>
        </w:rPr>
      </w:pPr>
      <w:r>
        <w:rPr>
          <w:rFonts w:cs="Times New Roman" w:hAnsi="Times New Roman"/>
          <w:b/>
          <w:bCs/>
          <w:color w:val="bf0000"/>
          <w:sz w:val="36"/>
          <w:szCs w:val="36"/>
          <w:lang w:val="en-US"/>
        </w:rPr>
        <w:t>Najeeb ullah</w:t>
      </w:r>
    </w:p>
    <w:p>
      <w:pPr>
        <w:pStyle w:val="style0"/>
        <w:spacing w:lineRule="auto" w:line="240"/>
        <w:rPr>
          <w:rFonts w:ascii="Times New Roman" w:cs="Times New Roman" w:hAnsi="Times New Roman"/>
          <w:b/>
          <w:bCs/>
          <w:color w:val="bf0000"/>
          <w:sz w:val="36"/>
          <w:szCs w:val="36"/>
        </w:rPr>
      </w:pPr>
      <w:r>
        <w:rPr>
          <w:rFonts w:ascii="Times New Roman" w:cs="Times New Roman" w:hAnsi="Times New Roman"/>
          <w:b/>
          <w:bCs/>
          <w:color w:val="bf0000"/>
          <w:sz w:val="36"/>
          <w:szCs w:val="36"/>
          <w:lang w:val="en-US"/>
        </w:rPr>
        <w:t>Id (16122)</w:t>
      </w:r>
    </w:p>
    <w:p>
      <w:pPr>
        <w:pStyle w:val="style0"/>
        <w:spacing w:lineRule="auto" w:line="240"/>
        <w:rPr>
          <w:rFonts w:ascii="Times New Roman" w:cs="Times New Roman" w:hAnsi="Times New Roman"/>
          <w:b/>
          <w:sz w:val="28"/>
          <w:szCs w:val="24"/>
        </w:rPr>
      </w:pPr>
      <w:r>
        <w:rPr>
          <w:rFonts w:ascii="Times New Roman" w:cs="Times New Roman" w:hAnsi="Times New Roman"/>
          <w:b/>
          <w:sz w:val="28"/>
          <w:szCs w:val="24"/>
        </w:rPr>
        <w:t xml:space="preserve">Select the best option. </w:t>
      </w:r>
    </w:p>
    <w:p>
      <w:pPr>
        <w:pStyle w:val="style0"/>
        <w:spacing w:lineRule="auto" w:line="240"/>
        <w:rPr>
          <w:rFonts w:ascii="Times New Roman" w:cs="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1. </w:t>
      </w:r>
      <w:r>
        <w:rPr>
          <w:rFonts w:ascii="Times New Roman" w:cs="Times New Roman" w:eastAsia="Times New Roman" w:hAnsi="Times New Roman"/>
          <w:sz w:val="24"/>
          <w:szCs w:val="24"/>
        </w:rPr>
        <w:t>A muscle known for tailor master: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Iliacus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Psoas</w:t>
      </w:r>
      <w:r>
        <w:rPr>
          <w:rFonts w:ascii="Times New Roman" w:cs="Times New Roman" w:eastAsia="Times New Roman" w:hAnsi="Times New Roman"/>
          <w:sz w:val="24"/>
          <w:szCs w:val="24"/>
        </w:rPr>
        <w:t xml:space="preserve"> major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2"/>
          <w:szCs w:val="32"/>
          <w:highlight w:val="yellow"/>
        </w:rPr>
      </w:pPr>
      <w:r>
        <w:rPr>
          <w:rFonts w:ascii="Times New Roman" w:cs="Times New Roman" w:eastAsia="Times New Roman" w:hAnsi="Times New Roman"/>
          <w:b/>
          <w:bCs/>
          <w:sz w:val="32"/>
          <w:szCs w:val="32"/>
          <w:highlight w:val="yellow"/>
        </w:rPr>
        <w:t>C. Sartorius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w:t>
      </w:r>
      <w:r>
        <w:rPr>
          <w:rFonts w:ascii="Times New Roman" w:cs="Times New Roman" w:eastAsia="Times New Roman" w:hAnsi="Times New Roman"/>
          <w:sz w:val="24"/>
          <w:szCs w:val="24"/>
        </w:rPr>
        <w:t>Pectineus</w:t>
      </w:r>
    </w:p>
    <w:p>
      <w:pPr>
        <w:pStyle w:val="style0"/>
        <w:spacing w:lineRule="auto" w:line="240"/>
        <w:rPr>
          <w:rFonts w:ascii="Times New Roman" w:cs="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2. </w:t>
      </w:r>
      <w:r>
        <w:rPr>
          <w:rFonts w:ascii="Times New Roman" w:cs="Times New Roman" w:eastAsia="Times New Roman" w:hAnsi="Times New Roman"/>
          <w:sz w:val="24"/>
          <w:szCs w:val="24"/>
        </w:rPr>
        <w:t xml:space="preserve">Which of the </w:t>
      </w:r>
      <w:r>
        <w:rPr>
          <w:rFonts w:ascii="Times New Roman" w:cs="Times New Roman" w:eastAsia="Times New Roman" w:hAnsi="Times New Roman"/>
          <w:sz w:val="24"/>
          <w:szCs w:val="24"/>
        </w:rPr>
        <w:t>quadricep</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femoris</w:t>
      </w:r>
      <w:r>
        <w:rPr>
          <w:rFonts w:ascii="Times New Roman" w:cs="Times New Roman" w:eastAsia="Times New Roman" w:hAnsi="Times New Roman"/>
          <w:sz w:val="24"/>
          <w:szCs w:val="24"/>
        </w:rPr>
        <w:t xml:space="preserve"> muscles performs extension as well as flexion?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lateralis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medialis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2"/>
          <w:szCs w:val="32"/>
          <w:highlight w:val="yellow"/>
        </w:rPr>
      </w:pPr>
      <w:r>
        <w:rPr>
          <w:rFonts w:ascii="Times New Roman" w:cs="Times New Roman" w:eastAsia="Times New Roman" w:hAnsi="Times New Roman"/>
          <w:b/>
          <w:bCs/>
          <w:sz w:val="32"/>
          <w:szCs w:val="32"/>
          <w:highlight w:val="yellow"/>
        </w:rPr>
        <w:t>C. Vastus intermedias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Rectus </w:t>
      </w:r>
      <w:r>
        <w:rPr>
          <w:rFonts w:ascii="Times New Roman" w:cs="Times New Roman" w:eastAsia="Times New Roman" w:hAnsi="Times New Roman"/>
          <w:sz w:val="24"/>
          <w:szCs w:val="24"/>
        </w:rPr>
        <w:t>femoris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3.  Which of the following muscles crosses two joints?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lateralis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medialis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intermedius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28"/>
          <w:szCs w:val="28"/>
          <w:highlight w:val="yellow"/>
        </w:rPr>
      </w:pPr>
      <w:r>
        <w:rPr>
          <w:rFonts w:ascii="Times New Roman" w:cs="Times New Roman" w:eastAsia="Times New Roman" w:hAnsi="Times New Roman"/>
          <w:b/>
          <w:bCs/>
          <w:sz w:val="28"/>
          <w:szCs w:val="28"/>
          <w:highlight w:val="yellow"/>
        </w:rPr>
        <w:t>D. Rectus femoris</w:t>
      </w:r>
    </w:p>
    <w:p>
      <w:pPr>
        <w:pStyle w:val="style0"/>
        <w:shd w:val="clear" w:color="auto" w:fill="fbfbfb"/>
        <w:spacing w:before="120" w:after="120" w:lineRule="auto" w:line="240"/>
        <w:ind w:left="720"/>
        <w:rPr>
          <w:rFonts w:ascii="Times New Roman" w:cs="Times New Roman" w:eastAsia="Times New Roman" w:hAnsi="Times New Roman"/>
          <w:b/>
          <w:bCs/>
          <w:sz w:val="24"/>
          <w:szCs w:val="24"/>
        </w:rPr>
      </w:pPr>
      <w:r>
        <w:rPr>
          <w:rFonts w:ascii="Times New Roman" w:cs="Times New Roman" w:eastAsia="Times New Roman" w:hAnsi="Times New Roman"/>
          <w:sz w:val="24"/>
          <w:szCs w:val="24"/>
        </w:rPr>
        <w:t xml:space="preserve">4. </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It is the largest and longest bone of the body:</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Hip bone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6"/>
          <w:szCs w:val="36"/>
          <w:highlight w:val="yellow"/>
        </w:rPr>
      </w:pPr>
      <w:r>
        <w:rPr>
          <w:rFonts w:ascii="Times New Roman" w:cs="Times New Roman" w:eastAsia="Times New Roman" w:hAnsi="Times New Roman"/>
          <w:b/>
          <w:bCs/>
          <w:sz w:val="36"/>
          <w:szCs w:val="36"/>
          <w:highlight w:val="yellow"/>
        </w:rPr>
        <w:t>B. Femur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Vertebra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5.  </w:t>
      </w:r>
      <w:r>
        <w:rPr>
          <w:rFonts w:ascii="Times New Roman" w:cs="Times New Roman" w:eastAsia="Times New Roman" w:hAnsi="Times New Roman"/>
          <w:sz w:val="24"/>
          <w:szCs w:val="24"/>
        </w:rPr>
        <w:t>It is the union of three bones: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Sternum</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Femur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28"/>
          <w:szCs w:val="28"/>
          <w:highlight w:val="yellow"/>
        </w:rPr>
      </w:pPr>
      <w:r>
        <w:rPr>
          <w:rFonts w:ascii="Times New Roman" w:cs="Times New Roman" w:eastAsia="Times New Roman" w:hAnsi="Times New Roman"/>
          <w:b/>
          <w:bCs/>
          <w:sz w:val="28"/>
          <w:szCs w:val="28"/>
          <w:highlight w:val="yellow"/>
        </w:rPr>
        <w:t>C. Hip bone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Tibia</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6. </w:t>
      </w:r>
      <w:r>
        <w:rPr>
          <w:rFonts w:ascii="Times New Roman" w:cs="Times New Roman" w:eastAsia="Times New Roman" w:hAnsi="Times New Roman"/>
          <w:sz w:val="24"/>
          <w:szCs w:val="24"/>
        </w:rPr>
        <w:t>The true foot drop occurs because of:</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Sciatic nerve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2"/>
          <w:szCs w:val="32"/>
          <w:highlight w:val="yellow"/>
        </w:rPr>
      </w:pPr>
      <w:r>
        <w:rPr>
          <w:rFonts w:ascii="Times New Roman" w:cs="Times New Roman" w:eastAsia="Times New Roman" w:hAnsi="Times New Roman"/>
          <w:b/>
          <w:bCs/>
          <w:sz w:val="32"/>
          <w:szCs w:val="32"/>
          <w:highlight w:val="yellow"/>
        </w:rPr>
        <w:t>B. Common peroneal nerve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Tibial</w:t>
      </w:r>
      <w:r>
        <w:rPr>
          <w:rFonts w:ascii="Times New Roman" w:cs="Times New Roman" w:eastAsia="Times New Roman" w:hAnsi="Times New Roman"/>
          <w:sz w:val="24"/>
          <w:szCs w:val="24"/>
        </w:rPr>
        <w:t xml:space="preserve"> nerve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Posterior </w:t>
      </w:r>
      <w:r>
        <w:rPr>
          <w:rFonts w:ascii="Times New Roman" w:cs="Times New Roman" w:eastAsia="Times New Roman" w:hAnsi="Times New Roman"/>
          <w:sz w:val="24"/>
          <w:szCs w:val="24"/>
        </w:rPr>
        <w:t>cutaneous</w:t>
      </w:r>
      <w:r>
        <w:rPr>
          <w:rFonts w:ascii="Times New Roman" w:cs="Times New Roman" w:eastAsia="Times New Roman" w:hAnsi="Times New Roman"/>
          <w:sz w:val="24"/>
          <w:szCs w:val="24"/>
        </w:rPr>
        <w:t xml:space="preserve"> nerve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7. </w:t>
      </w:r>
      <w:r>
        <w:rPr>
          <w:rFonts w:ascii="Times New Roman" w:cs="Times New Roman" w:eastAsia="Times New Roman" w:hAnsi="Times New Roman"/>
          <w:sz w:val="24"/>
          <w:szCs w:val="24"/>
        </w:rPr>
        <w:t>Peripheral hearts are located in: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Thorax</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Abdomen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6"/>
          <w:szCs w:val="36"/>
          <w:highlight w:val="yellow"/>
        </w:rPr>
      </w:pPr>
      <w:r>
        <w:rPr>
          <w:rFonts w:ascii="Times New Roman" w:cs="Times New Roman" w:eastAsia="Times New Roman" w:hAnsi="Times New Roman"/>
          <w:b/>
          <w:bCs/>
          <w:sz w:val="36"/>
          <w:szCs w:val="36"/>
          <w:highlight w:val="yellow"/>
        </w:rPr>
        <w:t>C. Thigh</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Leg</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8. </w:t>
      </w:r>
      <w:r>
        <w:rPr>
          <w:rFonts w:ascii="Times New Roman" w:cs="Times New Roman" w:eastAsia="Times New Roman" w:hAnsi="Times New Roman"/>
          <w:sz w:val="24"/>
          <w:szCs w:val="24"/>
        </w:rPr>
        <w:t>Which of the following structure does not take part in the formation of the knee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Condyle</w:t>
      </w:r>
      <w:r>
        <w:rPr>
          <w:rFonts w:ascii="Times New Roman" w:cs="Times New Roman" w:eastAsia="Times New Roman" w:hAnsi="Times New Roman"/>
          <w:sz w:val="24"/>
          <w:szCs w:val="24"/>
        </w:rPr>
        <w:t xml:space="preserve"> of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2"/>
          <w:szCs w:val="32"/>
          <w:highlight w:val="yellow"/>
        </w:rPr>
      </w:pPr>
      <w:r>
        <w:rPr>
          <w:rFonts w:ascii="Times New Roman" w:cs="Times New Roman" w:eastAsia="Times New Roman" w:hAnsi="Times New Roman"/>
          <w:b/>
          <w:bCs/>
          <w:sz w:val="32"/>
          <w:szCs w:val="32"/>
          <w:highlight w:val="yellow"/>
        </w:rPr>
        <w:t>B. Head of fibula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 Medial femoral </w:t>
      </w:r>
      <w:r>
        <w:rPr>
          <w:rFonts w:ascii="Times New Roman" w:cs="Times New Roman" w:eastAsia="Times New Roman" w:hAnsi="Times New Roman"/>
          <w:sz w:val="24"/>
          <w:szCs w:val="24"/>
        </w:rPr>
        <w:t>condyle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Lateral femoral </w:t>
      </w:r>
      <w:r>
        <w:rPr>
          <w:rFonts w:ascii="Times New Roman" w:cs="Times New Roman" w:eastAsia="Times New Roman" w:hAnsi="Times New Roman"/>
          <w:sz w:val="24"/>
          <w:szCs w:val="24"/>
        </w:rPr>
        <w:t>condyle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9. </w:t>
      </w:r>
      <w:r>
        <w:rPr>
          <w:rFonts w:ascii="Times New Roman" w:cs="Times New Roman" w:eastAsia="Times New Roman" w:hAnsi="Times New Roman"/>
          <w:sz w:val="24"/>
          <w:szCs w:val="24"/>
        </w:rPr>
        <w:t>It is inserted to the quadrate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 Quadriceps </w:t>
      </w:r>
      <w:r>
        <w:rPr>
          <w:rFonts w:ascii="Times New Roman" w:cs="Times New Roman" w:eastAsia="Times New Roman" w:hAnsi="Times New Roman"/>
          <w:sz w:val="24"/>
          <w:szCs w:val="24"/>
        </w:rPr>
        <w:t>femoris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Quadratus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plantae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2"/>
          <w:szCs w:val="32"/>
          <w:highlight w:val="yellow"/>
        </w:rPr>
      </w:pPr>
      <w:r>
        <w:rPr>
          <w:rFonts w:ascii="Times New Roman" w:cs="Times New Roman" w:eastAsia="Times New Roman" w:hAnsi="Times New Roman"/>
          <w:b/>
          <w:bCs/>
          <w:sz w:val="32"/>
          <w:szCs w:val="32"/>
          <w:highlight w:val="yellow"/>
        </w:rPr>
        <w:t>C. Quadratus femoris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Rectus </w:t>
      </w:r>
      <w:r>
        <w:rPr>
          <w:rFonts w:ascii="Times New Roman" w:cs="Times New Roman" w:eastAsia="Times New Roman" w:hAnsi="Times New Roman"/>
          <w:sz w:val="24"/>
          <w:szCs w:val="24"/>
        </w:rPr>
        <w:t>femoris</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10. </w:t>
      </w:r>
      <w:r>
        <w:rPr>
          <w:rFonts w:ascii="Times New Roman" w:cs="Times New Roman" w:eastAsia="Times New Roman" w:hAnsi="Times New Roman"/>
          <w:sz w:val="24"/>
          <w:szCs w:val="24"/>
        </w:rPr>
        <w:t>How many tarsal bones are there?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12</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b/>
          <w:bCs/>
          <w:sz w:val="36"/>
          <w:szCs w:val="36"/>
          <w:highlight w:val="yellow"/>
        </w:rPr>
      </w:pPr>
      <w:r>
        <w:rPr>
          <w:rFonts w:ascii="Times New Roman" w:cs="Times New Roman" w:eastAsia="Times New Roman" w:hAnsi="Times New Roman"/>
          <w:b/>
          <w:bCs/>
          <w:sz w:val="36"/>
          <w:szCs w:val="36"/>
          <w:highlight w:val="yellow"/>
        </w:rPr>
        <w:t>B. 14</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16</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18</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b/>
          <w:sz w:val="28"/>
          <w:szCs w:val="24"/>
        </w:rPr>
      </w:pPr>
      <w:r>
        <w:rPr>
          <w:rFonts w:ascii="Times New Roman" w:cs="Times New Roman" w:hAnsi="Times New Roman"/>
          <w:b/>
          <w:sz w:val="28"/>
          <w:szCs w:val="24"/>
        </w:rPr>
        <w:t>Give brief answers to the following questions.</w:t>
      </w:r>
      <w:r>
        <w:rPr>
          <w:rFonts w:ascii="Times New Roman" w:cs="Times New Roman" w:hAnsi="Times New Roman"/>
          <w:b/>
          <w:sz w:val="28"/>
          <w:szCs w:val="24"/>
        </w:rPr>
        <w:t xml:space="preserve"> Add diagrams/ picture where needed.</w:t>
      </w:r>
      <w:r>
        <w:rPr>
          <w:rFonts w:ascii="Times New Roman" w:cs="Times New Roman" w:hAnsi="Times New Roman"/>
          <w:b/>
          <w:sz w:val="28"/>
          <w:szCs w:val="24"/>
        </w:rPr>
        <w:t xml:space="preserve"> </w:t>
      </w:r>
    </w:p>
    <w:p>
      <w:pPr>
        <w:pStyle w:val="style0"/>
        <w:spacing w:lineRule="auto" w:line="240"/>
        <w:rPr>
          <w:rFonts w:ascii="Times New Roman" w:cs="Times New Roman" w:hAnsi="Times New Roman"/>
          <w:b/>
          <w:sz w:val="28"/>
          <w:szCs w:val="24"/>
        </w:rPr>
      </w:pPr>
      <w:r>
        <w:rPr>
          <w:rFonts w:ascii="Times New Roman" w:cs="Times New Roman" w:hAnsi="Times New Roman"/>
          <w:b/>
          <w:sz w:val="28"/>
          <w:szCs w:val="24"/>
        </w:rPr>
        <w:t>Each question carries</w:t>
      </w:r>
      <w:r>
        <w:rPr>
          <w:rFonts w:ascii="Times New Roman" w:cs="Times New Roman" w:hAnsi="Times New Roman"/>
          <w:b/>
          <w:sz w:val="28"/>
          <w:szCs w:val="24"/>
        </w:rPr>
        <w:t xml:space="preserve"> 5 marks. </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shd w:val="clear" w:color="auto" w:fill="ffffff"/>
        </w:rPr>
        <w:t>GIVE REASONS:</w:t>
      </w:r>
      <w:r>
        <w:rPr>
          <w:rFonts w:ascii="Times New Roman" w:cs="Times New Roman" w:hAnsi="Times New Roman"/>
          <w:sz w:val="24"/>
          <w:szCs w:val="24"/>
        </w:rPr>
        <w:br/>
      </w:r>
      <w:r>
        <w:rPr>
          <w:rFonts w:ascii="Times New Roman" w:cs="Times New Roman" w:hAnsi="Times New Roman"/>
          <w:sz w:val="24"/>
          <w:szCs w:val="24"/>
          <w:shd w:val="clear" w:color="auto" w:fill="ffffff"/>
        </w:rPr>
        <w:t>a) Why hip joint is more stable than shoulder joint?</w:t>
      </w:r>
      <w:r>
        <w:rPr>
          <w:rFonts w:ascii="Times New Roman" w:cs="Times New Roman" w:hAnsi="Times New Roman"/>
          <w:sz w:val="24"/>
          <w:szCs w:val="24"/>
        </w:rPr>
        <w:br/>
      </w:r>
      <w:r>
        <w:rPr>
          <w:rFonts w:ascii="Times New Roman" w:cs="Times New Roman" w:hAnsi="Times New Roman"/>
          <w:sz w:val="24"/>
          <w:szCs w:val="24"/>
          <w:shd w:val="clear" w:color="auto" w:fill="ffffff"/>
        </w:rPr>
        <w:t xml:space="preserve">b) Why flexor compartment of lower limb is directed </w:t>
      </w:r>
      <w:r>
        <w:rPr>
          <w:rFonts w:ascii="Times New Roman" w:cs="Times New Roman" w:hAnsi="Times New Roman"/>
          <w:sz w:val="24"/>
          <w:szCs w:val="24"/>
          <w:shd w:val="clear" w:color="auto" w:fill="ffffff"/>
        </w:rPr>
        <w:t>posteriorly</w:t>
      </w:r>
      <w:r>
        <w:rPr>
          <w:rFonts w:ascii="Times New Roman" w:cs="Times New Roman" w:hAnsi="Times New Roman"/>
          <w:sz w:val="24"/>
          <w:szCs w:val="24"/>
          <w:shd w:val="clear" w:color="auto" w:fill="ffffff"/>
        </w:rPr>
        <w:t>?</w:t>
      </w:r>
      <w:r>
        <w:rPr>
          <w:rFonts w:ascii="Times New Roman" w:cs="Times New Roman" w:hAnsi="Times New Roman"/>
          <w:sz w:val="24"/>
          <w:szCs w:val="24"/>
        </w:rPr>
        <w:br/>
      </w:r>
      <w:r>
        <w:rPr>
          <w:rFonts w:ascii="Times New Roman" w:cs="Times New Roman" w:hAnsi="Times New Roman"/>
          <w:sz w:val="24"/>
          <w:szCs w:val="24"/>
          <w:shd w:val="clear" w:color="auto" w:fill="ffffff"/>
        </w:rPr>
        <w:t>c) Why varicose veins are more common in prolonged standing working persons?</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2. What do you know about the ligaments of hip joint?</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3. Write a note on the movements and stability of </w:t>
      </w:r>
      <w:r>
        <w:rPr>
          <w:rFonts w:ascii="Times New Roman" w:cs="Times New Roman" w:hAnsi="Times New Roman"/>
          <w:sz w:val="24"/>
          <w:szCs w:val="24"/>
        </w:rPr>
        <w:t>talocrural</w:t>
      </w:r>
      <w:r>
        <w:rPr>
          <w:rFonts w:ascii="Times New Roman" w:cs="Times New Roman" w:hAnsi="Times New Roman"/>
          <w:sz w:val="24"/>
          <w:szCs w:val="24"/>
        </w:rPr>
        <w:t xml:space="preserve"> joint. </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4. Write a note on the transverse arch of the foot. </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p>
      <w:pPr>
        <w:pStyle w:val="style0"/>
        <w:spacing w:lineRule="auto" w:line="240"/>
        <w:rPr>
          <w:rFonts w:cs="Times New Roman" w:hAnsi="Times New Roman"/>
          <w:sz w:val="24"/>
          <w:szCs w:val="24"/>
          <w:lang w:val="en-US"/>
        </w:rPr>
      </w:pPr>
      <w:r>
        <w:rPr>
          <w:rFonts w:cs="Times New Roman" w:hAnsi="Times New Roman"/>
          <w:sz w:val="24"/>
          <w:szCs w:val="24"/>
          <w:lang w:val="en-US"/>
        </w:rPr>
        <w:t>Question 1 (a)</w:t>
      </w:r>
    </w:p>
    <w:p>
      <w:pPr>
        <w:pStyle w:val="style0"/>
        <w:spacing w:lineRule="auto" w:line="240"/>
        <w:rPr>
          <w:rFonts w:cs="Times New Roman" w:hAnsi="Times New Roman"/>
          <w:sz w:val="24"/>
          <w:szCs w:val="24"/>
          <w:lang w:val="en-US"/>
        </w:rPr>
      </w:pPr>
      <w:r>
        <w:rPr>
          <w:rFonts w:cs="Times New Roman" w:hAnsi="Times New Roman"/>
          <w:sz w:val="24"/>
          <w:szCs w:val="24"/>
          <w:lang w:val="en-US"/>
        </w:rPr>
        <w:t>Why hip joint is more stable than shoulder joint?</w:t>
      </w:r>
    </w:p>
    <w:p>
      <w:pPr>
        <w:pStyle w:val="style0"/>
        <w:spacing w:lineRule="auto" w:line="240"/>
        <w:rPr>
          <w:rFonts w:cs="Times New Roman" w:hAnsi="Times New Roman"/>
          <w:sz w:val="24"/>
          <w:szCs w:val="24"/>
          <w:lang w:val="en-US"/>
        </w:rPr>
      </w:pPr>
      <w:r>
        <w:rPr>
          <w:rFonts w:cs="Times New Roman" w:hAnsi="Times New Roman"/>
          <w:sz w:val="24"/>
          <w:szCs w:val="24"/>
          <w:lang w:val="en-US"/>
        </w:rPr>
        <w:t>Answer...</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This is because the socket is deeper and the ligaments and muscles much bigger </w:t>
      </w:r>
    </w:p>
    <w:p>
      <w:pPr>
        <w:pStyle w:val="style0"/>
        <w:spacing w:lineRule="auto" w:line="240"/>
        <w:rPr>
          <w:rFonts w:cs="Times New Roman" w:hAnsi="Times New Roman"/>
          <w:sz w:val="24"/>
          <w:szCs w:val="24"/>
          <w:lang w:val="en-US"/>
        </w:rPr>
      </w:pPr>
      <w:r>
        <w:rPr>
          <w:rFonts w:cs="Times New Roman" w:hAnsi="Times New Roman"/>
          <w:sz w:val="24"/>
          <w:szCs w:val="24"/>
          <w:lang w:val="en-US"/>
        </w:rPr>
        <w:t>And stronger . As a result we can not get the same range of movement from our hips as from our shoulder but an return the hip is more stable and much less likely to dislocate than  the shoulder.</w:t>
      </w: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r>
        <w:rPr>
          <w:rFonts w:cs="Times New Roman" w:hAnsi="Times New Roman"/>
          <w:sz w:val="24"/>
          <w:szCs w:val="24"/>
          <w:lang w:val="en-US"/>
        </w:rPr>
        <w:t>Question (b)</w:t>
      </w:r>
    </w:p>
    <w:p>
      <w:pPr>
        <w:pStyle w:val="style0"/>
        <w:spacing w:lineRule="auto" w:line="240"/>
        <w:rPr>
          <w:rFonts w:cs="Times New Roman" w:hAnsi="Times New Roman"/>
          <w:sz w:val="24"/>
          <w:szCs w:val="24"/>
          <w:lang w:val="en-US"/>
        </w:rPr>
      </w:pPr>
      <w:r>
        <w:rPr>
          <w:rFonts w:cs="Times New Roman" w:hAnsi="Times New Roman"/>
          <w:sz w:val="24"/>
          <w:szCs w:val="24"/>
          <w:lang w:val="en-US"/>
        </w:rPr>
        <w:t>Why flexor comportment of lower limb is directed posteriorly?</w:t>
      </w:r>
    </w:p>
    <w:p>
      <w:pPr>
        <w:pStyle w:val="style0"/>
        <w:spacing w:lineRule="auto" w:line="240"/>
        <w:rPr>
          <w:rFonts w:cs="Times New Roman" w:hAnsi="Times New Roman"/>
          <w:sz w:val="24"/>
          <w:szCs w:val="24"/>
          <w:lang w:val="en-US"/>
        </w:rPr>
      </w:pPr>
      <w:r>
        <w:rPr>
          <w:rFonts w:cs="Times New Roman" w:hAnsi="Times New Roman"/>
          <w:sz w:val="24"/>
          <w:szCs w:val="24"/>
          <w:lang w:val="en-US"/>
        </w:rPr>
        <w:t>Answer...</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The gastroenemius, soleus and plantaris muscle are known as the calf muscle. They form the superficial mucle of the posterior comportment of the leg. The dep muscle of the posteriour comportment of the leg are the popleteus tabialis posterior , flexor digitorum longus and flexur hallucis longus </w:t>
      </w: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r>
        <w:rPr>
          <w:rFonts w:cs="Times New Roman" w:hAnsi="Times New Roman"/>
          <w:sz w:val="24"/>
          <w:szCs w:val="24"/>
          <w:lang w:val="en-US"/>
        </w:rPr>
        <w:t>Question (c)</w:t>
      </w:r>
    </w:p>
    <w:p>
      <w:pPr>
        <w:pStyle w:val="style0"/>
        <w:spacing w:lineRule="auto" w:line="240"/>
        <w:rPr>
          <w:rFonts w:cs="Times New Roman" w:hAnsi="Times New Roman"/>
          <w:sz w:val="24"/>
          <w:szCs w:val="24"/>
          <w:lang w:val="en-US"/>
        </w:rPr>
      </w:pPr>
      <w:r>
        <w:rPr>
          <w:rFonts w:cs="Times New Roman" w:hAnsi="Times New Roman"/>
          <w:sz w:val="24"/>
          <w:szCs w:val="24"/>
          <w:lang w:val="en-US"/>
        </w:rPr>
        <w:t>Answer...</w:t>
      </w:r>
    </w:p>
    <w:p>
      <w:pPr>
        <w:pStyle w:val="style0"/>
        <w:spacing w:lineRule="auto" w:line="240"/>
        <w:rPr>
          <w:rFonts w:cs="Times New Roman" w:hAnsi="Times New Roman"/>
          <w:sz w:val="24"/>
          <w:szCs w:val="24"/>
          <w:lang w:val="en-US"/>
        </w:rPr>
      </w:pPr>
      <w:r>
        <w:rPr>
          <w:rFonts w:cs="Times New Roman" w:hAnsi="Times New Roman"/>
          <w:sz w:val="24"/>
          <w:szCs w:val="24"/>
          <w:lang w:val="en-US"/>
        </w:rPr>
        <w:t>Varicose veins are caused by increased blood pressure in the veins. When the valves become weakend or demage blood can collect in the vein, the causes the veins to become in larged. Sitting or standing for long periods can cause blood to pool an the leg veins, increasing the pressure within tbe veins.</w:t>
      </w: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r>
        <w:rPr>
          <w:rFonts w:cs="Times New Roman" w:hAnsi="Times New Roman"/>
          <w:sz w:val="24"/>
          <w:szCs w:val="24"/>
          <w:lang w:val="en-US"/>
        </w:rPr>
        <w:t>Question (2)</w:t>
      </w:r>
    </w:p>
    <w:p>
      <w:pPr>
        <w:pStyle w:val="style0"/>
        <w:spacing w:lineRule="auto" w:line="240"/>
        <w:rPr>
          <w:rFonts w:cs="Times New Roman" w:hAnsi="Times New Roman"/>
          <w:sz w:val="24"/>
          <w:szCs w:val="24"/>
          <w:lang w:val="en-US"/>
        </w:rPr>
      </w:pPr>
      <w:r>
        <w:rPr>
          <w:rFonts w:cs="Times New Roman" w:hAnsi="Times New Roman"/>
          <w:sz w:val="24"/>
          <w:szCs w:val="24"/>
          <w:lang w:val="en-US"/>
        </w:rPr>
        <w:t>Answer...</w:t>
      </w:r>
    </w:p>
    <w:p>
      <w:pPr>
        <w:pStyle w:val="style0"/>
        <w:spacing w:lineRule="auto" w:line="240"/>
        <w:rPr>
          <w:rFonts w:cs="Times New Roman" w:hAnsi="Times New Roman"/>
          <w:sz w:val="24"/>
          <w:szCs w:val="24"/>
          <w:lang w:val="en-US"/>
        </w:rPr>
      </w:pPr>
      <w:r>
        <w:rPr>
          <w:rFonts w:cs="Times New Roman" w:hAnsi="Times New Roman"/>
          <w:sz w:val="24"/>
          <w:szCs w:val="24"/>
          <w:lang w:val="en-US"/>
        </w:rPr>
        <w:t>The hip joint is encircled with ligaments to provide stability to the hip by forming a dense and febrous structure around the joint capsule. The ligaments adjoining the hip joint include</w:t>
      </w:r>
    </w:p>
    <w:p>
      <w:pPr>
        <w:pStyle w:val="style0"/>
        <w:spacing w:lineRule="auto" w:line="240"/>
        <w:rPr>
          <w:rFonts w:cs="Times New Roman" w:hAnsi="Times New Roman"/>
          <w:b w:val="false"/>
          <w:bCs w:val="false"/>
          <w:sz w:val="24"/>
          <w:szCs w:val="24"/>
          <w:lang w:val="en-US"/>
        </w:rPr>
      </w:pPr>
      <w:r>
        <w:rPr>
          <w:rFonts w:cs="Times New Roman" w:hAnsi="Times New Roman"/>
          <w:b/>
          <w:bCs/>
          <w:sz w:val="24"/>
          <w:szCs w:val="24"/>
          <w:lang w:val="en-US"/>
        </w:rPr>
        <w:t>Iliofemoral ligament:</w:t>
      </w:r>
      <w:r>
        <w:rPr>
          <w:rFonts w:cs="Times New Roman" w:hAnsi="Times New Roman"/>
          <w:b w:val="false"/>
          <w:bCs w:val="false"/>
          <w:sz w:val="24"/>
          <w:szCs w:val="24"/>
          <w:lang w:val="en-US"/>
        </w:rPr>
        <w:t>This is a Y shaped ligament that connect the pelvis to the femoral head at the frount of the joint</w:t>
      </w:r>
    </w:p>
    <w:p>
      <w:pPr>
        <w:pStyle w:val="style0"/>
        <w:spacing w:lineRule="auto" w:line="240"/>
        <w:rPr>
          <w:rFonts w:cs="Times New Roman" w:hAnsi="Times New Roman"/>
          <w:b w:val="false"/>
          <w:bCs w:val="false"/>
          <w:sz w:val="24"/>
          <w:szCs w:val="24"/>
          <w:lang w:val="en-US"/>
        </w:rPr>
      </w:pPr>
      <w:r>
        <w:rPr>
          <w:rFonts w:cs="Times New Roman" w:hAnsi="Times New Roman"/>
          <w:b/>
          <w:bCs/>
          <w:sz w:val="24"/>
          <w:szCs w:val="24"/>
          <w:lang w:val="en-US"/>
        </w:rPr>
        <w:t>Pubofemoral ligament:</w:t>
      </w:r>
      <w:r>
        <w:rPr>
          <w:rFonts w:cs="Times New Roman" w:hAnsi="Times New Roman"/>
          <w:b w:val="false"/>
          <w:bCs w:val="false"/>
          <w:sz w:val="24"/>
          <w:szCs w:val="24"/>
          <w:lang w:val="en-US"/>
        </w:rPr>
        <w:t xml:space="preserve">Which attach the most forward part of the pelvis known as the pubis to the femur </w:t>
      </w:r>
    </w:p>
    <w:p>
      <w:pPr>
        <w:pStyle w:val="style0"/>
        <w:spacing w:lineRule="auto" w:line="240"/>
        <w:rPr>
          <w:rFonts w:cs="Times New Roman" w:hAnsi="Times New Roman"/>
          <w:b w:val="false"/>
          <w:bCs w:val="false"/>
          <w:sz w:val="24"/>
          <w:szCs w:val="24"/>
          <w:lang w:val="en-US"/>
        </w:rPr>
      </w:pPr>
      <w:r>
        <w:rPr>
          <w:rFonts w:cs="Times New Roman" w:hAnsi="Times New Roman"/>
          <w:b/>
          <w:bCs/>
          <w:sz w:val="24"/>
          <w:szCs w:val="24"/>
          <w:lang w:val="en-US"/>
        </w:rPr>
        <w:t>The intra capsular ligament,</w:t>
      </w:r>
      <w:r>
        <w:rPr>
          <w:rFonts w:cs="Times New Roman" w:hAnsi="Times New Roman"/>
          <w:b w:val="false"/>
          <w:bCs w:val="false"/>
          <w:sz w:val="24"/>
          <w:szCs w:val="24"/>
          <w:lang w:val="en-US"/>
        </w:rPr>
        <w:t>The ligamentum teres, is attached to a depression in the acetabulum (the acetabular notch)and a depression on the femoral head (the forea of the head)</w:t>
      </w:r>
    </w:p>
    <w:p>
      <w:pPr>
        <w:pStyle w:val="style0"/>
        <w:spacing w:lineRule="auto" w:line="240"/>
        <w:rPr>
          <w:rFonts w:cs="Times New Roman" w:hAnsi="Times New Roman"/>
          <w:b w:val="false"/>
          <w:bCs w:val="false"/>
          <w:sz w:val="24"/>
          <w:szCs w:val="24"/>
          <w:lang w:val="en-US"/>
        </w:rPr>
      </w:pPr>
    </w:p>
    <w:p>
      <w:pPr>
        <w:pStyle w:val="style0"/>
        <w:spacing w:lineRule="auto" w:line="240"/>
        <w:rPr>
          <w:rFonts w:cs="Times New Roman" w:hAnsi="Times New Roman"/>
          <w:b w:val="false"/>
          <w:bCs w:val="false"/>
          <w:sz w:val="24"/>
          <w:szCs w:val="24"/>
          <w:lang w:val="en-US"/>
        </w:rPr>
      </w:pP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Question (3)</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Answer...</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The ankle joint (are talocrural joint) is a synovial joint located in the lower limb. It is formed by the bones of the leg (tibia and fibula) and the foot (talus) functionally,</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It is a hinge type joint, permitting dorsiflexon and plantarflexion of the foot</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 xml:space="preserve">The most stable position on the ankles as dorsiflexon </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As the ankle moves into plantarflexion, the talus glide interiorly and the ankle becomes less stable , which is why most ankle sprains involves sone degree of plantarflexion as the mechanism. Intotal , the ankle allows the foot to move in sex diffrent ways: dorsiflexion , plantarflexion , inversion , eversion , and medial and lateral rotation. Flexion and extension at the ankle are refrred to is dorseflexion and plantarflexion.</w:t>
      </w:r>
    </w:p>
    <w:p>
      <w:pPr>
        <w:pStyle w:val="style0"/>
        <w:spacing w:lineRule="auto" w:line="240"/>
        <w:rPr>
          <w:rFonts w:cs="Times New Roman" w:hAnsi="Times New Roman"/>
          <w:b w:val="false"/>
          <w:bCs w:val="false"/>
          <w:sz w:val="24"/>
          <w:szCs w:val="24"/>
          <w:lang w:val="en-US"/>
        </w:rPr>
      </w:pPr>
    </w:p>
    <w:p>
      <w:pPr>
        <w:pStyle w:val="style0"/>
        <w:spacing w:lineRule="auto" w:line="240"/>
        <w:rPr>
          <w:rFonts w:cs="Times New Roman" w:hAnsi="Times New Roman"/>
          <w:b w:val="false"/>
          <w:bCs w:val="false"/>
          <w:sz w:val="24"/>
          <w:szCs w:val="24"/>
          <w:lang w:val="en-US"/>
        </w:rPr>
      </w:pP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Question (4)</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Answer...</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 xml:space="preserve">The transverse arch of the foot is in arch in the coronal plane formed by the three cuneiforms , the cubied and the basis of the five metatorsals. They are held together by the deep transeverse metatarsal ligement </w:t>
      </w:r>
    </w:p>
    <w:p>
      <w:pPr>
        <w:pStyle w:val="style0"/>
        <w:spacing w:lineRule="auto" w:line="240"/>
        <w:rPr>
          <w:rFonts w:cs="Times New Roman" w:hAnsi="Times New Roman"/>
          <w:b w:val="false"/>
          <w:bCs w:val="false"/>
          <w:sz w:val="24"/>
          <w:szCs w:val="24"/>
          <w:lang w:val="en-US"/>
        </w:rPr>
      </w:pPr>
      <w:r>
        <w:rPr>
          <w:rFonts w:cs="Times New Roman" w:hAnsi="Times New Roman"/>
          <w:b w:val="false"/>
          <w:bCs w:val="false"/>
          <w:sz w:val="24"/>
          <w:szCs w:val="24"/>
          <w:lang w:val="en-US"/>
        </w:rPr>
        <w:t>The arches of the foot , formed by the torsals and metatarsal bones. Strengthened by ligament and tendons , allow the foot to support the weight of the body in the erect posture with the least weight.....</w:t>
      </w:r>
    </w:p>
    <w:p>
      <w:pPr>
        <w:pStyle w:val="style0"/>
        <w:spacing w:lineRule="auto" w:line="24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0CE1DB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04D09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B544A35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9A923A3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ECC321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7E2AB26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A028BE8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8BDACB3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3A764CB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9A86B1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0"/>
  </w:num>
  <w:num w:numId="5">
    <w:abstractNumId w:val="2"/>
  </w:num>
  <w:num w:numId="6">
    <w:abstractNumId w:val="5"/>
  </w:num>
  <w:num w:numId="7">
    <w:abstractNumId w:val="4"/>
  </w:num>
  <w:num w:numId="8">
    <w:abstractNumId w:val="1"/>
  </w:num>
  <w:num w:numId="9">
    <w:abstractNumId w:val="6"/>
  </w:num>
  <w:num w:numId="10">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Words>804</Words>
  <Pages>4</Pages>
  <Characters>3890</Characters>
  <Application>WPS Office</Application>
  <DocSecurity>0</DocSecurity>
  <Paragraphs>112</Paragraphs>
  <ScaleCrop>false</ScaleCrop>
  <Company>by adguard</Company>
  <LinksUpToDate>false</LinksUpToDate>
  <CharactersWithSpaces>4658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2020-04-10T07:02:00Z</dcterms:created>
  <dc:creator>DELL</dc:creator>
  <lastModifiedBy>SM-A710F</lastModifiedBy>
  <dcterms:modified xsi:type="dcterms:W3CDTF">2020-04-17T10:36:14Z</dcterms:modified>
  <revision>3</revision>
</coreProperties>
</file>

<file path=docProps/custom.xml><?xml version="1.0" encoding="utf-8"?>
<Properties xmlns="http://schemas.openxmlformats.org/officeDocument/2006/custom-properties" xmlns:vt="http://schemas.openxmlformats.org/officeDocument/2006/docPropsVTypes"/>
</file>