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4" w:left="0" w:firstLine="0"/>
        <w:jc w:val="center"/>
        <w:rPr>
          <w:rFonts w:ascii="Impact" w:hAnsi="Impact" w:cs="Impact" w:eastAsia="Impact"/>
          <w:b/>
          <w:color w:val="auto"/>
          <w:spacing w:val="0"/>
          <w:position w:val="0"/>
          <w:sz w:val="50"/>
          <w:shd w:fill="auto" w:val="clear"/>
        </w:rPr>
      </w:pPr>
      <w:r>
        <w:object w:dxaOrig="1296" w:dyaOrig="1296">
          <v:rect xmlns:o="urn:schemas-microsoft-com:office:office" xmlns:v="urn:schemas-microsoft-com:vml" id="rectole0000000000" style="width:64.800000pt;height:6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Impact" w:hAnsi="Impact" w:cs="Impact" w:eastAsia="Impact"/>
          <w:b/>
          <w:color w:val="auto"/>
          <w:spacing w:val="0"/>
          <w:position w:val="0"/>
          <w:sz w:val="50"/>
          <w:shd w:fill="auto" w:val="clear"/>
        </w:rPr>
        <w:t xml:space="preserve">IQRA NATIONAL UNIVERSITY</w:t>
      </w:r>
    </w:p>
    <w:p>
      <w:pPr>
        <w:spacing w:before="0" w:after="0" w:line="259"/>
        <w:ind w:right="4" w:left="0" w:firstLine="0"/>
        <w:jc w:val="center"/>
        <w:rPr>
          <w:rFonts w:ascii="Impact" w:hAnsi="Impact" w:cs="Impact" w:eastAsia="Impact"/>
          <w:b/>
          <w:color w:val="auto"/>
          <w:spacing w:val="0"/>
          <w:position w:val="0"/>
          <w:sz w:val="42"/>
          <w:shd w:fill="auto" w:val="clear"/>
        </w:rPr>
      </w:pPr>
      <w:r>
        <w:rPr>
          <w:rFonts w:ascii="Impact" w:hAnsi="Impact" w:cs="Impact" w:eastAsia="Impact"/>
          <w:b/>
          <w:color w:val="auto"/>
          <w:spacing w:val="0"/>
          <w:position w:val="0"/>
          <w:sz w:val="34"/>
          <w:shd w:fill="auto" w:val="clear"/>
        </w:rPr>
        <w:t xml:space="preserve">DEPARTMENT OF ALLIED HEALTH SCIENCES</w:t>
      </w:r>
    </w:p>
    <w:p>
      <w:pPr>
        <w:spacing w:before="0" w:after="0" w:line="259"/>
        <w:ind w:right="4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Final-Term Examination (Spring -20) (DPT 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Sec B)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Course Title: Human Anatomy-ll                               </w:t>
        <w:tab/>
        <w:t xml:space="preserve">Instructor: Ms. Maria Feroze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Time: 6 hours </w:t>
        <w:tab/>
        <w:tab/>
        <w:tab/>
        <w:tab/>
        <w:tab/>
        <w:tab/>
        <w:t xml:space="preserve">             </w:t>
        <w:tab/>
        <w:t xml:space="preserve">Max Marks: 50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Note: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Attempt all questions from this section, all questions carry equal marks.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     :      M.Haneef                   ID        :        16357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80" w:leader="none"/>
        </w:tabs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MULTIPLE CHOICE QUESTIONS (MCQs)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9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Which of the following muscles has dual nerve supply:</w:t>
      </w:r>
    </w:p>
    <w:p>
      <w:pPr>
        <w:tabs>
          <w:tab w:val="left" w:pos="2880" w:leader="none"/>
          <w:tab w:val="left" w:pos="432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Sartorius</w:t>
        <w:tab/>
        <w:tab/>
        <w:t xml:space="preserve">B) Gluteus Maximus</w:t>
      </w:r>
    </w:p>
    <w:p>
      <w:pPr>
        <w:tabs>
          <w:tab w:val="left" w:pos="432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Adductor Longus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Adductor magnus</w:t>
      </w:r>
    </w:p>
    <w:p>
      <w:pPr>
        <w:tabs>
          <w:tab w:val="left" w:pos="432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Which of the following muscles is different from the others: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Rectus Femoris</w:t>
        <w:tab/>
        <w:tab/>
        <w:tab/>
        <w:t xml:space="preserve">B) Quadratus Plantae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Gastrocnemius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D) Biceps Femoris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All of the following muscles are supplied by femoral nerve except: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Iliacus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Psoas major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Pectineus</w:t>
        <w:tab/>
        <w:tab/>
        <w:tab/>
        <w:t xml:space="preserve">D) Sartorius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"/>
        </w:numPr>
        <w:tabs>
          <w:tab w:val="left" w:pos="2880" w:leader="none"/>
        </w:tabs>
        <w:spacing w:before="0" w:after="160" w:line="259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All the following statements about the Sartorius muscle are correct except:</w:t>
      </w:r>
    </w:p>
    <w:p>
      <w:pPr>
        <w:numPr>
          <w:ilvl w:val="0"/>
          <w:numId w:val="16"/>
        </w:numPr>
        <w:tabs>
          <w:tab w:val="left" w:pos="2880" w:leader="none"/>
        </w:tabs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 flexes the leg at the knee joint</w:t>
      </w:r>
    </w:p>
    <w:p>
      <w:pPr>
        <w:numPr>
          <w:ilvl w:val="0"/>
          <w:numId w:val="16"/>
        </w:numPr>
        <w:tabs>
          <w:tab w:val="left" w:pos="2880" w:leader="none"/>
        </w:tabs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 flexes the thigh at the hip joint</w:t>
      </w:r>
    </w:p>
    <w:p>
      <w:pPr>
        <w:numPr>
          <w:ilvl w:val="0"/>
          <w:numId w:val="16"/>
        </w:numPr>
        <w:tabs>
          <w:tab w:val="left" w:pos="2880" w:leader="none"/>
        </w:tabs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 laterally rotates the thigh at the hip joint</w:t>
      </w:r>
    </w:p>
    <w:p>
      <w:pPr>
        <w:numPr>
          <w:ilvl w:val="0"/>
          <w:numId w:val="16"/>
        </w:numPr>
        <w:tabs>
          <w:tab w:val="left" w:pos="2880" w:leader="none"/>
        </w:tabs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It adducts the thigh at the hip joint </w:t>
      </w:r>
    </w:p>
    <w:p>
      <w:pPr>
        <w:tabs>
          <w:tab w:val="left" w:pos="2880" w:leader="none"/>
        </w:tabs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9"/>
        </w:numPr>
        <w:tabs>
          <w:tab w:val="left" w:pos="2880" w:leader="none"/>
        </w:tabs>
        <w:spacing w:before="0" w:after="160" w:line="259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largest muscle of the body is: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Adductor Magnus</w:t>
        <w:tab/>
        <w:tab/>
        <w:tab/>
        <w:t xml:space="preserve">B) Adductor Longus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Gluteus maximus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D) Gastrocnemius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1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Which of the quadriceps muscles perform flexion as well as extension: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Vastus Medius</w:t>
        <w:tab/>
        <w:tab/>
        <w:tab/>
        <w:t xml:space="preserve">B) Vastus Lateralis</w:t>
        <w:tab/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Vastus Intermedius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Rectus femoris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3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Which of the following muscles crosses two joints: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A) Vastus Medius</w:t>
        <w:tab/>
        <w:tab/>
        <w:tab/>
        <w:t xml:space="preserve">B) Vastus Lateralis</w:t>
        <w:tab/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Vastus Intermedius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Rectus femoris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6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deepest of the following muscles is: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Vastus Medius</w:t>
        <w:tab/>
        <w:tab/>
        <w:tab/>
        <w:t xml:space="preserve">B) Vastus Lateralis</w:t>
        <w:tab/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Vatus intermedius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D) Rectus Femoris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8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 is the first gear muscle: 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Gastrocnemius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Soleus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Sartorius</w:t>
        <w:tab/>
        <w:tab/>
        <w:tab/>
        <w:t xml:space="preserve">D) Gluteus Maximus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0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 contains peripheral heart: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Gastrocnemius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Soleus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Sartorius</w:t>
        <w:tab/>
        <w:tab/>
        <w:tab/>
        <w:t xml:space="preserve">D) Gluteus Maximus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2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Peripheral hearts are located in: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Thorax</w:t>
        <w:tab/>
        <w:tab/>
        <w:tab/>
        <w:t xml:space="preserve">B) Arm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Leg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D) Abdomen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4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Which muscle passes through the greater sciatic foramen?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Obturator Externus</w:t>
        <w:tab/>
        <w:tab/>
        <w:tab/>
        <w:t xml:space="preserve">B) Obturator Internus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Piriformis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D) Superior Gemilus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6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muscle having action at its origin is: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Popliteus</w:t>
        <w:tab/>
        <w:tab/>
        <w:tab/>
        <w:t xml:space="preserve">B) Pectineus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Plantaris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Lumbericals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8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Medial and lateral condyles of femur are separated posteriorly by: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Intertrochanteric Line </w:t>
        <w:tab/>
        <w:tab/>
        <w:t xml:space="preserve">            B) Intertrochanteric Crest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Intercondylor notch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  <w:tab/>
        <w:tab/>
        <w:t xml:space="preserve">            D) Popliteal Fossa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0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Intertrochanteric line is the connection between two trochanters.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Anteriorly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B) Posteriorly 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Medially </w:t>
        <w:tab/>
        <w:tab/>
        <w:tab/>
        <w:t xml:space="preserve">D) Laterally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2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nail beds are supplied by: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Medial Plantar Nerve</w:t>
        <w:tab/>
        <w:tab/>
        <w:t xml:space="preserve">            B) Lateral Plantar Nerve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Both A and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D) Superficial Peroneal Nerve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4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Superficial peroneal nerve supplies: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Anterior surface of leg</w:t>
        <w:tab/>
        <w:t xml:space="preserve">                       B) Posterior surface of leg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Anteromedial surface of leg</w:t>
        <w:tab/>
        <w:t xml:space="preserve">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Anteriolateral surface of leg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6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Which nerve is subcutaneous: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Tibial Nerve</w:t>
        <w:tab/>
        <w:tab/>
        <w:tab/>
        <w:t xml:space="preserve">B) Common Peroneal Nerve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superfacial peroneal nerve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 xml:space="preserve">D) Femoral Nerve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8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 performs its function in the unlocking of knee: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Plantaris </w:t>
        <w:tab/>
        <w:tab/>
        <w:t xml:space="preserve">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Popliteus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Gastrocnemius</w:t>
        <w:tab/>
        <w:tab/>
        <w:tab/>
        <w:t xml:space="preserve">D) Soleus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0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first web space in the foot is dorsally innervated by: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Tibial Nerve</w:t>
        <w:tab/>
        <w:tab/>
        <w:tab/>
        <w:t xml:space="preserve">B) Common Peroneal 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Superficial Peroneal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Deep peroneal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2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Tendocalcaneus is formed by: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Gastronemius and soleus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 xml:space="preserve">             B) Gastrocnemius &amp; Popliteus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Soleus &amp; Plantaris</w:t>
        <w:tab/>
        <w:tab/>
        <w:tab/>
        <w:t xml:space="preserve">D) Plantaris &amp; Popliteus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4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Superficial circumflex iliac vein is the tributary of:</w:t>
      </w:r>
    </w:p>
    <w:p>
      <w:pPr>
        <w:tabs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A) Femoral Vein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Great saphrnous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Profunda Femoris Vein</w:t>
        <w:tab/>
        <w:tab/>
        <w:t xml:space="preserve">             D) External Iliac Vein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8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 is inserted to quadrate tubercle: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Quadratus Femoris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Quadratus femoris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Quadratus Plantae</w:t>
        <w:tab/>
        <w:tab/>
        <w:tab/>
        <w:t xml:space="preserve">D) Gracilis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0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sesmoid bone of the lower limb is: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Pubis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Patella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Tarsal Bones</w:t>
        <w:tab/>
        <w:tab/>
        <w:tab/>
        <w:t xml:space="preserve">D) Calcaneum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2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Iliotibial tract receives the insertions of: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Gluteus Maximus and Gluteus Medius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Gluteus Maximus and Gluteus Minimus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Gluteus Medius and Gluteus Minimus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Gluteus maximus and tensor facia lata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4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 is an evertor: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Tibialis Posterior</w:t>
        <w:tab/>
        <w:tab/>
        <w:tab/>
        <w:t xml:space="preserve">B) Peroneus Tertius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Extensor digitorium longus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             D) Extensor Hallucis Longus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6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Which of the following muscles is partially paralyzed when obturator nerve is damaged: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Sartorius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Adductor langus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Adductor Magnus</w:t>
        <w:tab/>
        <w:tab/>
        <w:tab/>
        <w:t xml:space="preserve">D) Adductor Brevis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8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different of the following muscles is: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Biceps Femoris</w:t>
        <w:tab/>
        <w:tab/>
        <w:tab/>
        <w:t xml:space="preserve">B) Semitendinosus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Semimembranosus</w:t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Adductor magnus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0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Muscular branches of posterior division of femoral nerve supply: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Sartorius</w:t>
        <w:tab/>
        <w:tab/>
        <w:tab/>
        <w:t xml:space="preserve">B) Ioliopsoas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Pectineus </w:t>
        <w:tab/>
        <w:tab/>
        <w:t xml:space="preserve">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Quadriceps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2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Which two muscles have the insertion at the same place:</w:t>
      </w:r>
    </w:p>
    <w:p>
      <w:pPr>
        <w:tabs>
          <w:tab w:val="left" w:pos="28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Tibialis Anterior and Peroneus Longus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Extensor Digitorium Longus and Extensor Hallucis Longus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Extensor digitorium longus and extensor digitorium brevis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D) Extensor Digitorium Longus and Peroneus Brevis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5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Oblique popliteal ligament is formed by: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Popliteus</w:t>
        <w:tab/>
        <w:tab/>
        <w:tab/>
        <w:t xml:space="preserve">B) Semitendinosus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Semimembranous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D) Biceps Femoris</w:t>
      </w:r>
    </w:p>
    <w:p>
      <w:pPr>
        <w:numPr>
          <w:ilvl w:val="0"/>
          <w:numId w:val="77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Which muscle is attached to the tuberosity of navicular bone: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Plantaris </w:t>
        <w:tab/>
        <w:tab/>
        <w:t xml:space="preserve">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Tibialis posterior 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Peroneus Tertius</w:t>
        <w:tab/>
        <w:tab/>
        <w:tab/>
        <w:t xml:space="preserve">E) Flexor Digitorium Longus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9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adductor hiatus is present in: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Adductor Longus</w:t>
        <w:tab/>
        <w:tab/>
        <w:tab/>
        <w:t xml:space="preserve">B) Adductor Brevis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C) Adductor magnus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D) Adductor Hallucis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1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semimembranosus muscle is inserted at: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Anterior of medial condyle of tabia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Posterior of medial condyle of tibia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Lateral of medial condyle of tibia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D) Medial of medial condyle of tibia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3"/>
        </w:numPr>
        <w:tabs>
          <w:tab w:val="left" w:pos="288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sesamoid bones over first metatarsal bone develop from the tendon of: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A)Extensor Hallucis Longus</w:t>
        <w:tab/>
        <w:tab/>
        <w:t xml:space="preserve">            B) Adductor Hallucis Brevis 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C)Flexor Hallucis Longus</w:t>
        <w:tab/>
        <w:tab/>
        <w:t xml:space="preserve">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flexor hallius Bravis</w:t>
      </w:r>
    </w:p>
    <w:p>
      <w:pPr>
        <w:tabs>
          <w:tab w:val="left" w:pos="288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36. With paralysis of tibialis anterior, limited range of dorsiflexion of ankle can be produced by: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extensor digitorum longus and extensor hallucis longus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B) Extensor Digitorum Longus alone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C) Extensor Hallucis Longus alone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D) None of the above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37. The muscle which inserts into the posterior calcaneus along with Gastrocnemius is: 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Plantaris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B) Peroneals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C) Flexor Digitorum Superficialis                        D) None of the above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38. How many muscles cross two joints and do hip extension?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B) 4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C) 5                                                            D) 6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39. The longest and highest arch is: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Medial longitudinal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B) Lateral Longitudinal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C) Transverse Longitudinal                           D) Both A and C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40. Intrinsic muscles of the foot are attached by: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Plantar Aponeurosis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B) Flexor Retinaculum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C) Extensor Retinaculum                                D) Both A and C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41. The longest arch is: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Medial longitudinal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B) Lateral Longitudinal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C) Transverse Longitudinal                           D) Both A and C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42.The most common form of flat foot in which the arch reappears when the foot is in non-weight bearing position is called: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Flexible Flat foot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B) Rigid Flat Foot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C) Stable Flat Foot                                        D) Semi-Rigid Flat Foot</w:t>
      </w:r>
    </w:p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43. Among the five metatarsals _________ absorbs twice the weight than that each of the other four metatarsal heads: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A) 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B) 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rd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C) 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5th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44. Plantar Fascitis is due to: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A) Insufficient strength in muscles that support the arch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Increased load on the arches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C) Faulty alignment of the foot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D) None of the above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45. In the following, the muscle which does not belong to the pretibial group is: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A) Tibialis Anterior                                                     B) Extensor Hallucis Longus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C) Extensor Digitorum Longus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 Tibilis posterior 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46. In the following, the muscle which does not plantar flex the ankle is: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A) Peroneus Longus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Peroneus tertius 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C) Peroneus Brevis                                                   D) Tibialis Posterior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47. Intrinsic muscles belonging to which layer has a proximal attachment to calcaneal tuberosity: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layer 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B) Layer 2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C) Layer 3                                                                 D) Layers 4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48. Anatomic action of Flexor Digiti Minimi is: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A) Flexion of MTP joint of small toe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B) Flexion of PIP joint of small toe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C) Flexion of DIP joint of small toe                          D) All of the above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49. When the weight bearing foot is excessively supinated, it is called: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A) Pes Planus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Pes cavus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C) Club Foot                                                            D) Rigid foot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50. Primary dorsiflexor of ankle is: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A) Tibialis Posterior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B) Extensor digitorum longus</w:t>
      </w:r>
    </w:p>
    <w:p>
      <w:pPr>
        <w:tabs>
          <w:tab w:val="left" w:pos="258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C) Tibialis Anterior                                                    D) Soleus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num w:numId="5">
    <w:abstractNumId w:val="210"/>
  </w:num>
  <w:num w:numId="9">
    <w:abstractNumId w:val="204"/>
  </w:num>
  <w:num w:numId="12">
    <w:abstractNumId w:val="198"/>
  </w:num>
  <w:num w:numId="14">
    <w:abstractNumId w:val="192"/>
  </w:num>
  <w:num w:numId="16">
    <w:abstractNumId w:val="186"/>
  </w:num>
  <w:num w:numId="19">
    <w:abstractNumId w:val="180"/>
  </w:num>
  <w:num w:numId="21">
    <w:abstractNumId w:val="174"/>
  </w:num>
  <w:num w:numId="23">
    <w:abstractNumId w:val="168"/>
  </w:num>
  <w:num w:numId="26">
    <w:abstractNumId w:val="162"/>
  </w:num>
  <w:num w:numId="28">
    <w:abstractNumId w:val="156"/>
  </w:num>
  <w:num w:numId="30">
    <w:abstractNumId w:val="150"/>
  </w:num>
  <w:num w:numId="32">
    <w:abstractNumId w:val="144"/>
  </w:num>
  <w:num w:numId="34">
    <w:abstractNumId w:val="138"/>
  </w:num>
  <w:num w:numId="36">
    <w:abstractNumId w:val="132"/>
  </w:num>
  <w:num w:numId="38">
    <w:abstractNumId w:val="126"/>
  </w:num>
  <w:num w:numId="40">
    <w:abstractNumId w:val="120"/>
  </w:num>
  <w:num w:numId="42">
    <w:abstractNumId w:val="114"/>
  </w:num>
  <w:num w:numId="44">
    <w:abstractNumId w:val="108"/>
  </w:num>
  <w:num w:numId="46">
    <w:abstractNumId w:val="102"/>
  </w:num>
  <w:num w:numId="48">
    <w:abstractNumId w:val="96"/>
  </w:num>
  <w:num w:numId="50">
    <w:abstractNumId w:val="90"/>
  </w:num>
  <w:num w:numId="52">
    <w:abstractNumId w:val="84"/>
  </w:num>
  <w:num w:numId="54">
    <w:abstractNumId w:val="78"/>
  </w:num>
  <w:num w:numId="58">
    <w:abstractNumId w:val="72"/>
  </w:num>
  <w:num w:numId="60">
    <w:abstractNumId w:val="66"/>
  </w:num>
  <w:num w:numId="62">
    <w:abstractNumId w:val="60"/>
  </w:num>
  <w:num w:numId="64">
    <w:abstractNumId w:val="54"/>
  </w:num>
  <w:num w:numId="66">
    <w:abstractNumId w:val="48"/>
  </w:num>
  <w:num w:numId="68">
    <w:abstractNumId w:val="42"/>
  </w:num>
  <w:num w:numId="70">
    <w:abstractNumId w:val="36"/>
  </w:num>
  <w:num w:numId="72">
    <w:abstractNumId w:val="30"/>
  </w:num>
  <w:num w:numId="75">
    <w:abstractNumId w:val="24"/>
  </w:num>
  <w:num w:numId="77">
    <w:abstractNumId w:val="18"/>
  </w:num>
  <w:num w:numId="79">
    <w:abstractNumId w:val="12"/>
  </w:num>
  <w:num w:numId="81">
    <w:abstractNumId w:val="6"/>
  </w:num>
  <w:num w:numId="8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