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0104" w:rsidRDefault="005C0104" w:rsidP="005C0104">
      <w:pPr>
        <w:jc w:val="center"/>
        <w:rPr>
          <w:rFonts w:ascii="Times New Roman" w:hAnsi="Times New Roman" w:cs="Times New Roman"/>
          <w:b/>
          <w:color w:val="000000" w:themeColor="text1"/>
        </w:rPr>
      </w:pPr>
    </w:p>
    <w:p w:rsidR="00B672DA" w:rsidRPr="00B672DA" w:rsidRDefault="00B672DA" w:rsidP="00B672DA">
      <w:pPr>
        <w:jc w:val="center"/>
        <w:rPr>
          <w:rFonts w:ascii="Times New Roman" w:eastAsia="Calibri" w:hAnsi="Times New Roman" w:cs="Times New Roman"/>
          <w:b/>
          <w:color w:val="000000" w:themeColor="text1"/>
        </w:rPr>
      </w:pPr>
      <w:r w:rsidRPr="00B672DA">
        <w:rPr>
          <w:rFonts w:ascii="Calibri" w:eastAsia="Calibri" w:hAnsi="Calibri" w:cs="Arial"/>
          <w:noProof/>
        </w:rPr>
        <w:drawing>
          <wp:anchor distT="0" distB="0" distL="114300" distR="114300" simplePos="0" relativeHeight="251662336" behindDoc="0" locked="0" layoutInCell="1" allowOverlap="1" wp14:anchorId="54E339F4" wp14:editId="2C3335BC">
            <wp:simplePos x="0" y="0"/>
            <wp:positionH relativeFrom="column">
              <wp:posOffset>2733675</wp:posOffset>
            </wp:positionH>
            <wp:positionV relativeFrom="paragraph">
              <wp:posOffset>-342900</wp:posOffset>
            </wp:positionV>
            <wp:extent cx="1152525" cy="1152525"/>
            <wp:effectExtent l="0" t="0" r="9525" b="9525"/>
            <wp:wrapNone/>
            <wp:docPr id="1" name="Picture 3" descr="Description: Iqr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Iqra logo.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52525" cy="1152525"/>
                    </a:xfrm>
                    <a:prstGeom prst="rect">
                      <a:avLst/>
                    </a:prstGeom>
                    <a:noFill/>
                  </pic:spPr>
                </pic:pic>
              </a:graphicData>
            </a:graphic>
            <wp14:sizeRelH relativeFrom="page">
              <wp14:pctWidth>0</wp14:pctWidth>
            </wp14:sizeRelH>
            <wp14:sizeRelV relativeFrom="page">
              <wp14:pctHeight>0</wp14:pctHeight>
            </wp14:sizeRelV>
          </wp:anchor>
        </w:drawing>
      </w:r>
    </w:p>
    <w:p w:rsidR="00B672DA" w:rsidRPr="00B672DA" w:rsidRDefault="00B672DA" w:rsidP="00B672DA">
      <w:pPr>
        <w:jc w:val="center"/>
        <w:rPr>
          <w:rFonts w:ascii="Times New Roman" w:eastAsia="Calibri" w:hAnsi="Times New Roman" w:cs="Times New Roman"/>
          <w:b/>
          <w:color w:val="000000" w:themeColor="text1"/>
        </w:rPr>
      </w:pPr>
    </w:p>
    <w:p w:rsidR="00B672DA" w:rsidRPr="00B672DA" w:rsidRDefault="00B672DA" w:rsidP="00B672DA">
      <w:pPr>
        <w:jc w:val="center"/>
        <w:rPr>
          <w:rFonts w:ascii="Times New Roman" w:eastAsia="Calibri" w:hAnsi="Times New Roman" w:cs="Times New Roman"/>
          <w:b/>
          <w:color w:val="000000" w:themeColor="text1"/>
        </w:rPr>
      </w:pPr>
    </w:p>
    <w:p w:rsidR="00B672DA" w:rsidRPr="00B672DA" w:rsidRDefault="00B672DA" w:rsidP="00B672DA">
      <w:pPr>
        <w:jc w:val="center"/>
        <w:rPr>
          <w:rFonts w:ascii="Times New Roman" w:eastAsia="Calibri" w:hAnsi="Times New Roman" w:cs="Times New Roman"/>
          <w:b/>
          <w:color w:val="000000" w:themeColor="text1"/>
        </w:rPr>
      </w:pPr>
      <w:r w:rsidRPr="00B672DA">
        <w:rPr>
          <w:rFonts w:ascii="Times New Roman" w:eastAsia="Calibri" w:hAnsi="Times New Roman" w:cs="Times New Roman"/>
          <w:b/>
          <w:color w:val="000000" w:themeColor="text1"/>
        </w:rPr>
        <w:t>IQRA NATIONAL UNIVERSITY</w:t>
      </w:r>
    </w:p>
    <w:p w:rsidR="00B672DA" w:rsidRPr="00B672DA" w:rsidRDefault="00B672DA" w:rsidP="00B672DA">
      <w:pPr>
        <w:jc w:val="center"/>
        <w:rPr>
          <w:rFonts w:ascii="Times New Roman" w:eastAsia="Calibri" w:hAnsi="Times New Roman" w:cs="Times New Roman"/>
          <w:b/>
          <w:color w:val="000000" w:themeColor="text1"/>
        </w:rPr>
      </w:pPr>
      <w:r w:rsidRPr="00B672DA">
        <w:rPr>
          <w:rFonts w:ascii="Times New Roman" w:eastAsia="Calibri" w:hAnsi="Times New Roman" w:cs="Times New Roman"/>
          <w:b/>
          <w:color w:val="000000" w:themeColor="text1"/>
        </w:rPr>
        <w:t>Fall Semester, Date</w:t>
      </w:r>
      <w:bookmarkStart w:id="0" w:name="_GoBack"/>
      <w:bookmarkEnd w:id="0"/>
      <w:r w:rsidR="00012555" w:rsidRPr="00B672DA">
        <w:rPr>
          <w:rFonts w:ascii="Times New Roman" w:eastAsia="Calibri" w:hAnsi="Times New Roman" w:cs="Times New Roman"/>
          <w:b/>
          <w:color w:val="000000" w:themeColor="text1"/>
        </w:rPr>
        <w:t>: 07</w:t>
      </w:r>
      <w:r w:rsidRPr="00B672DA">
        <w:rPr>
          <w:rFonts w:ascii="Times New Roman" w:eastAsia="Calibri" w:hAnsi="Times New Roman" w:cs="Times New Roman"/>
          <w:b/>
          <w:color w:val="000000" w:themeColor="text1"/>
        </w:rPr>
        <w:t>/07 /2020</w:t>
      </w:r>
    </w:p>
    <w:p w:rsidR="00B672DA" w:rsidRPr="00B672DA" w:rsidRDefault="00B672DA" w:rsidP="00B672DA">
      <w:pPr>
        <w:jc w:val="center"/>
        <w:rPr>
          <w:rFonts w:ascii="Times New Roman" w:eastAsia="Calibri" w:hAnsi="Times New Roman" w:cs="Times New Roman"/>
          <w:b/>
          <w:color w:val="000000" w:themeColor="text1"/>
        </w:rPr>
      </w:pPr>
      <w:r w:rsidRPr="00B672DA">
        <w:rPr>
          <w:rFonts w:ascii="Times New Roman" w:eastAsia="Calibri" w:hAnsi="Times New Roman" w:cs="Times New Roman"/>
          <w:b/>
          <w:color w:val="000000" w:themeColor="text1"/>
        </w:rPr>
        <w:t xml:space="preserve">Final-Term </w:t>
      </w:r>
    </w:p>
    <w:p w:rsidR="00B672DA" w:rsidRPr="00B672DA" w:rsidRDefault="00B672DA" w:rsidP="00B672DA">
      <w:pPr>
        <w:rPr>
          <w:rFonts w:ascii="Calibri" w:eastAsia="Calibri" w:hAnsi="Calibri" w:cs="Arial"/>
          <w:b/>
          <w:color w:val="000000" w:themeColor="text1"/>
        </w:rPr>
      </w:pPr>
      <w:r w:rsidRPr="00B672DA">
        <w:rPr>
          <w:rFonts w:ascii="Times New Roman" w:eastAsia="Calibri" w:hAnsi="Times New Roman" w:cs="Times New Roman"/>
          <w:b/>
          <w:color w:val="000000" w:themeColor="text1"/>
        </w:rPr>
        <w:t>Course:  Islamiyat.</w:t>
      </w:r>
    </w:p>
    <w:p w:rsidR="00B672DA" w:rsidRPr="00B672DA" w:rsidRDefault="00B672DA" w:rsidP="00B672DA">
      <w:pPr>
        <w:rPr>
          <w:rFonts w:ascii="Times New Roman" w:eastAsia="Calibri" w:hAnsi="Times New Roman" w:cs="Times New Roman"/>
          <w:b/>
          <w:color w:val="000000" w:themeColor="text1"/>
        </w:rPr>
      </w:pPr>
      <w:r w:rsidRPr="00B672DA">
        <w:rPr>
          <w:rFonts w:ascii="Times New Roman" w:eastAsia="Calibri" w:hAnsi="Times New Roman" w:cs="Times New Roman"/>
          <w:b/>
          <w:color w:val="000000" w:themeColor="text1"/>
        </w:rPr>
        <w:t>Instructor: Dr.Muhammad Sohail.</w:t>
      </w:r>
    </w:p>
    <w:p w:rsidR="00B672DA" w:rsidRPr="00B672DA" w:rsidRDefault="00B672DA" w:rsidP="00B672DA">
      <w:pPr>
        <w:rPr>
          <w:rFonts w:ascii="Times New Roman" w:eastAsia="Calibri" w:hAnsi="Times New Roman" w:cs="Times New Roman"/>
          <w:b/>
          <w:color w:val="000000" w:themeColor="text1"/>
        </w:rPr>
      </w:pPr>
      <w:r w:rsidRPr="00B672DA">
        <w:rPr>
          <w:rFonts w:ascii="Times New Roman" w:eastAsia="Calibri" w:hAnsi="Times New Roman" w:cs="Times New Roman"/>
          <w:b/>
          <w:color w:val="000000" w:themeColor="text1"/>
        </w:rPr>
        <w:t xml:space="preserve">Program:   </w:t>
      </w:r>
      <w:r w:rsidRPr="00B672DA">
        <w:rPr>
          <w:rFonts w:ascii="Times New Roman" w:eastAsia="Calibri" w:hAnsi="Times New Roman" w:cs="Times New Roman"/>
          <w:b/>
          <w:color w:val="000000" w:themeColor="text1"/>
        </w:rPr>
        <w:t>BS (</w:t>
      </w:r>
      <w:r w:rsidRPr="00B672DA">
        <w:rPr>
          <w:rFonts w:ascii="Times New Roman" w:eastAsia="Calibri" w:hAnsi="Times New Roman" w:cs="Times New Roman"/>
          <w:b/>
          <w:color w:val="000000" w:themeColor="text1"/>
        </w:rPr>
        <w:t>C.S</w:t>
      </w:r>
      <w:proofErr w:type="gramStart"/>
      <w:r w:rsidRPr="00B672DA">
        <w:rPr>
          <w:rFonts w:ascii="Times New Roman" w:eastAsia="Calibri" w:hAnsi="Times New Roman" w:cs="Times New Roman"/>
          <w:b/>
          <w:color w:val="000000" w:themeColor="text1"/>
        </w:rPr>
        <w:t>)(</w:t>
      </w:r>
      <w:proofErr w:type="gramEnd"/>
      <w:r w:rsidRPr="00B672DA">
        <w:rPr>
          <w:rFonts w:ascii="Times New Roman" w:eastAsia="Calibri" w:hAnsi="Times New Roman" w:cs="Times New Roman"/>
          <w:b/>
          <w:color w:val="000000" w:themeColor="text1"/>
        </w:rPr>
        <w:t xml:space="preserve">SE) BBA.         </w:t>
      </w:r>
      <w:r w:rsidRPr="00B672DA">
        <w:rPr>
          <w:rFonts w:ascii="Times New Roman" w:eastAsia="Calibri" w:hAnsi="Times New Roman" w:cs="Times New Roman"/>
          <w:b/>
          <w:color w:val="000000" w:themeColor="text1"/>
        </w:rPr>
        <w:tab/>
      </w:r>
      <w:r w:rsidRPr="00B672DA">
        <w:rPr>
          <w:rFonts w:ascii="Times New Roman" w:eastAsia="Calibri" w:hAnsi="Times New Roman" w:cs="Times New Roman"/>
          <w:b/>
          <w:color w:val="000000" w:themeColor="text1"/>
        </w:rPr>
        <w:tab/>
        <w:t xml:space="preserve"> </w:t>
      </w:r>
      <w:r w:rsidRPr="00B672DA">
        <w:rPr>
          <w:rFonts w:ascii="Times New Roman" w:eastAsia="Calibri" w:hAnsi="Times New Roman" w:cs="Times New Roman"/>
          <w:b/>
          <w:color w:val="000000" w:themeColor="text1"/>
        </w:rPr>
        <w:tab/>
      </w:r>
      <w:r w:rsidRPr="00B672DA">
        <w:rPr>
          <w:rFonts w:ascii="Times New Roman" w:eastAsia="Calibri" w:hAnsi="Times New Roman" w:cs="Times New Roman"/>
          <w:b/>
          <w:color w:val="000000" w:themeColor="text1"/>
        </w:rPr>
        <w:tab/>
        <w:t xml:space="preserve">                            Time Allowed.</w:t>
      </w:r>
    </w:p>
    <w:p w:rsidR="00B672DA" w:rsidRPr="00B672DA" w:rsidRDefault="00B672DA" w:rsidP="00B672DA">
      <w:pPr>
        <w:rPr>
          <w:rFonts w:ascii="Times New Roman" w:eastAsia="Calibri" w:hAnsi="Times New Roman" w:cs="Times New Roman"/>
          <w:b/>
          <w:color w:val="000000" w:themeColor="text1"/>
        </w:rPr>
      </w:pPr>
      <w:r w:rsidRPr="00B672DA">
        <w:rPr>
          <w:rFonts w:ascii="Calibri" w:eastAsia="Calibri" w:hAnsi="Calibri" w:cs="Arial"/>
          <w:noProof/>
        </w:rPr>
        <mc:AlternateContent>
          <mc:Choice Requires="wps">
            <w:drawing>
              <wp:anchor distT="4294967295" distB="4294967295" distL="114300" distR="114300" simplePos="0" relativeHeight="251661312" behindDoc="0" locked="0" layoutInCell="1" allowOverlap="1" wp14:anchorId="43A13CF2" wp14:editId="1BABECFA">
                <wp:simplePos x="0" y="0"/>
                <wp:positionH relativeFrom="column">
                  <wp:posOffset>-47625</wp:posOffset>
                </wp:positionH>
                <wp:positionV relativeFrom="paragraph">
                  <wp:posOffset>220979</wp:posOffset>
                </wp:positionV>
                <wp:extent cx="6610350" cy="0"/>
                <wp:effectExtent l="0" t="0" r="19050" b="19050"/>
                <wp:wrapNone/>
                <wp:docPr id="4"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10350" cy="0"/>
                        </a:xfrm>
                        <a:prstGeom prst="line">
                          <a:avLst/>
                        </a:prstGeom>
                        <a:noFill/>
                        <a:ln w="222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75pt,17.4pt" to="516.75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" strokecolor="#4a7ebb" strokeweight="1.75pt">
                <o:lock v:ext="edit" shapetype="f"/>
              </v:line>
            </w:pict>
          </mc:Fallback>
        </mc:AlternateContent>
      </w:r>
      <w:r w:rsidRPr="00B672DA">
        <w:rPr>
          <w:rFonts w:ascii="Times New Roman" w:eastAsia="Calibri" w:hAnsi="Times New Roman" w:cs="Times New Roman"/>
          <w:b/>
          <w:color w:val="000000" w:themeColor="text1"/>
        </w:rPr>
        <w:t>Note: Attempt al</w:t>
      </w:r>
      <w:r>
        <w:rPr>
          <w:rFonts w:ascii="Times New Roman" w:eastAsia="Calibri" w:hAnsi="Times New Roman" w:cs="Times New Roman"/>
          <w:b/>
          <w:color w:val="000000" w:themeColor="text1"/>
        </w:rPr>
        <w:t xml:space="preserve">l question.         </w:t>
      </w:r>
      <w:r w:rsidRPr="00B672DA">
        <w:rPr>
          <w:rFonts w:ascii="Times New Roman" w:eastAsia="Calibri" w:hAnsi="Times New Roman" w:cs="Times New Roman"/>
          <w:b/>
          <w:color w:val="000000" w:themeColor="text1"/>
        </w:rPr>
        <w:t xml:space="preserve">                               </w:t>
      </w:r>
      <w:r>
        <w:rPr>
          <w:rFonts w:ascii="Times New Roman" w:eastAsia="Calibri" w:hAnsi="Times New Roman" w:cs="Times New Roman"/>
          <w:b/>
          <w:color w:val="000000" w:themeColor="text1"/>
        </w:rPr>
        <w:t xml:space="preserve">        </w:t>
      </w:r>
      <w:r>
        <w:rPr>
          <w:rFonts w:ascii="Times New Roman" w:eastAsia="Calibri" w:hAnsi="Times New Roman" w:cs="Times New Roman"/>
          <w:b/>
          <w:color w:val="000000" w:themeColor="text1"/>
        </w:rPr>
        <w:tab/>
      </w:r>
      <w:r>
        <w:rPr>
          <w:rFonts w:ascii="Times New Roman" w:eastAsia="Calibri" w:hAnsi="Times New Roman" w:cs="Times New Roman"/>
          <w:b/>
          <w:color w:val="000000" w:themeColor="text1"/>
        </w:rPr>
        <w:tab/>
        <w:t xml:space="preserve">                Total </w:t>
      </w:r>
      <w:r w:rsidRPr="00B672DA">
        <w:rPr>
          <w:rFonts w:ascii="Times New Roman" w:eastAsia="Calibri" w:hAnsi="Times New Roman" w:cs="Times New Roman"/>
          <w:b/>
          <w:color w:val="000000" w:themeColor="text1"/>
        </w:rPr>
        <w:t>Marks: 50</w:t>
      </w:r>
    </w:p>
    <w:p w:rsidR="009533D9" w:rsidRPr="009533D9" w:rsidRDefault="009533D9" w:rsidP="009533D9">
      <w:pPr>
        <w:jc w:val="center"/>
        <w:rPr>
          <w:rFonts w:ascii="Times New Roman" w:hAnsi="Times New Roman" w:cs="Times New Roman"/>
          <w:b/>
          <w:color w:val="4F81BD" w:themeColor="accent1"/>
        </w:rPr>
      </w:pPr>
    </w:p>
    <w:p w:rsidR="009533D9" w:rsidRPr="009533D9" w:rsidRDefault="009533D9" w:rsidP="009533D9">
      <w:pPr>
        <w:jc w:val="center"/>
        <w:rPr>
          <w:rFonts w:ascii="Times New Roman" w:hAnsi="Times New Roman" w:cs="Times New Roman"/>
          <w:b/>
          <w:bCs/>
          <w:i/>
          <w:iCs/>
          <w:color w:val="4F81BD" w:themeColor="accent1"/>
          <w:u w:val="single"/>
        </w:rPr>
      </w:pPr>
      <w:r w:rsidRPr="009533D9">
        <w:rPr>
          <w:rFonts w:ascii="Times New Roman" w:hAnsi="Times New Roman" w:cs="Times New Roman"/>
          <w:b/>
          <w:bCs/>
          <w:i/>
          <w:iCs/>
          <w:color w:val="4F81BD" w:themeColor="accent1"/>
          <w:u w:val="single"/>
        </w:rPr>
        <w:t>Subject:                         ISLAMIYAT</w:t>
      </w:r>
    </w:p>
    <w:p w:rsidR="009533D9" w:rsidRPr="009533D9" w:rsidRDefault="009533D9" w:rsidP="009533D9">
      <w:pPr>
        <w:jc w:val="center"/>
        <w:rPr>
          <w:rFonts w:ascii="Times New Roman" w:hAnsi="Times New Roman" w:cs="Times New Roman"/>
          <w:b/>
          <w:bCs/>
          <w:i/>
          <w:iCs/>
          <w:color w:val="4F81BD" w:themeColor="accent1"/>
          <w:u w:val="single"/>
        </w:rPr>
      </w:pPr>
      <w:r w:rsidRPr="009533D9">
        <w:rPr>
          <w:rFonts w:ascii="Times New Roman" w:hAnsi="Times New Roman" w:cs="Times New Roman"/>
          <w:b/>
          <w:bCs/>
          <w:i/>
          <w:iCs/>
          <w:color w:val="4F81BD" w:themeColor="accent1"/>
          <w:u w:val="single"/>
        </w:rPr>
        <w:t>Name:                            IMRAN</w:t>
      </w:r>
    </w:p>
    <w:p w:rsidR="009533D9" w:rsidRPr="009533D9" w:rsidRDefault="009533D9" w:rsidP="009533D9">
      <w:pPr>
        <w:jc w:val="center"/>
        <w:rPr>
          <w:rFonts w:ascii="Times New Roman" w:hAnsi="Times New Roman" w:cs="Times New Roman"/>
          <w:b/>
          <w:bCs/>
          <w:i/>
          <w:iCs/>
          <w:color w:val="4F81BD" w:themeColor="accent1"/>
          <w:u w:val="single"/>
        </w:rPr>
      </w:pPr>
      <w:r w:rsidRPr="009533D9">
        <w:rPr>
          <w:rFonts w:ascii="Times New Roman" w:hAnsi="Times New Roman" w:cs="Times New Roman"/>
          <w:b/>
          <w:bCs/>
          <w:i/>
          <w:iCs/>
          <w:color w:val="4F81BD" w:themeColor="accent1"/>
          <w:u w:val="single"/>
        </w:rPr>
        <w:t>ID card #:                      16948</w:t>
      </w:r>
    </w:p>
    <w:p w:rsidR="009533D9" w:rsidRPr="009533D9" w:rsidRDefault="009533D9" w:rsidP="009533D9">
      <w:pPr>
        <w:jc w:val="center"/>
        <w:rPr>
          <w:rFonts w:ascii="Times New Roman" w:hAnsi="Times New Roman" w:cs="Times New Roman"/>
          <w:b/>
          <w:bCs/>
          <w:i/>
          <w:iCs/>
          <w:color w:val="4F81BD" w:themeColor="accent1"/>
          <w:u w:val="single"/>
        </w:rPr>
      </w:pPr>
      <w:r w:rsidRPr="009533D9">
        <w:rPr>
          <w:rFonts w:ascii="Times New Roman" w:hAnsi="Times New Roman" w:cs="Times New Roman"/>
          <w:b/>
          <w:bCs/>
          <w:i/>
          <w:iCs/>
          <w:color w:val="4F81BD" w:themeColor="accent1"/>
          <w:u w:val="single"/>
        </w:rPr>
        <w:t>Teacher’s Name:         DR. MUHAMMAD SOHAIL</w:t>
      </w:r>
    </w:p>
    <w:p w:rsidR="009533D9" w:rsidRPr="009533D9" w:rsidRDefault="009533D9" w:rsidP="009533D9">
      <w:pPr>
        <w:jc w:val="center"/>
        <w:rPr>
          <w:rFonts w:ascii="Times New Roman" w:hAnsi="Times New Roman" w:cs="Times New Roman"/>
          <w:b/>
          <w:bCs/>
          <w:i/>
          <w:iCs/>
          <w:color w:val="4F81BD" w:themeColor="accent1"/>
          <w:u w:val="single"/>
        </w:rPr>
      </w:pPr>
      <w:r w:rsidRPr="009533D9">
        <w:rPr>
          <w:rFonts w:ascii="Times New Roman" w:hAnsi="Times New Roman" w:cs="Times New Roman"/>
          <w:b/>
          <w:bCs/>
          <w:i/>
          <w:iCs/>
          <w:color w:val="4F81BD" w:themeColor="accent1"/>
          <w:u w:val="single"/>
        </w:rPr>
        <w:t>Program:                      BBA</w:t>
      </w:r>
    </w:p>
    <w:p w:rsidR="009533D9" w:rsidRPr="009533D9" w:rsidRDefault="009533D9" w:rsidP="009533D9">
      <w:pPr>
        <w:jc w:val="center"/>
        <w:rPr>
          <w:rFonts w:ascii="Times New Roman" w:hAnsi="Times New Roman" w:cs="Times New Roman"/>
          <w:b/>
          <w:bCs/>
          <w:i/>
          <w:iCs/>
          <w:color w:val="4F81BD" w:themeColor="accent1"/>
          <w:u w:val="single"/>
        </w:rPr>
      </w:pPr>
      <w:r w:rsidRPr="009533D9">
        <w:rPr>
          <w:rFonts w:ascii="Times New Roman" w:hAnsi="Times New Roman" w:cs="Times New Roman"/>
          <w:b/>
          <w:bCs/>
          <w:i/>
          <w:iCs/>
          <w:color w:val="4F81BD" w:themeColor="accent1"/>
          <w:u w:val="single"/>
        </w:rPr>
        <w:t>Semester:                      FIRST SEMESTER (Final-term Paper)</w:t>
      </w:r>
    </w:p>
    <w:p w:rsidR="009533D9" w:rsidRDefault="009533D9" w:rsidP="009533D9">
      <w:pPr>
        <w:jc w:val="center"/>
        <w:rPr>
          <w:rFonts w:ascii="Times New Roman" w:hAnsi="Times New Roman" w:cs="Times New Roman"/>
          <w:b/>
          <w:color w:val="000000" w:themeColor="text1"/>
        </w:rPr>
      </w:pPr>
    </w:p>
    <w:p w:rsidR="005C0104" w:rsidRPr="009533D9" w:rsidRDefault="00AD0B88" w:rsidP="009533D9">
      <w:pPr>
        <w:jc w:val="center"/>
        <w:rPr>
          <w:rFonts w:ascii="Times New Roman" w:hAnsi="Times New Roman" w:cs="Times New Roman"/>
          <w:b/>
          <w:color w:val="000000" w:themeColor="text1"/>
        </w:rPr>
      </w:pPr>
      <w:r>
        <w:rPr>
          <w:rFonts w:ascii="Times New Roman" w:hAnsi="Times New Roman" w:cs="Times New Roman"/>
          <w:b/>
          <w:noProof/>
          <w:color w:val="000000" w:themeColor="text1"/>
        </w:rPr>
        <mc:AlternateContent>
          <mc:Choice Requires="wps">
            <w:drawing>
              <wp:anchor distT="4294967295" distB="4294967295" distL="114300" distR="114300" simplePos="0" relativeHeight="251659264" behindDoc="0" locked="0" layoutInCell="1" allowOverlap="1" wp14:anchorId="405F7573" wp14:editId="2929A35B">
                <wp:simplePos x="0" y="0"/>
                <wp:positionH relativeFrom="column">
                  <wp:posOffset>-47625</wp:posOffset>
                </wp:positionH>
                <wp:positionV relativeFrom="paragraph">
                  <wp:posOffset>220979</wp:posOffset>
                </wp:positionV>
                <wp:extent cx="6610350"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10350" cy="0"/>
                        </a:xfrm>
                        <a:prstGeom prst="line">
                          <a:avLst/>
                        </a:prstGeom>
                        <a:ln w="22225"/>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07B9EEFF" id="Straight Connector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75pt,17.4pt" to="516.75pt,17.4pt"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" strokecolor="#4579b8 [3044]" strokeweight="1.75pt">
                <o:lock v:ext="edit" shapetype="f"/>
              </v:line>
            </w:pict>
          </mc:Fallback>
        </mc:AlternateContent>
      </w:r>
    </w:p>
    <w:p w:rsidR="005C0104" w:rsidRPr="009533D9" w:rsidRDefault="005C0104" w:rsidP="005C0104">
      <w:pPr>
        <w:rPr>
          <w:rFonts w:ascii="Times New Roman" w:hAnsi="Times New Roman" w:cs="Times New Roman"/>
          <w:b/>
          <w:color w:val="000000" w:themeColor="text1"/>
          <w:sz w:val="24"/>
          <w:szCs w:val="24"/>
        </w:rPr>
      </w:pPr>
    </w:p>
    <w:p w:rsidR="00224D32" w:rsidRPr="009533D9" w:rsidRDefault="00224D32" w:rsidP="00FD1A64">
      <w:pPr>
        <w:rPr>
          <w:color w:val="000000" w:themeColor="text1"/>
          <w:sz w:val="24"/>
          <w:szCs w:val="24"/>
        </w:rPr>
      </w:pPr>
      <w:r w:rsidRPr="009533D9">
        <w:rPr>
          <w:color w:val="FF0000"/>
          <w:sz w:val="24"/>
          <w:szCs w:val="24"/>
        </w:rPr>
        <w:t xml:space="preserve">Q 1: </w:t>
      </w:r>
      <w:r w:rsidRPr="009533D9">
        <w:rPr>
          <w:color w:val="000000" w:themeColor="text1"/>
          <w:sz w:val="24"/>
          <w:szCs w:val="24"/>
        </w:rPr>
        <w:tab/>
        <w:t>Translate the Following verse and explain it to the Point. (15)</w:t>
      </w:r>
    </w:p>
    <w:p w:rsidR="00BE1EA5" w:rsidRPr="009533D9" w:rsidRDefault="00484E2E" w:rsidP="00FD1A64">
      <w:pPr>
        <w:rPr>
          <w:color w:val="000000" w:themeColor="text1"/>
          <w:sz w:val="24"/>
          <w:szCs w:val="24"/>
        </w:rPr>
      </w:pPr>
      <w:r w:rsidRPr="009533D9">
        <w:rPr>
          <w:b/>
          <w:bCs/>
          <w:color w:val="000000" w:themeColor="text1"/>
          <w:sz w:val="24"/>
          <w:szCs w:val="24"/>
        </w:rPr>
        <w:t>Ans</w:t>
      </w:r>
      <w:r w:rsidRPr="009533D9">
        <w:rPr>
          <w:color w:val="000000" w:themeColor="text1"/>
          <w:sz w:val="24"/>
          <w:szCs w:val="24"/>
        </w:rPr>
        <w:t>:</w:t>
      </w:r>
      <w:r w:rsidR="007000B0" w:rsidRPr="009533D9">
        <w:rPr>
          <w:color w:val="000000" w:themeColor="text1"/>
          <w:sz w:val="24"/>
          <w:szCs w:val="24"/>
        </w:rPr>
        <w:t xml:space="preserve"> </w:t>
      </w:r>
      <w:r w:rsidR="007000B0" w:rsidRPr="009533D9">
        <w:rPr>
          <w:b/>
          <w:bCs/>
          <w:color w:val="000000" w:themeColor="text1"/>
          <w:sz w:val="24"/>
          <w:szCs w:val="24"/>
        </w:rPr>
        <w:t>Translation</w:t>
      </w:r>
      <w:r w:rsidR="00BE1EA5" w:rsidRPr="009533D9">
        <w:rPr>
          <w:color w:val="000000" w:themeColor="text1"/>
          <w:sz w:val="24"/>
          <w:szCs w:val="24"/>
        </w:rPr>
        <w:t>:-</w:t>
      </w:r>
    </w:p>
    <w:p w:rsidR="00224D32" w:rsidRPr="009533D9" w:rsidRDefault="00484E2E" w:rsidP="00FD1A64">
      <w:pPr>
        <w:rPr>
          <w:color w:val="000000" w:themeColor="text1"/>
          <w:sz w:val="24"/>
          <w:szCs w:val="24"/>
        </w:rPr>
      </w:pPr>
      <w:r w:rsidRPr="009533D9">
        <w:rPr>
          <w:color w:val="000000" w:themeColor="text1"/>
          <w:sz w:val="24"/>
          <w:szCs w:val="24"/>
        </w:rPr>
        <w:t xml:space="preserve"> </w:t>
      </w:r>
      <w:r w:rsidR="0053465F" w:rsidRPr="009533D9">
        <w:rPr>
          <w:color w:val="000000" w:themeColor="text1"/>
          <w:sz w:val="24"/>
          <w:szCs w:val="24"/>
        </w:rPr>
        <w:t>“</w:t>
      </w:r>
      <w:r w:rsidR="000C6D1D" w:rsidRPr="009533D9">
        <w:rPr>
          <w:color w:val="000000" w:themeColor="text1"/>
          <w:sz w:val="24"/>
          <w:szCs w:val="24"/>
        </w:rPr>
        <w:t xml:space="preserve">Alif, Lam </w:t>
      </w:r>
      <w:r w:rsidR="00613544" w:rsidRPr="009533D9">
        <w:rPr>
          <w:color w:val="000000" w:themeColor="text1"/>
          <w:sz w:val="24"/>
          <w:szCs w:val="24"/>
        </w:rPr>
        <w:t xml:space="preserve">Meem. This is the </w:t>
      </w:r>
      <w:r w:rsidR="00CA61E0" w:rsidRPr="009533D9">
        <w:rPr>
          <w:color w:val="000000" w:themeColor="text1"/>
          <w:sz w:val="24"/>
          <w:szCs w:val="24"/>
        </w:rPr>
        <w:t xml:space="preserve">Book about which there is no doubt, </w:t>
      </w:r>
      <w:r w:rsidR="00AF6A29" w:rsidRPr="009533D9">
        <w:rPr>
          <w:color w:val="000000" w:themeColor="text1"/>
          <w:sz w:val="24"/>
          <w:szCs w:val="24"/>
        </w:rPr>
        <w:t xml:space="preserve">guidance for </w:t>
      </w:r>
      <w:r w:rsidR="009533D9" w:rsidRPr="009533D9">
        <w:rPr>
          <w:color w:val="000000" w:themeColor="text1"/>
          <w:sz w:val="24"/>
          <w:szCs w:val="24"/>
        </w:rPr>
        <w:t>those conscious</w:t>
      </w:r>
      <w:r w:rsidR="00D75A71" w:rsidRPr="009533D9">
        <w:rPr>
          <w:color w:val="000000" w:themeColor="text1"/>
          <w:sz w:val="24"/>
          <w:szCs w:val="24"/>
        </w:rPr>
        <w:t xml:space="preserve"> of Allah, who believe in the </w:t>
      </w:r>
      <w:r w:rsidR="00D33F32" w:rsidRPr="009533D9">
        <w:rPr>
          <w:color w:val="000000" w:themeColor="text1"/>
          <w:sz w:val="24"/>
          <w:szCs w:val="24"/>
        </w:rPr>
        <w:t xml:space="preserve">unseen, establish prayer, and spend </w:t>
      </w:r>
      <w:r w:rsidR="00B24679" w:rsidRPr="009533D9">
        <w:rPr>
          <w:color w:val="000000" w:themeColor="text1"/>
          <w:sz w:val="24"/>
          <w:szCs w:val="24"/>
        </w:rPr>
        <w:t xml:space="preserve">out of what </w:t>
      </w:r>
      <w:r w:rsidR="009533D9" w:rsidRPr="009533D9">
        <w:rPr>
          <w:color w:val="000000" w:themeColor="text1"/>
          <w:sz w:val="24"/>
          <w:szCs w:val="24"/>
        </w:rPr>
        <w:t>we</w:t>
      </w:r>
      <w:r w:rsidR="00B24679" w:rsidRPr="009533D9">
        <w:rPr>
          <w:color w:val="000000" w:themeColor="text1"/>
          <w:sz w:val="24"/>
          <w:szCs w:val="24"/>
        </w:rPr>
        <w:t xml:space="preserve"> have </w:t>
      </w:r>
      <w:r w:rsidR="00A33014" w:rsidRPr="009533D9">
        <w:rPr>
          <w:color w:val="000000" w:themeColor="text1"/>
          <w:sz w:val="24"/>
          <w:szCs w:val="24"/>
        </w:rPr>
        <w:t xml:space="preserve">provided </w:t>
      </w:r>
      <w:r w:rsidR="0059188A" w:rsidRPr="009533D9">
        <w:rPr>
          <w:color w:val="000000" w:themeColor="text1"/>
          <w:sz w:val="24"/>
          <w:szCs w:val="24"/>
        </w:rPr>
        <w:t>for them.</w:t>
      </w:r>
    </w:p>
    <w:p w:rsidR="00DD1289" w:rsidRPr="009533D9" w:rsidRDefault="00BE1EA5" w:rsidP="00FD1A64">
      <w:pPr>
        <w:rPr>
          <w:color w:val="000000" w:themeColor="text1"/>
          <w:sz w:val="24"/>
          <w:szCs w:val="24"/>
        </w:rPr>
      </w:pPr>
      <w:r w:rsidRPr="009533D9">
        <w:rPr>
          <w:b/>
          <w:bCs/>
          <w:color w:val="000000" w:themeColor="text1"/>
          <w:sz w:val="24"/>
          <w:szCs w:val="24"/>
        </w:rPr>
        <w:t xml:space="preserve">      Explanation</w:t>
      </w:r>
      <w:r w:rsidRPr="009533D9">
        <w:rPr>
          <w:color w:val="000000" w:themeColor="text1"/>
          <w:sz w:val="24"/>
          <w:szCs w:val="24"/>
        </w:rPr>
        <w:t>:-</w:t>
      </w:r>
    </w:p>
    <w:p w:rsidR="0069701A" w:rsidRPr="009533D9" w:rsidRDefault="005B4AF8" w:rsidP="007F51CD">
      <w:pPr>
        <w:rPr>
          <w:color w:val="000000" w:themeColor="text1"/>
          <w:sz w:val="24"/>
          <w:szCs w:val="24"/>
        </w:rPr>
      </w:pPr>
      <w:r w:rsidRPr="009533D9">
        <w:rPr>
          <w:color w:val="000000" w:themeColor="text1"/>
          <w:sz w:val="24"/>
          <w:szCs w:val="24"/>
        </w:rPr>
        <w:t>In the</w:t>
      </w:r>
      <w:r w:rsidR="00CF04D5" w:rsidRPr="009533D9">
        <w:rPr>
          <w:color w:val="000000" w:themeColor="text1"/>
          <w:sz w:val="24"/>
          <w:szCs w:val="24"/>
        </w:rPr>
        <w:t xml:space="preserve"> </w:t>
      </w:r>
      <w:r w:rsidR="001B05F2" w:rsidRPr="009533D9">
        <w:rPr>
          <w:color w:val="000000" w:themeColor="text1"/>
          <w:sz w:val="24"/>
          <w:szCs w:val="24"/>
        </w:rPr>
        <w:t>first ayah Alif</w:t>
      </w:r>
      <w:r w:rsidR="00C127B2" w:rsidRPr="009533D9">
        <w:rPr>
          <w:color w:val="000000" w:themeColor="text1"/>
          <w:sz w:val="24"/>
          <w:szCs w:val="24"/>
        </w:rPr>
        <w:t>,</w:t>
      </w:r>
      <w:r w:rsidR="001B05F2" w:rsidRPr="009533D9">
        <w:rPr>
          <w:color w:val="000000" w:themeColor="text1"/>
          <w:sz w:val="24"/>
          <w:szCs w:val="24"/>
        </w:rPr>
        <w:t xml:space="preserve"> lam</w:t>
      </w:r>
      <w:r w:rsidR="00C127B2" w:rsidRPr="009533D9">
        <w:rPr>
          <w:color w:val="000000" w:themeColor="text1"/>
          <w:sz w:val="24"/>
          <w:szCs w:val="24"/>
        </w:rPr>
        <w:t>,</w:t>
      </w:r>
      <w:r w:rsidR="001B05F2" w:rsidRPr="009533D9">
        <w:rPr>
          <w:color w:val="000000" w:themeColor="text1"/>
          <w:sz w:val="24"/>
          <w:szCs w:val="24"/>
        </w:rPr>
        <w:t xml:space="preserve"> Meem</w:t>
      </w:r>
      <w:r w:rsidR="00C127B2" w:rsidRPr="009533D9">
        <w:rPr>
          <w:color w:val="000000" w:themeColor="text1"/>
          <w:sz w:val="24"/>
          <w:szCs w:val="24"/>
        </w:rPr>
        <w:t xml:space="preserve">. </w:t>
      </w:r>
      <w:r w:rsidR="00D21655" w:rsidRPr="009533D9">
        <w:rPr>
          <w:color w:val="000000" w:themeColor="text1"/>
          <w:sz w:val="24"/>
          <w:szCs w:val="24"/>
        </w:rPr>
        <w:t xml:space="preserve">These are the abbreviated letters </w:t>
      </w:r>
      <w:r w:rsidR="004776AF" w:rsidRPr="009533D9">
        <w:rPr>
          <w:color w:val="000000" w:themeColor="text1"/>
          <w:sz w:val="24"/>
          <w:szCs w:val="24"/>
        </w:rPr>
        <w:t>called ‘Muqat</w:t>
      </w:r>
      <w:r w:rsidR="0058039D" w:rsidRPr="009533D9">
        <w:rPr>
          <w:color w:val="000000" w:themeColor="text1"/>
          <w:sz w:val="24"/>
          <w:szCs w:val="24"/>
        </w:rPr>
        <w:t>tha’</w:t>
      </w:r>
      <w:r w:rsidR="004776AF" w:rsidRPr="009533D9">
        <w:rPr>
          <w:color w:val="000000" w:themeColor="text1"/>
          <w:sz w:val="24"/>
          <w:szCs w:val="24"/>
        </w:rPr>
        <w:t>at</w:t>
      </w:r>
      <w:r w:rsidR="00EB4362" w:rsidRPr="009533D9">
        <w:rPr>
          <w:color w:val="000000" w:themeColor="text1"/>
          <w:sz w:val="24"/>
          <w:szCs w:val="24"/>
        </w:rPr>
        <w:t>’</w:t>
      </w:r>
      <w:r w:rsidR="004776AF" w:rsidRPr="009533D9">
        <w:rPr>
          <w:color w:val="000000" w:themeColor="text1"/>
          <w:sz w:val="24"/>
          <w:szCs w:val="24"/>
        </w:rPr>
        <w:t xml:space="preserve"> which are </w:t>
      </w:r>
      <w:r w:rsidR="00986F3D" w:rsidRPr="009533D9">
        <w:rPr>
          <w:color w:val="000000" w:themeColor="text1"/>
          <w:sz w:val="24"/>
          <w:szCs w:val="24"/>
        </w:rPr>
        <w:t xml:space="preserve">written collectively but read separately. As these </w:t>
      </w:r>
      <w:r w:rsidR="00275A90" w:rsidRPr="009533D9">
        <w:rPr>
          <w:color w:val="000000" w:themeColor="text1"/>
          <w:sz w:val="24"/>
          <w:szCs w:val="24"/>
        </w:rPr>
        <w:t xml:space="preserve">are read separately therefore, </w:t>
      </w:r>
      <w:r w:rsidR="00275A90" w:rsidRPr="009533D9">
        <w:rPr>
          <w:color w:val="000000" w:themeColor="text1"/>
          <w:sz w:val="24"/>
          <w:szCs w:val="24"/>
        </w:rPr>
        <w:lastRenderedPageBreak/>
        <w:t xml:space="preserve">these </w:t>
      </w:r>
      <w:r w:rsidR="00007AE7" w:rsidRPr="009533D9">
        <w:rPr>
          <w:color w:val="000000" w:themeColor="text1"/>
          <w:sz w:val="24"/>
          <w:szCs w:val="24"/>
        </w:rPr>
        <w:t xml:space="preserve">are called </w:t>
      </w:r>
      <w:r w:rsidR="0058039D" w:rsidRPr="009533D9">
        <w:rPr>
          <w:color w:val="000000" w:themeColor="text1"/>
          <w:sz w:val="24"/>
          <w:szCs w:val="24"/>
        </w:rPr>
        <w:t>‘Muqatta’at’</w:t>
      </w:r>
      <w:r w:rsidR="006845B0" w:rsidRPr="009533D9">
        <w:rPr>
          <w:color w:val="000000" w:themeColor="text1"/>
          <w:sz w:val="24"/>
          <w:szCs w:val="24"/>
        </w:rPr>
        <w:t xml:space="preserve">. The exact meaning </w:t>
      </w:r>
      <w:r w:rsidR="001B75D0" w:rsidRPr="009533D9">
        <w:rPr>
          <w:color w:val="000000" w:themeColor="text1"/>
          <w:sz w:val="24"/>
          <w:szCs w:val="24"/>
        </w:rPr>
        <w:t>of these ‘Muqatta’at’</w:t>
      </w:r>
      <w:r w:rsidR="001E5B8B" w:rsidRPr="009533D9">
        <w:rPr>
          <w:color w:val="000000" w:themeColor="text1"/>
          <w:sz w:val="24"/>
          <w:szCs w:val="24"/>
        </w:rPr>
        <w:t xml:space="preserve"> are only known to Allah and his prophet </w:t>
      </w:r>
      <w:r w:rsidR="0086289A" w:rsidRPr="009533D9">
        <w:rPr>
          <w:color w:val="000000" w:themeColor="text1"/>
          <w:sz w:val="24"/>
          <w:szCs w:val="24"/>
        </w:rPr>
        <w:t xml:space="preserve">Muhammad peace be upon him. </w:t>
      </w:r>
      <w:r w:rsidR="002A5DF0" w:rsidRPr="009533D9">
        <w:rPr>
          <w:color w:val="000000" w:themeColor="text1"/>
          <w:sz w:val="24"/>
          <w:szCs w:val="24"/>
        </w:rPr>
        <w:t>However</w:t>
      </w:r>
      <w:r w:rsidR="00F15F1C" w:rsidRPr="009533D9">
        <w:rPr>
          <w:color w:val="000000" w:themeColor="text1"/>
          <w:sz w:val="24"/>
          <w:szCs w:val="24"/>
        </w:rPr>
        <w:t xml:space="preserve">, Imam </w:t>
      </w:r>
      <w:r w:rsidR="00835DC0" w:rsidRPr="009533D9">
        <w:rPr>
          <w:color w:val="000000" w:themeColor="text1"/>
          <w:sz w:val="24"/>
          <w:szCs w:val="24"/>
        </w:rPr>
        <w:t>Ul</w:t>
      </w:r>
      <w:r w:rsidR="00F15F1C" w:rsidRPr="009533D9">
        <w:rPr>
          <w:color w:val="000000" w:themeColor="text1"/>
          <w:sz w:val="24"/>
          <w:szCs w:val="24"/>
        </w:rPr>
        <w:t xml:space="preserve"> </w:t>
      </w:r>
      <w:r w:rsidR="0015450E" w:rsidRPr="009533D9">
        <w:rPr>
          <w:color w:val="000000" w:themeColor="text1"/>
          <w:sz w:val="24"/>
          <w:szCs w:val="24"/>
        </w:rPr>
        <w:t>Mufasereen</w:t>
      </w:r>
      <w:r w:rsidR="00A22E21" w:rsidRPr="009533D9">
        <w:rPr>
          <w:color w:val="000000" w:themeColor="text1"/>
          <w:sz w:val="24"/>
          <w:szCs w:val="24"/>
        </w:rPr>
        <w:t xml:space="preserve"> </w:t>
      </w:r>
      <w:r w:rsidR="0015450E" w:rsidRPr="009533D9">
        <w:rPr>
          <w:color w:val="000000" w:themeColor="text1"/>
          <w:sz w:val="24"/>
          <w:szCs w:val="24"/>
        </w:rPr>
        <w:t xml:space="preserve">Hazrat Ibn </w:t>
      </w:r>
      <w:r w:rsidR="005D43B6" w:rsidRPr="009533D9">
        <w:rPr>
          <w:color w:val="000000" w:themeColor="text1"/>
          <w:sz w:val="24"/>
          <w:szCs w:val="24"/>
        </w:rPr>
        <w:t xml:space="preserve">Abbas-Razi </w:t>
      </w:r>
      <w:r w:rsidR="00D348ED" w:rsidRPr="009533D9">
        <w:rPr>
          <w:color w:val="000000" w:themeColor="text1"/>
          <w:sz w:val="24"/>
          <w:szCs w:val="24"/>
        </w:rPr>
        <w:t xml:space="preserve">taalah anha </w:t>
      </w:r>
      <w:r w:rsidR="00444E44" w:rsidRPr="009533D9">
        <w:rPr>
          <w:color w:val="000000" w:themeColor="text1"/>
          <w:sz w:val="24"/>
          <w:szCs w:val="24"/>
        </w:rPr>
        <w:t xml:space="preserve">said that ‘Ali stands for </w:t>
      </w:r>
      <w:r w:rsidR="00D95F79" w:rsidRPr="009533D9">
        <w:rPr>
          <w:color w:val="000000" w:themeColor="text1"/>
          <w:sz w:val="24"/>
          <w:szCs w:val="24"/>
        </w:rPr>
        <w:t xml:space="preserve">(Ana) </w:t>
      </w:r>
      <w:r w:rsidR="00835DC0" w:rsidRPr="009533D9">
        <w:rPr>
          <w:color w:val="000000" w:themeColor="text1"/>
          <w:sz w:val="24"/>
          <w:szCs w:val="24"/>
        </w:rPr>
        <w:t>‘Lam’ stands</w:t>
      </w:r>
      <w:r w:rsidR="00435DEC" w:rsidRPr="009533D9">
        <w:rPr>
          <w:color w:val="000000" w:themeColor="text1"/>
          <w:sz w:val="24"/>
          <w:szCs w:val="24"/>
        </w:rPr>
        <w:t xml:space="preserve"> for </w:t>
      </w:r>
      <w:r w:rsidR="00BC4D87" w:rsidRPr="009533D9">
        <w:rPr>
          <w:color w:val="000000" w:themeColor="text1"/>
          <w:sz w:val="24"/>
          <w:szCs w:val="24"/>
        </w:rPr>
        <w:t xml:space="preserve">Allah and ‘Mim’ </w:t>
      </w:r>
      <w:r w:rsidR="00D4606F" w:rsidRPr="009533D9">
        <w:rPr>
          <w:color w:val="000000" w:themeColor="text1"/>
          <w:sz w:val="24"/>
          <w:szCs w:val="24"/>
        </w:rPr>
        <w:t>means (Alam)</w:t>
      </w:r>
      <w:r w:rsidR="00F27F23" w:rsidRPr="009533D9">
        <w:rPr>
          <w:color w:val="000000" w:themeColor="text1"/>
          <w:sz w:val="24"/>
          <w:szCs w:val="24"/>
        </w:rPr>
        <w:t xml:space="preserve">. Which means ‘I am Allah </w:t>
      </w:r>
      <w:r w:rsidR="0069701A" w:rsidRPr="009533D9">
        <w:rPr>
          <w:color w:val="000000" w:themeColor="text1"/>
          <w:sz w:val="24"/>
          <w:szCs w:val="24"/>
        </w:rPr>
        <w:t xml:space="preserve">and I know the Best). </w:t>
      </w:r>
      <w:r w:rsidR="007F51CD" w:rsidRPr="009533D9">
        <w:rPr>
          <w:color w:val="000000" w:themeColor="text1"/>
          <w:sz w:val="24"/>
          <w:szCs w:val="24"/>
        </w:rPr>
        <w:t>Other believe</w:t>
      </w:r>
      <w:r w:rsidR="00835DC0">
        <w:rPr>
          <w:color w:val="000000" w:themeColor="text1"/>
          <w:sz w:val="24"/>
          <w:szCs w:val="24"/>
        </w:rPr>
        <w:t>s</w:t>
      </w:r>
      <w:r w:rsidR="007F51CD" w:rsidRPr="009533D9">
        <w:rPr>
          <w:color w:val="000000" w:themeColor="text1"/>
          <w:sz w:val="24"/>
          <w:szCs w:val="24"/>
        </w:rPr>
        <w:t xml:space="preserve"> </w:t>
      </w:r>
      <w:r w:rsidR="00DB48F6" w:rsidRPr="009533D9">
        <w:rPr>
          <w:color w:val="000000" w:themeColor="text1"/>
          <w:sz w:val="24"/>
          <w:szCs w:val="24"/>
        </w:rPr>
        <w:t xml:space="preserve">that it means this Book Quran </w:t>
      </w:r>
      <w:r w:rsidR="00A87757" w:rsidRPr="009533D9">
        <w:rPr>
          <w:color w:val="000000" w:themeColor="text1"/>
          <w:sz w:val="24"/>
          <w:szCs w:val="24"/>
        </w:rPr>
        <w:t xml:space="preserve">Majeed is from Allah </w:t>
      </w:r>
      <w:r w:rsidR="002D0865" w:rsidRPr="009533D9">
        <w:rPr>
          <w:color w:val="000000" w:themeColor="text1"/>
          <w:sz w:val="24"/>
          <w:szCs w:val="24"/>
        </w:rPr>
        <w:t xml:space="preserve">revealed Muhammad peace be upon him by Gibriel. </w:t>
      </w:r>
    </w:p>
    <w:p w:rsidR="005A42E1" w:rsidRPr="009533D9" w:rsidRDefault="00CA593B" w:rsidP="00140050">
      <w:pPr>
        <w:rPr>
          <w:color w:val="000000" w:themeColor="text1"/>
          <w:sz w:val="24"/>
          <w:szCs w:val="24"/>
        </w:rPr>
      </w:pPr>
      <w:r w:rsidRPr="009533D9">
        <w:rPr>
          <w:color w:val="000000" w:themeColor="text1"/>
          <w:sz w:val="24"/>
          <w:szCs w:val="24"/>
        </w:rPr>
        <w:t xml:space="preserve">In the </w:t>
      </w:r>
      <w:r w:rsidR="00EF1C23" w:rsidRPr="009533D9">
        <w:rPr>
          <w:color w:val="000000" w:themeColor="text1"/>
          <w:sz w:val="24"/>
          <w:szCs w:val="24"/>
        </w:rPr>
        <w:t>second ayah</w:t>
      </w:r>
      <w:r w:rsidR="00ED2194" w:rsidRPr="009533D9">
        <w:rPr>
          <w:color w:val="000000" w:themeColor="text1"/>
          <w:sz w:val="24"/>
          <w:szCs w:val="24"/>
        </w:rPr>
        <w:t xml:space="preserve"> that Quran </w:t>
      </w:r>
      <w:r w:rsidR="00D17CB4" w:rsidRPr="009533D9">
        <w:rPr>
          <w:color w:val="000000" w:themeColor="text1"/>
          <w:sz w:val="24"/>
          <w:szCs w:val="24"/>
        </w:rPr>
        <w:t>is revealed by Allah and is without any ambiguity</w:t>
      </w:r>
      <w:r w:rsidR="00516AD2" w:rsidRPr="009533D9">
        <w:rPr>
          <w:color w:val="000000" w:themeColor="text1"/>
          <w:sz w:val="24"/>
          <w:szCs w:val="24"/>
        </w:rPr>
        <w:t xml:space="preserve"> and suspicion</w:t>
      </w:r>
      <w:r w:rsidR="00E647B3" w:rsidRPr="009533D9">
        <w:rPr>
          <w:color w:val="000000" w:themeColor="text1"/>
          <w:sz w:val="24"/>
          <w:szCs w:val="24"/>
        </w:rPr>
        <w:t xml:space="preserve"> and its purpose to provide guidance </w:t>
      </w:r>
      <w:r w:rsidR="002521F2" w:rsidRPr="009533D9">
        <w:rPr>
          <w:color w:val="000000" w:themeColor="text1"/>
          <w:sz w:val="24"/>
          <w:szCs w:val="24"/>
        </w:rPr>
        <w:t xml:space="preserve">to people. However, only </w:t>
      </w:r>
      <w:r w:rsidR="003759C9" w:rsidRPr="009533D9">
        <w:rPr>
          <w:color w:val="000000" w:themeColor="text1"/>
          <w:sz w:val="24"/>
          <w:szCs w:val="24"/>
        </w:rPr>
        <w:t>those</w:t>
      </w:r>
      <w:r w:rsidR="002521F2" w:rsidRPr="009533D9">
        <w:rPr>
          <w:color w:val="000000" w:themeColor="text1"/>
          <w:sz w:val="24"/>
          <w:szCs w:val="24"/>
        </w:rPr>
        <w:t xml:space="preserve"> </w:t>
      </w:r>
      <w:r w:rsidR="003759C9" w:rsidRPr="009533D9">
        <w:rPr>
          <w:color w:val="000000" w:themeColor="text1"/>
          <w:sz w:val="24"/>
          <w:szCs w:val="24"/>
        </w:rPr>
        <w:t xml:space="preserve">will be able to seek guidance from Quran who are </w:t>
      </w:r>
      <w:r w:rsidR="00F735E4" w:rsidRPr="009533D9">
        <w:rPr>
          <w:color w:val="000000" w:themeColor="text1"/>
          <w:sz w:val="24"/>
          <w:szCs w:val="24"/>
        </w:rPr>
        <w:t>muttaqi, (pious and fear)</w:t>
      </w:r>
      <w:r w:rsidR="005A42E1" w:rsidRPr="009533D9">
        <w:rPr>
          <w:color w:val="000000" w:themeColor="text1"/>
          <w:sz w:val="24"/>
          <w:szCs w:val="24"/>
        </w:rPr>
        <w:t>.</w:t>
      </w:r>
    </w:p>
    <w:p w:rsidR="004773BD" w:rsidRPr="009533D9" w:rsidRDefault="004773BD" w:rsidP="00140050">
      <w:pPr>
        <w:rPr>
          <w:color w:val="000000" w:themeColor="text1"/>
          <w:sz w:val="24"/>
          <w:szCs w:val="24"/>
        </w:rPr>
      </w:pPr>
      <w:r w:rsidRPr="009533D9">
        <w:rPr>
          <w:color w:val="000000" w:themeColor="text1"/>
          <w:sz w:val="24"/>
          <w:szCs w:val="24"/>
        </w:rPr>
        <w:t xml:space="preserve">Iman </w:t>
      </w:r>
      <w:r w:rsidR="00483A75" w:rsidRPr="009533D9">
        <w:rPr>
          <w:color w:val="000000" w:themeColor="text1"/>
          <w:sz w:val="24"/>
          <w:szCs w:val="24"/>
        </w:rPr>
        <w:t xml:space="preserve">is a </w:t>
      </w:r>
      <w:r w:rsidR="00004F12" w:rsidRPr="009533D9">
        <w:rPr>
          <w:color w:val="000000" w:themeColor="text1"/>
          <w:sz w:val="24"/>
          <w:szCs w:val="24"/>
        </w:rPr>
        <w:t xml:space="preserve">general term that includes </w:t>
      </w:r>
      <w:r w:rsidR="00427E89" w:rsidRPr="009533D9">
        <w:rPr>
          <w:color w:val="000000" w:themeColor="text1"/>
          <w:sz w:val="24"/>
          <w:szCs w:val="24"/>
        </w:rPr>
        <w:t xml:space="preserve">affirming and believing </w:t>
      </w:r>
      <w:r w:rsidR="00BF342C" w:rsidRPr="009533D9">
        <w:rPr>
          <w:color w:val="000000" w:themeColor="text1"/>
          <w:sz w:val="24"/>
          <w:szCs w:val="24"/>
        </w:rPr>
        <w:t xml:space="preserve">in Allah, His Books and His </w:t>
      </w:r>
      <w:r w:rsidR="00402D87" w:rsidRPr="009533D9">
        <w:rPr>
          <w:color w:val="000000" w:themeColor="text1"/>
          <w:sz w:val="24"/>
          <w:szCs w:val="24"/>
        </w:rPr>
        <w:t xml:space="preserve">Messengers, and realizing this </w:t>
      </w:r>
      <w:r w:rsidR="00F15EB9" w:rsidRPr="009533D9">
        <w:rPr>
          <w:color w:val="000000" w:themeColor="text1"/>
          <w:sz w:val="24"/>
          <w:szCs w:val="24"/>
        </w:rPr>
        <w:t xml:space="preserve">affirmation through adhering to the </w:t>
      </w:r>
      <w:r w:rsidR="00D74680" w:rsidRPr="009533D9">
        <w:rPr>
          <w:color w:val="000000" w:themeColor="text1"/>
          <w:sz w:val="24"/>
          <w:szCs w:val="24"/>
        </w:rPr>
        <w:t xml:space="preserve">implications of what the tongue </w:t>
      </w:r>
      <w:r w:rsidR="003D0AA5" w:rsidRPr="009533D9">
        <w:rPr>
          <w:color w:val="000000" w:themeColor="text1"/>
          <w:sz w:val="24"/>
          <w:szCs w:val="24"/>
        </w:rPr>
        <w:t>utters and affirms</w:t>
      </w:r>
      <w:r w:rsidR="00883FF6" w:rsidRPr="009533D9">
        <w:rPr>
          <w:color w:val="000000" w:themeColor="text1"/>
          <w:sz w:val="24"/>
          <w:szCs w:val="24"/>
        </w:rPr>
        <w:t xml:space="preserve">. </w:t>
      </w:r>
      <w:r w:rsidR="001902AB" w:rsidRPr="009533D9">
        <w:rPr>
          <w:color w:val="000000" w:themeColor="text1"/>
          <w:sz w:val="24"/>
          <w:szCs w:val="24"/>
        </w:rPr>
        <w:t xml:space="preserve">Iman </w:t>
      </w:r>
      <w:r w:rsidR="00522F93" w:rsidRPr="009533D9">
        <w:rPr>
          <w:color w:val="000000" w:themeColor="text1"/>
          <w:sz w:val="24"/>
          <w:szCs w:val="24"/>
        </w:rPr>
        <w:t xml:space="preserve">bil Ghayb means those who </w:t>
      </w:r>
      <w:r w:rsidR="001C6617" w:rsidRPr="009533D9">
        <w:rPr>
          <w:color w:val="000000" w:themeColor="text1"/>
          <w:sz w:val="24"/>
          <w:szCs w:val="24"/>
        </w:rPr>
        <w:t xml:space="preserve">have faith in the Ghayb </w:t>
      </w:r>
      <w:r w:rsidR="00331C9F" w:rsidRPr="009533D9">
        <w:rPr>
          <w:color w:val="000000" w:themeColor="text1"/>
          <w:sz w:val="24"/>
          <w:szCs w:val="24"/>
        </w:rPr>
        <w:t>“they believe in alla3, His Angels</w:t>
      </w:r>
      <w:r w:rsidR="00D665E6" w:rsidRPr="009533D9">
        <w:rPr>
          <w:color w:val="000000" w:themeColor="text1"/>
          <w:sz w:val="24"/>
          <w:szCs w:val="24"/>
        </w:rPr>
        <w:t>, Books, Messengers, the Last Day</w:t>
      </w:r>
      <w:r w:rsidR="00C94CFC" w:rsidRPr="009533D9">
        <w:rPr>
          <w:color w:val="000000" w:themeColor="text1"/>
          <w:sz w:val="24"/>
          <w:szCs w:val="24"/>
        </w:rPr>
        <w:t xml:space="preserve">, His paradise, Fire and in </w:t>
      </w:r>
      <w:r w:rsidR="00361EBC" w:rsidRPr="009533D9">
        <w:rPr>
          <w:color w:val="000000" w:themeColor="text1"/>
          <w:sz w:val="24"/>
          <w:szCs w:val="24"/>
        </w:rPr>
        <w:t xml:space="preserve">the meeting Him. They also believe in life </w:t>
      </w:r>
      <w:r w:rsidR="00E75A62" w:rsidRPr="009533D9">
        <w:rPr>
          <w:color w:val="000000" w:themeColor="text1"/>
          <w:sz w:val="24"/>
          <w:szCs w:val="24"/>
        </w:rPr>
        <w:t>after death and in Resurrection</w:t>
      </w:r>
      <w:r w:rsidR="00D433A9" w:rsidRPr="009533D9">
        <w:rPr>
          <w:color w:val="000000" w:themeColor="text1"/>
          <w:sz w:val="24"/>
          <w:szCs w:val="24"/>
        </w:rPr>
        <w:t>. All of this is the Ghayb.”</w:t>
      </w:r>
    </w:p>
    <w:p w:rsidR="00D433A9" w:rsidRPr="009533D9" w:rsidRDefault="008E5E41" w:rsidP="00140050">
      <w:pPr>
        <w:rPr>
          <w:color w:val="000000" w:themeColor="text1"/>
          <w:sz w:val="24"/>
          <w:szCs w:val="24"/>
        </w:rPr>
      </w:pPr>
      <w:r w:rsidRPr="009533D9">
        <w:rPr>
          <w:color w:val="000000" w:themeColor="text1"/>
          <w:sz w:val="24"/>
          <w:szCs w:val="24"/>
        </w:rPr>
        <w:t xml:space="preserve">Aqamat </w:t>
      </w:r>
      <w:r w:rsidR="001E7164" w:rsidRPr="009533D9">
        <w:rPr>
          <w:color w:val="000000" w:themeColor="text1"/>
          <w:sz w:val="24"/>
          <w:szCs w:val="24"/>
        </w:rPr>
        <w:t>As-</w:t>
      </w:r>
      <w:r w:rsidR="00835DC0" w:rsidRPr="009533D9">
        <w:rPr>
          <w:color w:val="000000" w:themeColor="text1"/>
          <w:sz w:val="24"/>
          <w:szCs w:val="24"/>
        </w:rPr>
        <w:t>Salah means</w:t>
      </w:r>
      <w:r w:rsidR="001E7164" w:rsidRPr="009533D9">
        <w:rPr>
          <w:color w:val="000000" w:themeColor="text1"/>
          <w:sz w:val="24"/>
          <w:szCs w:val="24"/>
        </w:rPr>
        <w:t xml:space="preserve"> to complete </w:t>
      </w:r>
      <w:r w:rsidR="006A727E" w:rsidRPr="009533D9">
        <w:rPr>
          <w:color w:val="000000" w:themeColor="text1"/>
          <w:sz w:val="24"/>
          <w:szCs w:val="24"/>
        </w:rPr>
        <w:t xml:space="preserve">the bowings, </w:t>
      </w:r>
      <w:r w:rsidR="00B46949" w:rsidRPr="009533D9">
        <w:rPr>
          <w:color w:val="000000" w:themeColor="text1"/>
          <w:sz w:val="24"/>
          <w:szCs w:val="24"/>
        </w:rPr>
        <w:t xml:space="preserve">prostrations, recitation, humbleness and attendance </w:t>
      </w:r>
      <w:r w:rsidR="00F77C4C" w:rsidRPr="009533D9">
        <w:rPr>
          <w:color w:val="000000" w:themeColor="text1"/>
          <w:sz w:val="24"/>
          <w:szCs w:val="24"/>
        </w:rPr>
        <w:t>for the prayer and preserve punctuality</w:t>
      </w:r>
      <w:r w:rsidR="00E912E9" w:rsidRPr="009533D9">
        <w:rPr>
          <w:color w:val="000000" w:themeColor="text1"/>
          <w:sz w:val="24"/>
          <w:szCs w:val="24"/>
        </w:rPr>
        <w:t xml:space="preserve">. It is a unique method of praying which is </w:t>
      </w:r>
      <w:r w:rsidR="00D243B5" w:rsidRPr="009533D9">
        <w:rPr>
          <w:color w:val="000000" w:themeColor="text1"/>
          <w:sz w:val="24"/>
          <w:szCs w:val="24"/>
        </w:rPr>
        <w:t xml:space="preserve">evident from the acts of the Holy Prophet, Muhammad peace be upon him. </w:t>
      </w:r>
    </w:p>
    <w:p w:rsidR="00835DC0" w:rsidRDefault="00835DC0" w:rsidP="008F15F7">
      <w:pPr>
        <w:rPr>
          <w:color w:val="000000" w:themeColor="text1"/>
          <w:sz w:val="24"/>
          <w:szCs w:val="24"/>
        </w:rPr>
      </w:pPr>
    </w:p>
    <w:p w:rsidR="00AC53EC" w:rsidRPr="009533D9" w:rsidRDefault="00DD0491" w:rsidP="008F15F7">
      <w:pPr>
        <w:rPr>
          <w:rFonts w:ascii="Traditional Arabic" w:hAnsi="Traditional Arabic" w:cs="Traditional Arabic"/>
          <w:b/>
          <w:bCs/>
          <w:sz w:val="24"/>
          <w:szCs w:val="24"/>
        </w:rPr>
      </w:pPr>
      <w:r w:rsidRPr="009533D9">
        <w:rPr>
          <w:color w:val="FF0000"/>
          <w:sz w:val="24"/>
          <w:szCs w:val="24"/>
        </w:rPr>
        <w:t xml:space="preserve">Q </w:t>
      </w:r>
      <w:r w:rsidR="007B0C9E" w:rsidRPr="009533D9">
        <w:rPr>
          <w:color w:val="FF0000"/>
          <w:sz w:val="24"/>
          <w:szCs w:val="24"/>
        </w:rPr>
        <w:t>2</w:t>
      </w:r>
      <w:r w:rsidRPr="009533D9">
        <w:rPr>
          <w:color w:val="FF0000"/>
          <w:sz w:val="24"/>
          <w:szCs w:val="24"/>
        </w:rPr>
        <w:t xml:space="preserve">: </w:t>
      </w:r>
      <w:r w:rsidRPr="009533D9">
        <w:rPr>
          <w:color w:val="000000" w:themeColor="text1"/>
          <w:sz w:val="24"/>
          <w:szCs w:val="24"/>
        </w:rPr>
        <w:tab/>
        <w:t>Translate the Following verse and explain it to the Point. (15)</w:t>
      </w:r>
      <w:r w:rsidR="00AC53EC" w:rsidRPr="009533D9">
        <w:rPr>
          <w:rFonts w:ascii="Traditional Arabic" w:hAnsi="Traditional Arabic" w:cs="Traditional Arabic"/>
          <w:b/>
          <w:bCs/>
          <w:sz w:val="24"/>
          <w:szCs w:val="24"/>
          <w:rtl/>
        </w:rPr>
        <w:t xml:space="preserve"> </w:t>
      </w:r>
    </w:p>
    <w:p w:rsidR="008F15F7" w:rsidRPr="009533D9" w:rsidRDefault="00227FD5" w:rsidP="008F15F7">
      <w:pPr>
        <w:rPr>
          <w:rFonts w:ascii="Traditional Arabic" w:hAnsi="Traditional Arabic" w:cs="Traditional Arabic"/>
          <w:sz w:val="24"/>
          <w:szCs w:val="24"/>
        </w:rPr>
      </w:pPr>
      <w:r w:rsidRPr="009533D9">
        <w:rPr>
          <w:rFonts w:ascii="Traditional Arabic" w:hAnsi="Traditional Arabic" w:cs="Traditional Arabic"/>
          <w:b/>
          <w:bCs/>
          <w:sz w:val="24"/>
          <w:szCs w:val="24"/>
        </w:rPr>
        <w:t>Ans</w:t>
      </w:r>
      <w:r w:rsidRPr="009533D9">
        <w:rPr>
          <w:rFonts w:ascii="Traditional Arabic" w:hAnsi="Traditional Arabic" w:cs="Traditional Arabic"/>
          <w:sz w:val="24"/>
          <w:szCs w:val="24"/>
        </w:rPr>
        <w:t xml:space="preserve">. </w:t>
      </w:r>
      <w:r w:rsidR="007427A6" w:rsidRPr="009533D9">
        <w:rPr>
          <w:rFonts w:ascii="Traditional Arabic" w:hAnsi="Traditional Arabic" w:cs="Traditional Arabic"/>
          <w:b/>
          <w:bCs/>
          <w:sz w:val="24"/>
          <w:szCs w:val="24"/>
        </w:rPr>
        <w:t>Translation</w:t>
      </w:r>
      <w:r w:rsidRPr="009533D9">
        <w:rPr>
          <w:rFonts w:ascii="Traditional Arabic" w:hAnsi="Traditional Arabic" w:cs="Traditional Arabic"/>
          <w:sz w:val="24"/>
          <w:szCs w:val="24"/>
        </w:rPr>
        <w:t>:</w:t>
      </w:r>
    </w:p>
    <w:p w:rsidR="00227FD5" w:rsidRPr="009533D9" w:rsidRDefault="00CE4097" w:rsidP="008F15F7">
      <w:pPr>
        <w:rPr>
          <w:rFonts w:ascii="Traditional Arabic" w:hAnsi="Traditional Arabic" w:cs="Traditional Arabic"/>
          <w:sz w:val="24"/>
          <w:szCs w:val="24"/>
        </w:rPr>
      </w:pPr>
      <w:r w:rsidRPr="009533D9">
        <w:rPr>
          <w:rFonts w:ascii="Traditional Arabic" w:hAnsi="Traditional Arabic" w:cs="Traditional Arabic"/>
          <w:sz w:val="24"/>
          <w:szCs w:val="24"/>
        </w:rPr>
        <w:t xml:space="preserve">“To Allah alone belongs all that </w:t>
      </w:r>
      <w:r w:rsidR="00EA2BAF" w:rsidRPr="009533D9">
        <w:rPr>
          <w:rFonts w:ascii="Traditional Arabic" w:hAnsi="Traditional Arabic" w:cs="Traditional Arabic"/>
          <w:sz w:val="24"/>
          <w:szCs w:val="24"/>
        </w:rPr>
        <w:t xml:space="preserve">is in the heavens and all that </w:t>
      </w:r>
      <w:r w:rsidR="009C4083" w:rsidRPr="009533D9">
        <w:rPr>
          <w:rFonts w:ascii="Traditional Arabic" w:hAnsi="Traditional Arabic" w:cs="Traditional Arabic"/>
          <w:sz w:val="24"/>
          <w:szCs w:val="24"/>
        </w:rPr>
        <w:t xml:space="preserve">is in the earth, and if you disclose </w:t>
      </w:r>
      <w:r w:rsidR="009A495B" w:rsidRPr="009533D9">
        <w:rPr>
          <w:rFonts w:ascii="Traditional Arabic" w:hAnsi="Traditional Arabic" w:cs="Traditional Arabic"/>
          <w:sz w:val="24"/>
          <w:szCs w:val="24"/>
        </w:rPr>
        <w:t xml:space="preserve">what is within yourselves or you </w:t>
      </w:r>
      <w:r w:rsidR="00BA3F66" w:rsidRPr="009533D9">
        <w:rPr>
          <w:rFonts w:ascii="Traditional Arabic" w:hAnsi="Traditional Arabic" w:cs="Traditional Arabic"/>
          <w:sz w:val="24"/>
          <w:szCs w:val="24"/>
        </w:rPr>
        <w:t xml:space="preserve">conceal it, Allah will call you </w:t>
      </w:r>
      <w:r w:rsidR="007C5E8B" w:rsidRPr="009533D9">
        <w:rPr>
          <w:rFonts w:ascii="Traditional Arabic" w:hAnsi="Traditional Arabic" w:cs="Traditional Arabic"/>
          <w:sz w:val="24"/>
          <w:szCs w:val="24"/>
        </w:rPr>
        <w:t xml:space="preserve">to account for it, then </w:t>
      </w:r>
      <w:r w:rsidR="00935690" w:rsidRPr="009533D9">
        <w:rPr>
          <w:rFonts w:ascii="Traditional Arabic" w:hAnsi="Traditional Arabic" w:cs="Traditional Arabic"/>
          <w:sz w:val="24"/>
          <w:szCs w:val="24"/>
        </w:rPr>
        <w:t xml:space="preserve">He will forgive whom He pleases and </w:t>
      </w:r>
      <w:r w:rsidR="005B1036" w:rsidRPr="009533D9">
        <w:rPr>
          <w:rFonts w:ascii="Traditional Arabic" w:hAnsi="Traditional Arabic" w:cs="Traditional Arabic"/>
          <w:sz w:val="24"/>
          <w:szCs w:val="24"/>
        </w:rPr>
        <w:t xml:space="preserve">He will punish whom He pleases. And </w:t>
      </w:r>
      <w:r w:rsidR="006C7AD2" w:rsidRPr="009533D9">
        <w:rPr>
          <w:rFonts w:ascii="Traditional Arabic" w:hAnsi="Traditional Arabic" w:cs="Traditional Arabic"/>
          <w:sz w:val="24"/>
          <w:szCs w:val="24"/>
        </w:rPr>
        <w:t xml:space="preserve">Allah has power over every single </w:t>
      </w:r>
      <w:r w:rsidR="002A652D" w:rsidRPr="009533D9">
        <w:rPr>
          <w:rFonts w:ascii="Traditional Arabic" w:hAnsi="Traditional Arabic" w:cs="Traditional Arabic"/>
          <w:sz w:val="24"/>
          <w:szCs w:val="24"/>
        </w:rPr>
        <w:t>thing.”</w:t>
      </w:r>
    </w:p>
    <w:p w:rsidR="002A652D" w:rsidRPr="009533D9" w:rsidRDefault="002A652D" w:rsidP="008F15F7">
      <w:pPr>
        <w:rPr>
          <w:rFonts w:ascii="Traditional Arabic" w:hAnsi="Traditional Arabic" w:cs="Traditional Arabic"/>
          <w:sz w:val="24"/>
          <w:szCs w:val="24"/>
        </w:rPr>
      </w:pPr>
      <w:r w:rsidRPr="009533D9">
        <w:rPr>
          <w:rFonts w:ascii="Traditional Arabic" w:hAnsi="Traditional Arabic" w:cs="Traditional Arabic"/>
          <w:b/>
          <w:bCs/>
          <w:sz w:val="24"/>
          <w:szCs w:val="24"/>
        </w:rPr>
        <w:t xml:space="preserve">   </w:t>
      </w:r>
      <w:r w:rsidR="007427A6" w:rsidRPr="009533D9">
        <w:rPr>
          <w:rFonts w:ascii="Traditional Arabic" w:hAnsi="Traditional Arabic" w:cs="Traditional Arabic"/>
          <w:b/>
          <w:bCs/>
          <w:sz w:val="24"/>
          <w:szCs w:val="24"/>
        </w:rPr>
        <w:t xml:space="preserve">   </w:t>
      </w:r>
      <w:r w:rsidRPr="009533D9">
        <w:rPr>
          <w:rFonts w:ascii="Traditional Arabic" w:hAnsi="Traditional Arabic" w:cs="Traditional Arabic"/>
          <w:b/>
          <w:bCs/>
          <w:sz w:val="24"/>
          <w:szCs w:val="24"/>
        </w:rPr>
        <w:t xml:space="preserve">  Explanation:</w:t>
      </w:r>
    </w:p>
    <w:p w:rsidR="007427A6" w:rsidRPr="009533D9" w:rsidRDefault="003E4C4D" w:rsidP="008F15F7">
      <w:pPr>
        <w:rPr>
          <w:rFonts w:ascii="Traditional Arabic" w:hAnsi="Traditional Arabic" w:cs="Traditional Arabic"/>
          <w:sz w:val="24"/>
          <w:szCs w:val="24"/>
        </w:rPr>
      </w:pPr>
      <w:r w:rsidRPr="009533D9">
        <w:rPr>
          <w:rFonts w:ascii="Traditional Arabic" w:hAnsi="Traditional Arabic" w:cs="Traditional Arabic"/>
          <w:sz w:val="24"/>
          <w:szCs w:val="24"/>
        </w:rPr>
        <w:t xml:space="preserve"> </w:t>
      </w:r>
      <w:r w:rsidR="00CE2D9B" w:rsidRPr="009533D9">
        <w:rPr>
          <w:rFonts w:ascii="Traditional Arabic" w:hAnsi="Traditional Arabic" w:cs="Traditional Arabic"/>
          <w:sz w:val="24"/>
          <w:szCs w:val="24"/>
        </w:rPr>
        <w:t>H</w:t>
      </w:r>
      <w:r w:rsidR="00683C74" w:rsidRPr="009533D9">
        <w:rPr>
          <w:rFonts w:ascii="Traditional Arabic" w:hAnsi="Traditional Arabic" w:cs="Traditional Arabic"/>
          <w:sz w:val="24"/>
          <w:szCs w:val="24"/>
        </w:rPr>
        <w:t xml:space="preserve">ere </w:t>
      </w:r>
      <w:r w:rsidRPr="009533D9">
        <w:rPr>
          <w:rFonts w:ascii="Traditional Arabic" w:hAnsi="Traditional Arabic" w:cs="Traditional Arabic"/>
          <w:sz w:val="24"/>
          <w:szCs w:val="24"/>
        </w:rPr>
        <w:t xml:space="preserve">Allah reminds </w:t>
      </w:r>
      <w:r w:rsidR="00683C74" w:rsidRPr="009533D9">
        <w:rPr>
          <w:rFonts w:ascii="Traditional Arabic" w:hAnsi="Traditional Arabic" w:cs="Traditional Arabic"/>
          <w:sz w:val="24"/>
          <w:szCs w:val="24"/>
        </w:rPr>
        <w:t xml:space="preserve">us that every single </w:t>
      </w:r>
      <w:r w:rsidR="00F355B3" w:rsidRPr="009533D9">
        <w:rPr>
          <w:rFonts w:ascii="Traditional Arabic" w:hAnsi="Traditional Arabic" w:cs="Traditional Arabic"/>
          <w:sz w:val="24"/>
          <w:szCs w:val="24"/>
        </w:rPr>
        <w:t xml:space="preserve">thing in all of creation </w:t>
      </w:r>
      <w:r w:rsidR="00B321C0" w:rsidRPr="009533D9">
        <w:rPr>
          <w:rFonts w:ascii="Traditional Arabic" w:hAnsi="Traditional Arabic" w:cs="Traditional Arabic"/>
          <w:sz w:val="24"/>
          <w:szCs w:val="24"/>
        </w:rPr>
        <w:t xml:space="preserve">belongs only to Him. Everything </w:t>
      </w:r>
      <w:r w:rsidR="00442B73" w:rsidRPr="009533D9">
        <w:rPr>
          <w:rFonts w:ascii="Traditional Arabic" w:hAnsi="Traditional Arabic" w:cs="Traditional Arabic"/>
          <w:sz w:val="24"/>
          <w:szCs w:val="24"/>
        </w:rPr>
        <w:t xml:space="preserve">belongs to Allah completely and it belongs only to Him. </w:t>
      </w:r>
    </w:p>
    <w:p w:rsidR="00835DC0" w:rsidRDefault="009E5866" w:rsidP="00B0016C">
      <w:pPr>
        <w:rPr>
          <w:rFonts w:ascii="Traditional Arabic" w:hAnsi="Traditional Arabic" w:cs="Traditional Arabic"/>
          <w:sz w:val="24"/>
          <w:szCs w:val="24"/>
        </w:rPr>
      </w:pPr>
      <w:r w:rsidRPr="009533D9">
        <w:rPr>
          <w:rFonts w:ascii="Traditional Arabic" w:hAnsi="Traditional Arabic" w:cs="Traditional Arabic"/>
          <w:sz w:val="24"/>
          <w:szCs w:val="24"/>
        </w:rPr>
        <w:t xml:space="preserve">In the above ayah </w:t>
      </w:r>
      <w:r w:rsidR="005F3C7E" w:rsidRPr="009533D9">
        <w:rPr>
          <w:rFonts w:ascii="Traditional Arabic" w:hAnsi="Traditional Arabic" w:cs="Traditional Arabic"/>
          <w:sz w:val="24"/>
          <w:szCs w:val="24"/>
        </w:rPr>
        <w:t xml:space="preserve">Allah is saying </w:t>
      </w:r>
      <w:r w:rsidR="006242EE" w:rsidRPr="009533D9">
        <w:rPr>
          <w:rFonts w:ascii="Traditional Arabic" w:hAnsi="Traditional Arabic" w:cs="Traditional Arabic"/>
          <w:sz w:val="24"/>
          <w:szCs w:val="24"/>
        </w:rPr>
        <w:t xml:space="preserve">that for </w:t>
      </w:r>
      <w:r w:rsidR="00CE2D9B" w:rsidRPr="009533D9">
        <w:rPr>
          <w:rFonts w:ascii="Traditional Arabic" w:hAnsi="Traditional Arabic" w:cs="Traditional Arabic"/>
          <w:sz w:val="24"/>
          <w:szCs w:val="24"/>
        </w:rPr>
        <w:t xml:space="preserve">all </w:t>
      </w:r>
      <w:r w:rsidR="00FA065A" w:rsidRPr="009533D9">
        <w:rPr>
          <w:rFonts w:ascii="Traditional Arabic" w:hAnsi="Traditional Arabic" w:cs="Traditional Arabic"/>
          <w:sz w:val="24"/>
          <w:szCs w:val="24"/>
        </w:rPr>
        <w:t xml:space="preserve">of the </w:t>
      </w:r>
      <w:r w:rsidR="00C77A74" w:rsidRPr="009533D9">
        <w:rPr>
          <w:rFonts w:ascii="Traditional Arabic" w:hAnsi="Traditional Arabic" w:cs="Traditional Arabic"/>
          <w:sz w:val="24"/>
          <w:szCs w:val="24"/>
        </w:rPr>
        <w:t>thoughts that</w:t>
      </w:r>
      <w:r w:rsidR="00FA065A" w:rsidRPr="009533D9">
        <w:rPr>
          <w:rFonts w:ascii="Traditional Arabic" w:hAnsi="Traditional Arabic" w:cs="Traditional Arabic"/>
          <w:sz w:val="24"/>
          <w:szCs w:val="24"/>
        </w:rPr>
        <w:t xml:space="preserve"> </w:t>
      </w:r>
      <w:r w:rsidR="00C77A74" w:rsidRPr="009533D9">
        <w:rPr>
          <w:rFonts w:ascii="Traditional Arabic" w:hAnsi="Traditional Arabic" w:cs="Traditional Arabic"/>
          <w:sz w:val="24"/>
          <w:szCs w:val="24"/>
        </w:rPr>
        <w:t xml:space="preserve">are </w:t>
      </w:r>
      <w:r w:rsidR="00685CE5" w:rsidRPr="009533D9">
        <w:rPr>
          <w:rFonts w:ascii="Traditional Arabic" w:hAnsi="Traditional Arabic" w:cs="Traditional Arabic"/>
          <w:sz w:val="24"/>
          <w:szCs w:val="24"/>
        </w:rPr>
        <w:t xml:space="preserve">in your mind, it doesn’t matter </w:t>
      </w:r>
      <w:r w:rsidR="00411C44" w:rsidRPr="009533D9">
        <w:rPr>
          <w:rFonts w:ascii="Traditional Arabic" w:hAnsi="Traditional Arabic" w:cs="Traditional Arabic"/>
          <w:sz w:val="24"/>
          <w:szCs w:val="24"/>
        </w:rPr>
        <w:t xml:space="preserve">if you disclose these </w:t>
      </w:r>
      <w:r w:rsidR="009A40CC" w:rsidRPr="009533D9">
        <w:rPr>
          <w:rFonts w:ascii="Traditional Arabic" w:hAnsi="Traditional Arabic" w:cs="Traditional Arabic"/>
          <w:sz w:val="24"/>
          <w:szCs w:val="24"/>
        </w:rPr>
        <w:t xml:space="preserve">thoughts </w:t>
      </w:r>
      <w:r w:rsidR="00181955" w:rsidRPr="009533D9">
        <w:rPr>
          <w:rFonts w:ascii="Traditional Arabic" w:hAnsi="Traditional Arabic" w:cs="Traditional Arabic"/>
          <w:sz w:val="24"/>
          <w:szCs w:val="24"/>
        </w:rPr>
        <w:t xml:space="preserve">with your words or you disclose them with your </w:t>
      </w:r>
      <w:r w:rsidR="00A70808" w:rsidRPr="009533D9">
        <w:rPr>
          <w:rFonts w:ascii="Traditional Arabic" w:hAnsi="Traditional Arabic" w:cs="Traditional Arabic"/>
          <w:sz w:val="24"/>
          <w:szCs w:val="24"/>
        </w:rPr>
        <w:t xml:space="preserve">actions or instead if you keep </w:t>
      </w:r>
      <w:r w:rsidR="00821D0C" w:rsidRPr="009533D9">
        <w:rPr>
          <w:rFonts w:ascii="Traditional Arabic" w:hAnsi="Traditional Arabic" w:cs="Traditional Arabic"/>
          <w:sz w:val="24"/>
          <w:szCs w:val="24"/>
        </w:rPr>
        <w:t xml:space="preserve">them </w:t>
      </w:r>
      <w:r w:rsidR="0036690C" w:rsidRPr="009533D9">
        <w:rPr>
          <w:rFonts w:ascii="Traditional Arabic" w:hAnsi="Traditional Arabic" w:cs="Traditional Arabic"/>
          <w:sz w:val="24"/>
          <w:szCs w:val="24"/>
        </w:rPr>
        <w:t xml:space="preserve">hidden to yourself, Allah will still take you </w:t>
      </w:r>
      <w:r w:rsidR="005251F7" w:rsidRPr="009533D9">
        <w:rPr>
          <w:rFonts w:ascii="Traditional Arabic" w:hAnsi="Traditional Arabic" w:cs="Traditional Arabic"/>
          <w:sz w:val="24"/>
          <w:szCs w:val="24"/>
        </w:rPr>
        <w:t xml:space="preserve">to account for all of them. Allah </w:t>
      </w:r>
      <w:r w:rsidR="00707D83" w:rsidRPr="009533D9">
        <w:rPr>
          <w:rFonts w:ascii="Traditional Arabic" w:hAnsi="Traditional Arabic" w:cs="Traditional Arabic"/>
          <w:sz w:val="24"/>
          <w:szCs w:val="24"/>
        </w:rPr>
        <w:t xml:space="preserve">will hold you accountable </w:t>
      </w:r>
      <w:r w:rsidR="00FE39BA" w:rsidRPr="009533D9">
        <w:rPr>
          <w:rFonts w:ascii="Traditional Arabic" w:hAnsi="Traditional Arabic" w:cs="Traditional Arabic"/>
          <w:sz w:val="24"/>
          <w:szCs w:val="24"/>
        </w:rPr>
        <w:t xml:space="preserve">for all that you show and even </w:t>
      </w:r>
      <w:r w:rsidR="00402A86" w:rsidRPr="009533D9">
        <w:rPr>
          <w:rFonts w:ascii="Traditional Arabic" w:hAnsi="Traditional Arabic" w:cs="Traditional Arabic"/>
          <w:sz w:val="24"/>
          <w:szCs w:val="24"/>
        </w:rPr>
        <w:t xml:space="preserve">all that you keep secret. So we </w:t>
      </w:r>
      <w:r w:rsidR="00402A86" w:rsidRPr="009533D9">
        <w:rPr>
          <w:rFonts w:ascii="Traditional Arabic" w:hAnsi="Traditional Arabic" w:cs="Traditional Arabic"/>
          <w:sz w:val="24"/>
          <w:szCs w:val="24"/>
        </w:rPr>
        <w:lastRenderedPageBreak/>
        <w:t xml:space="preserve">see from </w:t>
      </w:r>
      <w:r w:rsidR="00D23E6B" w:rsidRPr="009533D9">
        <w:rPr>
          <w:rFonts w:ascii="Traditional Arabic" w:hAnsi="Traditional Arabic" w:cs="Traditional Arabic"/>
          <w:sz w:val="24"/>
          <w:szCs w:val="24"/>
        </w:rPr>
        <w:t xml:space="preserve">this ayah that Allah will hold us to account </w:t>
      </w:r>
      <w:r w:rsidR="00024698" w:rsidRPr="009533D9">
        <w:rPr>
          <w:rFonts w:ascii="Traditional Arabic" w:hAnsi="Traditional Arabic" w:cs="Traditional Arabic"/>
          <w:sz w:val="24"/>
          <w:szCs w:val="24"/>
        </w:rPr>
        <w:t xml:space="preserve">even for the thoughts that are </w:t>
      </w:r>
      <w:r w:rsidR="00251889" w:rsidRPr="009533D9">
        <w:rPr>
          <w:rFonts w:ascii="Traditional Arabic" w:hAnsi="Traditional Arabic" w:cs="Traditional Arabic"/>
          <w:sz w:val="24"/>
          <w:szCs w:val="24"/>
        </w:rPr>
        <w:t>in our minds.</w:t>
      </w:r>
    </w:p>
    <w:p w:rsidR="008F15F7" w:rsidRPr="009533D9" w:rsidRDefault="003B4300" w:rsidP="00B0016C">
      <w:pPr>
        <w:rPr>
          <w:rFonts w:ascii="Traditional Arabic" w:hAnsi="Traditional Arabic" w:cs="Traditional Arabic"/>
          <w:sz w:val="24"/>
          <w:szCs w:val="24"/>
        </w:rPr>
      </w:pPr>
      <w:r w:rsidRPr="009533D9">
        <w:rPr>
          <w:rFonts w:ascii="Traditional Arabic" w:hAnsi="Traditional Arabic" w:cs="Traditional Arabic"/>
          <w:sz w:val="24"/>
          <w:szCs w:val="24"/>
        </w:rPr>
        <w:t xml:space="preserve">Everything that we do is in the knowledge of the </w:t>
      </w:r>
      <w:r w:rsidR="002413CB" w:rsidRPr="009533D9">
        <w:rPr>
          <w:rFonts w:ascii="Traditional Arabic" w:hAnsi="Traditional Arabic" w:cs="Traditional Arabic"/>
          <w:sz w:val="24"/>
          <w:szCs w:val="24"/>
        </w:rPr>
        <w:t>All-Knowing</w:t>
      </w:r>
      <w:r w:rsidR="0009116E" w:rsidRPr="009533D9">
        <w:rPr>
          <w:rFonts w:ascii="Traditional Arabic" w:hAnsi="Traditional Arabic" w:cs="Traditional Arabic"/>
          <w:sz w:val="24"/>
          <w:szCs w:val="24"/>
        </w:rPr>
        <w:t xml:space="preserve">. </w:t>
      </w:r>
      <w:r w:rsidR="00376FFF" w:rsidRPr="009533D9">
        <w:rPr>
          <w:rFonts w:ascii="Traditional Arabic" w:hAnsi="Traditional Arabic" w:cs="Traditional Arabic"/>
          <w:sz w:val="24"/>
          <w:szCs w:val="24"/>
        </w:rPr>
        <w:t>Allah</w:t>
      </w:r>
      <w:r w:rsidR="00CD11C4" w:rsidRPr="009533D9">
        <w:rPr>
          <w:rFonts w:ascii="Traditional Arabic" w:hAnsi="Traditional Arabic" w:cs="Traditional Arabic"/>
          <w:sz w:val="24"/>
          <w:szCs w:val="24"/>
        </w:rPr>
        <w:t xml:space="preserve"> says </w:t>
      </w:r>
      <w:r w:rsidR="007D6369" w:rsidRPr="009533D9">
        <w:rPr>
          <w:rFonts w:ascii="Traditional Arabic" w:hAnsi="Traditional Arabic" w:cs="Traditional Arabic"/>
          <w:sz w:val="24"/>
          <w:szCs w:val="24"/>
        </w:rPr>
        <w:t xml:space="preserve">that He will forgive </w:t>
      </w:r>
      <w:r w:rsidR="00F41D1E" w:rsidRPr="009533D9">
        <w:rPr>
          <w:rFonts w:ascii="Traditional Arabic" w:hAnsi="Traditional Arabic" w:cs="Traditional Arabic"/>
          <w:sz w:val="24"/>
          <w:szCs w:val="24"/>
        </w:rPr>
        <w:t xml:space="preserve">whom </w:t>
      </w:r>
      <w:r w:rsidR="00366010" w:rsidRPr="009533D9">
        <w:rPr>
          <w:rFonts w:ascii="Traditional Arabic" w:hAnsi="Traditional Arabic" w:cs="Traditional Arabic"/>
          <w:sz w:val="24"/>
          <w:szCs w:val="24"/>
        </w:rPr>
        <w:t xml:space="preserve">He pleases and </w:t>
      </w:r>
      <w:r w:rsidR="00F10EA7" w:rsidRPr="009533D9">
        <w:rPr>
          <w:rFonts w:ascii="Traditional Arabic" w:hAnsi="Traditional Arabic" w:cs="Traditional Arabic"/>
          <w:sz w:val="24"/>
          <w:szCs w:val="24"/>
        </w:rPr>
        <w:t xml:space="preserve">He will </w:t>
      </w:r>
      <w:r w:rsidR="00AA7F65" w:rsidRPr="009533D9">
        <w:rPr>
          <w:rFonts w:ascii="Traditional Arabic" w:hAnsi="Traditional Arabic" w:cs="Traditional Arabic"/>
          <w:sz w:val="24"/>
          <w:szCs w:val="24"/>
        </w:rPr>
        <w:t xml:space="preserve">punish </w:t>
      </w:r>
      <w:r w:rsidR="00AD0442" w:rsidRPr="009533D9">
        <w:rPr>
          <w:rFonts w:ascii="Traditional Arabic" w:hAnsi="Traditional Arabic" w:cs="Traditional Arabic"/>
          <w:sz w:val="24"/>
          <w:szCs w:val="24"/>
        </w:rPr>
        <w:t xml:space="preserve">whom He pleases. </w:t>
      </w:r>
      <w:r w:rsidR="00645783" w:rsidRPr="009533D9">
        <w:rPr>
          <w:rFonts w:ascii="Traditional Arabic" w:hAnsi="Traditional Arabic" w:cs="Traditional Arabic"/>
          <w:sz w:val="24"/>
          <w:szCs w:val="24"/>
        </w:rPr>
        <w:t>All authority</w:t>
      </w:r>
      <w:r w:rsidR="00EC0107" w:rsidRPr="009533D9">
        <w:rPr>
          <w:rFonts w:ascii="Traditional Arabic" w:hAnsi="Traditional Arabic" w:cs="Traditional Arabic"/>
          <w:sz w:val="24"/>
          <w:szCs w:val="24"/>
        </w:rPr>
        <w:t xml:space="preserve">, decision and judgment </w:t>
      </w:r>
      <w:r w:rsidR="008401DE" w:rsidRPr="009533D9">
        <w:rPr>
          <w:rFonts w:ascii="Traditional Arabic" w:hAnsi="Traditional Arabic" w:cs="Traditional Arabic"/>
          <w:sz w:val="24"/>
          <w:szCs w:val="24"/>
        </w:rPr>
        <w:t xml:space="preserve">rest only with Allah. Only </w:t>
      </w:r>
      <w:r w:rsidR="002A183B" w:rsidRPr="009533D9">
        <w:rPr>
          <w:rFonts w:ascii="Traditional Arabic" w:hAnsi="Traditional Arabic" w:cs="Traditional Arabic"/>
          <w:sz w:val="24"/>
          <w:szCs w:val="24"/>
        </w:rPr>
        <w:t xml:space="preserve">He will be the One to say who will </w:t>
      </w:r>
      <w:r w:rsidR="00DD655B" w:rsidRPr="009533D9">
        <w:rPr>
          <w:rFonts w:ascii="Traditional Arabic" w:hAnsi="Traditional Arabic" w:cs="Traditional Arabic"/>
          <w:sz w:val="24"/>
          <w:szCs w:val="24"/>
        </w:rPr>
        <w:t>be forgiven and who will be punished</w:t>
      </w:r>
      <w:r w:rsidR="00B0016C" w:rsidRPr="009533D9">
        <w:rPr>
          <w:rFonts w:ascii="Traditional Arabic" w:hAnsi="Traditional Arabic" w:cs="Traditional Arabic"/>
          <w:sz w:val="24"/>
          <w:szCs w:val="24"/>
        </w:rPr>
        <w:t>.</w:t>
      </w:r>
    </w:p>
    <w:p w:rsidR="00835DC0" w:rsidRDefault="00914E55" w:rsidP="00835DC0">
      <w:pPr>
        <w:rPr>
          <w:rFonts w:ascii="Traditional Arabic" w:hAnsi="Traditional Arabic" w:cs="Traditional Arabic"/>
          <w:sz w:val="24"/>
          <w:szCs w:val="24"/>
        </w:rPr>
      </w:pPr>
      <w:r w:rsidRPr="009533D9">
        <w:rPr>
          <w:rFonts w:ascii="Traditional Arabic" w:hAnsi="Traditional Arabic" w:cs="Traditional Arabic"/>
          <w:sz w:val="24"/>
          <w:szCs w:val="24"/>
        </w:rPr>
        <w:t xml:space="preserve">Allah can do what whatever </w:t>
      </w:r>
      <w:r w:rsidR="00631B3E" w:rsidRPr="009533D9">
        <w:rPr>
          <w:rFonts w:ascii="Traditional Arabic" w:hAnsi="Traditional Arabic" w:cs="Traditional Arabic"/>
          <w:sz w:val="24"/>
          <w:szCs w:val="24"/>
        </w:rPr>
        <w:t xml:space="preserve">He wants </w:t>
      </w:r>
      <w:r w:rsidR="00835DC0" w:rsidRPr="009533D9">
        <w:rPr>
          <w:rFonts w:ascii="Traditional Arabic" w:hAnsi="Traditional Arabic" w:cs="Traditional Arabic"/>
          <w:sz w:val="24"/>
          <w:szCs w:val="24"/>
        </w:rPr>
        <w:t>to;</w:t>
      </w:r>
      <w:r w:rsidR="00631B3E" w:rsidRPr="009533D9">
        <w:rPr>
          <w:rFonts w:ascii="Traditional Arabic" w:hAnsi="Traditional Arabic" w:cs="Traditional Arabic"/>
          <w:sz w:val="24"/>
          <w:szCs w:val="24"/>
        </w:rPr>
        <w:t xml:space="preserve"> there </w:t>
      </w:r>
      <w:r w:rsidR="008C5295" w:rsidRPr="009533D9">
        <w:rPr>
          <w:rFonts w:ascii="Traditional Arabic" w:hAnsi="Traditional Arabic" w:cs="Traditional Arabic"/>
          <w:sz w:val="24"/>
          <w:szCs w:val="24"/>
        </w:rPr>
        <w:t xml:space="preserve">is nothing that is outside </w:t>
      </w:r>
      <w:r w:rsidR="007C784C" w:rsidRPr="009533D9">
        <w:rPr>
          <w:rFonts w:ascii="Traditional Arabic" w:hAnsi="Traditional Arabic" w:cs="Traditional Arabic"/>
          <w:sz w:val="24"/>
          <w:szCs w:val="24"/>
        </w:rPr>
        <w:t>the power of Allah</w:t>
      </w:r>
      <w:r w:rsidR="00636D07" w:rsidRPr="009533D9">
        <w:rPr>
          <w:rFonts w:ascii="Traditional Arabic" w:hAnsi="Traditional Arabic" w:cs="Traditional Arabic"/>
          <w:sz w:val="24"/>
          <w:szCs w:val="24"/>
        </w:rPr>
        <w:t xml:space="preserve">. If Allah </w:t>
      </w:r>
      <w:r w:rsidR="00304946" w:rsidRPr="009533D9">
        <w:rPr>
          <w:rFonts w:ascii="Traditional Arabic" w:hAnsi="Traditional Arabic" w:cs="Traditional Arabic"/>
          <w:sz w:val="24"/>
          <w:szCs w:val="24"/>
        </w:rPr>
        <w:t xml:space="preserve">wanted to, He could forgive the </w:t>
      </w:r>
      <w:r w:rsidR="00C3461C" w:rsidRPr="009533D9">
        <w:rPr>
          <w:rFonts w:ascii="Traditional Arabic" w:hAnsi="Traditional Arabic" w:cs="Traditional Arabic"/>
          <w:sz w:val="24"/>
          <w:szCs w:val="24"/>
        </w:rPr>
        <w:t xml:space="preserve">worst of sinners and if Allah </w:t>
      </w:r>
      <w:r w:rsidR="000C3510" w:rsidRPr="009533D9">
        <w:rPr>
          <w:rFonts w:ascii="Traditional Arabic" w:hAnsi="Traditional Arabic" w:cs="Traditional Arabic"/>
          <w:sz w:val="24"/>
          <w:szCs w:val="24"/>
        </w:rPr>
        <w:t xml:space="preserve">wanted He could punish the most pious </w:t>
      </w:r>
      <w:r w:rsidR="00133854" w:rsidRPr="009533D9">
        <w:rPr>
          <w:rFonts w:ascii="Traditional Arabic" w:hAnsi="Traditional Arabic" w:cs="Traditional Arabic"/>
          <w:sz w:val="24"/>
          <w:szCs w:val="24"/>
        </w:rPr>
        <w:t>of men. There is nothing that He cannot do</w:t>
      </w:r>
      <w:r w:rsidR="00215544" w:rsidRPr="009533D9">
        <w:rPr>
          <w:rFonts w:ascii="Traditional Arabic" w:hAnsi="Traditional Arabic" w:cs="Traditional Arabic"/>
          <w:sz w:val="24"/>
          <w:szCs w:val="24"/>
        </w:rPr>
        <w:t xml:space="preserve">; He is not bound </w:t>
      </w:r>
      <w:r w:rsidR="00B15EFC" w:rsidRPr="009533D9">
        <w:rPr>
          <w:rFonts w:ascii="Traditional Arabic" w:hAnsi="Traditional Arabic" w:cs="Traditional Arabic"/>
          <w:sz w:val="24"/>
          <w:szCs w:val="24"/>
        </w:rPr>
        <w:t xml:space="preserve">by rules and laws. Rather He does whatever </w:t>
      </w:r>
      <w:r w:rsidR="00C030CC" w:rsidRPr="009533D9">
        <w:rPr>
          <w:rFonts w:ascii="Traditional Arabic" w:hAnsi="Traditional Arabic" w:cs="Traditional Arabic"/>
          <w:sz w:val="24"/>
          <w:szCs w:val="24"/>
        </w:rPr>
        <w:t xml:space="preserve">He pleases and He can </w:t>
      </w:r>
      <w:r w:rsidR="00FF5068" w:rsidRPr="009533D9">
        <w:rPr>
          <w:rFonts w:ascii="Traditional Arabic" w:hAnsi="Traditional Arabic" w:cs="Traditional Arabic"/>
          <w:sz w:val="24"/>
          <w:szCs w:val="24"/>
        </w:rPr>
        <w:t xml:space="preserve">do all that He pleases to do. So the lesson </w:t>
      </w:r>
      <w:r w:rsidR="00C0041E" w:rsidRPr="009533D9">
        <w:rPr>
          <w:rFonts w:ascii="Traditional Arabic" w:hAnsi="Traditional Arabic" w:cs="Traditional Arabic"/>
          <w:sz w:val="24"/>
          <w:szCs w:val="24"/>
        </w:rPr>
        <w:t xml:space="preserve">for us is that nothing should matter </w:t>
      </w:r>
      <w:r w:rsidR="00E07AAC" w:rsidRPr="009533D9">
        <w:rPr>
          <w:rFonts w:ascii="Traditional Arabic" w:hAnsi="Traditional Arabic" w:cs="Traditional Arabic"/>
          <w:sz w:val="24"/>
          <w:szCs w:val="24"/>
        </w:rPr>
        <w:t>in our lives except Allah</w:t>
      </w:r>
      <w:r w:rsidR="00D936E3" w:rsidRPr="009533D9">
        <w:rPr>
          <w:rFonts w:ascii="Traditional Arabic" w:hAnsi="Traditional Arabic" w:cs="Traditional Arabic"/>
          <w:sz w:val="24"/>
          <w:szCs w:val="24"/>
        </w:rPr>
        <w:t xml:space="preserve">. No one else has any power to bring us any </w:t>
      </w:r>
      <w:r w:rsidR="00D13469" w:rsidRPr="009533D9">
        <w:rPr>
          <w:rFonts w:ascii="Traditional Arabic" w:hAnsi="Traditional Arabic" w:cs="Traditional Arabic"/>
          <w:sz w:val="24"/>
          <w:szCs w:val="24"/>
        </w:rPr>
        <w:t xml:space="preserve">harm or any benefit except He and He has </w:t>
      </w:r>
      <w:r w:rsidR="00C96343" w:rsidRPr="009533D9">
        <w:rPr>
          <w:rFonts w:ascii="Traditional Arabic" w:hAnsi="Traditional Arabic" w:cs="Traditional Arabic"/>
          <w:sz w:val="24"/>
          <w:szCs w:val="24"/>
        </w:rPr>
        <w:t>power to do all things</w:t>
      </w:r>
      <w:r w:rsidR="0010752E" w:rsidRPr="009533D9">
        <w:rPr>
          <w:rFonts w:ascii="Traditional Arabic" w:hAnsi="Traditional Arabic" w:cs="Traditional Arabic"/>
          <w:sz w:val="24"/>
          <w:szCs w:val="24"/>
        </w:rPr>
        <w:t xml:space="preserve">. </w:t>
      </w:r>
    </w:p>
    <w:p w:rsidR="00CF2957" w:rsidRDefault="00ED5092" w:rsidP="00835DC0">
      <w:pPr>
        <w:rPr>
          <w:rFonts w:ascii="Traditional Arabic" w:hAnsi="Traditional Arabic" w:cs="Traditional Arabic"/>
          <w:sz w:val="24"/>
          <w:szCs w:val="24"/>
        </w:rPr>
      </w:pPr>
      <w:r w:rsidRPr="00ED5092">
        <w:rPr>
          <w:rFonts w:ascii="Traditional Arabic" w:hAnsi="Traditional Arabic" w:cs="Traditional Arabic"/>
          <w:color w:val="FF0000"/>
          <w:sz w:val="24"/>
          <w:szCs w:val="24"/>
        </w:rPr>
        <w:t xml:space="preserve">Q 3: </w:t>
      </w:r>
      <w:r w:rsidRPr="00ED5092">
        <w:rPr>
          <w:rFonts w:ascii="Traditional Arabic" w:hAnsi="Traditional Arabic" w:cs="Traditional Arabic"/>
          <w:sz w:val="24"/>
          <w:szCs w:val="24"/>
        </w:rPr>
        <w:t>Translate the Following hadith and explain the significance of Quran</w:t>
      </w:r>
      <w:r>
        <w:rPr>
          <w:rFonts w:ascii="Traditional Arabic" w:hAnsi="Traditional Arabic" w:cs="Traditional Arabic"/>
          <w:sz w:val="24"/>
          <w:szCs w:val="24"/>
        </w:rPr>
        <w:t>. (10)</w:t>
      </w:r>
    </w:p>
    <w:p w:rsidR="00B36A29" w:rsidRDefault="00CF2957" w:rsidP="00CF2957">
      <w:pPr>
        <w:rPr>
          <w:rFonts w:ascii="Traditional Arabic" w:hAnsi="Traditional Arabic" w:cs="Traditional Arabic"/>
          <w:sz w:val="24"/>
          <w:szCs w:val="24"/>
        </w:rPr>
      </w:pPr>
      <w:r w:rsidRPr="00CF2957">
        <w:rPr>
          <w:rFonts w:ascii="Traditional Arabic" w:hAnsi="Traditional Arabic" w:cs="Traditional Arabic"/>
          <w:b/>
          <w:sz w:val="24"/>
          <w:szCs w:val="24"/>
        </w:rPr>
        <w:t>Translation</w:t>
      </w:r>
      <w:r>
        <w:rPr>
          <w:rFonts w:ascii="Traditional Arabic" w:hAnsi="Traditional Arabic" w:cs="Traditional Arabic"/>
          <w:sz w:val="24"/>
          <w:szCs w:val="24"/>
        </w:rPr>
        <w:t>:-</w:t>
      </w:r>
    </w:p>
    <w:p w:rsidR="00CF2957" w:rsidRDefault="00CF2957" w:rsidP="00CF2957">
      <w:r>
        <w:t>“Hazrat Usman ibn affan narrated that Allah’s Messenger (Sallallahu Alaihi Wasallam) said He is superior among you who learns and teaches Quran.”</w:t>
      </w:r>
    </w:p>
    <w:p w:rsidR="00256300" w:rsidRDefault="00256300" w:rsidP="00CF2957">
      <w:pPr>
        <w:rPr>
          <w:b/>
        </w:rPr>
      </w:pPr>
      <w:r w:rsidRPr="00256300">
        <w:rPr>
          <w:b/>
        </w:rPr>
        <w:t>Significance of Quran:-</w:t>
      </w:r>
    </w:p>
    <w:p w:rsidR="00222EA5" w:rsidRDefault="00222EA5" w:rsidP="00222EA5">
      <w:r>
        <w:t>Imam Malik's Muwatta Chapter No. 15, Hadith No. 6</w:t>
      </w:r>
    </w:p>
    <w:p w:rsidR="00222EA5" w:rsidRDefault="00222EA5" w:rsidP="00222EA5">
      <w:r>
        <w:t>Narrated / Authority of:</w:t>
      </w:r>
    </w:p>
    <w:p w:rsidR="00222EA5" w:rsidRDefault="00B53DDE" w:rsidP="00222EA5">
      <w:r>
        <w:t>Yahya</w:t>
      </w:r>
      <w:r w:rsidR="00222EA5">
        <w:t xml:space="preserve"> related to me from Malik from Nafi from Abdullah ibn Umar that the Messenger of Allah, may Allah bless him and grant him peace, said, "A man who knows the Qur'an well is like a man who has a hobbled camel. If he takes care of it, he keeps it, and if he lets it go, it gets away."</w:t>
      </w:r>
    </w:p>
    <w:p w:rsidR="00222EA5" w:rsidRDefault="00222EA5" w:rsidP="00222EA5">
      <w:r>
        <w:t xml:space="preserve">From this hadith, the Messenger of Allah said that the Qur'an will go away from those who abandon it. The Messenger of Allah urged us to take care of Al-Qur'an by read it casually, understand the verses meaning and apply it in our lives. Let us live the life that Allah </w:t>
      </w:r>
      <w:r w:rsidR="00B53DDE">
        <w:t>wants</w:t>
      </w:r>
      <w:r>
        <w:t xml:space="preserve"> us to live according to Al-Qur'an. If we don't take care of it, it will abandon us and there will be no light for us in this world and hereafter.</w:t>
      </w:r>
    </w:p>
    <w:p w:rsidR="002E5761" w:rsidRDefault="00652914" w:rsidP="008F2B02">
      <w:r w:rsidRPr="00652914">
        <w:t xml:space="preserve">The Sacred Book of Islam is called the Qur’an. It was revealed to Prophet Muhammad through angel Jib reel over a period of 23 years. There is only one Qur’an in the whole world, and it is in the Arabic Language. The Qur’an has one text and one language. It has been memorized by millions of Muslims in different parts of the world. The Qur’an is composed of 114 Surah. It is to be read and recited with rules and regulations. When it is to be touched and/or recited, a Muslim is to be in a state of Cleanliness and purity of body, mind and heart. The authenticity and totality of the Qur’an have </w:t>
      </w:r>
      <w:r w:rsidRPr="00652914">
        <w:lastRenderedPageBreak/>
        <w:t>been documented and recognized. The Qur’an cannot be translated at all, as the Qur’an is the exact words of Allah. Any translation is considered to be the explanation to the meaning of the Qur’an. No one can give the exact meaning of the Qur’an. Moreover, through the process of translation, the Qur’an loses it spiritual beauty of rhyme, rhythm, and melodic recitation. No person can give its exact meaning or its beauty of Tarteel and Tajweed</w:t>
      </w:r>
      <w:r w:rsidR="002E5761">
        <w:t>.</w:t>
      </w:r>
    </w:p>
    <w:p w:rsidR="00894E06" w:rsidRDefault="00894E06" w:rsidP="008F2B02">
      <w:r w:rsidRPr="00894E06">
        <w:t>Throughout history, Muslims have loved Qur’an so much that a good number have memorized it totally. A substantial number of those who memorized it are of non-Arabic speakers. Many Muslim professional, are called Hafiz of Al-Qur’an alongside with their profession. Throughout the Muslim world one may find great number of schools, colleges and universities which are designated for Hifz Al-Qur’an. Outside the academic professions one may find a number of efforts that have been made to encourage children and/or adults to memorize the Qur’an. Such efforts could be in the form of competitions held locally, nationally and internationally</w:t>
      </w:r>
    </w:p>
    <w:p w:rsidR="00256300" w:rsidRPr="00256300" w:rsidRDefault="008F2B02" w:rsidP="008F2B02">
      <w:pPr>
        <w:rPr>
          <w:rtl/>
        </w:rPr>
      </w:pPr>
      <w:r>
        <w:t>The Quran is a material and spiritual guide for individuals and the community, all classes of people living in any place or time and for the whole life of man. Everybody, from the president to the man in the street, finds the things that are about them in the Quran. They take the knowledge and lessons that are necessary for peace and tranquility both in the world and the hereafter.</w:t>
      </w:r>
    </w:p>
    <w:p w:rsidR="00A52562" w:rsidRDefault="00A52562" w:rsidP="004135EE">
      <w:pPr>
        <w:ind w:left="720" w:hanging="720"/>
        <w:rPr>
          <w:color w:val="FF0000"/>
          <w:sz w:val="24"/>
          <w:szCs w:val="24"/>
        </w:rPr>
      </w:pPr>
    </w:p>
    <w:p w:rsidR="00E4530A" w:rsidRPr="009533D9" w:rsidRDefault="00D831BB" w:rsidP="004135EE">
      <w:pPr>
        <w:ind w:left="720" w:hanging="720"/>
        <w:rPr>
          <w:sz w:val="24"/>
          <w:szCs w:val="24"/>
        </w:rPr>
      </w:pPr>
      <w:r w:rsidRPr="009533D9">
        <w:rPr>
          <w:color w:val="FF0000"/>
          <w:sz w:val="24"/>
          <w:szCs w:val="24"/>
        </w:rPr>
        <w:t xml:space="preserve">Q </w:t>
      </w:r>
      <w:r w:rsidR="00DD0491" w:rsidRPr="009533D9">
        <w:rPr>
          <w:color w:val="FF0000"/>
          <w:sz w:val="24"/>
          <w:szCs w:val="24"/>
        </w:rPr>
        <w:t>4</w:t>
      </w:r>
      <w:r w:rsidR="005F49FE" w:rsidRPr="009533D9">
        <w:rPr>
          <w:color w:val="FF0000"/>
          <w:sz w:val="24"/>
          <w:szCs w:val="24"/>
        </w:rPr>
        <w:t xml:space="preserve">: </w:t>
      </w:r>
      <w:r w:rsidR="007F4866" w:rsidRPr="009533D9">
        <w:rPr>
          <w:sz w:val="24"/>
          <w:szCs w:val="24"/>
        </w:rPr>
        <w:t>Translate the Following hadith and discus</w:t>
      </w:r>
      <w:r w:rsidR="00894D8D" w:rsidRPr="009533D9">
        <w:rPr>
          <w:sz w:val="24"/>
          <w:szCs w:val="24"/>
        </w:rPr>
        <w:t>s</w:t>
      </w:r>
      <w:r w:rsidR="007F4866" w:rsidRPr="009533D9">
        <w:rPr>
          <w:sz w:val="24"/>
          <w:szCs w:val="24"/>
        </w:rPr>
        <w:t xml:space="preserve"> the Characteristic</w:t>
      </w:r>
      <w:r w:rsidRPr="009533D9">
        <w:rPr>
          <w:sz w:val="24"/>
          <w:szCs w:val="24"/>
        </w:rPr>
        <w:t xml:space="preserve"> of</w:t>
      </w:r>
      <w:r w:rsidRPr="009533D9">
        <w:rPr>
          <w:rFonts w:hint="cs"/>
          <w:sz w:val="24"/>
          <w:szCs w:val="24"/>
          <w:rtl/>
        </w:rPr>
        <w:t xml:space="preserve"> </w:t>
      </w:r>
      <w:r w:rsidRPr="009533D9">
        <w:rPr>
          <w:sz w:val="24"/>
          <w:szCs w:val="24"/>
        </w:rPr>
        <w:t xml:space="preserve">Good </w:t>
      </w:r>
      <w:r w:rsidR="00894D8D" w:rsidRPr="009533D9">
        <w:rPr>
          <w:sz w:val="24"/>
          <w:szCs w:val="24"/>
        </w:rPr>
        <w:t xml:space="preserve">  </w:t>
      </w:r>
      <w:r w:rsidRPr="009533D9">
        <w:rPr>
          <w:sz w:val="24"/>
          <w:szCs w:val="24"/>
        </w:rPr>
        <w:t>merchant. (</w:t>
      </w:r>
      <w:r w:rsidR="007F4866" w:rsidRPr="009533D9">
        <w:rPr>
          <w:sz w:val="24"/>
          <w:szCs w:val="24"/>
        </w:rPr>
        <w:t>10)</w:t>
      </w:r>
    </w:p>
    <w:p w:rsidR="00016D2F" w:rsidRPr="009533D9" w:rsidRDefault="00016D2F" w:rsidP="004135EE">
      <w:pPr>
        <w:ind w:left="720" w:hanging="720"/>
        <w:rPr>
          <w:color w:val="000000" w:themeColor="text1"/>
          <w:sz w:val="24"/>
          <w:szCs w:val="24"/>
        </w:rPr>
      </w:pPr>
      <w:r w:rsidRPr="009533D9">
        <w:rPr>
          <w:b/>
          <w:bCs/>
          <w:color w:val="000000" w:themeColor="text1"/>
          <w:sz w:val="24"/>
          <w:szCs w:val="24"/>
        </w:rPr>
        <w:t>Translation</w:t>
      </w:r>
      <w:r w:rsidRPr="009533D9">
        <w:rPr>
          <w:color w:val="000000" w:themeColor="text1"/>
          <w:sz w:val="24"/>
          <w:szCs w:val="24"/>
        </w:rPr>
        <w:t>:-</w:t>
      </w:r>
    </w:p>
    <w:p w:rsidR="00016D2F" w:rsidRPr="009533D9" w:rsidRDefault="00016D2F" w:rsidP="004135EE">
      <w:pPr>
        <w:ind w:left="720" w:hanging="720"/>
        <w:rPr>
          <w:color w:val="000000" w:themeColor="text1"/>
          <w:sz w:val="24"/>
          <w:szCs w:val="24"/>
        </w:rPr>
      </w:pPr>
      <w:r w:rsidRPr="009533D9">
        <w:rPr>
          <w:color w:val="000000" w:themeColor="text1"/>
          <w:sz w:val="24"/>
          <w:szCs w:val="24"/>
        </w:rPr>
        <w:t xml:space="preserve">Narrated </w:t>
      </w:r>
      <w:r w:rsidR="00BE4900" w:rsidRPr="009533D9">
        <w:rPr>
          <w:color w:val="000000" w:themeColor="text1"/>
          <w:sz w:val="24"/>
          <w:szCs w:val="24"/>
        </w:rPr>
        <w:t xml:space="preserve">by Abu Sa’id </w:t>
      </w:r>
      <w:r w:rsidR="00D66A0F" w:rsidRPr="009533D9">
        <w:rPr>
          <w:color w:val="000000" w:themeColor="text1"/>
          <w:sz w:val="24"/>
          <w:szCs w:val="24"/>
        </w:rPr>
        <w:t>that Prophet Muhammad (Sallallahu</w:t>
      </w:r>
      <w:r w:rsidR="000B295D" w:rsidRPr="009533D9">
        <w:rPr>
          <w:color w:val="000000" w:themeColor="text1"/>
          <w:sz w:val="24"/>
          <w:szCs w:val="24"/>
        </w:rPr>
        <w:t xml:space="preserve"> </w:t>
      </w:r>
      <w:r w:rsidR="00D66A0F" w:rsidRPr="009533D9">
        <w:rPr>
          <w:color w:val="000000" w:themeColor="text1"/>
          <w:sz w:val="24"/>
          <w:szCs w:val="24"/>
        </w:rPr>
        <w:t xml:space="preserve">Alaihi Wasallam) </w:t>
      </w:r>
      <w:r w:rsidR="000B295D" w:rsidRPr="009533D9">
        <w:rPr>
          <w:color w:val="000000" w:themeColor="text1"/>
          <w:sz w:val="24"/>
          <w:szCs w:val="24"/>
        </w:rPr>
        <w:t xml:space="preserve">says, “the truthful </w:t>
      </w:r>
      <w:r w:rsidR="00225789" w:rsidRPr="009533D9">
        <w:rPr>
          <w:color w:val="000000" w:themeColor="text1"/>
          <w:sz w:val="24"/>
          <w:szCs w:val="24"/>
        </w:rPr>
        <w:t xml:space="preserve">and honest tradesmen is with </w:t>
      </w:r>
      <w:r w:rsidR="00440B3C" w:rsidRPr="009533D9">
        <w:rPr>
          <w:color w:val="000000" w:themeColor="text1"/>
          <w:sz w:val="24"/>
          <w:szCs w:val="24"/>
        </w:rPr>
        <w:t xml:space="preserve">prophets, truthful persons and </w:t>
      </w:r>
      <w:r w:rsidR="004A6E6A" w:rsidRPr="009533D9">
        <w:rPr>
          <w:color w:val="000000" w:themeColor="text1"/>
          <w:sz w:val="24"/>
          <w:szCs w:val="24"/>
        </w:rPr>
        <w:t>martyrs in the Day of Judgment</w:t>
      </w:r>
      <w:r w:rsidR="00B00AE8" w:rsidRPr="009533D9">
        <w:rPr>
          <w:color w:val="000000" w:themeColor="text1"/>
          <w:sz w:val="24"/>
          <w:szCs w:val="24"/>
        </w:rPr>
        <w:t>.</w:t>
      </w:r>
      <w:r w:rsidR="004362AC" w:rsidRPr="009533D9">
        <w:rPr>
          <w:color w:val="000000" w:themeColor="text1"/>
          <w:sz w:val="24"/>
          <w:szCs w:val="24"/>
        </w:rPr>
        <w:t>”</w:t>
      </w:r>
    </w:p>
    <w:p w:rsidR="00B85A4E" w:rsidRDefault="004362AC" w:rsidP="00B85A4E">
      <w:pPr>
        <w:ind w:left="720" w:hanging="720"/>
        <w:rPr>
          <w:color w:val="000000" w:themeColor="text1"/>
          <w:sz w:val="24"/>
          <w:szCs w:val="24"/>
        </w:rPr>
      </w:pPr>
      <w:r w:rsidRPr="009533D9">
        <w:rPr>
          <w:b/>
          <w:bCs/>
          <w:color w:val="000000" w:themeColor="text1"/>
          <w:sz w:val="24"/>
          <w:szCs w:val="24"/>
        </w:rPr>
        <w:t xml:space="preserve">Characteristics </w:t>
      </w:r>
      <w:r w:rsidR="00777786" w:rsidRPr="009533D9">
        <w:rPr>
          <w:b/>
          <w:bCs/>
          <w:color w:val="000000" w:themeColor="text1"/>
          <w:sz w:val="24"/>
          <w:szCs w:val="24"/>
        </w:rPr>
        <w:t>of good merchant:</w:t>
      </w:r>
      <w:r w:rsidR="00777786" w:rsidRPr="009533D9">
        <w:rPr>
          <w:color w:val="000000" w:themeColor="text1"/>
          <w:sz w:val="24"/>
          <w:szCs w:val="24"/>
        </w:rPr>
        <w:t>-</w:t>
      </w:r>
    </w:p>
    <w:p w:rsidR="00B85A4E" w:rsidRDefault="00B85A4E" w:rsidP="00B85A4E">
      <w:pPr>
        <w:ind w:left="720" w:hanging="720"/>
        <w:rPr>
          <w:color w:val="000000" w:themeColor="text1"/>
          <w:sz w:val="24"/>
          <w:szCs w:val="24"/>
        </w:rPr>
      </w:pPr>
      <w:r>
        <w:rPr>
          <w:b/>
          <w:bCs/>
          <w:color w:val="000000" w:themeColor="text1"/>
          <w:sz w:val="24"/>
          <w:szCs w:val="24"/>
        </w:rPr>
        <w:t>Merchant:</w:t>
      </w:r>
      <w:r>
        <w:rPr>
          <w:color w:val="000000" w:themeColor="text1"/>
          <w:sz w:val="24"/>
          <w:szCs w:val="24"/>
        </w:rPr>
        <w:t>-</w:t>
      </w:r>
    </w:p>
    <w:p w:rsidR="00B85A4E" w:rsidRDefault="00B85A4E" w:rsidP="00E511AE">
      <w:pPr>
        <w:ind w:left="720" w:hanging="720"/>
        <w:rPr>
          <w:bCs/>
          <w:color w:val="000000" w:themeColor="text1"/>
          <w:sz w:val="24"/>
          <w:szCs w:val="24"/>
        </w:rPr>
      </w:pPr>
      <w:r w:rsidRPr="00B85A4E">
        <w:rPr>
          <w:bCs/>
          <w:color w:val="000000" w:themeColor="text1"/>
          <w:sz w:val="24"/>
          <w:szCs w:val="24"/>
        </w:rPr>
        <w:t>A merchant represents a person or company that sells goods or services</w:t>
      </w:r>
      <w:r>
        <w:rPr>
          <w:bCs/>
          <w:color w:val="000000" w:themeColor="text1"/>
          <w:sz w:val="24"/>
          <w:szCs w:val="24"/>
        </w:rPr>
        <w:t>.</w:t>
      </w:r>
    </w:p>
    <w:p w:rsidR="008E3174" w:rsidRPr="008E3174" w:rsidRDefault="008E3174" w:rsidP="008E3174">
      <w:pPr>
        <w:rPr>
          <w:b/>
        </w:rPr>
      </w:pPr>
      <w:r w:rsidRPr="008E3174">
        <w:rPr>
          <w:b/>
        </w:rPr>
        <w:t>Truthful and honest</w:t>
      </w:r>
      <w:r>
        <w:rPr>
          <w:b/>
        </w:rPr>
        <w:t>:</w:t>
      </w:r>
    </w:p>
    <w:p w:rsidR="008E3174" w:rsidRDefault="008E3174" w:rsidP="008E3174">
      <w:r w:rsidRPr="008E3174">
        <w:t>Muhammad proved by his living example that he was the most truthful and honest person of his age. He was a poor orphan who had started trading with his uncle, but in a very short time, owing to his honest and fair dealings with all people, he became well-known and respected. Every Makkan, rich or poor, knew him as As-Sadiq (the Truthful) and Al-Amin (the Trustworthy).</w:t>
      </w:r>
    </w:p>
    <w:p w:rsidR="00FD1A64" w:rsidRPr="004563A8" w:rsidRDefault="00E511AE" w:rsidP="00FD1A64">
      <w:pPr>
        <w:ind w:left="720" w:hanging="720"/>
        <w:rPr>
          <w:b/>
          <w:bCs/>
          <w:color w:val="000000" w:themeColor="text1"/>
          <w:sz w:val="24"/>
          <w:szCs w:val="24"/>
        </w:rPr>
      </w:pPr>
      <w:r w:rsidRPr="004563A8">
        <w:rPr>
          <w:b/>
          <w:bCs/>
          <w:color w:val="000000" w:themeColor="text1"/>
          <w:sz w:val="24"/>
          <w:szCs w:val="24"/>
        </w:rPr>
        <w:t>Helpfulness</w:t>
      </w:r>
    </w:p>
    <w:p w:rsidR="00FD1A64" w:rsidRDefault="00E511AE" w:rsidP="00FD1A64">
      <w:pPr>
        <w:ind w:left="720" w:hanging="720"/>
        <w:rPr>
          <w:bCs/>
          <w:color w:val="000000" w:themeColor="text1"/>
          <w:sz w:val="24"/>
          <w:szCs w:val="24"/>
        </w:rPr>
      </w:pPr>
      <w:r w:rsidRPr="00E511AE">
        <w:rPr>
          <w:bCs/>
          <w:color w:val="000000" w:themeColor="text1"/>
          <w:sz w:val="24"/>
          <w:szCs w:val="24"/>
        </w:rPr>
        <w:t>Customer service and sales go hand-in-hand. Helpful people tend to be creative problem solvers. Plus, employees who go out of their way to help customers are gold—they help build a tremendous se</w:t>
      </w:r>
      <w:r w:rsidR="00FD1A64">
        <w:rPr>
          <w:bCs/>
          <w:color w:val="000000" w:themeColor="text1"/>
          <w:sz w:val="24"/>
          <w:szCs w:val="24"/>
        </w:rPr>
        <w:t>nse of loyalty among clientele.</w:t>
      </w:r>
    </w:p>
    <w:p w:rsidR="00E511AE" w:rsidRPr="004563A8" w:rsidRDefault="00CE1D01" w:rsidP="00E511AE">
      <w:pPr>
        <w:ind w:left="720" w:hanging="720"/>
        <w:rPr>
          <w:b/>
          <w:bCs/>
          <w:color w:val="000000" w:themeColor="text1"/>
          <w:sz w:val="24"/>
          <w:szCs w:val="24"/>
        </w:rPr>
      </w:pPr>
      <w:r>
        <w:rPr>
          <w:b/>
          <w:bCs/>
          <w:color w:val="000000" w:themeColor="text1"/>
          <w:sz w:val="24"/>
          <w:szCs w:val="24"/>
        </w:rPr>
        <w:t>Responsiveness</w:t>
      </w:r>
    </w:p>
    <w:p w:rsidR="00E511AE" w:rsidRPr="00E511AE" w:rsidRDefault="001E50DA" w:rsidP="00E511AE">
      <w:pPr>
        <w:ind w:left="720" w:hanging="720"/>
        <w:rPr>
          <w:bCs/>
          <w:color w:val="000000" w:themeColor="text1"/>
          <w:sz w:val="24"/>
          <w:szCs w:val="24"/>
        </w:rPr>
      </w:pPr>
      <w:r>
        <w:rPr>
          <w:bCs/>
          <w:color w:val="000000" w:themeColor="text1"/>
          <w:sz w:val="24"/>
          <w:szCs w:val="24"/>
        </w:rPr>
        <w:lastRenderedPageBreak/>
        <w:t xml:space="preserve">It is also a good characteristic </w:t>
      </w:r>
      <w:r w:rsidR="00ED5092" w:rsidRPr="00E511AE">
        <w:rPr>
          <w:bCs/>
          <w:color w:val="000000" w:themeColor="text1"/>
          <w:sz w:val="24"/>
          <w:szCs w:val="24"/>
        </w:rPr>
        <w:t>when</w:t>
      </w:r>
      <w:r w:rsidR="00E511AE" w:rsidRPr="00E511AE">
        <w:rPr>
          <w:bCs/>
          <w:color w:val="000000" w:themeColor="text1"/>
          <w:sz w:val="24"/>
          <w:szCs w:val="24"/>
        </w:rPr>
        <w:t xml:space="preserve"> responsive salespeople get feedback from customers, they jump into action. </w:t>
      </w:r>
      <w:r w:rsidR="00CE1D01" w:rsidRPr="00E511AE">
        <w:rPr>
          <w:bCs/>
          <w:color w:val="000000" w:themeColor="text1"/>
          <w:sz w:val="24"/>
          <w:szCs w:val="24"/>
        </w:rPr>
        <w:t>They know that fixing or improvi</w:t>
      </w:r>
      <w:r w:rsidR="00CE1D01">
        <w:rPr>
          <w:bCs/>
          <w:color w:val="000000" w:themeColor="text1"/>
          <w:sz w:val="24"/>
          <w:szCs w:val="24"/>
        </w:rPr>
        <w:t>ng the situation promptly is key</w:t>
      </w:r>
      <w:r w:rsidR="00CE1D01" w:rsidRPr="00E511AE">
        <w:rPr>
          <w:bCs/>
          <w:color w:val="000000" w:themeColor="text1"/>
          <w:sz w:val="24"/>
          <w:szCs w:val="24"/>
        </w:rPr>
        <w:t xml:space="preserve"> to keeping customers happy.</w:t>
      </w:r>
    </w:p>
    <w:p w:rsidR="00E511AE" w:rsidRPr="004563A8" w:rsidRDefault="00E511AE" w:rsidP="00E511AE">
      <w:pPr>
        <w:ind w:left="720" w:hanging="720"/>
        <w:rPr>
          <w:b/>
          <w:bCs/>
          <w:color w:val="000000" w:themeColor="text1"/>
          <w:sz w:val="24"/>
          <w:szCs w:val="24"/>
        </w:rPr>
      </w:pPr>
      <w:r w:rsidRPr="004563A8">
        <w:rPr>
          <w:b/>
          <w:bCs/>
          <w:color w:val="000000" w:themeColor="text1"/>
          <w:sz w:val="24"/>
          <w:szCs w:val="24"/>
        </w:rPr>
        <w:t>Trustworthiness</w:t>
      </w:r>
    </w:p>
    <w:p w:rsidR="00E511AE" w:rsidRDefault="00E511AE" w:rsidP="00E511AE">
      <w:pPr>
        <w:ind w:left="720" w:hanging="720"/>
        <w:rPr>
          <w:bCs/>
          <w:color w:val="000000" w:themeColor="text1"/>
          <w:sz w:val="24"/>
          <w:szCs w:val="24"/>
        </w:rPr>
      </w:pPr>
      <w:r w:rsidRPr="00E511AE">
        <w:rPr>
          <w:bCs/>
          <w:color w:val="000000" w:themeColor="text1"/>
          <w:sz w:val="24"/>
          <w:szCs w:val="24"/>
        </w:rPr>
        <w:t xml:space="preserve">Salespeople </w:t>
      </w:r>
      <w:r w:rsidR="00CE1D01">
        <w:rPr>
          <w:bCs/>
          <w:color w:val="000000" w:themeColor="text1"/>
          <w:sz w:val="24"/>
          <w:szCs w:val="24"/>
        </w:rPr>
        <w:t xml:space="preserve">or Merchant </w:t>
      </w:r>
      <w:r w:rsidRPr="00E511AE">
        <w:rPr>
          <w:bCs/>
          <w:color w:val="000000" w:themeColor="text1"/>
          <w:sz w:val="24"/>
          <w:szCs w:val="24"/>
        </w:rPr>
        <w:t>can have all of the above qualities, but if customers don’t trust them, they won’t do well. It’s important that your customers believe that your employees will do what they say they will do when they say they will do it.</w:t>
      </w:r>
    </w:p>
    <w:p w:rsidR="00655943" w:rsidRPr="00E511AE" w:rsidRDefault="00655943" w:rsidP="00655943">
      <w:pPr>
        <w:pStyle w:val="IntenseQuote"/>
      </w:pPr>
      <w:r>
        <w:t>The End</w:t>
      </w:r>
    </w:p>
    <w:p w:rsidR="00B85A4E" w:rsidRDefault="00B85A4E" w:rsidP="00B85A4E">
      <w:pPr>
        <w:ind w:left="720" w:hanging="720"/>
        <w:rPr>
          <w:bCs/>
          <w:color w:val="000000" w:themeColor="text1"/>
          <w:sz w:val="24"/>
          <w:szCs w:val="24"/>
        </w:rPr>
      </w:pPr>
    </w:p>
    <w:p w:rsidR="00B85A4E" w:rsidRPr="00B85A4E" w:rsidRDefault="00B85A4E" w:rsidP="00B85A4E">
      <w:pPr>
        <w:ind w:left="720" w:hanging="720"/>
        <w:rPr>
          <w:color w:val="000000" w:themeColor="text1"/>
          <w:sz w:val="24"/>
          <w:szCs w:val="24"/>
        </w:rPr>
      </w:pPr>
    </w:p>
    <w:p w:rsidR="00B604BD" w:rsidRPr="009533D9" w:rsidRDefault="00B604BD">
      <w:pPr>
        <w:rPr>
          <w:sz w:val="24"/>
          <w:szCs w:val="24"/>
        </w:rPr>
      </w:pPr>
    </w:p>
    <w:sectPr w:rsidR="00B604BD" w:rsidRPr="009533D9" w:rsidSect="009533D9">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raditional Arabic">
    <w:altName w:val="Noto Sans Syriac Western"/>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9FE"/>
    <w:rsid w:val="00004F12"/>
    <w:rsid w:val="00007AE7"/>
    <w:rsid w:val="00012555"/>
    <w:rsid w:val="00016D2F"/>
    <w:rsid w:val="00024698"/>
    <w:rsid w:val="0007583D"/>
    <w:rsid w:val="00086926"/>
    <w:rsid w:val="0009116E"/>
    <w:rsid w:val="000A2497"/>
    <w:rsid w:val="000B295D"/>
    <w:rsid w:val="000C3510"/>
    <w:rsid w:val="000C6D1D"/>
    <w:rsid w:val="000F01BF"/>
    <w:rsid w:val="0010752E"/>
    <w:rsid w:val="00133854"/>
    <w:rsid w:val="00140050"/>
    <w:rsid w:val="0015450E"/>
    <w:rsid w:val="00154A8B"/>
    <w:rsid w:val="00164348"/>
    <w:rsid w:val="00181955"/>
    <w:rsid w:val="001822FF"/>
    <w:rsid w:val="001902AB"/>
    <w:rsid w:val="001A70A2"/>
    <w:rsid w:val="001B05F2"/>
    <w:rsid w:val="001B2696"/>
    <w:rsid w:val="001B75D0"/>
    <w:rsid w:val="001C6617"/>
    <w:rsid w:val="001E50DA"/>
    <w:rsid w:val="001E5B8B"/>
    <w:rsid w:val="001E7164"/>
    <w:rsid w:val="001F4D5A"/>
    <w:rsid w:val="00215544"/>
    <w:rsid w:val="00222EA5"/>
    <w:rsid w:val="00224D32"/>
    <w:rsid w:val="0022505B"/>
    <w:rsid w:val="00225789"/>
    <w:rsid w:val="00225C5C"/>
    <w:rsid w:val="00227FD5"/>
    <w:rsid w:val="002413CB"/>
    <w:rsid w:val="00251889"/>
    <w:rsid w:val="002521F2"/>
    <w:rsid w:val="00256300"/>
    <w:rsid w:val="00275A90"/>
    <w:rsid w:val="002846E5"/>
    <w:rsid w:val="002A064B"/>
    <w:rsid w:val="002A183B"/>
    <w:rsid w:val="002A5DF0"/>
    <w:rsid w:val="002A652D"/>
    <w:rsid w:val="002D0865"/>
    <w:rsid w:val="002E5761"/>
    <w:rsid w:val="00304946"/>
    <w:rsid w:val="00331C9F"/>
    <w:rsid w:val="00335554"/>
    <w:rsid w:val="00361EBC"/>
    <w:rsid w:val="00366010"/>
    <w:rsid w:val="0036690C"/>
    <w:rsid w:val="003759C9"/>
    <w:rsid w:val="00376FFF"/>
    <w:rsid w:val="00381C57"/>
    <w:rsid w:val="003B4300"/>
    <w:rsid w:val="003C5B74"/>
    <w:rsid w:val="003D0AA5"/>
    <w:rsid w:val="003E4C4D"/>
    <w:rsid w:val="003F2FED"/>
    <w:rsid w:val="00402A86"/>
    <w:rsid w:val="00402D87"/>
    <w:rsid w:val="00411C44"/>
    <w:rsid w:val="004135EE"/>
    <w:rsid w:val="00427E89"/>
    <w:rsid w:val="00435DEC"/>
    <w:rsid w:val="004362AC"/>
    <w:rsid w:val="00440B3C"/>
    <w:rsid w:val="00442B73"/>
    <w:rsid w:val="00444E44"/>
    <w:rsid w:val="004563A8"/>
    <w:rsid w:val="004773BD"/>
    <w:rsid w:val="004776AF"/>
    <w:rsid w:val="00483A75"/>
    <w:rsid w:val="00484E2E"/>
    <w:rsid w:val="004A32B9"/>
    <w:rsid w:val="004A6E6A"/>
    <w:rsid w:val="0050107C"/>
    <w:rsid w:val="0050746B"/>
    <w:rsid w:val="00514ADD"/>
    <w:rsid w:val="00516AD2"/>
    <w:rsid w:val="00522F93"/>
    <w:rsid w:val="005251F7"/>
    <w:rsid w:val="0053465F"/>
    <w:rsid w:val="0058039D"/>
    <w:rsid w:val="0059188A"/>
    <w:rsid w:val="005A0DD9"/>
    <w:rsid w:val="005A42E1"/>
    <w:rsid w:val="005B1036"/>
    <w:rsid w:val="005B4AF8"/>
    <w:rsid w:val="005C0104"/>
    <w:rsid w:val="005C6153"/>
    <w:rsid w:val="005D43B6"/>
    <w:rsid w:val="005E30DA"/>
    <w:rsid w:val="005F37F2"/>
    <w:rsid w:val="005F3C7E"/>
    <w:rsid w:val="005F49FE"/>
    <w:rsid w:val="00613172"/>
    <w:rsid w:val="00613544"/>
    <w:rsid w:val="006242EE"/>
    <w:rsid w:val="00631B3E"/>
    <w:rsid w:val="006369FC"/>
    <w:rsid w:val="00636D07"/>
    <w:rsid w:val="00645783"/>
    <w:rsid w:val="00652914"/>
    <w:rsid w:val="00655943"/>
    <w:rsid w:val="006723B8"/>
    <w:rsid w:val="006765C2"/>
    <w:rsid w:val="00683C74"/>
    <w:rsid w:val="006845B0"/>
    <w:rsid w:val="00685AD1"/>
    <w:rsid w:val="00685CE5"/>
    <w:rsid w:val="0069701A"/>
    <w:rsid w:val="006A6457"/>
    <w:rsid w:val="006A727E"/>
    <w:rsid w:val="006B0F16"/>
    <w:rsid w:val="006C7AD2"/>
    <w:rsid w:val="006D4C37"/>
    <w:rsid w:val="007000B0"/>
    <w:rsid w:val="0070277C"/>
    <w:rsid w:val="00707D83"/>
    <w:rsid w:val="0074137F"/>
    <w:rsid w:val="007427A6"/>
    <w:rsid w:val="0075422C"/>
    <w:rsid w:val="007558DC"/>
    <w:rsid w:val="00777786"/>
    <w:rsid w:val="007B0C9E"/>
    <w:rsid w:val="007C5E8B"/>
    <w:rsid w:val="007C784C"/>
    <w:rsid w:val="007D5AF6"/>
    <w:rsid w:val="007D5B74"/>
    <w:rsid w:val="007D6369"/>
    <w:rsid w:val="007F2F39"/>
    <w:rsid w:val="007F4866"/>
    <w:rsid w:val="007F51CD"/>
    <w:rsid w:val="00821D0C"/>
    <w:rsid w:val="00822CB6"/>
    <w:rsid w:val="00835DC0"/>
    <w:rsid w:val="008401DE"/>
    <w:rsid w:val="0086289A"/>
    <w:rsid w:val="00880C97"/>
    <w:rsid w:val="00883FF6"/>
    <w:rsid w:val="00894D8D"/>
    <w:rsid w:val="00894E06"/>
    <w:rsid w:val="008B1753"/>
    <w:rsid w:val="008C5295"/>
    <w:rsid w:val="008C62D6"/>
    <w:rsid w:val="008E3174"/>
    <w:rsid w:val="008E5E41"/>
    <w:rsid w:val="008F15F7"/>
    <w:rsid w:val="008F2B02"/>
    <w:rsid w:val="00914E55"/>
    <w:rsid w:val="00927C92"/>
    <w:rsid w:val="00935690"/>
    <w:rsid w:val="009358E3"/>
    <w:rsid w:val="009533D9"/>
    <w:rsid w:val="009840DB"/>
    <w:rsid w:val="00985F01"/>
    <w:rsid w:val="00986F3D"/>
    <w:rsid w:val="00997C8D"/>
    <w:rsid w:val="009A40CC"/>
    <w:rsid w:val="009A495B"/>
    <w:rsid w:val="009C2865"/>
    <w:rsid w:val="009C4083"/>
    <w:rsid w:val="009D0576"/>
    <w:rsid w:val="009E5866"/>
    <w:rsid w:val="00A22E21"/>
    <w:rsid w:val="00A33014"/>
    <w:rsid w:val="00A44FD4"/>
    <w:rsid w:val="00A52562"/>
    <w:rsid w:val="00A60BE8"/>
    <w:rsid w:val="00A70808"/>
    <w:rsid w:val="00A87757"/>
    <w:rsid w:val="00A9036F"/>
    <w:rsid w:val="00AA7F65"/>
    <w:rsid w:val="00AB00F4"/>
    <w:rsid w:val="00AC53EC"/>
    <w:rsid w:val="00AD0442"/>
    <w:rsid w:val="00AD0B88"/>
    <w:rsid w:val="00AD4BB9"/>
    <w:rsid w:val="00AE45A6"/>
    <w:rsid w:val="00AF6A29"/>
    <w:rsid w:val="00B0016C"/>
    <w:rsid w:val="00B00AE8"/>
    <w:rsid w:val="00B15EFC"/>
    <w:rsid w:val="00B24679"/>
    <w:rsid w:val="00B321C0"/>
    <w:rsid w:val="00B36A29"/>
    <w:rsid w:val="00B46949"/>
    <w:rsid w:val="00B53DDE"/>
    <w:rsid w:val="00B604BD"/>
    <w:rsid w:val="00B672DA"/>
    <w:rsid w:val="00B85A4E"/>
    <w:rsid w:val="00B874F5"/>
    <w:rsid w:val="00BA3F66"/>
    <w:rsid w:val="00BA6801"/>
    <w:rsid w:val="00BB4762"/>
    <w:rsid w:val="00BC4D87"/>
    <w:rsid w:val="00BE1EA5"/>
    <w:rsid w:val="00BE4900"/>
    <w:rsid w:val="00BF342C"/>
    <w:rsid w:val="00C0041E"/>
    <w:rsid w:val="00C030CC"/>
    <w:rsid w:val="00C05898"/>
    <w:rsid w:val="00C0734B"/>
    <w:rsid w:val="00C127B2"/>
    <w:rsid w:val="00C33291"/>
    <w:rsid w:val="00C3461C"/>
    <w:rsid w:val="00C713B4"/>
    <w:rsid w:val="00C77A74"/>
    <w:rsid w:val="00C94CFC"/>
    <w:rsid w:val="00C96343"/>
    <w:rsid w:val="00CA593B"/>
    <w:rsid w:val="00CA61E0"/>
    <w:rsid w:val="00CB36DD"/>
    <w:rsid w:val="00CD11C4"/>
    <w:rsid w:val="00CE1D01"/>
    <w:rsid w:val="00CE2D9B"/>
    <w:rsid w:val="00CE4097"/>
    <w:rsid w:val="00CF04D5"/>
    <w:rsid w:val="00CF2957"/>
    <w:rsid w:val="00D13469"/>
    <w:rsid w:val="00D17CB4"/>
    <w:rsid w:val="00D21655"/>
    <w:rsid w:val="00D23E6B"/>
    <w:rsid w:val="00D243B5"/>
    <w:rsid w:val="00D33F32"/>
    <w:rsid w:val="00D348ED"/>
    <w:rsid w:val="00D433A9"/>
    <w:rsid w:val="00D4606F"/>
    <w:rsid w:val="00D5542E"/>
    <w:rsid w:val="00D6075E"/>
    <w:rsid w:val="00D665E6"/>
    <w:rsid w:val="00D66A0F"/>
    <w:rsid w:val="00D71136"/>
    <w:rsid w:val="00D720CB"/>
    <w:rsid w:val="00D74680"/>
    <w:rsid w:val="00D75A71"/>
    <w:rsid w:val="00D831BB"/>
    <w:rsid w:val="00D936E3"/>
    <w:rsid w:val="00D95F79"/>
    <w:rsid w:val="00DA29F5"/>
    <w:rsid w:val="00DB48F6"/>
    <w:rsid w:val="00DD0491"/>
    <w:rsid w:val="00DD1289"/>
    <w:rsid w:val="00DD655B"/>
    <w:rsid w:val="00DE568B"/>
    <w:rsid w:val="00DE6C48"/>
    <w:rsid w:val="00E07AAC"/>
    <w:rsid w:val="00E4530A"/>
    <w:rsid w:val="00E511AE"/>
    <w:rsid w:val="00E647B3"/>
    <w:rsid w:val="00E75A62"/>
    <w:rsid w:val="00E912E9"/>
    <w:rsid w:val="00EA2BAF"/>
    <w:rsid w:val="00EB4362"/>
    <w:rsid w:val="00EC0107"/>
    <w:rsid w:val="00ED2194"/>
    <w:rsid w:val="00ED5092"/>
    <w:rsid w:val="00EF1B6A"/>
    <w:rsid w:val="00EF1C23"/>
    <w:rsid w:val="00F10EA7"/>
    <w:rsid w:val="00F15EB9"/>
    <w:rsid w:val="00F15F1C"/>
    <w:rsid w:val="00F27F23"/>
    <w:rsid w:val="00F355B3"/>
    <w:rsid w:val="00F41D1E"/>
    <w:rsid w:val="00F7319B"/>
    <w:rsid w:val="00F735E4"/>
    <w:rsid w:val="00F77C4C"/>
    <w:rsid w:val="00F87AE4"/>
    <w:rsid w:val="00FA065A"/>
    <w:rsid w:val="00FA2B49"/>
    <w:rsid w:val="00FD1A64"/>
    <w:rsid w:val="00FE1BFE"/>
    <w:rsid w:val="00FE39BA"/>
    <w:rsid w:val="00FF5068"/>
    <w:rsid w:val="00FF5D2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49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9533D9"/>
  </w:style>
  <w:style w:type="paragraph" w:styleId="IntenseQuote">
    <w:name w:val="Intense Quote"/>
    <w:basedOn w:val="Normal"/>
    <w:next w:val="Normal"/>
    <w:link w:val="IntenseQuoteChar"/>
    <w:uiPriority w:val="30"/>
    <w:qFormat/>
    <w:rsid w:val="00655943"/>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655943"/>
    <w:rPr>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49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9533D9"/>
  </w:style>
  <w:style w:type="paragraph" w:styleId="IntenseQuote">
    <w:name w:val="Intense Quote"/>
    <w:basedOn w:val="Normal"/>
    <w:next w:val="Normal"/>
    <w:link w:val="IntenseQuoteChar"/>
    <w:uiPriority w:val="30"/>
    <w:qFormat/>
    <w:rsid w:val="00655943"/>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655943"/>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0141127">
      <w:bodyDiv w:val="1"/>
      <w:marLeft w:val="0"/>
      <w:marRight w:val="0"/>
      <w:marTop w:val="0"/>
      <w:marBottom w:val="0"/>
      <w:divBdr>
        <w:top w:val="none" w:sz="0" w:space="0" w:color="auto"/>
        <w:left w:val="none" w:sz="0" w:space="0" w:color="auto"/>
        <w:bottom w:val="none" w:sz="0" w:space="0" w:color="auto"/>
        <w:right w:val="none" w:sz="0" w:space="0" w:color="auto"/>
      </w:divBdr>
    </w:div>
    <w:div w:id="1738044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367</TotalTime>
  <Pages>5</Pages>
  <Words>1343</Words>
  <Characters>7657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pc1</dc:creator>
  <cp:lastModifiedBy>imran</cp:lastModifiedBy>
  <cp:revision>18</cp:revision>
  <dcterms:created xsi:type="dcterms:W3CDTF">2020-06-23T09:38:00Z</dcterms:created>
  <dcterms:modified xsi:type="dcterms:W3CDTF">2020-07-07T17:11:00Z</dcterms:modified>
</cp:coreProperties>
</file>