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0D" w:rsidRDefault="00860A0D">
      <w:pPr>
        <w:rPr>
          <w:rFonts w:ascii="Times New Roman" w:hAnsi="Times New Roman" w:cs="Times New Roman"/>
          <w:sz w:val="36"/>
          <w:szCs w:val="36"/>
        </w:rPr>
      </w:pPr>
    </w:p>
    <w:p w:rsidR="00D319CB" w:rsidRDefault="00D319CB">
      <w:pPr>
        <w:rPr>
          <w:rFonts w:ascii="Times New Roman" w:hAnsi="Times New Roman" w:cs="Times New Roman"/>
          <w:sz w:val="36"/>
          <w:szCs w:val="36"/>
        </w:rPr>
      </w:pPr>
      <w:r>
        <w:rPr>
          <w:rFonts w:ascii="Times New Roman" w:hAnsi="Times New Roman" w:cs="Times New Roman"/>
          <w:sz w:val="36"/>
          <w:szCs w:val="36"/>
        </w:rPr>
        <w:t>NAME: UROOJ ALTAF</w:t>
      </w:r>
    </w:p>
    <w:p w:rsidR="00D319CB" w:rsidRDefault="00D319CB">
      <w:pPr>
        <w:rPr>
          <w:rFonts w:ascii="Times New Roman" w:hAnsi="Times New Roman" w:cs="Times New Roman"/>
          <w:sz w:val="36"/>
          <w:szCs w:val="36"/>
        </w:rPr>
      </w:pPr>
      <w:r>
        <w:rPr>
          <w:rFonts w:ascii="Times New Roman" w:hAnsi="Times New Roman" w:cs="Times New Roman"/>
          <w:sz w:val="36"/>
          <w:szCs w:val="36"/>
        </w:rPr>
        <w:t>DEPARTMENT: BS MICROBIOLOGY</w:t>
      </w:r>
    </w:p>
    <w:p w:rsidR="00D319CB" w:rsidRDefault="00D319CB">
      <w:pPr>
        <w:rPr>
          <w:rFonts w:ascii="Times New Roman" w:hAnsi="Times New Roman" w:cs="Times New Roman"/>
          <w:sz w:val="36"/>
          <w:szCs w:val="36"/>
        </w:rPr>
      </w:pPr>
      <w:r>
        <w:rPr>
          <w:rFonts w:ascii="Times New Roman" w:hAnsi="Times New Roman" w:cs="Times New Roman"/>
          <w:sz w:val="36"/>
          <w:szCs w:val="36"/>
        </w:rPr>
        <w:t>SEMESTER: 4</w:t>
      </w:r>
      <w:r w:rsidRPr="00D319CB">
        <w:rPr>
          <w:rFonts w:ascii="Times New Roman" w:hAnsi="Times New Roman" w:cs="Times New Roman"/>
          <w:sz w:val="36"/>
          <w:szCs w:val="36"/>
          <w:vertAlign w:val="superscript"/>
        </w:rPr>
        <w:t>TH</w:t>
      </w:r>
      <w:r>
        <w:rPr>
          <w:rFonts w:ascii="Times New Roman" w:hAnsi="Times New Roman" w:cs="Times New Roman"/>
          <w:sz w:val="36"/>
          <w:szCs w:val="36"/>
        </w:rPr>
        <w:t xml:space="preserve"> SEMESTER</w:t>
      </w:r>
    </w:p>
    <w:p w:rsidR="00D319CB" w:rsidRDefault="00D319CB">
      <w:pPr>
        <w:rPr>
          <w:rFonts w:ascii="Times New Roman" w:hAnsi="Times New Roman" w:cs="Times New Roman"/>
          <w:sz w:val="36"/>
          <w:szCs w:val="36"/>
        </w:rPr>
      </w:pPr>
      <w:r>
        <w:rPr>
          <w:rFonts w:ascii="Times New Roman" w:hAnsi="Times New Roman" w:cs="Times New Roman"/>
          <w:sz w:val="36"/>
          <w:szCs w:val="36"/>
        </w:rPr>
        <w:t>PAPER: MICROBIAL ECOLOGY</w:t>
      </w:r>
    </w:p>
    <w:p w:rsidR="00D319CB" w:rsidRDefault="00D319CB">
      <w:pPr>
        <w:rPr>
          <w:rFonts w:ascii="Times New Roman" w:hAnsi="Times New Roman" w:cs="Times New Roman"/>
          <w:sz w:val="36"/>
          <w:szCs w:val="36"/>
        </w:rPr>
      </w:pPr>
      <w:r>
        <w:rPr>
          <w:rFonts w:ascii="Times New Roman" w:hAnsi="Times New Roman" w:cs="Times New Roman"/>
          <w:sz w:val="36"/>
          <w:szCs w:val="36"/>
        </w:rPr>
        <w:t>ID NUMBER: 14888</w:t>
      </w: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p>
    <w:p w:rsidR="00D319CB" w:rsidRDefault="00D319CB">
      <w:pPr>
        <w:rPr>
          <w:rFonts w:ascii="Times New Roman" w:hAnsi="Times New Roman" w:cs="Times New Roman"/>
          <w:sz w:val="36"/>
          <w:szCs w:val="36"/>
        </w:rPr>
      </w:pPr>
      <w:r>
        <w:rPr>
          <w:rFonts w:ascii="Times New Roman" w:hAnsi="Times New Roman" w:cs="Times New Roman"/>
          <w:sz w:val="36"/>
          <w:szCs w:val="36"/>
        </w:rPr>
        <w:t>Q1: Write a detail note on roles and regulation of microbes in natural and manmade environment.</w:t>
      </w:r>
    </w:p>
    <w:p w:rsidR="00D319CB" w:rsidRDefault="00D319CB">
      <w:pPr>
        <w:rPr>
          <w:rFonts w:ascii="Times New Roman" w:hAnsi="Times New Roman" w:cs="Times New Roman"/>
          <w:sz w:val="40"/>
          <w:szCs w:val="40"/>
        </w:rPr>
      </w:pPr>
      <w:r>
        <w:rPr>
          <w:rFonts w:ascii="Times New Roman" w:hAnsi="Times New Roman" w:cs="Times New Roman"/>
          <w:sz w:val="36"/>
          <w:szCs w:val="36"/>
        </w:rPr>
        <w:t xml:space="preserve">Ans: </w:t>
      </w:r>
      <w:r w:rsidR="00347BB2">
        <w:rPr>
          <w:rFonts w:ascii="Times New Roman" w:hAnsi="Times New Roman" w:cs="Times New Roman"/>
          <w:sz w:val="40"/>
          <w:szCs w:val="40"/>
        </w:rPr>
        <w:t>Roles and regulation of microbes in natural environment:</w:t>
      </w:r>
    </w:p>
    <w:p w:rsidR="00347BB2" w:rsidRPr="008908B5" w:rsidRDefault="00347BB2" w:rsidP="008908B5">
      <w:pPr>
        <w:pStyle w:val="ListParagraph"/>
        <w:numPr>
          <w:ilvl w:val="0"/>
          <w:numId w:val="1"/>
        </w:numPr>
        <w:rPr>
          <w:rFonts w:ascii="Times New Roman" w:hAnsi="Times New Roman" w:cs="Times New Roman"/>
          <w:sz w:val="32"/>
          <w:szCs w:val="32"/>
        </w:rPr>
      </w:pPr>
      <w:r w:rsidRPr="008908B5">
        <w:rPr>
          <w:rFonts w:ascii="Times New Roman" w:hAnsi="Times New Roman" w:cs="Times New Roman"/>
          <w:sz w:val="32"/>
          <w:szCs w:val="32"/>
        </w:rPr>
        <w:t>Industrialization and other human activities produce pollutants, which accumulate in soils or aquatic environments, contaminating them</w:t>
      </w:r>
      <w:r w:rsidR="008908B5" w:rsidRPr="008908B5">
        <w:rPr>
          <w:rFonts w:ascii="Times New Roman" w:hAnsi="Times New Roman" w:cs="Times New Roman"/>
          <w:sz w:val="32"/>
          <w:szCs w:val="32"/>
        </w:rPr>
        <w:t>.</w:t>
      </w:r>
    </w:p>
    <w:p w:rsidR="00347BB2" w:rsidRPr="008908B5" w:rsidRDefault="00347BB2" w:rsidP="008908B5">
      <w:pPr>
        <w:pStyle w:val="ListParagraph"/>
        <w:numPr>
          <w:ilvl w:val="0"/>
          <w:numId w:val="1"/>
        </w:numPr>
        <w:rPr>
          <w:rFonts w:ascii="Times New Roman" w:hAnsi="Times New Roman" w:cs="Times New Roman"/>
          <w:sz w:val="32"/>
          <w:szCs w:val="32"/>
        </w:rPr>
      </w:pPr>
      <w:r w:rsidRPr="008908B5">
        <w:rPr>
          <w:rFonts w:ascii="Times New Roman" w:hAnsi="Times New Roman" w:cs="Times New Roman"/>
          <w:sz w:val="32"/>
          <w:szCs w:val="32"/>
        </w:rPr>
        <w:t>Not only is human well-being at risk, but also environmental health. </w:t>
      </w:r>
    </w:p>
    <w:p w:rsidR="00347BB2" w:rsidRPr="008908B5" w:rsidRDefault="00347BB2" w:rsidP="008908B5">
      <w:pPr>
        <w:pStyle w:val="ListParagraph"/>
        <w:numPr>
          <w:ilvl w:val="0"/>
          <w:numId w:val="1"/>
        </w:numPr>
        <w:rPr>
          <w:rFonts w:ascii="Times New Roman" w:hAnsi="Times New Roman" w:cs="Times New Roman"/>
          <w:sz w:val="32"/>
          <w:szCs w:val="32"/>
        </w:rPr>
      </w:pPr>
      <w:r w:rsidRPr="008908B5">
        <w:rPr>
          <w:rFonts w:ascii="Times New Roman" w:hAnsi="Times New Roman" w:cs="Times New Roman"/>
          <w:sz w:val="32"/>
          <w:szCs w:val="32"/>
        </w:rPr>
        <w:t>Currently, recycling, land-filling, incineration and pyrolysis are being used to reduce the concentration of toxic pollutants from contaminated sites, but too have adverse effects on the environment, producing even more resistant and highly toxic intermediate compounds.</w:t>
      </w:r>
    </w:p>
    <w:p w:rsidR="00347BB2" w:rsidRDefault="008908B5" w:rsidP="008908B5">
      <w:pPr>
        <w:pStyle w:val="ListParagraph"/>
        <w:numPr>
          <w:ilvl w:val="0"/>
          <w:numId w:val="1"/>
        </w:numPr>
        <w:rPr>
          <w:rFonts w:ascii="Times New Roman" w:hAnsi="Times New Roman" w:cs="Times New Roman"/>
          <w:sz w:val="32"/>
          <w:szCs w:val="32"/>
        </w:rPr>
      </w:pPr>
      <w:r w:rsidRPr="008908B5">
        <w:rPr>
          <w:rFonts w:ascii="Times New Roman" w:hAnsi="Times New Roman" w:cs="Times New Roman"/>
          <w:sz w:val="32"/>
          <w:szCs w:val="32"/>
        </w:rPr>
        <w:t>T</w:t>
      </w:r>
      <w:r w:rsidR="00347BB2" w:rsidRPr="008908B5">
        <w:rPr>
          <w:rFonts w:ascii="Times New Roman" w:hAnsi="Times New Roman" w:cs="Times New Roman"/>
          <w:sz w:val="32"/>
          <w:szCs w:val="32"/>
        </w:rPr>
        <w:t>hese methods are expensive, and are difficult to execute for soil, water, and air decontamination</w:t>
      </w:r>
      <w:r>
        <w:rPr>
          <w:rFonts w:ascii="Times New Roman" w:hAnsi="Times New Roman" w:cs="Times New Roman"/>
          <w:sz w:val="32"/>
          <w:szCs w:val="32"/>
        </w:rPr>
        <w:t>.</w:t>
      </w:r>
    </w:p>
    <w:p w:rsidR="008908B5" w:rsidRPr="008F2361" w:rsidRDefault="008908B5" w:rsidP="008F2361">
      <w:pPr>
        <w:pStyle w:val="ListParagraph"/>
        <w:numPr>
          <w:ilvl w:val="0"/>
          <w:numId w:val="2"/>
        </w:numPr>
        <w:rPr>
          <w:rFonts w:ascii="Times New Roman" w:hAnsi="Times New Roman" w:cs="Times New Roman"/>
          <w:sz w:val="40"/>
          <w:szCs w:val="40"/>
        </w:rPr>
      </w:pPr>
      <w:r w:rsidRPr="008908B5">
        <w:rPr>
          <w:rFonts w:ascii="Times New Roman" w:hAnsi="Times New Roman" w:cs="Times New Roman"/>
          <w:sz w:val="40"/>
          <w:szCs w:val="40"/>
        </w:rPr>
        <w:t>Microorganisms as plant growth promoter:</w:t>
      </w:r>
    </w:p>
    <w:p w:rsidR="00483B3C" w:rsidRDefault="00B3202A" w:rsidP="00B3202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Plant growth promoting rhizobacteria are the soil bacteria that colonized plant root.</w:t>
      </w:r>
    </w:p>
    <w:p w:rsidR="00B3202A" w:rsidRDefault="00B3202A" w:rsidP="00B3202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Facilitate the plant growth directly or indirectly.</w:t>
      </w:r>
    </w:p>
    <w:p w:rsidR="00B3202A" w:rsidRDefault="00B3202A" w:rsidP="00B3202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Decrease the global dependence on </w:t>
      </w:r>
      <w:proofErr w:type="gramStart"/>
      <w:r>
        <w:rPr>
          <w:rFonts w:ascii="Times New Roman" w:hAnsi="Times New Roman" w:cs="Times New Roman"/>
          <w:sz w:val="32"/>
          <w:szCs w:val="32"/>
        </w:rPr>
        <w:t>hazardous  agricultural</w:t>
      </w:r>
      <w:proofErr w:type="gramEnd"/>
      <w:r>
        <w:rPr>
          <w:rFonts w:ascii="Times New Roman" w:hAnsi="Times New Roman" w:cs="Times New Roman"/>
          <w:sz w:val="32"/>
          <w:szCs w:val="32"/>
        </w:rPr>
        <w:t xml:space="preserve"> chemicals.</w:t>
      </w:r>
    </w:p>
    <w:p w:rsidR="00B3202A" w:rsidRDefault="00B3202A" w:rsidP="00B3202A">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Stimulate plant growth through mobilizing nutrients in soils.</w:t>
      </w:r>
    </w:p>
    <w:p w:rsidR="001D1355" w:rsidRDefault="001D1355" w:rsidP="00B3202A">
      <w:pPr>
        <w:ind w:left="810"/>
        <w:rPr>
          <w:rFonts w:ascii="Times New Roman" w:hAnsi="Times New Roman" w:cs="Times New Roman"/>
          <w:sz w:val="40"/>
          <w:szCs w:val="40"/>
        </w:rPr>
      </w:pPr>
    </w:p>
    <w:p w:rsidR="001D1355" w:rsidRDefault="001D1355" w:rsidP="00B3202A">
      <w:pPr>
        <w:ind w:left="810"/>
        <w:rPr>
          <w:rFonts w:ascii="Times New Roman" w:hAnsi="Times New Roman" w:cs="Times New Roman"/>
          <w:sz w:val="40"/>
          <w:szCs w:val="40"/>
        </w:rPr>
      </w:pPr>
    </w:p>
    <w:p w:rsidR="00B3202A" w:rsidRDefault="00B3202A" w:rsidP="00B3202A">
      <w:pPr>
        <w:ind w:left="810"/>
        <w:rPr>
          <w:rFonts w:ascii="Times New Roman" w:hAnsi="Times New Roman" w:cs="Times New Roman"/>
          <w:sz w:val="40"/>
          <w:szCs w:val="40"/>
        </w:rPr>
      </w:pPr>
      <w:r w:rsidRPr="00B3202A">
        <w:rPr>
          <w:rFonts w:ascii="Times New Roman" w:hAnsi="Times New Roman" w:cs="Times New Roman"/>
          <w:sz w:val="40"/>
          <w:szCs w:val="40"/>
        </w:rPr>
        <w:lastRenderedPageBreak/>
        <w:t>Plant growth promoting rhizobacteria:</w:t>
      </w:r>
    </w:p>
    <w:p w:rsidR="00B3202A" w:rsidRDefault="00B3202A" w:rsidP="00B3202A">
      <w:pPr>
        <w:ind w:left="810"/>
        <w:rPr>
          <w:rFonts w:ascii="Times New Roman" w:hAnsi="Times New Roman" w:cs="Times New Roman"/>
          <w:sz w:val="36"/>
          <w:szCs w:val="36"/>
        </w:rPr>
      </w:pPr>
      <w:r w:rsidRPr="00B3202A">
        <w:rPr>
          <w:rFonts w:ascii="Times New Roman" w:hAnsi="Times New Roman" w:cs="Times New Roman"/>
          <w:sz w:val="36"/>
          <w:szCs w:val="36"/>
        </w:rPr>
        <w:t>Characteristics of PGPR:</w:t>
      </w:r>
    </w:p>
    <w:p w:rsidR="001D1355" w:rsidRPr="001D1355" w:rsidRDefault="001D1355" w:rsidP="001D1355">
      <w:pPr>
        <w:pStyle w:val="ListParagraph"/>
        <w:numPr>
          <w:ilvl w:val="0"/>
          <w:numId w:val="18"/>
        </w:numPr>
        <w:rPr>
          <w:rFonts w:ascii="Times New Roman" w:hAnsi="Times New Roman" w:cs="Times New Roman"/>
          <w:sz w:val="36"/>
          <w:szCs w:val="36"/>
        </w:rPr>
      </w:pPr>
      <w:r>
        <w:rPr>
          <w:rFonts w:ascii="Times New Roman" w:hAnsi="Times New Roman" w:cs="Times New Roman"/>
          <w:sz w:val="32"/>
          <w:szCs w:val="32"/>
        </w:rPr>
        <w:t>Proficient to colonize the root surface.</w:t>
      </w:r>
    </w:p>
    <w:p w:rsidR="001D1355" w:rsidRPr="001D1355" w:rsidRDefault="001D1355" w:rsidP="001D1355">
      <w:pPr>
        <w:pStyle w:val="ListParagraph"/>
        <w:numPr>
          <w:ilvl w:val="0"/>
          <w:numId w:val="18"/>
        </w:numPr>
        <w:rPr>
          <w:rFonts w:ascii="Times New Roman" w:hAnsi="Times New Roman" w:cs="Times New Roman"/>
          <w:sz w:val="36"/>
          <w:szCs w:val="36"/>
        </w:rPr>
      </w:pPr>
      <w:r>
        <w:rPr>
          <w:rFonts w:ascii="Times New Roman" w:hAnsi="Times New Roman" w:cs="Times New Roman"/>
          <w:sz w:val="32"/>
          <w:szCs w:val="32"/>
        </w:rPr>
        <w:t>Survive, multiply and compete with other micro biota.</w:t>
      </w:r>
    </w:p>
    <w:p w:rsidR="001D1355" w:rsidRPr="001D1355" w:rsidRDefault="001D1355" w:rsidP="001D1355">
      <w:pPr>
        <w:pStyle w:val="ListParagraph"/>
        <w:numPr>
          <w:ilvl w:val="0"/>
          <w:numId w:val="18"/>
        </w:numPr>
        <w:rPr>
          <w:rFonts w:ascii="Times New Roman" w:hAnsi="Times New Roman" w:cs="Times New Roman"/>
          <w:sz w:val="36"/>
          <w:szCs w:val="36"/>
        </w:rPr>
      </w:pPr>
      <w:r>
        <w:rPr>
          <w:rFonts w:ascii="Times New Roman" w:hAnsi="Times New Roman" w:cs="Times New Roman"/>
          <w:sz w:val="32"/>
          <w:szCs w:val="32"/>
        </w:rPr>
        <w:t>Promote plant growth.</w:t>
      </w:r>
    </w:p>
    <w:p w:rsidR="001D1355" w:rsidRDefault="001D1355" w:rsidP="001D1355">
      <w:pPr>
        <w:ind w:left="1170"/>
        <w:rPr>
          <w:rFonts w:ascii="Times New Roman" w:hAnsi="Times New Roman" w:cs="Times New Roman"/>
          <w:sz w:val="36"/>
          <w:szCs w:val="36"/>
        </w:rPr>
      </w:pPr>
      <w:r>
        <w:rPr>
          <w:rFonts w:ascii="Times New Roman" w:hAnsi="Times New Roman" w:cs="Times New Roman"/>
          <w:sz w:val="36"/>
          <w:szCs w:val="36"/>
        </w:rPr>
        <w:t>Classification based on their functional activities as:</w:t>
      </w:r>
    </w:p>
    <w:p w:rsidR="001D1355" w:rsidRPr="001D1355" w:rsidRDefault="001D1355" w:rsidP="001D1355">
      <w:pPr>
        <w:pStyle w:val="ListParagraph"/>
        <w:numPr>
          <w:ilvl w:val="0"/>
          <w:numId w:val="19"/>
        </w:numPr>
        <w:rPr>
          <w:rFonts w:ascii="Times New Roman" w:hAnsi="Times New Roman" w:cs="Times New Roman"/>
          <w:sz w:val="36"/>
          <w:szCs w:val="36"/>
        </w:rPr>
      </w:pPr>
      <w:r>
        <w:rPr>
          <w:rFonts w:ascii="Times New Roman" w:hAnsi="Times New Roman" w:cs="Times New Roman"/>
          <w:sz w:val="32"/>
          <w:szCs w:val="32"/>
        </w:rPr>
        <w:t>Biofertilizers</w:t>
      </w:r>
    </w:p>
    <w:p w:rsidR="001D1355" w:rsidRPr="001D1355" w:rsidRDefault="001D1355" w:rsidP="001D1355">
      <w:pPr>
        <w:pStyle w:val="ListParagraph"/>
        <w:numPr>
          <w:ilvl w:val="0"/>
          <w:numId w:val="19"/>
        </w:numPr>
        <w:rPr>
          <w:rFonts w:ascii="Times New Roman" w:hAnsi="Times New Roman" w:cs="Times New Roman"/>
          <w:sz w:val="36"/>
          <w:szCs w:val="36"/>
        </w:rPr>
      </w:pPr>
      <w:r>
        <w:rPr>
          <w:rFonts w:ascii="Times New Roman" w:hAnsi="Times New Roman" w:cs="Times New Roman"/>
          <w:sz w:val="32"/>
          <w:szCs w:val="32"/>
        </w:rPr>
        <w:t>Phytostimulators</w:t>
      </w:r>
    </w:p>
    <w:p w:rsidR="001D1355" w:rsidRPr="001D1355" w:rsidRDefault="001D1355" w:rsidP="001D1355">
      <w:pPr>
        <w:pStyle w:val="ListParagraph"/>
        <w:numPr>
          <w:ilvl w:val="0"/>
          <w:numId w:val="19"/>
        </w:numPr>
        <w:rPr>
          <w:rFonts w:ascii="Times New Roman" w:hAnsi="Times New Roman" w:cs="Times New Roman"/>
          <w:sz w:val="32"/>
          <w:szCs w:val="32"/>
        </w:rPr>
      </w:pPr>
      <w:proofErr w:type="spellStart"/>
      <w:r w:rsidRPr="001D1355">
        <w:rPr>
          <w:rFonts w:ascii="Times New Roman" w:hAnsi="Times New Roman" w:cs="Times New Roman"/>
          <w:sz w:val="32"/>
          <w:szCs w:val="32"/>
        </w:rPr>
        <w:t>Rhizoremediators</w:t>
      </w:r>
      <w:proofErr w:type="spellEnd"/>
    </w:p>
    <w:p w:rsidR="001D1355" w:rsidRPr="001D1355" w:rsidRDefault="001D1355" w:rsidP="001D1355">
      <w:pPr>
        <w:pStyle w:val="ListParagraph"/>
        <w:numPr>
          <w:ilvl w:val="0"/>
          <w:numId w:val="19"/>
        </w:numPr>
        <w:rPr>
          <w:rFonts w:ascii="Times New Roman" w:hAnsi="Times New Roman" w:cs="Times New Roman"/>
          <w:sz w:val="32"/>
          <w:szCs w:val="32"/>
        </w:rPr>
      </w:pPr>
      <w:r w:rsidRPr="001D1355">
        <w:rPr>
          <w:rFonts w:ascii="Times New Roman" w:hAnsi="Times New Roman" w:cs="Times New Roman"/>
          <w:sz w:val="32"/>
          <w:szCs w:val="32"/>
        </w:rPr>
        <w:t>Biopesticides</w:t>
      </w:r>
      <w:r>
        <w:rPr>
          <w:rFonts w:ascii="Times New Roman" w:hAnsi="Times New Roman" w:cs="Times New Roman"/>
          <w:sz w:val="32"/>
          <w:szCs w:val="32"/>
        </w:rPr>
        <w:t>.</w:t>
      </w:r>
    </w:p>
    <w:p w:rsidR="00AC7374" w:rsidRDefault="00AC7374" w:rsidP="00AC7374">
      <w:pPr>
        <w:rPr>
          <w:rFonts w:ascii="Times New Roman" w:hAnsi="Times New Roman" w:cs="Times New Roman"/>
          <w:sz w:val="36"/>
          <w:szCs w:val="36"/>
        </w:rPr>
      </w:pPr>
      <w:r w:rsidRPr="00AC7374">
        <w:rPr>
          <w:rFonts w:ascii="Times New Roman" w:hAnsi="Times New Roman" w:cs="Times New Roman"/>
          <w:sz w:val="36"/>
          <w:szCs w:val="36"/>
        </w:rPr>
        <w:t>Direct effect on plant growth:</w:t>
      </w:r>
    </w:p>
    <w:p w:rsidR="00AC7374" w:rsidRDefault="00AC7374" w:rsidP="00AC7374">
      <w:pPr>
        <w:rPr>
          <w:rFonts w:ascii="Times New Roman" w:hAnsi="Times New Roman" w:cs="Times New Roman"/>
          <w:sz w:val="32"/>
          <w:szCs w:val="32"/>
        </w:rPr>
      </w:pPr>
      <w:r w:rsidRPr="00AC7374">
        <w:rPr>
          <w:rFonts w:ascii="Times New Roman" w:hAnsi="Times New Roman" w:cs="Times New Roman"/>
          <w:sz w:val="32"/>
          <w:szCs w:val="32"/>
        </w:rPr>
        <w:t>The most important direct effects involved in plant growth promoting include</w:t>
      </w:r>
      <w:r>
        <w:rPr>
          <w:rFonts w:ascii="Times New Roman" w:hAnsi="Times New Roman" w:cs="Times New Roman"/>
          <w:sz w:val="32"/>
          <w:szCs w:val="32"/>
        </w:rPr>
        <w:t>;</w:t>
      </w:r>
      <w:r w:rsidRPr="00AC7374">
        <w:rPr>
          <w:rFonts w:ascii="Times New Roman" w:hAnsi="Times New Roman" w:cs="Times New Roman"/>
          <w:sz w:val="32"/>
          <w:szCs w:val="32"/>
        </w:rPr>
        <w:t xml:space="preserve"> </w:t>
      </w:r>
    </w:p>
    <w:p w:rsidR="00AC7374" w:rsidRPr="0010268B" w:rsidRDefault="00AC7374" w:rsidP="0010268B">
      <w:pPr>
        <w:pStyle w:val="ListParagraph"/>
        <w:numPr>
          <w:ilvl w:val="0"/>
          <w:numId w:val="5"/>
        </w:numPr>
        <w:rPr>
          <w:rFonts w:ascii="Times New Roman" w:hAnsi="Times New Roman" w:cs="Times New Roman"/>
          <w:sz w:val="32"/>
          <w:szCs w:val="32"/>
        </w:rPr>
      </w:pPr>
      <w:r w:rsidRPr="0010268B">
        <w:rPr>
          <w:rFonts w:ascii="Times New Roman" w:hAnsi="Times New Roman" w:cs="Times New Roman"/>
          <w:sz w:val="32"/>
          <w:szCs w:val="32"/>
        </w:rPr>
        <w:t>Biological nitrogen fixation.</w:t>
      </w:r>
    </w:p>
    <w:p w:rsidR="00AC7374" w:rsidRPr="0010268B" w:rsidRDefault="00AC7374" w:rsidP="0010268B">
      <w:pPr>
        <w:pStyle w:val="ListParagraph"/>
        <w:numPr>
          <w:ilvl w:val="0"/>
          <w:numId w:val="5"/>
        </w:numPr>
        <w:rPr>
          <w:rFonts w:ascii="Times New Roman" w:hAnsi="Times New Roman" w:cs="Times New Roman"/>
          <w:sz w:val="32"/>
          <w:szCs w:val="32"/>
        </w:rPr>
      </w:pPr>
      <w:r w:rsidRPr="0010268B">
        <w:rPr>
          <w:rFonts w:ascii="Times New Roman" w:hAnsi="Times New Roman" w:cs="Times New Roman"/>
          <w:sz w:val="32"/>
          <w:szCs w:val="32"/>
        </w:rPr>
        <w:t>Phytohormone production.</w:t>
      </w:r>
    </w:p>
    <w:p w:rsidR="00AC7374" w:rsidRPr="0010268B" w:rsidRDefault="00AC7374" w:rsidP="0010268B">
      <w:pPr>
        <w:pStyle w:val="ListParagraph"/>
        <w:numPr>
          <w:ilvl w:val="0"/>
          <w:numId w:val="5"/>
        </w:numPr>
        <w:rPr>
          <w:rFonts w:ascii="Times New Roman" w:hAnsi="Times New Roman" w:cs="Times New Roman"/>
          <w:sz w:val="32"/>
          <w:szCs w:val="32"/>
        </w:rPr>
      </w:pPr>
      <w:r w:rsidRPr="0010268B">
        <w:rPr>
          <w:rFonts w:ascii="Times New Roman" w:hAnsi="Times New Roman" w:cs="Times New Roman"/>
          <w:sz w:val="32"/>
          <w:szCs w:val="32"/>
        </w:rPr>
        <w:t>Nutrient solubilization</w:t>
      </w:r>
    </w:p>
    <w:p w:rsidR="00AC7374" w:rsidRPr="0010268B" w:rsidRDefault="00AC7374" w:rsidP="0010268B">
      <w:pPr>
        <w:pStyle w:val="ListParagraph"/>
        <w:numPr>
          <w:ilvl w:val="0"/>
          <w:numId w:val="5"/>
        </w:numPr>
        <w:rPr>
          <w:rFonts w:ascii="Times New Roman" w:hAnsi="Times New Roman" w:cs="Times New Roman"/>
          <w:sz w:val="32"/>
          <w:szCs w:val="32"/>
        </w:rPr>
      </w:pPr>
      <w:r w:rsidRPr="0010268B">
        <w:rPr>
          <w:rFonts w:ascii="Times New Roman" w:hAnsi="Times New Roman" w:cs="Times New Roman"/>
          <w:sz w:val="32"/>
          <w:szCs w:val="32"/>
        </w:rPr>
        <w:t xml:space="preserve">Siderophore production. </w:t>
      </w:r>
    </w:p>
    <w:p w:rsidR="0010268B" w:rsidRDefault="0010268B" w:rsidP="0010268B">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ACC deaminase activity.</w:t>
      </w:r>
    </w:p>
    <w:p w:rsidR="0010268B" w:rsidRDefault="00A12C21" w:rsidP="0010268B">
      <w:pPr>
        <w:rPr>
          <w:rFonts w:ascii="Times New Roman" w:hAnsi="Times New Roman" w:cs="Times New Roman"/>
          <w:sz w:val="36"/>
          <w:szCs w:val="36"/>
        </w:rPr>
      </w:pPr>
      <w:r w:rsidRPr="00A12C21">
        <w:rPr>
          <w:rFonts w:ascii="Times New Roman" w:hAnsi="Times New Roman" w:cs="Times New Roman"/>
          <w:sz w:val="36"/>
          <w:szCs w:val="36"/>
        </w:rPr>
        <w:t>Indirect effect on plant growth:</w:t>
      </w:r>
    </w:p>
    <w:p w:rsidR="00A12C21" w:rsidRDefault="001D1355" w:rsidP="001D1355">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Antibiotic production</w:t>
      </w:r>
    </w:p>
    <w:p w:rsidR="001D1355" w:rsidRDefault="001D1355" w:rsidP="001D1355">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Hydrolytic enzyme production</w:t>
      </w:r>
    </w:p>
    <w:p w:rsidR="001D1355" w:rsidRDefault="001D1355" w:rsidP="001D1355">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Induced systemic resistance (ISR)</w:t>
      </w:r>
    </w:p>
    <w:p w:rsidR="001D1355" w:rsidRDefault="001D1355" w:rsidP="001D1355">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Exopolysaccharide production</w:t>
      </w:r>
    </w:p>
    <w:p w:rsidR="00E4021D" w:rsidRDefault="00E4021D" w:rsidP="001D1355">
      <w:pPr>
        <w:ind w:left="360"/>
        <w:rPr>
          <w:rFonts w:ascii="Times New Roman" w:hAnsi="Times New Roman" w:cs="Times New Roman"/>
          <w:sz w:val="36"/>
          <w:szCs w:val="36"/>
        </w:rPr>
      </w:pPr>
    </w:p>
    <w:p w:rsidR="001D1355" w:rsidRDefault="00E4021D" w:rsidP="001D1355">
      <w:pPr>
        <w:ind w:left="360"/>
        <w:rPr>
          <w:rFonts w:ascii="Times New Roman" w:hAnsi="Times New Roman" w:cs="Times New Roman"/>
          <w:sz w:val="36"/>
          <w:szCs w:val="36"/>
        </w:rPr>
      </w:pPr>
      <w:r w:rsidRPr="00E4021D">
        <w:rPr>
          <w:rFonts w:ascii="Times New Roman" w:hAnsi="Times New Roman" w:cs="Times New Roman"/>
          <w:sz w:val="36"/>
          <w:szCs w:val="36"/>
        </w:rPr>
        <w:lastRenderedPageBreak/>
        <w:t>PGPR as biofertilizers:</w:t>
      </w:r>
    </w:p>
    <w:p w:rsidR="00E4021D" w:rsidRDefault="00E4021D" w:rsidP="00E4021D">
      <w:pPr>
        <w:pStyle w:val="ListParagraph"/>
        <w:numPr>
          <w:ilvl w:val="0"/>
          <w:numId w:val="20"/>
        </w:numPr>
        <w:rPr>
          <w:rFonts w:ascii="Times New Roman" w:hAnsi="Times New Roman" w:cs="Times New Roman"/>
          <w:sz w:val="32"/>
          <w:szCs w:val="32"/>
        </w:rPr>
      </w:pPr>
      <w:r w:rsidRPr="00E4021D">
        <w:rPr>
          <w:rFonts w:ascii="Times New Roman" w:hAnsi="Times New Roman" w:cs="Times New Roman"/>
          <w:sz w:val="32"/>
          <w:szCs w:val="32"/>
        </w:rPr>
        <w:t xml:space="preserve">The search for PGPR and investigation of their modes </w:t>
      </w:r>
      <w:r>
        <w:rPr>
          <w:rFonts w:ascii="Times New Roman" w:hAnsi="Times New Roman" w:cs="Times New Roman"/>
          <w:sz w:val="32"/>
          <w:szCs w:val="32"/>
        </w:rPr>
        <w:t>of action are increasing at a rapid pace as efforts are made to exploit them commercially as biofertilizers.</w:t>
      </w:r>
    </w:p>
    <w:p w:rsidR="00E4021D" w:rsidRDefault="00E4021D" w:rsidP="00E4021D">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PGPR help in fixing N2, increasing the availability of nutrients, positively influencing root growth and morphology and promoting other beneficial plant-microbe symbioses.</w:t>
      </w:r>
    </w:p>
    <w:p w:rsidR="00E4021D" w:rsidRDefault="00BD0D7E" w:rsidP="00BD0D7E">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The combination of these modes of action in PGPR is also addressed and widespread utilization of PGPR as biofertilizers.</w:t>
      </w:r>
      <w:r w:rsidR="00E4021D">
        <w:rPr>
          <w:rFonts w:ascii="Times New Roman" w:hAnsi="Times New Roman" w:cs="Times New Roman"/>
          <w:sz w:val="32"/>
          <w:szCs w:val="32"/>
        </w:rPr>
        <w:t xml:space="preserve"> </w:t>
      </w:r>
    </w:p>
    <w:p w:rsidR="00BD0D7E" w:rsidRPr="00BD0D7E" w:rsidRDefault="00BD0D7E" w:rsidP="00BD0D7E">
      <w:pPr>
        <w:pStyle w:val="ListParagraph"/>
        <w:ind w:left="810"/>
        <w:rPr>
          <w:rFonts w:ascii="Times New Roman" w:hAnsi="Times New Roman" w:cs="Times New Roman"/>
          <w:sz w:val="32"/>
          <w:szCs w:val="32"/>
        </w:rPr>
      </w:pPr>
    </w:p>
    <w:p w:rsidR="00A12C21" w:rsidRDefault="00A12C21" w:rsidP="00A12C21">
      <w:pPr>
        <w:pStyle w:val="ListParagraph"/>
        <w:numPr>
          <w:ilvl w:val="0"/>
          <w:numId w:val="2"/>
        </w:numPr>
        <w:rPr>
          <w:rFonts w:ascii="Times New Roman" w:hAnsi="Times New Roman" w:cs="Times New Roman"/>
          <w:sz w:val="40"/>
          <w:szCs w:val="40"/>
        </w:rPr>
      </w:pPr>
      <w:r w:rsidRPr="00A12C21">
        <w:rPr>
          <w:rFonts w:ascii="Times New Roman" w:hAnsi="Times New Roman" w:cs="Times New Roman"/>
          <w:sz w:val="40"/>
          <w:szCs w:val="40"/>
        </w:rPr>
        <w:t>Microbial remediation of environmental pollution:</w:t>
      </w:r>
    </w:p>
    <w:p w:rsidR="0064398A" w:rsidRP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 xml:space="preserve">There is an urgent need to treat industrial effluents to remove contaminants prior to discharge into the surrounding soil and water bodies. </w:t>
      </w:r>
    </w:p>
    <w:p w:rsidR="0064398A" w:rsidRP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Attention has been given to remediation strategies of these pollutants due to their persistent nature and increased awareness among the global community</w:t>
      </w:r>
    </w:p>
    <w:p w:rsidR="0064398A" w:rsidRP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Several physicochemical methods have been used to detoxify industrial effluents. However, these methods are expensive and not environment friendly as they generate large amounts of sludge, which also requires safe disposal and can also cause secondary pollution</w:t>
      </w:r>
    </w:p>
    <w:p w:rsidR="00A12C21"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Microorganisms are being used for removing the pollutants from environment.</w:t>
      </w:r>
    </w:p>
    <w:p w:rsidR="0064398A" w:rsidRP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Bioremediation is a strategy that relies on the metabolic capabilities of microbes to transform aromatic compounds into essentially harmless or at least less toxic compounds</w:t>
      </w:r>
    </w:p>
    <w:p w:rsidR="0064398A" w:rsidRP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lastRenderedPageBreak/>
        <w:t xml:space="preserve">It has a number of advantages compared to physicochemical methods. For example, microbial treatment is effective to degrade persistent and recalcitrant compounds. </w:t>
      </w:r>
    </w:p>
    <w:p w:rsidR="0064398A" w:rsidRDefault="0064398A" w:rsidP="0064398A">
      <w:pPr>
        <w:pStyle w:val="ListParagraph"/>
        <w:numPr>
          <w:ilvl w:val="0"/>
          <w:numId w:val="7"/>
        </w:numPr>
        <w:rPr>
          <w:rFonts w:ascii="Times New Roman" w:hAnsi="Times New Roman" w:cs="Times New Roman"/>
          <w:sz w:val="32"/>
          <w:szCs w:val="32"/>
        </w:rPr>
      </w:pPr>
      <w:r w:rsidRPr="0064398A">
        <w:rPr>
          <w:rFonts w:ascii="Times New Roman" w:hAnsi="Times New Roman" w:cs="Times New Roman"/>
          <w:sz w:val="32"/>
          <w:szCs w:val="32"/>
        </w:rPr>
        <w:t>Other advantages include a reduction in sludge production, shorter treatment time, applicability over a wide range of temperatures, and are easy and simple to handle</w:t>
      </w:r>
      <w:r>
        <w:rPr>
          <w:rFonts w:ascii="Times New Roman" w:hAnsi="Times New Roman" w:cs="Times New Roman"/>
          <w:sz w:val="32"/>
          <w:szCs w:val="32"/>
        </w:rPr>
        <w:t>.</w:t>
      </w:r>
    </w:p>
    <w:p w:rsidR="0064398A" w:rsidRDefault="0064398A" w:rsidP="0064398A">
      <w:pPr>
        <w:ind w:left="1080"/>
        <w:rPr>
          <w:rFonts w:ascii="Times New Roman" w:hAnsi="Times New Roman" w:cs="Times New Roman"/>
          <w:sz w:val="36"/>
          <w:szCs w:val="36"/>
        </w:rPr>
      </w:pPr>
    </w:p>
    <w:p w:rsidR="0064398A" w:rsidRDefault="0064398A" w:rsidP="0064398A">
      <w:pPr>
        <w:ind w:left="1080"/>
        <w:rPr>
          <w:rFonts w:ascii="Times New Roman" w:hAnsi="Times New Roman" w:cs="Times New Roman"/>
          <w:sz w:val="36"/>
          <w:szCs w:val="36"/>
        </w:rPr>
      </w:pPr>
      <w:r w:rsidRPr="0064398A">
        <w:rPr>
          <w:rFonts w:ascii="Times New Roman" w:hAnsi="Times New Roman" w:cs="Times New Roman"/>
          <w:sz w:val="36"/>
          <w:szCs w:val="36"/>
        </w:rPr>
        <w:t>Organic pollutant:</w:t>
      </w:r>
    </w:p>
    <w:p w:rsidR="00ED509D" w:rsidRDefault="00ED509D" w:rsidP="00ED509D">
      <w:pPr>
        <w:pStyle w:val="ListParagraph"/>
        <w:numPr>
          <w:ilvl w:val="0"/>
          <w:numId w:val="8"/>
        </w:numPr>
        <w:rPr>
          <w:rFonts w:ascii="Times New Roman" w:hAnsi="Times New Roman" w:cs="Times New Roman"/>
          <w:sz w:val="32"/>
          <w:szCs w:val="32"/>
        </w:rPr>
      </w:pPr>
      <w:r w:rsidRPr="00ED509D">
        <w:rPr>
          <w:rFonts w:ascii="Times New Roman" w:hAnsi="Times New Roman" w:cs="Times New Roman"/>
          <w:sz w:val="32"/>
          <w:szCs w:val="32"/>
        </w:rPr>
        <w:t>Persistent</w:t>
      </w:r>
      <w:r w:rsidRPr="00ED509D">
        <w:rPr>
          <w:rFonts w:ascii="Times New Roman" w:hAnsi="Times New Roman" w:cs="Times New Roman"/>
          <w:sz w:val="32"/>
          <w:szCs w:val="32"/>
        </w:rPr>
        <w:t xml:space="preserve"> organic pollutants (POPs) include</w:t>
      </w:r>
      <w:r>
        <w:rPr>
          <w:rFonts w:ascii="Times New Roman" w:hAnsi="Times New Roman" w:cs="Times New Roman"/>
          <w:sz w:val="32"/>
          <w:szCs w:val="32"/>
        </w:rPr>
        <w:t>;</w:t>
      </w:r>
    </w:p>
    <w:p w:rsidR="00ED509D" w:rsidRDefault="00ED509D" w:rsidP="00ED509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D</w:t>
      </w:r>
      <w:r w:rsidRPr="00ED509D">
        <w:rPr>
          <w:rFonts w:ascii="Times New Roman" w:hAnsi="Times New Roman" w:cs="Times New Roman"/>
          <w:sz w:val="32"/>
          <w:szCs w:val="32"/>
        </w:rPr>
        <w:t>yes used in textile</w:t>
      </w:r>
      <w:r>
        <w:rPr>
          <w:rFonts w:ascii="Times New Roman" w:hAnsi="Times New Roman" w:cs="Times New Roman"/>
          <w:sz w:val="32"/>
          <w:szCs w:val="32"/>
        </w:rPr>
        <w:t xml:space="preserve"> and other industries</w:t>
      </w:r>
    </w:p>
    <w:p w:rsidR="00ED509D" w:rsidRPr="00ED509D" w:rsidRDefault="00ED509D" w:rsidP="00ED509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P</w:t>
      </w:r>
      <w:r w:rsidRPr="00ED509D">
        <w:rPr>
          <w:rFonts w:ascii="Times New Roman" w:hAnsi="Times New Roman" w:cs="Times New Roman"/>
          <w:sz w:val="32"/>
          <w:szCs w:val="32"/>
        </w:rPr>
        <w:t xml:space="preserve">esticides and polycyclic aromatic hydrocarbons. </w:t>
      </w:r>
    </w:p>
    <w:p w:rsidR="00ED509D" w:rsidRPr="00ED509D" w:rsidRDefault="00ED509D" w:rsidP="00ED509D">
      <w:pPr>
        <w:pStyle w:val="ListParagraph"/>
        <w:numPr>
          <w:ilvl w:val="0"/>
          <w:numId w:val="8"/>
        </w:numPr>
        <w:rPr>
          <w:rFonts w:ascii="Times New Roman" w:hAnsi="Times New Roman" w:cs="Times New Roman"/>
          <w:sz w:val="32"/>
          <w:szCs w:val="32"/>
        </w:rPr>
      </w:pPr>
      <w:r w:rsidRPr="00ED509D">
        <w:rPr>
          <w:rFonts w:ascii="Times New Roman" w:hAnsi="Times New Roman" w:cs="Times New Roman"/>
          <w:sz w:val="32"/>
          <w:szCs w:val="32"/>
        </w:rPr>
        <w:t xml:space="preserve">These are toxic chemicals that have adverse effects on human health and environment around the world. </w:t>
      </w:r>
    </w:p>
    <w:p w:rsidR="00ED509D" w:rsidRPr="00ED509D" w:rsidRDefault="00ED509D" w:rsidP="00ED509D">
      <w:pPr>
        <w:pStyle w:val="ListParagraph"/>
        <w:numPr>
          <w:ilvl w:val="0"/>
          <w:numId w:val="8"/>
        </w:numPr>
        <w:rPr>
          <w:rFonts w:ascii="Times New Roman" w:hAnsi="Times New Roman" w:cs="Times New Roman"/>
          <w:sz w:val="32"/>
          <w:szCs w:val="32"/>
        </w:rPr>
      </w:pPr>
      <w:r w:rsidRPr="00ED509D">
        <w:rPr>
          <w:rFonts w:ascii="Times New Roman" w:hAnsi="Times New Roman" w:cs="Times New Roman"/>
          <w:sz w:val="32"/>
          <w:szCs w:val="32"/>
        </w:rPr>
        <w:t xml:space="preserve">Most of the POPs are generated in one country and affect human and wildlife far from where they are generated, used or released. </w:t>
      </w:r>
    </w:p>
    <w:p w:rsidR="00ED509D" w:rsidRPr="00ED509D" w:rsidRDefault="00ED509D" w:rsidP="00ED509D">
      <w:pPr>
        <w:pStyle w:val="ListParagraph"/>
        <w:numPr>
          <w:ilvl w:val="0"/>
          <w:numId w:val="8"/>
        </w:numPr>
        <w:rPr>
          <w:rFonts w:ascii="Times New Roman" w:hAnsi="Times New Roman" w:cs="Times New Roman"/>
          <w:sz w:val="32"/>
          <w:szCs w:val="32"/>
        </w:rPr>
      </w:pPr>
      <w:r w:rsidRPr="00ED509D">
        <w:rPr>
          <w:rFonts w:ascii="Times New Roman" w:hAnsi="Times New Roman" w:cs="Times New Roman"/>
          <w:sz w:val="32"/>
          <w:szCs w:val="32"/>
        </w:rPr>
        <w:t xml:space="preserve">Chemically these are complex compounds which are classified as xenobiotics thus barely removed from the environment. </w:t>
      </w:r>
    </w:p>
    <w:p w:rsidR="0064398A" w:rsidRPr="007671A7" w:rsidRDefault="0064398A" w:rsidP="007671A7">
      <w:pPr>
        <w:rPr>
          <w:rFonts w:ascii="Times New Roman" w:hAnsi="Times New Roman" w:cs="Times New Roman"/>
          <w:sz w:val="32"/>
          <w:szCs w:val="32"/>
        </w:rPr>
      </w:pPr>
    </w:p>
    <w:p w:rsidR="00ED509D" w:rsidRDefault="00ED509D" w:rsidP="00ED509D">
      <w:pPr>
        <w:rPr>
          <w:rFonts w:ascii="Times New Roman" w:hAnsi="Times New Roman" w:cs="Times New Roman"/>
          <w:sz w:val="36"/>
          <w:szCs w:val="36"/>
        </w:rPr>
      </w:pPr>
      <w:r>
        <w:rPr>
          <w:rFonts w:ascii="Times New Roman" w:hAnsi="Times New Roman" w:cs="Times New Roman"/>
          <w:sz w:val="36"/>
          <w:szCs w:val="36"/>
        </w:rPr>
        <w:t>Q2: Write a detail note on microorganisms in terrestrial environment.</w:t>
      </w:r>
    </w:p>
    <w:p w:rsidR="00ED509D" w:rsidRDefault="00ED509D" w:rsidP="00ED509D">
      <w:pPr>
        <w:rPr>
          <w:rFonts w:ascii="Times New Roman" w:hAnsi="Times New Roman" w:cs="Times New Roman"/>
          <w:sz w:val="40"/>
          <w:szCs w:val="40"/>
        </w:rPr>
      </w:pPr>
      <w:r>
        <w:rPr>
          <w:rFonts w:ascii="Times New Roman" w:hAnsi="Times New Roman" w:cs="Times New Roman"/>
          <w:sz w:val="36"/>
          <w:szCs w:val="36"/>
        </w:rPr>
        <w:t xml:space="preserve">Ans: </w:t>
      </w:r>
      <w:r>
        <w:rPr>
          <w:rFonts w:ascii="Times New Roman" w:hAnsi="Times New Roman" w:cs="Times New Roman"/>
          <w:sz w:val="40"/>
          <w:szCs w:val="40"/>
        </w:rPr>
        <w:t>Microorganism in terrestrial environment:</w:t>
      </w:r>
    </w:p>
    <w:p w:rsidR="00ED509D" w:rsidRPr="00ED509D" w:rsidRDefault="00ED509D" w:rsidP="00ED509D">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Terrestrial (Latin terra means earth)</w:t>
      </w:r>
      <w:r w:rsidRPr="00ED509D">
        <w:rPr>
          <w:rFonts w:ascii="Times New Roman" w:hAnsi="Times New Roman" w:cs="Times New Roman"/>
          <w:sz w:val="32"/>
          <w:szCs w:val="32"/>
        </w:rPr>
        <w:t xml:space="preserve"> environments are dominated by inert solid materials. Organic substances, including microorganisms, are usually a minor part of a soil.</w:t>
      </w:r>
    </w:p>
    <w:p w:rsidR="00ED509D" w:rsidRPr="00ED509D" w:rsidRDefault="00ED509D" w:rsidP="00ED509D">
      <w:pPr>
        <w:pStyle w:val="ListParagraph"/>
        <w:numPr>
          <w:ilvl w:val="0"/>
          <w:numId w:val="10"/>
        </w:numPr>
        <w:rPr>
          <w:rFonts w:ascii="Times New Roman" w:hAnsi="Times New Roman" w:cs="Times New Roman"/>
          <w:sz w:val="32"/>
          <w:szCs w:val="32"/>
        </w:rPr>
      </w:pPr>
      <w:r w:rsidRPr="00ED509D">
        <w:rPr>
          <w:rFonts w:ascii="Times New Roman" w:hAnsi="Times New Roman" w:cs="Times New Roman"/>
          <w:sz w:val="32"/>
          <w:szCs w:val="32"/>
        </w:rPr>
        <w:lastRenderedPageBreak/>
        <w:t xml:space="preserve">Soil is the habitat for a variety of organisms, including bacteria, fungi, protozoa, insects, nematodes, worms, and many other animals. Viruses also are present in soils. </w:t>
      </w:r>
    </w:p>
    <w:p w:rsidR="00BD0D7E" w:rsidRPr="00BD0D7E" w:rsidRDefault="00ED509D" w:rsidP="00BD0D7E">
      <w:pPr>
        <w:pStyle w:val="ListParagraph"/>
        <w:numPr>
          <w:ilvl w:val="0"/>
          <w:numId w:val="10"/>
        </w:numPr>
        <w:rPr>
          <w:rFonts w:ascii="Times New Roman" w:hAnsi="Times New Roman" w:cs="Times New Roman"/>
          <w:sz w:val="32"/>
          <w:szCs w:val="32"/>
        </w:rPr>
      </w:pPr>
      <w:r w:rsidRPr="00ED509D">
        <w:rPr>
          <w:rFonts w:ascii="Times New Roman" w:hAnsi="Times New Roman" w:cs="Times New Roman"/>
          <w:sz w:val="32"/>
          <w:szCs w:val="32"/>
        </w:rPr>
        <w:t>This complex biological community contributes to the formation, maintenance, and in some situations, the degradation and disappearance of soils</w:t>
      </w:r>
      <w:r w:rsidR="00BD0D7E">
        <w:rPr>
          <w:rFonts w:ascii="Times New Roman" w:hAnsi="Times New Roman" w:cs="Times New Roman"/>
          <w:sz w:val="32"/>
          <w:szCs w:val="32"/>
        </w:rPr>
        <w:t>.</w:t>
      </w:r>
    </w:p>
    <w:p w:rsidR="004F7C42" w:rsidRDefault="004F7C42" w:rsidP="004F7C42">
      <w:pPr>
        <w:rPr>
          <w:rFonts w:ascii="Times New Roman" w:hAnsi="Times New Roman" w:cs="Times New Roman"/>
          <w:sz w:val="40"/>
          <w:szCs w:val="40"/>
        </w:rPr>
      </w:pPr>
    </w:p>
    <w:p w:rsidR="004F7C42" w:rsidRPr="00B25B8B" w:rsidRDefault="004F7C42" w:rsidP="00B25B8B">
      <w:pPr>
        <w:pStyle w:val="ListParagraph"/>
        <w:numPr>
          <w:ilvl w:val="0"/>
          <w:numId w:val="24"/>
        </w:numPr>
        <w:rPr>
          <w:rFonts w:ascii="Times New Roman" w:hAnsi="Times New Roman" w:cs="Times New Roman"/>
          <w:sz w:val="40"/>
          <w:szCs w:val="40"/>
        </w:rPr>
      </w:pPr>
      <w:r w:rsidRPr="00B25B8B">
        <w:rPr>
          <w:rFonts w:ascii="Times New Roman" w:hAnsi="Times New Roman" w:cs="Times New Roman"/>
          <w:sz w:val="40"/>
          <w:szCs w:val="40"/>
        </w:rPr>
        <w:t>Microorganism in the soil environment:</w:t>
      </w:r>
    </w:p>
    <w:p w:rsidR="004F7C42" w:rsidRPr="004F7C42" w:rsidRDefault="004F7C42" w:rsidP="004F7C42">
      <w:pPr>
        <w:pStyle w:val="ListParagraph"/>
        <w:numPr>
          <w:ilvl w:val="0"/>
          <w:numId w:val="11"/>
        </w:numPr>
        <w:rPr>
          <w:rFonts w:ascii="Times New Roman" w:hAnsi="Times New Roman" w:cs="Times New Roman"/>
          <w:sz w:val="32"/>
          <w:szCs w:val="32"/>
        </w:rPr>
      </w:pPr>
      <w:r w:rsidRPr="004F7C42">
        <w:rPr>
          <w:rFonts w:ascii="Times New Roman" w:hAnsi="Times New Roman" w:cs="Times New Roman"/>
          <w:sz w:val="32"/>
          <w:szCs w:val="32"/>
        </w:rPr>
        <w:t xml:space="preserve">Most soil bacteria are located on the surfaces of soil particles and require water and nutrients that must be located in their immediate vicinity. </w:t>
      </w:r>
    </w:p>
    <w:p w:rsidR="004F7C42" w:rsidRPr="008F2361" w:rsidRDefault="004F7C42" w:rsidP="008F2361">
      <w:pPr>
        <w:pStyle w:val="ListParagraph"/>
        <w:numPr>
          <w:ilvl w:val="0"/>
          <w:numId w:val="11"/>
        </w:numPr>
        <w:rPr>
          <w:rFonts w:ascii="Times New Roman" w:hAnsi="Times New Roman" w:cs="Times New Roman"/>
          <w:sz w:val="32"/>
          <w:szCs w:val="32"/>
        </w:rPr>
      </w:pPr>
      <w:r w:rsidRPr="004F7C42">
        <w:rPr>
          <w:rFonts w:ascii="Times New Roman" w:hAnsi="Times New Roman" w:cs="Times New Roman"/>
          <w:sz w:val="32"/>
          <w:szCs w:val="32"/>
        </w:rPr>
        <w:t xml:space="preserve">Bacteria are found most frequently on surfaces within smaller soil pores (2 to 6 µm in diameter). </w:t>
      </w:r>
      <w:r w:rsidRPr="008F2361">
        <w:rPr>
          <w:rFonts w:ascii="Times New Roman" w:hAnsi="Times New Roman" w:cs="Times New Roman"/>
          <w:sz w:val="32"/>
          <w:szCs w:val="32"/>
        </w:rPr>
        <w:t xml:space="preserve"> </w:t>
      </w:r>
    </w:p>
    <w:p w:rsidR="004F7C42" w:rsidRPr="004F7C42" w:rsidRDefault="004F7C42" w:rsidP="004F7C42">
      <w:pPr>
        <w:pStyle w:val="ListParagraph"/>
        <w:numPr>
          <w:ilvl w:val="0"/>
          <w:numId w:val="11"/>
        </w:numPr>
        <w:rPr>
          <w:rFonts w:ascii="Times New Roman" w:hAnsi="Times New Roman" w:cs="Times New Roman"/>
          <w:sz w:val="32"/>
          <w:szCs w:val="32"/>
        </w:rPr>
      </w:pPr>
      <w:r w:rsidRPr="004F7C42">
        <w:rPr>
          <w:rFonts w:ascii="Times New Roman" w:hAnsi="Times New Roman" w:cs="Times New Roman"/>
          <w:sz w:val="32"/>
          <w:szCs w:val="32"/>
        </w:rPr>
        <w:t xml:space="preserve">Terrestrial filamentous fungi bridge across open areas between soil particles or aggregates called peds, and are exposed to high levels of oxygen </w:t>
      </w:r>
    </w:p>
    <w:p w:rsidR="00E00CED" w:rsidRDefault="004F7C42" w:rsidP="004F7C42">
      <w:pPr>
        <w:pStyle w:val="ListParagraph"/>
        <w:numPr>
          <w:ilvl w:val="0"/>
          <w:numId w:val="11"/>
        </w:numPr>
        <w:rPr>
          <w:rFonts w:ascii="Times New Roman" w:hAnsi="Times New Roman" w:cs="Times New Roman"/>
          <w:sz w:val="32"/>
          <w:szCs w:val="32"/>
        </w:rPr>
      </w:pPr>
      <w:r w:rsidRPr="004F7C42">
        <w:rPr>
          <w:rFonts w:ascii="Times New Roman" w:hAnsi="Times New Roman" w:cs="Times New Roman"/>
          <w:sz w:val="32"/>
          <w:szCs w:val="32"/>
        </w:rPr>
        <w:t>These fungi will tend to darken and form oxygen-impermeable structures including sclerotia and hyphal cords.</w:t>
      </w:r>
    </w:p>
    <w:p w:rsidR="008F2361" w:rsidRDefault="008F2361" w:rsidP="008F2361">
      <w:pPr>
        <w:pStyle w:val="ListParagraph"/>
        <w:numPr>
          <w:ilvl w:val="0"/>
          <w:numId w:val="11"/>
        </w:numPr>
        <w:rPr>
          <w:rFonts w:ascii="Times New Roman" w:hAnsi="Times New Roman" w:cs="Times New Roman"/>
          <w:sz w:val="32"/>
          <w:szCs w:val="32"/>
        </w:rPr>
      </w:pPr>
      <w:r w:rsidRPr="008F2361">
        <w:rPr>
          <w:rFonts w:ascii="Times New Roman" w:hAnsi="Times New Roman" w:cs="Times New Roman"/>
          <w:sz w:val="32"/>
          <w:szCs w:val="32"/>
        </w:rPr>
        <w:t xml:space="preserve">A wide variety of insects and animals also are present in soils, and these often use the fungi and bacteria as food sources, as well as processing plant residues. </w:t>
      </w:r>
    </w:p>
    <w:p w:rsidR="008F2361" w:rsidRPr="008F2361" w:rsidRDefault="004F7C42" w:rsidP="008F2361">
      <w:pPr>
        <w:pStyle w:val="ListParagraph"/>
        <w:numPr>
          <w:ilvl w:val="0"/>
          <w:numId w:val="11"/>
        </w:numPr>
        <w:rPr>
          <w:rFonts w:ascii="Times New Roman" w:hAnsi="Times New Roman" w:cs="Times New Roman"/>
          <w:sz w:val="32"/>
          <w:szCs w:val="32"/>
        </w:rPr>
      </w:pPr>
      <w:r w:rsidRPr="004F7C42">
        <w:rPr>
          <w:rFonts w:ascii="Times New Roman" w:hAnsi="Times New Roman" w:cs="Times New Roman"/>
          <w:sz w:val="32"/>
          <w:szCs w:val="32"/>
        </w:rPr>
        <w:t xml:space="preserve"> </w:t>
      </w:r>
      <w:r w:rsidR="008F2361" w:rsidRPr="008F2361">
        <w:rPr>
          <w:rFonts w:ascii="Times New Roman" w:hAnsi="Times New Roman" w:cs="Times New Roman"/>
          <w:sz w:val="32"/>
          <w:szCs w:val="32"/>
        </w:rPr>
        <w:t>The microbial populations in soils can be very high. In a surface soil the bacterial population can approach 108 to 109 cells per gram dry weight of soil as measured microscopically. Fungi can be present at up to several hundred me</w:t>
      </w:r>
      <w:r w:rsidR="00B25B8B">
        <w:rPr>
          <w:rFonts w:ascii="Times New Roman" w:hAnsi="Times New Roman" w:cs="Times New Roman"/>
          <w:sz w:val="32"/>
          <w:szCs w:val="32"/>
        </w:rPr>
        <w:t>ters of hyphae per</w:t>
      </w:r>
      <w:r w:rsidR="00B25B8B">
        <w:rPr>
          <w:rFonts w:ascii="Times New Roman" w:hAnsi="Times New Roman" w:cs="Times New Roman"/>
          <w:sz w:val="32"/>
          <w:szCs w:val="32"/>
        </w:rPr>
        <w:br/>
        <w:t>gram of soil</w:t>
      </w:r>
      <w:r w:rsidR="008F2361">
        <w:rPr>
          <w:rFonts w:ascii="Times New Roman" w:hAnsi="Times New Roman" w:cs="Times New Roman"/>
          <w:sz w:val="32"/>
          <w:szCs w:val="32"/>
        </w:rPr>
        <w:t>.</w:t>
      </w:r>
    </w:p>
    <w:p w:rsidR="008F2361" w:rsidRDefault="008F2361" w:rsidP="008F2361">
      <w:pPr>
        <w:pStyle w:val="ListParagraph"/>
        <w:numPr>
          <w:ilvl w:val="0"/>
          <w:numId w:val="11"/>
        </w:numPr>
        <w:rPr>
          <w:rFonts w:ascii="Times New Roman" w:hAnsi="Times New Roman" w:cs="Times New Roman"/>
          <w:sz w:val="32"/>
          <w:szCs w:val="32"/>
        </w:rPr>
      </w:pPr>
      <w:r w:rsidRPr="008F2361">
        <w:rPr>
          <w:rFonts w:ascii="Times New Roman" w:hAnsi="Times New Roman" w:cs="Times New Roman"/>
          <w:sz w:val="32"/>
          <w:szCs w:val="32"/>
        </w:rPr>
        <w:t xml:space="preserve">The gram-positive bacteria, which show varied degrees of branching and </w:t>
      </w:r>
      <w:proofErr w:type="spellStart"/>
      <w:r w:rsidRPr="008F2361">
        <w:rPr>
          <w:rFonts w:ascii="Times New Roman" w:hAnsi="Times New Roman" w:cs="Times New Roman"/>
          <w:sz w:val="32"/>
          <w:szCs w:val="32"/>
        </w:rPr>
        <w:t>mycelial</w:t>
      </w:r>
      <w:proofErr w:type="spellEnd"/>
      <w:r w:rsidRPr="008F2361">
        <w:rPr>
          <w:rFonts w:ascii="Times New Roman" w:hAnsi="Times New Roman" w:cs="Times New Roman"/>
          <w:sz w:val="32"/>
          <w:szCs w:val="32"/>
        </w:rPr>
        <w:t xml:space="preserve"> development, are an important and less </w:t>
      </w:r>
      <w:r w:rsidRPr="008F2361">
        <w:rPr>
          <w:rFonts w:ascii="Times New Roman" w:hAnsi="Times New Roman" w:cs="Times New Roman"/>
          <w:sz w:val="32"/>
          <w:szCs w:val="32"/>
        </w:rPr>
        <w:lastRenderedPageBreak/>
        <w:t xml:space="preserve">studied part of the soil microbial community. They include the </w:t>
      </w:r>
      <w:proofErr w:type="spellStart"/>
      <w:r w:rsidRPr="008F2361">
        <w:rPr>
          <w:rFonts w:ascii="Times New Roman" w:hAnsi="Times New Roman" w:cs="Times New Roman"/>
          <w:sz w:val="32"/>
          <w:szCs w:val="32"/>
        </w:rPr>
        <w:t>coryneforms</w:t>
      </w:r>
      <w:proofErr w:type="spellEnd"/>
      <w:r w:rsidRPr="008F2361">
        <w:rPr>
          <w:rFonts w:ascii="Times New Roman" w:hAnsi="Times New Roman" w:cs="Times New Roman"/>
          <w:sz w:val="32"/>
          <w:szCs w:val="32"/>
        </w:rPr>
        <w:t xml:space="preserve">, the </w:t>
      </w:r>
      <w:proofErr w:type="spellStart"/>
      <w:r w:rsidRPr="008F2361">
        <w:rPr>
          <w:rFonts w:ascii="Times New Roman" w:hAnsi="Times New Roman" w:cs="Times New Roman"/>
          <w:sz w:val="32"/>
          <w:szCs w:val="32"/>
        </w:rPr>
        <w:t>nocardioforms</w:t>
      </w:r>
      <w:proofErr w:type="spellEnd"/>
      <w:r w:rsidRPr="008F2361">
        <w:rPr>
          <w:rFonts w:ascii="Times New Roman" w:hAnsi="Times New Roman" w:cs="Times New Roman"/>
          <w:sz w:val="32"/>
          <w:szCs w:val="32"/>
        </w:rPr>
        <w:t>, and the true filamentous bacteria</w:t>
      </w:r>
      <w:r w:rsidRPr="008F2361">
        <w:rPr>
          <w:rFonts w:ascii="Times New Roman" w:hAnsi="Times New Roman" w:cs="Times New Roman"/>
          <w:sz w:val="32"/>
          <w:szCs w:val="32"/>
        </w:rPr>
        <w:br/>
        <w:t>or actinomycetes</w:t>
      </w:r>
      <w:r>
        <w:rPr>
          <w:rFonts w:ascii="Times New Roman" w:hAnsi="Times New Roman" w:cs="Times New Roman"/>
          <w:sz w:val="32"/>
          <w:szCs w:val="32"/>
        </w:rPr>
        <w:t>.</w:t>
      </w:r>
    </w:p>
    <w:p w:rsidR="008F2361" w:rsidRDefault="008F2361" w:rsidP="008F2361">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These bacteria play a major role in the degradation of hydrocarbon.</w:t>
      </w:r>
    </w:p>
    <w:p w:rsidR="001E735D" w:rsidRDefault="001E735D" w:rsidP="001E735D">
      <w:pPr>
        <w:pStyle w:val="ListParagraph"/>
        <w:numPr>
          <w:ilvl w:val="0"/>
          <w:numId w:val="11"/>
        </w:numPr>
        <w:rPr>
          <w:rFonts w:ascii="Times New Roman" w:hAnsi="Times New Roman" w:cs="Times New Roman"/>
          <w:sz w:val="32"/>
          <w:szCs w:val="32"/>
        </w:rPr>
      </w:pPr>
      <w:r w:rsidRPr="001E735D">
        <w:rPr>
          <w:rFonts w:ascii="Times New Roman" w:hAnsi="Times New Roman" w:cs="Times New Roman"/>
          <w:sz w:val="32"/>
          <w:szCs w:val="32"/>
        </w:rPr>
        <w:t xml:space="preserve">The filamentous actinomycetes, primarily of the genus Streptomyces, produce an odor-causing compound called </w:t>
      </w:r>
      <w:r w:rsidRPr="001E735D">
        <w:rPr>
          <w:rFonts w:ascii="Times New Roman" w:hAnsi="Times New Roman" w:cs="Times New Roman"/>
          <w:sz w:val="36"/>
          <w:szCs w:val="36"/>
        </w:rPr>
        <w:t>geosmin,</w:t>
      </w:r>
      <w:r w:rsidRPr="001E735D">
        <w:rPr>
          <w:rFonts w:ascii="Times New Roman" w:hAnsi="Times New Roman" w:cs="Times New Roman"/>
          <w:sz w:val="32"/>
          <w:szCs w:val="32"/>
        </w:rPr>
        <w:t xml:space="preserve"> which gives soils t</w:t>
      </w:r>
      <w:r>
        <w:rPr>
          <w:rFonts w:ascii="Times New Roman" w:hAnsi="Times New Roman" w:cs="Times New Roman"/>
          <w:sz w:val="32"/>
          <w:szCs w:val="32"/>
        </w:rPr>
        <w:t>heir characteristic earthy odor.</w:t>
      </w:r>
    </w:p>
    <w:p w:rsidR="001E735D" w:rsidRDefault="001E735D" w:rsidP="001E735D">
      <w:pPr>
        <w:pStyle w:val="ListParagraph"/>
        <w:numPr>
          <w:ilvl w:val="0"/>
          <w:numId w:val="11"/>
        </w:numPr>
        <w:rPr>
          <w:rFonts w:ascii="Times New Roman" w:hAnsi="Times New Roman" w:cs="Times New Roman"/>
          <w:sz w:val="32"/>
          <w:szCs w:val="32"/>
        </w:rPr>
      </w:pPr>
      <w:r w:rsidRPr="001E735D">
        <w:rPr>
          <w:rFonts w:ascii="Times New Roman" w:hAnsi="Times New Roman" w:cs="Times New Roman"/>
          <w:sz w:val="32"/>
          <w:szCs w:val="32"/>
        </w:rPr>
        <w:t>The microbial community in soil makes important contrib</w:t>
      </w:r>
      <w:r>
        <w:rPr>
          <w:rFonts w:ascii="Times New Roman" w:hAnsi="Times New Roman" w:cs="Times New Roman"/>
          <w:sz w:val="32"/>
          <w:szCs w:val="32"/>
        </w:rPr>
        <w:t xml:space="preserve">utions to biogeochemical cycling that includes; </w:t>
      </w:r>
    </w:p>
    <w:p w:rsidR="001E735D" w:rsidRDefault="001E735D" w:rsidP="00B25B8B">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Carbon cycle</w:t>
      </w:r>
    </w:p>
    <w:p w:rsidR="001E735D" w:rsidRDefault="001E735D" w:rsidP="00B25B8B">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Nitrogen cycle</w:t>
      </w:r>
    </w:p>
    <w:p w:rsidR="001E735D" w:rsidRDefault="001E735D" w:rsidP="00B25B8B">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Sulfur cycle</w:t>
      </w:r>
    </w:p>
    <w:p w:rsidR="001E735D" w:rsidRDefault="001E735D" w:rsidP="00B25B8B">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Iron cycle</w:t>
      </w:r>
    </w:p>
    <w:p w:rsidR="00B25B8B" w:rsidRDefault="00B25B8B" w:rsidP="00B25B8B">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A</w:t>
      </w:r>
      <w:r w:rsidR="001E735D">
        <w:rPr>
          <w:rFonts w:ascii="Times New Roman" w:hAnsi="Times New Roman" w:cs="Times New Roman"/>
          <w:sz w:val="32"/>
          <w:szCs w:val="32"/>
        </w:rPr>
        <w:t>nd manganese cycle</w:t>
      </w:r>
    </w:p>
    <w:p w:rsidR="00B25B8B" w:rsidRDefault="00B25B8B" w:rsidP="00B25B8B">
      <w:pPr>
        <w:pStyle w:val="ListParagraph"/>
        <w:numPr>
          <w:ilvl w:val="0"/>
          <w:numId w:val="22"/>
        </w:numPr>
        <w:rPr>
          <w:rFonts w:ascii="Times New Roman" w:hAnsi="Times New Roman" w:cs="Times New Roman"/>
          <w:sz w:val="32"/>
          <w:szCs w:val="32"/>
        </w:rPr>
      </w:pPr>
      <w:r w:rsidRPr="00B25B8B">
        <w:rPr>
          <w:rFonts w:ascii="Times New Roman" w:hAnsi="Times New Roman" w:cs="Times New Roman"/>
          <w:sz w:val="32"/>
          <w:szCs w:val="32"/>
        </w:rPr>
        <w:t xml:space="preserve">This process of </w:t>
      </w:r>
      <w:r w:rsidRPr="00B25B8B">
        <w:rPr>
          <w:rFonts w:ascii="Times New Roman" w:hAnsi="Times New Roman" w:cs="Times New Roman"/>
          <w:sz w:val="36"/>
          <w:szCs w:val="36"/>
        </w:rPr>
        <w:t>microbivory</w:t>
      </w:r>
      <w:r w:rsidRPr="00B25B8B">
        <w:rPr>
          <w:rFonts w:ascii="Times New Roman" w:hAnsi="Times New Roman" w:cs="Times New Roman"/>
          <w:sz w:val="32"/>
          <w:szCs w:val="32"/>
        </w:rPr>
        <w:t>, or use of microorganisms as a food source, results in higher rates of nitrogen and phosphorus mineralization, thus increasing the availability of nutrients for plant growth.</w:t>
      </w:r>
    </w:p>
    <w:p w:rsidR="00B25B8B" w:rsidRDefault="00B25B8B" w:rsidP="00B25B8B">
      <w:pPr>
        <w:pStyle w:val="ListParagraph"/>
        <w:rPr>
          <w:rFonts w:ascii="Times New Roman" w:hAnsi="Times New Roman" w:cs="Times New Roman"/>
          <w:sz w:val="32"/>
          <w:szCs w:val="32"/>
        </w:rPr>
      </w:pPr>
    </w:p>
    <w:p w:rsidR="00B25B8B" w:rsidRDefault="00B25B8B" w:rsidP="00B25B8B">
      <w:pPr>
        <w:pStyle w:val="ListParagraph"/>
        <w:numPr>
          <w:ilvl w:val="0"/>
          <w:numId w:val="23"/>
        </w:numPr>
        <w:rPr>
          <w:rFonts w:ascii="Times New Roman" w:hAnsi="Times New Roman" w:cs="Times New Roman"/>
          <w:sz w:val="40"/>
          <w:szCs w:val="40"/>
        </w:rPr>
      </w:pPr>
      <w:r w:rsidRPr="00B25B8B">
        <w:rPr>
          <w:rFonts w:ascii="Times New Roman" w:hAnsi="Times New Roman" w:cs="Times New Roman"/>
          <w:sz w:val="40"/>
          <w:szCs w:val="40"/>
        </w:rPr>
        <w:t>Microorganism and the formation of different soils:</w:t>
      </w:r>
    </w:p>
    <w:p w:rsidR="00B25B8B" w:rsidRPr="00232701" w:rsidRDefault="00B25B8B" w:rsidP="00232701">
      <w:pPr>
        <w:pStyle w:val="ListParagraph"/>
        <w:numPr>
          <w:ilvl w:val="0"/>
          <w:numId w:val="22"/>
        </w:numPr>
        <w:rPr>
          <w:rFonts w:ascii="Times New Roman" w:hAnsi="Times New Roman" w:cs="Times New Roman"/>
          <w:sz w:val="32"/>
          <w:szCs w:val="32"/>
        </w:rPr>
      </w:pPr>
      <w:r w:rsidRPr="00232701">
        <w:rPr>
          <w:rFonts w:ascii="Times New Roman" w:hAnsi="Times New Roman" w:cs="Times New Roman"/>
          <w:sz w:val="32"/>
          <w:szCs w:val="32"/>
        </w:rPr>
        <w:t xml:space="preserve">Once they are formed, most soils are rich sources of nutrients. Nutrients are found in organic matter, microorganisms, soil insects, and other animals. </w:t>
      </w:r>
    </w:p>
    <w:p w:rsidR="00B25B8B" w:rsidRPr="00232701" w:rsidRDefault="00B25B8B" w:rsidP="00232701">
      <w:pPr>
        <w:pStyle w:val="ListParagraph"/>
        <w:numPr>
          <w:ilvl w:val="0"/>
          <w:numId w:val="22"/>
        </w:numPr>
        <w:rPr>
          <w:rFonts w:ascii="Times New Roman" w:hAnsi="Times New Roman" w:cs="Times New Roman"/>
          <w:sz w:val="32"/>
          <w:szCs w:val="32"/>
        </w:rPr>
      </w:pPr>
      <w:r w:rsidRPr="00232701">
        <w:rPr>
          <w:rFonts w:ascii="Times New Roman" w:hAnsi="Times New Roman" w:cs="Times New Roman"/>
          <w:sz w:val="32"/>
          <w:szCs w:val="32"/>
        </w:rPr>
        <w:t>Plants grow, senesce, and die—and at each of these phases, they provide nutrients for soil organisms.</w:t>
      </w:r>
    </w:p>
    <w:p w:rsidR="00B25B8B" w:rsidRPr="00232701" w:rsidRDefault="00B25B8B" w:rsidP="00232701">
      <w:pPr>
        <w:pStyle w:val="ListParagraph"/>
        <w:numPr>
          <w:ilvl w:val="0"/>
          <w:numId w:val="22"/>
        </w:numPr>
        <w:rPr>
          <w:rFonts w:ascii="Times New Roman" w:hAnsi="Times New Roman" w:cs="Times New Roman"/>
          <w:sz w:val="32"/>
          <w:szCs w:val="32"/>
        </w:rPr>
      </w:pPr>
      <w:r w:rsidRPr="00232701">
        <w:rPr>
          <w:rFonts w:ascii="Times New Roman" w:hAnsi="Times New Roman" w:cs="Times New Roman"/>
          <w:sz w:val="32"/>
          <w:szCs w:val="32"/>
        </w:rPr>
        <w:t>Different plant parts vary in their nutrient content and biomasses.</w:t>
      </w:r>
      <w:r w:rsidRPr="00232701">
        <w:rPr>
          <w:rFonts w:ascii="Times New Roman" w:hAnsi="Times New Roman" w:cs="Times New Roman"/>
          <w:sz w:val="32"/>
          <w:szCs w:val="32"/>
        </w:rPr>
        <w:br/>
        <w:t>In addition, the turnover times for the various plant parts are quite</w:t>
      </w:r>
      <w:r w:rsidRPr="00232701">
        <w:rPr>
          <w:rFonts w:ascii="Times New Roman" w:hAnsi="Times New Roman" w:cs="Times New Roman"/>
          <w:sz w:val="32"/>
          <w:szCs w:val="32"/>
        </w:rPr>
        <w:br/>
        <w:t xml:space="preserve">different. </w:t>
      </w:r>
    </w:p>
    <w:p w:rsidR="00232701" w:rsidRPr="00232701" w:rsidRDefault="00B25B8B" w:rsidP="00232701">
      <w:pPr>
        <w:pStyle w:val="ListParagraph"/>
        <w:numPr>
          <w:ilvl w:val="0"/>
          <w:numId w:val="22"/>
        </w:numPr>
        <w:rPr>
          <w:rFonts w:ascii="Times New Roman" w:hAnsi="Times New Roman" w:cs="Times New Roman"/>
          <w:sz w:val="40"/>
          <w:szCs w:val="40"/>
        </w:rPr>
      </w:pPr>
      <w:r w:rsidRPr="00232701">
        <w:rPr>
          <w:rFonts w:ascii="Times New Roman" w:hAnsi="Times New Roman" w:cs="Times New Roman"/>
          <w:sz w:val="32"/>
          <w:szCs w:val="32"/>
        </w:rPr>
        <w:lastRenderedPageBreak/>
        <w:t>The components in the plant-soil system with the lowest carbon-nitrogen ratios (most nutrient-rich) are soil organic matter, microorganisms, soil insects, and other soil animals.</w:t>
      </w:r>
    </w:p>
    <w:p w:rsidR="00232701" w:rsidRPr="00232701" w:rsidRDefault="00232701" w:rsidP="00232701">
      <w:pPr>
        <w:pStyle w:val="ListParagraph"/>
        <w:numPr>
          <w:ilvl w:val="0"/>
          <w:numId w:val="22"/>
        </w:numPr>
        <w:rPr>
          <w:rFonts w:ascii="Times New Roman" w:hAnsi="Times New Roman" w:cs="Times New Roman"/>
          <w:sz w:val="32"/>
          <w:szCs w:val="32"/>
        </w:rPr>
      </w:pPr>
      <w:r w:rsidRPr="00232701">
        <w:rPr>
          <w:rFonts w:ascii="Times New Roman" w:hAnsi="Times New Roman" w:cs="Times New Roman"/>
          <w:sz w:val="32"/>
          <w:szCs w:val="32"/>
        </w:rPr>
        <w:t xml:space="preserve">Soils in cold environments, whether in Arctic, Antarctic, or alpine regions, are of extreme interest because of their wide distribution and impacts on global-level processes. </w:t>
      </w:r>
    </w:p>
    <w:p w:rsidR="00232701" w:rsidRPr="00232701" w:rsidRDefault="00232701" w:rsidP="00232701">
      <w:pPr>
        <w:pStyle w:val="ListParagraph"/>
        <w:numPr>
          <w:ilvl w:val="0"/>
          <w:numId w:val="22"/>
        </w:numPr>
        <w:rPr>
          <w:rFonts w:ascii="Times New Roman" w:hAnsi="Times New Roman" w:cs="Times New Roman"/>
          <w:sz w:val="32"/>
          <w:szCs w:val="32"/>
        </w:rPr>
      </w:pPr>
      <w:r w:rsidRPr="00232701">
        <w:rPr>
          <w:rFonts w:ascii="Times New Roman" w:hAnsi="Times New Roman" w:cs="Times New Roman"/>
          <w:sz w:val="32"/>
          <w:szCs w:val="32"/>
        </w:rPr>
        <w:t xml:space="preserve">The colder mean soil temperatures at these sites decrease the rates of both decomposition and plant growth. </w:t>
      </w:r>
    </w:p>
    <w:p w:rsidR="00232701" w:rsidRPr="00232701" w:rsidRDefault="00232701" w:rsidP="00232701">
      <w:pPr>
        <w:pStyle w:val="ListParagraph"/>
        <w:numPr>
          <w:ilvl w:val="0"/>
          <w:numId w:val="22"/>
        </w:numPr>
        <w:rPr>
          <w:rFonts w:ascii="Times New Roman" w:hAnsi="Times New Roman" w:cs="Times New Roman"/>
          <w:sz w:val="40"/>
          <w:szCs w:val="40"/>
        </w:rPr>
      </w:pPr>
      <w:r w:rsidRPr="00232701">
        <w:rPr>
          <w:rFonts w:ascii="Times New Roman" w:hAnsi="Times New Roman" w:cs="Times New Roman"/>
          <w:sz w:val="32"/>
          <w:szCs w:val="32"/>
        </w:rPr>
        <w:t>In these cases soil organic matter accumulates, and plant growth can become limited due to the immobilization of nutrients in soil organic matter.</w:t>
      </w:r>
    </w:p>
    <w:p w:rsidR="00232701" w:rsidRPr="00232701" w:rsidRDefault="00232701" w:rsidP="00232701">
      <w:pPr>
        <w:pStyle w:val="ListParagraph"/>
        <w:numPr>
          <w:ilvl w:val="0"/>
          <w:numId w:val="22"/>
        </w:numPr>
        <w:rPr>
          <w:rFonts w:ascii="Times New Roman" w:hAnsi="Times New Roman" w:cs="Times New Roman"/>
          <w:sz w:val="40"/>
          <w:szCs w:val="40"/>
        </w:rPr>
      </w:pPr>
      <w:r w:rsidRPr="00232701">
        <w:rPr>
          <w:rFonts w:ascii="Times New Roman" w:hAnsi="Times New Roman" w:cs="Times New Roman"/>
          <w:sz w:val="32"/>
          <w:szCs w:val="32"/>
        </w:rPr>
        <w:t>Soils of hot and cold arid and semiarid deserts are dependent on periodic and infrequent rainfall</w:t>
      </w:r>
      <w:r>
        <w:rPr>
          <w:rFonts w:ascii="Times New Roman" w:hAnsi="Times New Roman" w:cs="Times New Roman"/>
          <w:sz w:val="32"/>
          <w:szCs w:val="32"/>
        </w:rPr>
        <w:t>.</w:t>
      </w:r>
      <w:r w:rsidRPr="00232701">
        <w:rPr>
          <w:rFonts w:ascii="Times New Roman" w:hAnsi="Times New Roman" w:cs="Times New Roman"/>
          <w:sz w:val="32"/>
          <w:szCs w:val="32"/>
        </w:rPr>
        <w:t xml:space="preserve"> When these rainfalls occur, water can puddle in low areas and be retained on the soil surface by microbial communities called desert crusts.</w:t>
      </w:r>
    </w:p>
    <w:p w:rsidR="00AA0715" w:rsidRPr="00AA0715" w:rsidRDefault="00232701" w:rsidP="00232701">
      <w:pPr>
        <w:pStyle w:val="ListParagraph"/>
        <w:numPr>
          <w:ilvl w:val="0"/>
          <w:numId w:val="22"/>
        </w:numPr>
        <w:rPr>
          <w:rFonts w:ascii="Times New Roman" w:hAnsi="Times New Roman" w:cs="Times New Roman"/>
          <w:sz w:val="40"/>
          <w:szCs w:val="40"/>
        </w:rPr>
      </w:pPr>
      <w:r w:rsidRPr="00232701">
        <w:rPr>
          <w:rFonts w:ascii="Times New Roman" w:hAnsi="Times New Roman" w:cs="Times New Roman"/>
          <w:sz w:val="32"/>
          <w:szCs w:val="32"/>
        </w:rPr>
        <w:t>These consist of cyanobacteria and associated commensalistic microbes, including Anabaena, Microcoleus, Nostoc, and Scytonema.</w:t>
      </w:r>
    </w:p>
    <w:p w:rsidR="00AA0715" w:rsidRPr="00AA0715" w:rsidRDefault="00AA0715" w:rsidP="00AA0715">
      <w:pPr>
        <w:pStyle w:val="ListParagraph"/>
        <w:numPr>
          <w:ilvl w:val="0"/>
          <w:numId w:val="22"/>
        </w:numPr>
        <w:rPr>
          <w:rFonts w:ascii="Times New Roman" w:hAnsi="Times New Roman" w:cs="Times New Roman"/>
          <w:sz w:val="40"/>
          <w:szCs w:val="40"/>
        </w:rPr>
      </w:pPr>
      <w:r w:rsidRPr="00AA0715">
        <w:rPr>
          <w:rFonts w:ascii="Times New Roman" w:hAnsi="Times New Roman" w:cs="Times New Roman"/>
          <w:sz w:val="32"/>
          <w:szCs w:val="32"/>
        </w:rPr>
        <w:t>An important microorganism found in heated mining wastes is Thermoplasma. These soils are populated by bacterial</w:t>
      </w:r>
      <w:r>
        <w:rPr>
          <w:rFonts w:ascii="Times New Roman" w:hAnsi="Times New Roman" w:cs="Times New Roman"/>
          <w:sz w:val="32"/>
          <w:szCs w:val="32"/>
        </w:rPr>
        <w:t xml:space="preserve"> and archaeal procaryotes, many </w:t>
      </w:r>
      <w:r w:rsidRPr="00AA0715">
        <w:rPr>
          <w:rFonts w:ascii="Times New Roman" w:hAnsi="Times New Roman" w:cs="Times New Roman"/>
          <w:sz w:val="32"/>
          <w:szCs w:val="32"/>
        </w:rPr>
        <w:t>of which are chemolithoautotrophs</w:t>
      </w:r>
      <w:r>
        <w:rPr>
          <w:rFonts w:ascii="Times New Roman" w:hAnsi="Times New Roman" w:cs="Times New Roman"/>
          <w:sz w:val="32"/>
          <w:szCs w:val="32"/>
        </w:rPr>
        <w:t>.</w:t>
      </w:r>
    </w:p>
    <w:p w:rsidR="00AA0715" w:rsidRDefault="00AA0715" w:rsidP="00AA0715">
      <w:pPr>
        <w:pStyle w:val="ListParagraph"/>
        <w:numPr>
          <w:ilvl w:val="0"/>
          <w:numId w:val="23"/>
        </w:numPr>
        <w:rPr>
          <w:rFonts w:ascii="Times New Roman" w:hAnsi="Times New Roman" w:cs="Times New Roman"/>
          <w:sz w:val="40"/>
          <w:szCs w:val="40"/>
        </w:rPr>
      </w:pPr>
      <w:r w:rsidRPr="00AA0715">
        <w:rPr>
          <w:rFonts w:ascii="Times New Roman" w:hAnsi="Times New Roman" w:cs="Times New Roman"/>
          <w:sz w:val="40"/>
          <w:szCs w:val="40"/>
        </w:rPr>
        <w:t>Soil microorganism and human health:</w:t>
      </w:r>
    </w:p>
    <w:p w:rsidR="00AA0715" w:rsidRPr="00AA0715" w:rsidRDefault="00AA0715" w:rsidP="00AA0715">
      <w:pPr>
        <w:pStyle w:val="ListParagraph"/>
        <w:numPr>
          <w:ilvl w:val="0"/>
          <w:numId w:val="25"/>
        </w:numPr>
        <w:rPr>
          <w:rFonts w:ascii="Times New Roman" w:hAnsi="Times New Roman" w:cs="Times New Roman"/>
          <w:sz w:val="32"/>
          <w:szCs w:val="32"/>
        </w:rPr>
      </w:pPr>
      <w:r w:rsidRPr="00AA0715">
        <w:rPr>
          <w:rFonts w:ascii="Times New Roman" w:hAnsi="Times New Roman" w:cs="Times New Roman"/>
          <w:sz w:val="32"/>
          <w:szCs w:val="32"/>
        </w:rPr>
        <w:t xml:space="preserve">Humans are in constant contact with soils. This occurs directly as when children or adults play in the “dirt,” or even when leafy and root vegetables, covered with soil dust, are eaten. In most cases the contact with soil is harmless. </w:t>
      </w:r>
    </w:p>
    <w:p w:rsidR="00AA0715" w:rsidRPr="00AA0715" w:rsidRDefault="00AA0715" w:rsidP="00AA0715">
      <w:pPr>
        <w:pStyle w:val="ListParagraph"/>
        <w:numPr>
          <w:ilvl w:val="0"/>
          <w:numId w:val="25"/>
        </w:numPr>
        <w:rPr>
          <w:rFonts w:ascii="Times New Roman" w:hAnsi="Times New Roman" w:cs="Times New Roman"/>
          <w:sz w:val="40"/>
          <w:szCs w:val="40"/>
        </w:rPr>
      </w:pPr>
      <w:r w:rsidRPr="00AA0715">
        <w:rPr>
          <w:rFonts w:ascii="Times New Roman" w:hAnsi="Times New Roman" w:cs="Times New Roman"/>
          <w:sz w:val="32"/>
          <w:szCs w:val="32"/>
        </w:rPr>
        <w:t xml:space="preserve">However, soils do contain a wide variety of pathogenic organisms. What is needed is an entry point and favorable </w:t>
      </w:r>
      <w:r w:rsidRPr="00AA0715">
        <w:rPr>
          <w:rFonts w:ascii="Times New Roman" w:hAnsi="Times New Roman" w:cs="Times New Roman"/>
          <w:sz w:val="32"/>
          <w:szCs w:val="32"/>
        </w:rPr>
        <w:lastRenderedPageBreak/>
        <w:t>conditions within or on the human body. A wide variety of anaerobes, including Clostridium, are present in soils</w:t>
      </w:r>
      <w:r>
        <w:rPr>
          <w:rFonts w:ascii="Times New Roman" w:hAnsi="Times New Roman" w:cs="Times New Roman"/>
          <w:sz w:val="32"/>
          <w:szCs w:val="32"/>
        </w:rPr>
        <w:t>.</w:t>
      </w:r>
    </w:p>
    <w:p w:rsidR="00AA0715" w:rsidRPr="00AA0715" w:rsidRDefault="00AA0715" w:rsidP="00AA0715">
      <w:pPr>
        <w:pStyle w:val="ListParagraph"/>
        <w:numPr>
          <w:ilvl w:val="0"/>
          <w:numId w:val="25"/>
        </w:numPr>
        <w:rPr>
          <w:rFonts w:ascii="Times New Roman" w:hAnsi="Times New Roman" w:cs="Times New Roman"/>
          <w:sz w:val="32"/>
          <w:szCs w:val="32"/>
        </w:rPr>
      </w:pPr>
      <w:r w:rsidRPr="00AA0715">
        <w:rPr>
          <w:rFonts w:ascii="Times New Roman" w:hAnsi="Times New Roman" w:cs="Times New Roman"/>
          <w:sz w:val="32"/>
          <w:szCs w:val="32"/>
        </w:rPr>
        <w:t xml:space="preserve">Soils contain other pathogens. Organisms such as Acanthamoeba, which can be inhaled from dust, may cause primary amebic meningoencephalitis. </w:t>
      </w:r>
    </w:p>
    <w:p w:rsidR="00AA0715" w:rsidRPr="00AA0715" w:rsidRDefault="00AA0715" w:rsidP="00AA0715">
      <w:pPr>
        <w:pStyle w:val="ListParagraph"/>
        <w:numPr>
          <w:ilvl w:val="0"/>
          <w:numId w:val="25"/>
        </w:numPr>
        <w:rPr>
          <w:rFonts w:ascii="Times New Roman" w:hAnsi="Times New Roman" w:cs="Times New Roman"/>
          <w:sz w:val="40"/>
          <w:szCs w:val="40"/>
        </w:rPr>
      </w:pPr>
      <w:r w:rsidRPr="00AA0715">
        <w:rPr>
          <w:rFonts w:ascii="Times New Roman" w:hAnsi="Times New Roman" w:cs="Times New Roman"/>
          <w:sz w:val="32"/>
          <w:szCs w:val="32"/>
        </w:rPr>
        <w:t>When soils are used for surface disposal of human wastes without sewage treatment, the transmission of a wide variety of pathogens, including protozoa such as Acanthamoeba and Cyclospora can occur.</w:t>
      </w:r>
    </w:p>
    <w:p w:rsidR="00AA0715" w:rsidRPr="00AA0715" w:rsidRDefault="00AA0715" w:rsidP="00AA0715">
      <w:pPr>
        <w:pStyle w:val="ListParagraph"/>
        <w:numPr>
          <w:ilvl w:val="0"/>
          <w:numId w:val="25"/>
        </w:numPr>
        <w:rPr>
          <w:rFonts w:ascii="Times New Roman" w:hAnsi="Times New Roman" w:cs="Times New Roman"/>
          <w:sz w:val="40"/>
          <w:szCs w:val="40"/>
        </w:rPr>
      </w:pPr>
      <w:r w:rsidRPr="00AA0715">
        <w:rPr>
          <w:rFonts w:ascii="Times New Roman" w:hAnsi="Times New Roman" w:cs="Times New Roman"/>
          <w:sz w:val="32"/>
          <w:szCs w:val="32"/>
        </w:rPr>
        <w:t>Soil and soil-related microorganisms also are of concern when they grow in buildings. This increasingly common problem, often linked to the flooding of houses located in low-lying districts or to moisture accumulation in sink and bathroom areas (even in large and modern homes), has led to major health problems</w:t>
      </w:r>
      <w:r>
        <w:rPr>
          <w:rFonts w:ascii="Times New Roman" w:hAnsi="Times New Roman" w:cs="Times New Roman"/>
          <w:sz w:val="32"/>
          <w:szCs w:val="32"/>
        </w:rPr>
        <w:t>.</w:t>
      </w:r>
    </w:p>
    <w:p w:rsidR="00AA0715" w:rsidRPr="00AA0715" w:rsidRDefault="00AA0715" w:rsidP="00AA0715">
      <w:pPr>
        <w:pStyle w:val="ListParagraph"/>
        <w:numPr>
          <w:ilvl w:val="0"/>
          <w:numId w:val="25"/>
        </w:numPr>
        <w:rPr>
          <w:rFonts w:ascii="Times New Roman" w:hAnsi="Times New Roman" w:cs="Times New Roman"/>
          <w:sz w:val="32"/>
          <w:szCs w:val="32"/>
        </w:rPr>
      </w:pPr>
      <w:r w:rsidRPr="00AA0715">
        <w:rPr>
          <w:rFonts w:ascii="Times New Roman" w:hAnsi="Times New Roman" w:cs="Times New Roman"/>
          <w:sz w:val="32"/>
          <w:szCs w:val="32"/>
        </w:rPr>
        <w:t xml:space="preserve">The major responsible fungi are Stachybotrys chartarum, Eurotium herbariorum, and Aspergillus versicolor. Fungal growth results in a black slime; when this fungal growth dries, a dry dusty layer remains and the spores can be dispersed into the air. </w:t>
      </w:r>
    </w:p>
    <w:p w:rsidR="00AA0715" w:rsidRPr="00AA0715" w:rsidRDefault="00AA0715" w:rsidP="00AA0715">
      <w:pPr>
        <w:pStyle w:val="ListParagraph"/>
        <w:numPr>
          <w:ilvl w:val="0"/>
          <w:numId w:val="25"/>
        </w:numPr>
        <w:rPr>
          <w:rFonts w:ascii="Times New Roman" w:hAnsi="Times New Roman" w:cs="Times New Roman"/>
          <w:sz w:val="40"/>
          <w:szCs w:val="40"/>
        </w:rPr>
      </w:pPr>
      <w:r w:rsidRPr="00AA0715">
        <w:rPr>
          <w:rFonts w:ascii="Times New Roman" w:hAnsi="Times New Roman" w:cs="Times New Roman"/>
          <w:sz w:val="32"/>
          <w:szCs w:val="32"/>
        </w:rPr>
        <w:t>These spores are particularly dangerous for infants, whose lungs are less developed</w:t>
      </w:r>
      <w:r>
        <w:rPr>
          <w:rFonts w:ascii="Times New Roman" w:hAnsi="Times New Roman" w:cs="Times New Roman"/>
          <w:sz w:val="32"/>
          <w:szCs w:val="32"/>
        </w:rPr>
        <w:t>.</w:t>
      </w:r>
    </w:p>
    <w:p w:rsidR="001E735D" w:rsidRPr="00AA0715" w:rsidRDefault="007671A7" w:rsidP="007671A7">
      <w:pPr>
        <w:pStyle w:val="ListParagraph"/>
        <w:ind w:left="1440"/>
        <w:rPr>
          <w:rFonts w:ascii="Times New Roman" w:hAnsi="Times New Roman" w:cs="Times New Roman"/>
          <w:sz w:val="40"/>
          <w:szCs w:val="40"/>
        </w:rPr>
      </w:pPr>
      <w:r>
        <w:rPr>
          <w:rFonts w:ascii="Times New Roman" w:hAnsi="Times New Roman" w:cs="Times New Roman"/>
          <w:sz w:val="32"/>
          <w:szCs w:val="32"/>
        </w:rPr>
        <w:t xml:space="preserve"> </w:t>
      </w:r>
    </w:p>
    <w:p w:rsidR="00B91066" w:rsidRDefault="00B91066" w:rsidP="008F2361">
      <w:pPr>
        <w:rPr>
          <w:rFonts w:ascii="Times New Roman" w:hAnsi="Times New Roman" w:cs="Times New Roman"/>
          <w:sz w:val="36"/>
          <w:szCs w:val="36"/>
        </w:rPr>
      </w:pPr>
      <w:r>
        <w:rPr>
          <w:rFonts w:ascii="Times New Roman" w:hAnsi="Times New Roman" w:cs="Times New Roman"/>
          <w:sz w:val="36"/>
          <w:szCs w:val="36"/>
        </w:rPr>
        <w:t>Q3: Write a detail note on the following:</w:t>
      </w:r>
    </w:p>
    <w:p w:rsidR="00B91066" w:rsidRPr="00B91066" w:rsidRDefault="00B91066" w:rsidP="00B91066">
      <w:pPr>
        <w:pStyle w:val="ListParagraph"/>
        <w:numPr>
          <w:ilvl w:val="0"/>
          <w:numId w:val="12"/>
        </w:numPr>
        <w:rPr>
          <w:rFonts w:ascii="Times New Roman" w:hAnsi="Times New Roman" w:cs="Times New Roman"/>
          <w:sz w:val="32"/>
          <w:szCs w:val="32"/>
        </w:rPr>
      </w:pPr>
      <w:r>
        <w:rPr>
          <w:rFonts w:ascii="Times New Roman" w:hAnsi="Times New Roman" w:cs="Times New Roman"/>
          <w:sz w:val="36"/>
          <w:szCs w:val="36"/>
        </w:rPr>
        <w:t>Commensalism:</w:t>
      </w:r>
    </w:p>
    <w:p w:rsidR="00B91066" w:rsidRDefault="00B91066" w:rsidP="00B9106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Commensalism is a type of symbiosis, which a biological relationship in which one species benefits from the interaction, </w:t>
      </w:r>
      <w:r>
        <w:rPr>
          <w:rFonts w:ascii="Times New Roman" w:hAnsi="Times New Roman" w:cs="Times New Roman"/>
          <w:sz w:val="32"/>
          <w:szCs w:val="32"/>
        </w:rPr>
        <w:lastRenderedPageBreak/>
        <w:t>while the host species is neither positively nor negatively affected.</w:t>
      </w:r>
    </w:p>
    <w:p w:rsidR="00B91066" w:rsidRDefault="00B91066" w:rsidP="00B91066">
      <w:pPr>
        <w:pStyle w:val="ListParagraph"/>
        <w:numPr>
          <w:ilvl w:val="0"/>
          <w:numId w:val="13"/>
        </w:numPr>
        <w:rPr>
          <w:rFonts w:ascii="Times New Roman" w:hAnsi="Times New Roman" w:cs="Times New Roman"/>
          <w:sz w:val="32"/>
          <w:szCs w:val="32"/>
        </w:rPr>
      </w:pPr>
      <w:r w:rsidRPr="00B91066">
        <w:rPr>
          <w:rFonts w:ascii="Times New Roman" w:hAnsi="Times New Roman" w:cs="Times New Roman"/>
          <w:sz w:val="32"/>
          <w:szCs w:val="32"/>
        </w:rPr>
        <w:t>When the commensal is separated from its host experimentally, it can survive without being provided some factor or factors of host origin</w:t>
      </w:r>
      <w:r>
        <w:rPr>
          <w:rFonts w:ascii="Times New Roman" w:hAnsi="Times New Roman" w:cs="Times New Roman"/>
          <w:sz w:val="32"/>
          <w:szCs w:val="32"/>
        </w:rPr>
        <w:t>.</w:t>
      </w:r>
    </w:p>
    <w:p w:rsidR="00B91066" w:rsidRDefault="00B91066" w:rsidP="00B91066">
      <w:pPr>
        <w:pStyle w:val="ListParagraph"/>
        <w:numPr>
          <w:ilvl w:val="0"/>
          <w:numId w:val="13"/>
        </w:numPr>
        <w:rPr>
          <w:rFonts w:ascii="Times New Roman" w:hAnsi="Times New Roman" w:cs="Times New Roman"/>
          <w:sz w:val="32"/>
          <w:szCs w:val="32"/>
        </w:rPr>
      </w:pPr>
      <w:r w:rsidRPr="00B91066">
        <w:rPr>
          <w:rFonts w:ascii="Times New Roman" w:hAnsi="Times New Roman" w:cs="Times New Roman"/>
          <w:sz w:val="32"/>
          <w:szCs w:val="32"/>
        </w:rPr>
        <w:t>Commensalistic relationships between microorganisms include situations in which the waste product of one microorganism is the substrate for another species.</w:t>
      </w:r>
    </w:p>
    <w:p w:rsidR="00081822" w:rsidRPr="00081822" w:rsidRDefault="00081822" w:rsidP="00081822">
      <w:pPr>
        <w:pStyle w:val="ListParagraph"/>
        <w:numPr>
          <w:ilvl w:val="0"/>
          <w:numId w:val="13"/>
        </w:numPr>
        <w:rPr>
          <w:rFonts w:ascii="Times New Roman" w:hAnsi="Times New Roman" w:cs="Times New Roman"/>
          <w:sz w:val="32"/>
          <w:szCs w:val="32"/>
        </w:rPr>
      </w:pPr>
      <w:r w:rsidRPr="00081822">
        <w:rPr>
          <w:rFonts w:ascii="Times New Roman" w:hAnsi="Times New Roman" w:cs="Times New Roman"/>
          <w:sz w:val="32"/>
          <w:szCs w:val="32"/>
        </w:rPr>
        <w:t xml:space="preserve">Commensalism also is important in the colonization of the human body and the surfaces of other animals and plants. </w:t>
      </w:r>
      <w:r w:rsidRPr="00081822">
        <w:rPr>
          <w:rFonts w:ascii="Times New Roman" w:hAnsi="Times New Roman" w:cs="Times New Roman"/>
          <w:sz w:val="32"/>
          <w:szCs w:val="32"/>
        </w:rPr>
        <w:br/>
      </w:r>
    </w:p>
    <w:p w:rsidR="00B91066" w:rsidRPr="00081822" w:rsidRDefault="00B91066" w:rsidP="00081822">
      <w:pPr>
        <w:pStyle w:val="ListParagraph"/>
        <w:ind w:left="1080"/>
        <w:rPr>
          <w:rFonts w:ascii="Times New Roman" w:hAnsi="Times New Roman" w:cs="Times New Roman"/>
          <w:sz w:val="32"/>
          <w:szCs w:val="32"/>
        </w:rPr>
      </w:pPr>
      <w:r w:rsidRPr="00081822">
        <w:rPr>
          <w:rFonts w:ascii="Times New Roman" w:hAnsi="Times New Roman" w:cs="Times New Roman"/>
          <w:sz w:val="36"/>
          <w:szCs w:val="36"/>
        </w:rPr>
        <w:t>Examples:</w:t>
      </w:r>
    </w:p>
    <w:p w:rsidR="00081822" w:rsidRPr="00081822" w:rsidRDefault="00081822" w:rsidP="00B91066">
      <w:pPr>
        <w:pStyle w:val="ListParagraph"/>
        <w:numPr>
          <w:ilvl w:val="0"/>
          <w:numId w:val="14"/>
        </w:numPr>
        <w:rPr>
          <w:rFonts w:ascii="Times New Roman" w:hAnsi="Times New Roman" w:cs="Times New Roman"/>
          <w:sz w:val="40"/>
          <w:szCs w:val="40"/>
        </w:rPr>
      </w:pPr>
      <w:r>
        <w:rPr>
          <w:rFonts w:ascii="Times New Roman" w:hAnsi="Times New Roman" w:cs="Times New Roman"/>
          <w:sz w:val="36"/>
          <w:szCs w:val="36"/>
        </w:rPr>
        <w:t>Mites:</w:t>
      </w:r>
      <w:r>
        <w:rPr>
          <w:rFonts w:ascii="Times New Roman" w:hAnsi="Times New Roman" w:cs="Times New Roman"/>
          <w:sz w:val="32"/>
          <w:szCs w:val="32"/>
        </w:rPr>
        <w:t xml:space="preserve"> Mites may be the ultimate commensals. These tiny arachids live on the bodies or in the nests of hundreds of species (including humans), notably </w:t>
      </w:r>
      <w:r w:rsidRPr="00081822">
        <w:rPr>
          <w:rFonts w:ascii="Times New Roman" w:hAnsi="Times New Roman" w:cs="Times New Roman"/>
          <w:sz w:val="32"/>
          <w:szCs w:val="32"/>
          <w:u w:val="single"/>
        </w:rPr>
        <w:t>demodex filliculorum</w:t>
      </w:r>
      <w:r>
        <w:rPr>
          <w:rFonts w:ascii="Times New Roman" w:hAnsi="Times New Roman" w:cs="Times New Roman"/>
          <w:sz w:val="32"/>
          <w:szCs w:val="32"/>
          <w:u w:val="single"/>
        </w:rPr>
        <w:t xml:space="preserve">  </w:t>
      </w:r>
      <w:r>
        <w:rPr>
          <w:rFonts w:ascii="Times New Roman" w:hAnsi="Times New Roman" w:cs="Times New Roman"/>
          <w:sz w:val="32"/>
          <w:szCs w:val="32"/>
        </w:rPr>
        <w:t>which is probably on your skin.</w:t>
      </w:r>
    </w:p>
    <w:p w:rsidR="0071692E" w:rsidRPr="0071692E" w:rsidRDefault="0071692E" w:rsidP="00B91066">
      <w:pPr>
        <w:pStyle w:val="ListParagraph"/>
        <w:numPr>
          <w:ilvl w:val="0"/>
          <w:numId w:val="14"/>
        </w:numPr>
        <w:rPr>
          <w:rFonts w:ascii="Times New Roman" w:hAnsi="Times New Roman" w:cs="Times New Roman"/>
          <w:sz w:val="40"/>
          <w:szCs w:val="40"/>
        </w:rPr>
      </w:pPr>
      <w:r>
        <w:rPr>
          <w:rFonts w:ascii="Times New Roman" w:hAnsi="Times New Roman" w:cs="Times New Roman"/>
          <w:sz w:val="36"/>
          <w:szCs w:val="36"/>
        </w:rPr>
        <w:t>Hermit crabs:</w:t>
      </w:r>
      <w:r>
        <w:rPr>
          <w:rFonts w:ascii="Times New Roman" w:hAnsi="Times New Roman" w:cs="Times New Roman"/>
          <w:sz w:val="32"/>
          <w:szCs w:val="32"/>
        </w:rPr>
        <w:t xml:space="preserve"> Hermit crabs are an example of metabiosis, a type of commensalism in which one organism creates an environment suitable for another. These </w:t>
      </w:r>
      <w:r w:rsidR="00524307">
        <w:rPr>
          <w:rFonts w:ascii="Times New Roman" w:hAnsi="Times New Roman" w:cs="Times New Roman"/>
          <w:sz w:val="32"/>
          <w:szCs w:val="32"/>
        </w:rPr>
        <w:t>crab</w:t>
      </w:r>
      <w:r>
        <w:rPr>
          <w:rFonts w:ascii="Times New Roman" w:hAnsi="Times New Roman" w:cs="Times New Roman"/>
          <w:sz w:val="32"/>
          <w:szCs w:val="32"/>
        </w:rPr>
        <w:t xml:space="preserve"> lives inside the shells of dead snails. Obviously the snail is unaffected, the crab gains shelter.</w:t>
      </w:r>
    </w:p>
    <w:p w:rsidR="0071692E" w:rsidRDefault="0071692E" w:rsidP="0071692E">
      <w:pPr>
        <w:pStyle w:val="ListParagraph"/>
        <w:numPr>
          <w:ilvl w:val="0"/>
          <w:numId w:val="12"/>
        </w:numPr>
        <w:rPr>
          <w:rFonts w:ascii="Times New Roman" w:hAnsi="Times New Roman" w:cs="Times New Roman"/>
          <w:sz w:val="40"/>
          <w:szCs w:val="40"/>
        </w:rPr>
      </w:pPr>
      <w:r>
        <w:rPr>
          <w:rFonts w:ascii="Times New Roman" w:hAnsi="Times New Roman" w:cs="Times New Roman"/>
          <w:sz w:val="40"/>
          <w:szCs w:val="40"/>
        </w:rPr>
        <w:t>Predation:</w:t>
      </w:r>
    </w:p>
    <w:p w:rsidR="0071692E" w:rsidRPr="0071692E" w:rsidRDefault="0071692E" w:rsidP="0071692E">
      <w:pPr>
        <w:pStyle w:val="ListParagraph"/>
        <w:numPr>
          <w:ilvl w:val="0"/>
          <w:numId w:val="15"/>
        </w:numPr>
        <w:rPr>
          <w:rFonts w:ascii="Times New Roman" w:hAnsi="Times New Roman" w:cs="Times New Roman"/>
          <w:sz w:val="32"/>
          <w:szCs w:val="32"/>
        </w:rPr>
      </w:pPr>
      <w:r w:rsidRPr="0071692E">
        <w:rPr>
          <w:rFonts w:ascii="Times New Roman" w:hAnsi="Times New Roman" w:cs="Times New Roman"/>
          <w:sz w:val="32"/>
          <w:szCs w:val="32"/>
        </w:rPr>
        <w:t>Predation is a widespread phenomenon where the predator engulfs or attacks the prey,</w:t>
      </w:r>
    </w:p>
    <w:p w:rsidR="0071692E" w:rsidRDefault="0071692E" w:rsidP="0071692E">
      <w:pPr>
        <w:pStyle w:val="ListParagraph"/>
        <w:numPr>
          <w:ilvl w:val="0"/>
          <w:numId w:val="15"/>
        </w:numPr>
        <w:rPr>
          <w:rFonts w:ascii="Times New Roman" w:hAnsi="Times New Roman" w:cs="Times New Roman"/>
          <w:sz w:val="32"/>
          <w:szCs w:val="32"/>
        </w:rPr>
      </w:pPr>
      <w:r w:rsidRPr="0071692E">
        <w:rPr>
          <w:rFonts w:ascii="Times New Roman" w:hAnsi="Times New Roman" w:cs="Times New Roman"/>
          <w:sz w:val="32"/>
          <w:szCs w:val="32"/>
        </w:rPr>
        <w:t>The prey can be larger or smaller than the predator, and this normally results in the death of the prey.</w:t>
      </w:r>
    </w:p>
    <w:p w:rsidR="00524307" w:rsidRPr="00524307" w:rsidRDefault="00524307" w:rsidP="00524307">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Preda</w:t>
      </w:r>
      <w:r w:rsidRPr="00524307">
        <w:rPr>
          <w:rFonts w:ascii="Times New Roman" w:hAnsi="Times New Roman" w:cs="Times New Roman"/>
          <w:sz w:val="32"/>
          <w:szCs w:val="32"/>
        </w:rPr>
        <w:t>tion is also known as positive/negative interaction.</w:t>
      </w:r>
    </w:p>
    <w:p w:rsidR="00524307" w:rsidRDefault="00524307" w:rsidP="0071692E">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There are 5 types of predation;</w:t>
      </w:r>
    </w:p>
    <w:p w:rsidR="00524307" w:rsidRDefault="00524307" w:rsidP="00524307">
      <w:pPr>
        <w:pStyle w:val="ListParagraph"/>
        <w:ind w:left="1440"/>
        <w:rPr>
          <w:rFonts w:ascii="Times New Roman" w:hAnsi="Times New Roman" w:cs="Times New Roman"/>
          <w:sz w:val="32"/>
          <w:szCs w:val="32"/>
        </w:rPr>
      </w:pPr>
    </w:p>
    <w:p w:rsidR="00524307" w:rsidRDefault="00524307" w:rsidP="00524307">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lastRenderedPageBreak/>
        <w:t>Herbivores</w:t>
      </w:r>
    </w:p>
    <w:p w:rsidR="00524307" w:rsidRDefault="00524307" w:rsidP="00524307">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Carnivores</w:t>
      </w:r>
    </w:p>
    <w:p w:rsidR="00524307" w:rsidRDefault="00524307" w:rsidP="00524307">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Insect parasitoids</w:t>
      </w:r>
    </w:p>
    <w:p w:rsidR="00524307" w:rsidRDefault="00524307" w:rsidP="00524307">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Parasites and disease</w:t>
      </w:r>
    </w:p>
    <w:p w:rsidR="00EC1BF3" w:rsidRDefault="00524307" w:rsidP="00EC1BF3">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Cannibalism.</w:t>
      </w:r>
    </w:p>
    <w:p w:rsidR="00EC1BF3" w:rsidRPr="00EC1BF3" w:rsidRDefault="00EC1BF3" w:rsidP="00EC1BF3">
      <w:pPr>
        <w:rPr>
          <w:rFonts w:ascii="Times New Roman" w:hAnsi="Times New Roman" w:cs="Times New Roman"/>
          <w:sz w:val="36"/>
          <w:szCs w:val="36"/>
        </w:rPr>
      </w:pPr>
      <w:r w:rsidRPr="00EC1BF3">
        <w:rPr>
          <w:rFonts w:ascii="Times New Roman" w:hAnsi="Times New Roman" w:cs="Times New Roman"/>
          <w:sz w:val="36"/>
          <w:szCs w:val="36"/>
        </w:rPr>
        <w:t>Example:</w:t>
      </w:r>
    </w:p>
    <w:p w:rsidR="00EC1BF3" w:rsidRPr="00EC1BF3" w:rsidRDefault="00EC1BF3" w:rsidP="00EC1BF3">
      <w:pPr>
        <w:pStyle w:val="ListParagraph"/>
        <w:numPr>
          <w:ilvl w:val="0"/>
          <w:numId w:val="17"/>
        </w:numPr>
        <w:rPr>
          <w:rFonts w:ascii="Times New Roman" w:hAnsi="Times New Roman" w:cs="Times New Roman"/>
          <w:sz w:val="36"/>
          <w:szCs w:val="36"/>
        </w:rPr>
      </w:pPr>
      <w:r>
        <w:rPr>
          <w:rFonts w:ascii="Times New Roman" w:hAnsi="Times New Roman" w:cs="Times New Roman"/>
          <w:sz w:val="32"/>
          <w:szCs w:val="32"/>
        </w:rPr>
        <w:t>Lion and zebra</w:t>
      </w:r>
    </w:p>
    <w:p w:rsidR="00EC1BF3" w:rsidRPr="00EC1BF3" w:rsidRDefault="00EC1BF3" w:rsidP="00EC1BF3">
      <w:pPr>
        <w:pStyle w:val="ListParagraph"/>
        <w:numPr>
          <w:ilvl w:val="0"/>
          <w:numId w:val="17"/>
        </w:numPr>
        <w:rPr>
          <w:rFonts w:ascii="Times New Roman" w:hAnsi="Times New Roman" w:cs="Times New Roman"/>
          <w:sz w:val="36"/>
          <w:szCs w:val="36"/>
        </w:rPr>
      </w:pPr>
      <w:r>
        <w:rPr>
          <w:rFonts w:ascii="Times New Roman" w:hAnsi="Times New Roman" w:cs="Times New Roman"/>
          <w:sz w:val="32"/>
          <w:szCs w:val="32"/>
        </w:rPr>
        <w:t>Bear and fish</w:t>
      </w:r>
    </w:p>
    <w:p w:rsidR="00EC1BF3" w:rsidRPr="00EC1BF3" w:rsidRDefault="00EC1BF3" w:rsidP="00EC1BF3">
      <w:pPr>
        <w:pStyle w:val="ListParagraph"/>
        <w:numPr>
          <w:ilvl w:val="0"/>
          <w:numId w:val="17"/>
        </w:numPr>
        <w:rPr>
          <w:rFonts w:ascii="Times New Roman" w:hAnsi="Times New Roman" w:cs="Times New Roman"/>
          <w:sz w:val="36"/>
          <w:szCs w:val="36"/>
        </w:rPr>
      </w:pPr>
      <w:r>
        <w:rPr>
          <w:rFonts w:ascii="Times New Roman" w:hAnsi="Times New Roman" w:cs="Times New Roman"/>
          <w:sz w:val="32"/>
          <w:szCs w:val="32"/>
        </w:rPr>
        <w:t>Fox and rabbit.</w:t>
      </w:r>
    </w:p>
    <w:p w:rsidR="00EC1BF3" w:rsidRDefault="00EC1BF3" w:rsidP="00EC1BF3">
      <w:pPr>
        <w:rPr>
          <w:rFonts w:ascii="Times New Roman" w:hAnsi="Times New Roman" w:cs="Times New Roman"/>
          <w:sz w:val="36"/>
          <w:szCs w:val="36"/>
        </w:rPr>
      </w:pPr>
      <w:r>
        <w:rPr>
          <w:rFonts w:ascii="Times New Roman" w:hAnsi="Times New Roman" w:cs="Times New Roman"/>
          <w:sz w:val="36"/>
          <w:szCs w:val="36"/>
        </w:rPr>
        <w:t>Q4: Write a detail note on microbial habitats and function.</w:t>
      </w:r>
    </w:p>
    <w:p w:rsidR="00CD45C7" w:rsidRDefault="00CD45C7" w:rsidP="00EC1BF3">
      <w:pPr>
        <w:rPr>
          <w:rFonts w:ascii="Times New Roman" w:hAnsi="Times New Roman" w:cs="Times New Roman"/>
          <w:sz w:val="36"/>
          <w:szCs w:val="36"/>
        </w:rPr>
      </w:pPr>
      <w:r>
        <w:rPr>
          <w:rFonts w:ascii="Times New Roman" w:hAnsi="Times New Roman" w:cs="Times New Roman"/>
          <w:sz w:val="36"/>
          <w:szCs w:val="36"/>
        </w:rPr>
        <w:t xml:space="preserve">Ans: </w:t>
      </w:r>
      <w:r w:rsidR="0021201E">
        <w:rPr>
          <w:rFonts w:ascii="Times New Roman" w:hAnsi="Times New Roman" w:cs="Times New Roman"/>
          <w:sz w:val="36"/>
          <w:szCs w:val="36"/>
        </w:rPr>
        <w:t>M</w:t>
      </w:r>
      <w:r>
        <w:rPr>
          <w:rFonts w:ascii="Times New Roman" w:hAnsi="Times New Roman" w:cs="Times New Roman"/>
          <w:sz w:val="36"/>
          <w:szCs w:val="36"/>
        </w:rPr>
        <w:t>icrobial habitat and function:</w:t>
      </w:r>
    </w:p>
    <w:p w:rsidR="00A01D6C" w:rsidRDefault="00A01D6C" w:rsidP="00A01D6C">
      <w:pPr>
        <w:pStyle w:val="ListParagraph"/>
        <w:numPr>
          <w:ilvl w:val="0"/>
          <w:numId w:val="32"/>
        </w:numPr>
        <w:rPr>
          <w:rFonts w:ascii="Times New Roman" w:hAnsi="Times New Roman" w:cs="Times New Roman"/>
          <w:sz w:val="32"/>
          <w:szCs w:val="32"/>
        </w:rPr>
      </w:pPr>
      <w:r w:rsidRPr="00A01D6C">
        <w:rPr>
          <w:rFonts w:ascii="Times New Roman" w:hAnsi="Times New Roman" w:cs="Times New Roman"/>
          <w:sz w:val="32"/>
          <w:szCs w:val="32"/>
        </w:rPr>
        <w:t>Microbes are found in almost every habitat.</w:t>
      </w:r>
    </w:p>
    <w:p w:rsidR="00A01D6C" w:rsidRDefault="00A01D6C" w:rsidP="00A01D6C">
      <w:pPr>
        <w:pStyle w:val="ListParagraph"/>
        <w:numPr>
          <w:ilvl w:val="0"/>
          <w:numId w:val="32"/>
        </w:numPr>
        <w:rPr>
          <w:rFonts w:ascii="Times New Roman" w:hAnsi="Times New Roman" w:cs="Times New Roman"/>
          <w:sz w:val="32"/>
          <w:szCs w:val="32"/>
        </w:rPr>
      </w:pPr>
      <w:r>
        <w:rPr>
          <w:rFonts w:ascii="Times New Roman" w:hAnsi="Times New Roman" w:cs="Times New Roman"/>
          <w:sz w:val="32"/>
          <w:szCs w:val="32"/>
        </w:rPr>
        <w:t>They incredibly diverse grow in environment from very cold very hot.</w:t>
      </w:r>
    </w:p>
    <w:p w:rsidR="00A01D6C" w:rsidRDefault="00A01D6C" w:rsidP="00A01D6C">
      <w:pPr>
        <w:pStyle w:val="ListParagraph"/>
        <w:numPr>
          <w:ilvl w:val="0"/>
          <w:numId w:val="32"/>
        </w:numPr>
        <w:rPr>
          <w:rFonts w:ascii="Times New Roman" w:hAnsi="Times New Roman" w:cs="Times New Roman"/>
          <w:sz w:val="32"/>
          <w:szCs w:val="32"/>
        </w:rPr>
      </w:pPr>
      <w:r>
        <w:rPr>
          <w:rFonts w:ascii="Times New Roman" w:hAnsi="Times New Roman" w:cs="Times New Roman"/>
          <w:sz w:val="32"/>
          <w:szCs w:val="32"/>
        </w:rPr>
        <w:t>They are also tolerant to many conditions like water availability, salt content, and low oxygen.</w:t>
      </w:r>
    </w:p>
    <w:p w:rsidR="00A01D6C" w:rsidRDefault="00A01D6C" w:rsidP="00A01D6C">
      <w:pPr>
        <w:pStyle w:val="ListParagraph"/>
        <w:numPr>
          <w:ilvl w:val="0"/>
          <w:numId w:val="32"/>
        </w:numPr>
        <w:rPr>
          <w:rFonts w:ascii="Times New Roman" w:hAnsi="Times New Roman" w:cs="Times New Roman"/>
          <w:sz w:val="32"/>
          <w:szCs w:val="32"/>
        </w:rPr>
      </w:pPr>
      <w:r>
        <w:rPr>
          <w:rFonts w:ascii="Times New Roman" w:hAnsi="Times New Roman" w:cs="Times New Roman"/>
          <w:sz w:val="32"/>
          <w:szCs w:val="32"/>
        </w:rPr>
        <w:t>Not every microbe can survive in every habitat.</w:t>
      </w:r>
    </w:p>
    <w:p w:rsidR="00EC1BF3" w:rsidRDefault="00EC1BF3" w:rsidP="00EC1BF3">
      <w:pPr>
        <w:rPr>
          <w:rFonts w:ascii="Times New Roman" w:hAnsi="Times New Roman" w:cs="Times New Roman"/>
          <w:sz w:val="40"/>
          <w:szCs w:val="40"/>
        </w:rPr>
      </w:pPr>
      <w:r>
        <w:rPr>
          <w:rFonts w:ascii="Times New Roman" w:hAnsi="Times New Roman" w:cs="Times New Roman"/>
          <w:sz w:val="36"/>
          <w:szCs w:val="36"/>
        </w:rPr>
        <w:t xml:space="preserve"> </w:t>
      </w:r>
      <w:r w:rsidR="007671A7" w:rsidRPr="007671A7">
        <w:rPr>
          <w:rFonts w:ascii="Times New Roman" w:hAnsi="Times New Roman" w:cs="Times New Roman"/>
          <w:sz w:val="40"/>
          <w:szCs w:val="40"/>
        </w:rPr>
        <w:t>Aquatic microbial habitat:</w:t>
      </w:r>
    </w:p>
    <w:p w:rsidR="00A01D6C" w:rsidRPr="00014CD6" w:rsidRDefault="00A01D6C" w:rsidP="00A01D6C">
      <w:pPr>
        <w:pStyle w:val="ListParagraph"/>
        <w:numPr>
          <w:ilvl w:val="0"/>
          <w:numId w:val="33"/>
        </w:numPr>
        <w:rPr>
          <w:rFonts w:ascii="Times New Roman" w:hAnsi="Times New Roman" w:cs="Times New Roman"/>
          <w:sz w:val="40"/>
          <w:szCs w:val="40"/>
        </w:rPr>
      </w:pPr>
      <w:r>
        <w:rPr>
          <w:rFonts w:ascii="Times New Roman" w:hAnsi="Times New Roman" w:cs="Times New Roman"/>
          <w:sz w:val="32"/>
          <w:szCs w:val="32"/>
        </w:rPr>
        <w:t>Communities of organisms that are dependent on each other and their environment live in aquatic ecosystem.</w:t>
      </w:r>
    </w:p>
    <w:p w:rsidR="00014CD6" w:rsidRPr="00014CD6" w:rsidRDefault="00014CD6" w:rsidP="00A01D6C">
      <w:pPr>
        <w:pStyle w:val="ListParagraph"/>
        <w:numPr>
          <w:ilvl w:val="0"/>
          <w:numId w:val="33"/>
        </w:numPr>
        <w:rPr>
          <w:rFonts w:ascii="Times New Roman" w:hAnsi="Times New Roman" w:cs="Times New Roman"/>
          <w:sz w:val="40"/>
          <w:szCs w:val="40"/>
        </w:rPr>
      </w:pPr>
      <w:r>
        <w:rPr>
          <w:rFonts w:ascii="Times New Roman" w:hAnsi="Times New Roman" w:cs="Times New Roman"/>
          <w:sz w:val="32"/>
          <w:szCs w:val="32"/>
        </w:rPr>
        <w:t>Microbes live in both fresh and salt water.</w:t>
      </w:r>
    </w:p>
    <w:p w:rsidR="0021201E" w:rsidRPr="0021201E" w:rsidRDefault="00014CD6" w:rsidP="00A01D6C">
      <w:pPr>
        <w:pStyle w:val="ListParagraph"/>
        <w:numPr>
          <w:ilvl w:val="0"/>
          <w:numId w:val="33"/>
        </w:numPr>
        <w:rPr>
          <w:rFonts w:ascii="Times New Roman" w:hAnsi="Times New Roman" w:cs="Times New Roman"/>
          <w:sz w:val="40"/>
          <w:szCs w:val="40"/>
        </w:rPr>
      </w:pPr>
      <w:r>
        <w:rPr>
          <w:rFonts w:ascii="Times New Roman" w:hAnsi="Times New Roman" w:cs="Times New Roman"/>
          <w:sz w:val="32"/>
          <w:szCs w:val="32"/>
        </w:rPr>
        <w:t xml:space="preserve">These organisms include microscopic plants </w:t>
      </w:r>
      <w:r w:rsidR="0021201E">
        <w:rPr>
          <w:rFonts w:ascii="Times New Roman" w:hAnsi="Times New Roman" w:cs="Times New Roman"/>
          <w:sz w:val="32"/>
          <w:szCs w:val="32"/>
        </w:rPr>
        <w:t>and animals as well as bacteria, fungi and viruses</w:t>
      </w:r>
    </w:p>
    <w:p w:rsidR="00014CD6" w:rsidRPr="00A01D6C" w:rsidRDefault="0021201E" w:rsidP="00A01D6C">
      <w:pPr>
        <w:pStyle w:val="ListParagraph"/>
        <w:numPr>
          <w:ilvl w:val="0"/>
          <w:numId w:val="33"/>
        </w:numPr>
        <w:rPr>
          <w:rFonts w:ascii="Times New Roman" w:hAnsi="Times New Roman" w:cs="Times New Roman"/>
          <w:sz w:val="40"/>
          <w:szCs w:val="40"/>
        </w:rPr>
      </w:pPr>
      <w:r>
        <w:rPr>
          <w:rFonts w:ascii="Times New Roman" w:hAnsi="Times New Roman" w:cs="Times New Roman"/>
          <w:sz w:val="32"/>
          <w:szCs w:val="32"/>
        </w:rPr>
        <w:lastRenderedPageBreak/>
        <w:t>The temperatures within which microorganisms functio</w:t>
      </w:r>
      <w:bookmarkStart w:id="0" w:name="_GoBack"/>
      <w:bookmarkEnd w:id="0"/>
      <w:r>
        <w:rPr>
          <w:rFonts w:ascii="Times New Roman" w:hAnsi="Times New Roman" w:cs="Times New Roman"/>
          <w:sz w:val="32"/>
          <w:szCs w:val="32"/>
        </w:rPr>
        <w:t>n is aquatic environment ranges from 5to15˚c at the lower range, to at least 11.3˚c.</w:t>
      </w:r>
      <w:r w:rsidR="00014CD6">
        <w:rPr>
          <w:rFonts w:ascii="Times New Roman" w:hAnsi="Times New Roman" w:cs="Times New Roman"/>
          <w:sz w:val="32"/>
          <w:szCs w:val="32"/>
        </w:rPr>
        <w:t xml:space="preserve"> </w:t>
      </w:r>
    </w:p>
    <w:p w:rsidR="00A01D6C" w:rsidRPr="00A01D6C" w:rsidRDefault="00A01D6C" w:rsidP="00A01D6C">
      <w:pPr>
        <w:pStyle w:val="ListParagraph"/>
        <w:numPr>
          <w:ilvl w:val="0"/>
          <w:numId w:val="33"/>
        </w:numPr>
        <w:rPr>
          <w:rFonts w:ascii="Times New Roman" w:hAnsi="Times New Roman" w:cs="Times New Roman"/>
          <w:sz w:val="40"/>
          <w:szCs w:val="40"/>
        </w:rPr>
      </w:pPr>
      <w:r>
        <w:rPr>
          <w:rFonts w:ascii="Times New Roman" w:hAnsi="Times New Roman" w:cs="Times New Roman"/>
          <w:sz w:val="32"/>
          <w:szCs w:val="32"/>
        </w:rPr>
        <w:t>Examples are bacteria, cyanobacteria, algae, protozoa etc.</w:t>
      </w:r>
    </w:p>
    <w:p w:rsidR="00A01D6C" w:rsidRDefault="00A01D6C" w:rsidP="00A01D6C">
      <w:pPr>
        <w:ind w:left="360"/>
        <w:rPr>
          <w:rFonts w:ascii="Times New Roman" w:hAnsi="Times New Roman" w:cs="Times New Roman"/>
          <w:sz w:val="36"/>
          <w:szCs w:val="36"/>
        </w:rPr>
      </w:pPr>
      <w:r w:rsidRPr="00A01D6C">
        <w:rPr>
          <w:rFonts w:ascii="Times New Roman" w:hAnsi="Times New Roman" w:cs="Times New Roman"/>
          <w:sz w:val="36"/>
          <w:szCs w:val="36"/>
        </w:rPr>
        <w:t>Types:</w:t>
      </w:r>
    </w:p>
    <w:p w:rsidR="00A01D6C" w:rsidRDefault="00A01D6C" w:rsidP="00A01D6C">
      <w:pPr>
        <w:pStyle w:val="ListParagraph"/>
        <w:numPr>
          <w:ilvl w:val="0"/>
          <w:numId w:val="34"/>
        </w:numPr>
        <w:rPr>
          <w:rFonts w:ascii="Times New Roman" w:hAnsi="Times New Roman" w:cs="Times New Roman"/>
          <w:sz w:val="36"/>
          <w:szCs w:val="36"/>
        </w:rPr>
      </w:pPr>
      <w:r>
        <w:rPr>
          <w:rFonts w:ascii="Times New Roman" w:hAnsi="Times New Roman" w:cs="Times New Roman"/>
          <w:sz w:val="36"/>
          <w:szCs w:val="36"/>
        </w:rPr>
        <w:t>Freshwater habitat (rivers, lakes and ponds)</w:t>
      </w:r>
    </w:p>
    <w:p w:rsidR="00014CD6" w:rsidRDefault="00014CD6" w:rsidP="00A01D6C">
      <w:pPr>
        <w:pStyle w:val="ListParagraph"/>
        <w:ind w:left="1174"/>
        <w:rPr>
          <w:rFonts w:ascii="Times New Roman" w:hAnsi="Times New Roman" w:cs="Times New Roman"/>
          <w:sz w:val="32"/>
          <w:szCs w:val="32"/>
        </w:rPr>
      </w:pPr>
      <w:r>
        <w:rPr>
          <w:rFonts w:ascii="Times New Roman" w:hAnsi="Times New Roman" w:cs="Times New Roman"/>
          <w:sz w:val="32"/>
          <w:szCs w:val="32"/>
        </w:rPr>
        <w:t>Protobacteria, actinobacteria, cyanobacteria and bacteroidetes are present are present in this habitat.</w:t>
      </w:r>
    </w:p>
    <w:p w:rsidR="00014CD6" w:rsidRDefault="00014CD6" w:rsidP="00014CD6">
      <w:pPr>
        <w:pStyle w:val="ListParagraph"/>
        <w:numPr>
          <w:ilvl w:val="0"/>
          <w:numId w:val="34"/>
        </w:numPr>
        <w:rPr>
          <w:rFonts w:ascii="Times New Roman" w:hAnsi="Times New Roman" w:cs="Times New Roman"/>
          <w:sz w:val="36"/>
          <w:szCs w:val="36"/>
        </w:rPr>
      </w:pPr>
      <w:r w:rsidRPr="00014CD6">
        <w:rPr>
          <w:rFonts w:ascii="Times New Roman" w:hAnsi="Times New Roman" w:cs="Times New Roman"/>
          <w:sz w:val="36"/>
          <w:szCs w:val="36"/>
        </w:rPr>
        <w:t>Marine</w:t>
      </w:r>
      <w:r>
        <w:rPr>
          <w:rFonts w:ascii="Times New Roman" w:hAnsi="Times New Roman" w:cs="Times New Roman"/>
          <w:sz w:val="36"/>
          <w:szCs w:val="36"/>
        </w:rPr>
        <w:t xml:space="preserve"> habitat (oceans and seas)</w:t>
      </w:r>
    </w:p>
    <w:p w:rsidR="00014CD6" w:rsidRDefault="00014CD6" w:rsidP="00014CD6">
      <w:pPr>
        <w:pStyle w:val="ListParagraph"/>
        <w:ind w:left="1174"/>
        <w:rPr>
          <w:rFonts w:ascii="Times New Roman" w:hAnsi="Times New Roman" w:cs="Times New Roman"/>
          <w:sz w:val="32"/>
          <w:szCs w:val="32"/>
        </w:rPr>
      </w:pPr>
      <w:r>
        <w:rPr>
          <w:rFonts w:ascii="Times New Roman" w:hAnsi="Times New Roman" w:cs="Times New Roman"/>
          <w:sz w:val="32"/>
          <w:szCs w:val="32"/>
        </w:rPr>
        <w:t>Include all bacteria, archea, and most protozoa. Certain microscopic animals such as rotifers and copepods.</w:t>
      </w:r>
    </w:p>
    <w:p w:rsidR="00014CD6" w:rsidRPr="0021201E" w:rsidRDefault="00014CD6" w:rsidP="00014CD6">
      <w:pPr>
        <w:pStyle w:val="ListParagraph"/>
        <w:numPr>
          <w:ilvl w:val="0"/>
          <w:numId w:val="34"/>
        </w:numPr>
        <w:rPr>
          <w:rFonts w:ascii="Times New Roman" w:hAnsi="Times New Roman" w:cs="Times New Roman"/>
          <w:sz w:val="32"/>
          <w:szCs w:val="32"/>
        </w:rPr>
      </w:pPr>
      <w:r>
        <w:rPr>
          <w:rFonts w:ascii="Times New Roman" w:hAnsi="Times New Roman" w:cs="Times New Roman"/>
          <w:sz w:val="36"/>
          <w:szCs w:val="36"/>
        </w:rPr>
        <w:t>Coastal habitat (region where the land meet the sea)</w:t>
      </w:r>
      <w:r w:rsidR="0021201E">
        <w:rPr>
          <w:rFonts w:ascii="Times New Roman" w:hAnsi="Times New Roman" w:cs="Times New Roman"/>
          <w:sz w:val="36"/>
          <w:szCs w:val="36"/>
        </w:rPr>
        <w:t>.</w:t>
      </w:r>
    </w:p>
    <w:p w:rsidR="0021201E" w:rsidRPr="0021201E" w:rsidRDefault="0021201E" w:rsidP="0021201E">
      <w:pPr>
        <w:ind w:left="814"/>
        <w:rPr>
          <w:rFonts w:ascii="Times New Roman" w:hAnsi="Times New Roman" w:cs="Times New Roman"/>
          <w:sz w:val="32"/>
          <w:szCs w:val="32"/>
        </w:rPr>
      </w:pPr>
    </w:p>
    <w:p w:rsidR="007671A7" w:rsidRPr="0021201E" w:rsidRDefault="007C5374" w:rsidP="0021201E">
      <w:pPr>
        <w:rPr>
          <w:rFonts w:ascii="Times New Roman" w:hAnsi="Times New Roman" w:cs="Times New Roman"/>
          <w:sz w:val="36"/>
          <w:szCs w:val="36"/>
        </w:rPr>
      </w:pPr>
      <w:r w:rsidRPr="0021201E">
        <w:rPr>
          <w:rFonts w:ascii="Times New Roman" w:hAnsi="Times New Roman" w:cs="Times New Roman"/>
          <w:sz w:val="36"/>
          <w:szCs w:val="36"/>
        </w:rPr>
        <w:t>Q5: Define the following terms.</w:t>
      </w:r>
    </w:p>
    <w:p w:rsidR="007C5374" w:rsidRPr="007C5374" w:rsidRDefault="007C5374" w:rsidP="007C5374">
      <w:pPr>
        <w:pStyle w:val="ListParagraph"/>
        <w:numPr>
          <w:ilvl w:val="0"/>
          <w:numId w:val="26"/>
        </w:numPr>
        <w:rPr>
          <w:rFonts w:ascii="Times New Roman" w:hAnsi="Times New Roman" w:cs="Times New Roman"/>
          <w:sz w:val="36"/>
          <w:szCs w:val="36"/>
        </w:rPr>
      </w:pPr>
      <w:r>
        <w:rPr>
          <w:rFonts w:ascii="Times New Roman" w:hAnsi="Times New Roman" w:cs="Times New Roman"/>
          <w:sz w:val="40"/>
          <w:szCs w:val="40"/>
        </w:rPr>
        <w:t>Phytoplankton:</w:t>
      </w:r>
    </w:p>
    <w:p w:rsidR="007C5374" w:rsidRDefault="007C5374" w:rsidP="007C5374">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Phytoplankton is microscopic, photosynthetic organisms that live in the water of the oceans and bodies of freshwater.</w:t>
      </w:r>
    </w:p>
    <w:p w:rsidR="007C5374" w:rsidRDefault="007C5374" w:rsidP="007C5374">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The word phytoplankton comes from the Greek word which means “drifting plants”.</w:t>
      </w:r>
    </w:p>
    <w:p w:rsidR="007C5374" w:rsidRDefault="007C5374" w:rsidP="007C5374">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The most abundant organisms occurring within the phytoplankton are bacteria and blue-green algae.</w:t>
      </w:r>
    </w:p>
    <w:p w:rsidR="007C5374" w:rsidRDefault="007C5374" w:rsidP="007C5374">
      <w:pPr>
        <w:pStyle w:val="ListParagraph"/>
        <w:numPr>
          <w:ilvl w:val="0"/>
          <w:numId w:val="26"/>
        </w:numPr>
        <w:rPr>
          <w:rFonts w:ascii="Times New Roman" w:hAnsi="Times New Roman" w:cs="Times New Roman"/>
          <w:sz w:val="40"/>
          <w:szCs w:val="40"/>
        </w:rPr>
      </w:pPr>
      <w:r w:rsidRPr="007C5374">
        <w:rPr>
          <w:rFonts w:ascii="Times New Roman" w:hAnsi="Times New Roman" w:cs="Times New Roman"/>
          <w:sz w:val="40"/>
          <w:szCs w:val="40"/>
        </w:rPr>
        <w:t>Virioplankton:</w:t>
      </w:r>
    </w:p>
    <w:p w:rsidR="006D6F25" w:rsidRDefault="006D6F25" w:rsidP="006D6F25">
      <w:pPr>
        <w:pStyle w:val="ListParagraph"/>
        <w:numPr>
          <w:ilvl w:val="0"/>
          <w:numId w:val="28"/>
        </w:numPr>
        <w:rPr>
          <w:rFonts w:ascii="Times New Roman" w:hAnsi="Times New Roman" w:cs="Times New Roman"/>
          <w:sz w:val="32"/>
          <w:szCs w:val="32"/>
        </w:rPr>
      </w:pPr>
      <w:r w:rsidRPr="006D6F25">
        <w:rPr>
          <w:rFonts w:ascii="Times New Roman" w:hAnsi="Times New Roman" w:cs="Times New Roman"/>
          <w:sz w:val="32"/>
          <w:szCs w:val="32"/>
        </w:rPr>
        <w:t>Virioplankton are an important part of the aquatic microbial community.</w:t>
      </w:r>
    </w:p>
    <w:p w:rsidR="007C5374" w:rsidRDefault="006D6F25" w:rsidP="006D6F25">
      <w:pPr>
        <w:pStyle w:val="ListParagraph"/>
        <w:numPr>
          <w:ilvl w:val="0"/>
          <w:numId w:val="28"/>
        </w:numPr>
        <w:rPr>
          <w:rFonts w:ascii="Times New Roman" w:hAnsi="Times New Roman" w:cs="Times New Roman"/>
          <w:sz w:val="32"/>
          <w:szCs w:val="32"/>
        </w:rPr>
      </w:pPr>
      <w:r w:rsidRPr="006D6F25">
        <w:rPr>
          <w:rFonts w:ascii="Times New Roman" w:hAnsi="Times New Roman" w:cs="Times New Roman"/>
          <w:sz w:val="32"/>
          <w:szCs w:val="32"/>
        </w:rPr>
        <w:lastRenderedPageBreak/>
        <w:t xml:space="preserve"> They may influence the functioning of the microbial loop, be involved in horizontal gene transfer between procaryotes, and control microbial community diversity</w:t>
      </w:r>
      <w:r>
        <w:rPr>
          <w:rFonts w:ascii="Times New Roman" w:hAnsi="Times New Roman" w:cs="Times New Roman"/>
          <w:sz w:val="32"/>
          <w:szCs w:val="32"/>
        </w:rPr>
        <w:t>.</w:t>
      </w:r>
    </w:p>
    <w:p w:rsidR="006D6F25" w:rsidRDefault="006D6F25" w:rsidP="006D6F25">
      <w:pPr>
        <w:pStyle w:val="ListParagraph"/>
        <w:numPr>
          <w:ilvl w:val="0"/>
          <w:numId w:val="26"/>
        </w:numPr>
        <w:rPr>
          <w:rFonts w:ascii="Times New Roman" w:hAnsi="Times New Roman" w:cs="Times New Roman"/>
          <w:sz w:val="40"/>
          <w:szCs w:val="40"/>
        </w:rPr>
      </w:pPr>
      <w:r w:rsidRPr="006D6F25">
        <w:rPr>
          <w:rFonts w:ascii="Times New Roman" w:hAnsi="Times New Roman" w:cs="Times New Roman"/>
          <w:sz w:val="40"/>
          <w:szCs w:val="40"/>
        </w:rPr>
        <w:t>Barophiles:</w:t>
      </w:r>
    </w:p>
    <w:p w:rsidR="0053783C" w:rsidRPr="0053783C" w:rsidRDefault="0053783C" w:rsidP="0053783C">
      <w:pPr>
        <w:pStyle w:val="ListParagraph"/>
        <w:numPr>
          <w:ilvl w:val="0"/>
          <w:numId w:val="29"/>
        </w:numPr>
        <w:rPr>
          <w:rFonts w:ascii="Times New Roman" w:hAnsi="Times New Roman" w:cs="Times New Roman"/>
          <w:sz w:val="40"/>
          <w:szCs w:val="40"/>
        </w:rPr>
      </w:pPr>
      <w:r>
        <w:rPr>
          <w:rFonts w:ascii="Times New Roman" w:hAnsi="Times New Roman" w:cs="Times New Roman"/>
          <w:sz w:val="32"/>
          <w:szCs w:val="32"/>
        </w:rPr>
        <w:t>A barophiles is an organism that grows in high-pressure environments.</w:t>
      </w:r>
    </w:p>
    <w:p w:rsidR="0053783C" w:rsidRPr="0053783C" w:rsidRDefault="0053783C" w:rsidP="0053783C">
      <w:pPr>
        <w:pStyle w:val="ListParagraph"/>
        <w:numPr>
          <w:ilvl w:val="0"/>
          <w:numId w:val="29"/>
        </w:numPr>
        <w:rPr>
          <w:rFonts w:ascii="Times New Roman" w:hAnsi="Times New Roman" w:cs="Times New Roman"/>
          <w:sz w:val="40"/>
          <w:szCs w:val="40"/>
        </w:rPr>
      </w:pPr>
      <w:r>
        <w:rPr>
          <w:rFonts w:ascii="Times New Roman" w:hAnsi="Times New Roman" w:cs="Times New Roman"/>
          <w:sz w:val="32"/>
          <w:szCs w:val="32"/>
        </w:rPr>
        <w:t>Barophiles are a type of an extremophile.</w:t>
      </w:r>
    </w:p>
    <w:p w:rsidR="0053783C" w:rsidRPr="0053783C" w:rsidRDefault="0053783C" w:rsidP="0053783C">
      <w:pPr>
        <w:pStyle w:val="ListParagraph"/>
        <w:numPr>
          <w:ilvl w:val="0"/>
          <w:numId w:val="29"/>
        </w:numPr>
        <w:rPr>
          <w:rFonts w:ascii="Times New Roman" w:hAnsi="Times New Roman" w:cs="Times New Roman"/>
          <w:sz w:val="40"/>
          <w:szCs w:val="40"/>
        </w:rPr>
      </w:pPr>
      <w:r>
        <w:rPr>
          <w:rFonts w:ascii="Times New Roman" w:hAnsi="Times New Roman" w:cs="Times New Roman"/>
          <w:sz w:val="32"/>
          <w:szCs w:val="32"/>
        </w:rPr>
        <w:t>An example of barophiles is Gram-negative protobacterium</w:t>
      </w:r>
    </w:p>
    <w:p w:rsidR="0053783C" w:rsidRDefault="0053783C" w:rsidP="0053783C">
      <w:pPr>
        <w:pStyle w:val="ListParagraph"/>
        <w:numPr>
          <w:ilvl w:val="0"/>
          <w:numId w:val="26"/>
        </w:numPr>
        <w:rPr>
          <w:rFonts w:ascii="Times New Roman" w:hAnsi="Times New Roman" w:cs="Times New Roman"/>
          <w:sz w:val="40"/>
          <w:szCs w:val="40"/>
        </w:rPr>
      </w:pPr>
      <w:r w:rsidRPr="0053783C">
        <w:rPr>
          <w:rFonts w:ascii="Times New Roman" w:hAnsi="Times New Roman" w:cs="Times New Roman"/>
          <w:sz w:val="40"/>
          <w:szCs w:val="40"/>
        </w:rPr>
        <w:t>Epilimnion</w:t>
      </w:r>
      <w:r>
        <w:rPr>
          <w:rFonts w:ascii="Times New Roman" w:hAnsi="Times New Roman" w:cs="Times New Roman"/>
          <w:sz w:val="40"/>
          <w:szCs w:val="40"/>
        </w:rPr>
        <w:t>:</w:t>
      </w:r>
    </w:p>
    <w:p w:rsidR="00CD45C7" w:rsidRDefault="0053783C" w:rsidP="0053783C">
      <w:pPr>
        <w:pStyle w:val="ListParagraph"/>
        <w:numPr>
          <w:ilvl w:val="0"/>
          <w:numId w:val="30"/>
        </w:numPr>
        <w:rPr>
          <w:rFonts w:ascii="Times New Roman" w:hAnsi="Times New Roman" w:cs="Times New Roman"/>
          <w:sz w:val="32"/>
          <w:szCs w:val="32"/>
        </w:rPr>
      </w:pPr>
      <w:r>
        <w:rPr>
          <w:rFonts w:ascii="Times New Roman" w:hAnsi="Times New Roman" w:cs="Times New Roman"/>
          <w:sz w:val="32"/>
          <w:szCs w:val="32"/>
        </w:rPr>
        <w:t>The Epilimnion is the top-most layer</w:t>
      </w:r>
      <w:r w:rsidR="00CD45C7">
        <w:rPr>
          <w:rFonts w:ascii="Times New Roman" w:hAnsi="Times New Roman" w:cs="Times New Roman"/>
          <w:sz w:val="32"/>
          <w:szCs w:val="32"/>
        </w:rPr>
        <w:t xml:space="preserve"> in the thermally stratified lake, occurring above the deeper hypolimnion.</w:t>
      </w:r>
    </w:p>
    <w:p w:rsidR="00CD45C7" w:rsidRDefault="00CD45C7" w:rsidP="0053783C">
      <w:pPr>
        <w:pStyle w:val="ListParagraph"/>
        <w:numPr>
          <w:ilvl w:val="0"/>
          <w:numId w:val="30"/>
        </w:numPr>
        <w:rPr>
          <w:rFonts w:ascii="Times New Roman" w:hAnsi="Times New Roman" w:cs="Times New Roman"/>
          <w:sz w:val="32"/>
          <w:szCs w:val="32"/>
        </w:rPr>
      </w:pPr>
      <w:r>
        <w:rPr>
          <w:rFonts w:ascii="Times New Roman" w:hAnsi="Times New Roman" w:cs="Times New Roman"/>
          <w:sz w:val="32"/>
          <w:szCs w:val="32"/>
        </w:rPr>
        <w:t>It is warmer and typically has a higher PH and higher dissolved oxygen concentration.</w:t>
      </w:r>
    </w:p>
    <w:p w:rsidR="0053783C" w:rsidRDefault="00CD45C7" w:rsidP="00CD45C7">
      <w:pPr>
        <w:pStyle w:val="ListParagraph"/>
        <w:numPr>
          <w:ilvl w:val="0"/>
          <w:numId w:val="26"/>
        </w:numPr>
        <w:rPr>
          <w:rFonts w:ascii="Times New Roman" w:hAnsi="Times New Roman" w:cs="Times New Roman"/>
          <w:sz w:val="40"/>
          <w:szCs w:val="40"/>
        </w:rPr>
      </w:pPr>
      <w:r w:rsidRPr="00CD45C7">
        <w:rPr>
          <w:rFonts w:ascii="Times New Roman" w:hAnsi="Times New Roman" w:cs="Times New Roman"/>
          <w:sz w:val="40"/>
          <w:szCs w:val="40"/>
        </w:rPr>
        <w:t>Thermocline:</w:t>
      </w:r>
    </w:p>
    <w:p w:rsidR="00CD45C7" w:rsidRDefault="00CD45C7" w:rsidP="00CD45C7">
      <w:pPr>
        <w:pStyle w:val="ListParagraph"/>
        <w:numPr>
          <w:ilvl w:val="0"/>
          <w:numId w:val="31"/>
        </w:numPr>
        <w:rPr>
          <w:rFonts w:ascii="Times New Roman" w:hAnsi="Times New Roman" w:cs="Times New Roman"/>
          <w:sz w:val="32"/>
          <w:szCs w:val="32"/>
        </w:rPr>
      </w:pPr>
      <w:r>
        <w:rPr>
          <w:rFonts w:ascii="Times New Roman" w:hAnsi="Times New Roman" w:cs="Times New Roman"/>
          <w:sz w:val="32"/>
          <w:szCs w:val="32"/>
        </w:rPr>
        <w:t>A thermocline is a thin but distinct layer in a large body of fluid in which temperature changes more rapidly with depth.</w:t>
      </w:r>
    </w:p>
    <w:p w:rsidR="00CD45C7" w:rsidRPr="00CD45C7" w:rsidRDefault="00CD45C7" w:rsidP="00CD45C7">
      <w:pPr>
        <w:pStyle w:val="ListParagraph"/>
        <w:numPr>
          <w:ilvl w:val="0"/>
          <w:numId w:val="31"/>
        </w:numPr>
        <w:rPr>
          <w:rFonts w:ascii="Times New Roman" w:hAnsi="Times New Roman" w:cs="Times New Roman"/>
          <w:sz w:val="32"/>
          <w:szCs w:val="32"/>
        </w:rPr>
      </w:pPr>
      <w:r>
        <w:rPr>
          <w:rFonts w:ascii="Times New Roman" w:hAnsi="Times New Roman" w:cs="Times New Roman"/>
          <w:sz w:val="32"/>
          <w:szCs w:val="32"/>
        </w:rPr>
        <w:t>This prevents the mixing between the surface waters and those beneath the thermocline.</w:t>
      </w:r>
    </w:p>
    <w:p w:rsidR="00EC1BF3" w:rsidRPr="007C5374" w:rsidRDefault="00EC1BF3" w:rsidP="00EC1BF3">
      <w:pPr>
        <w:rPr>
          <w:rFonts w:ascii="Times New Roman" w:hAnsi="Times New Roman" w:cs="Times New Roman"/>
          <w:sz w:val="40"/>
          <w:szCs w:val="40"/>
        </w:rPr>
      </w:pPr>
    </w:p>
    <w:p w:rsidR="004F7C42" w:rsidRPr="00524307" w:rsidRDefault="004F7C42" w:rsidP="00524307">
      <w:pPr>
        <w:rPr>
          <w:rFonts w:ascii="Times New Roman" w:hAnsi="Times New Roman" w:cs="Times New Roman"/>
          <w:sz w:val="32"/>
          <w:szCs w:val="32"/>
        </w:rPr>
      </w:pPr>
      <w:r w:rsidRPr="00524307">
        <w:rPr>
          <w:rFonts w:ascii="Times New Roman" w:hAnsi="Times New Roman" w:cs="Times New Roman"/>
          <w:sz w:val="32"/>
          <w:szCs w:val="32"/>
        </w:rPr>
        <w:br/>
      </w:r>
    </w:p>
    <w:p w:rsidR="00ED509D" w:rsidRPr="004F7C42" w:rsidRDefault="00ED509D" w:rsidP="004F7C42">
      <w:pPr>
        <w:rPr>
          <w:rFonts w:ascii="Times New Roman" w:hAnsi="Times New Roman" w:cs="Times New Roman"/>
          <w:sz w:val="40"/>
          <w:szCs w:val="40"/>
        </w:rPr>
      </w:pPr>
      <w:r w:rsidRPr="004F7C42">
        <w:rPr>
          <w:rFonts w:ascii="Times New Roman" w:hAnsi="Times New Roman" w:cs="Times New Roman"/>
          <w:sz w:val="40"/>
          <w:szCs w:val="40"/>
        </w:rPr>
        <w:t xml:space="preserve"> </w:t>
      </w:r>
      <w:r w:rsidRPr="004F7C42">
        <w:rPr>
          <w:rFonts w:ascii="Times New Roman" w:hAnsi="Times New Roman" w:cs="Times New Roman"/>
          <w:sz w:val="40"/>
          <w:szCs w:val="40"/>
        </w:rPr>
        <w:br/>
      </w:r>
    </w:p>
    <w:p w:rsidR="0064398A" w:rsidRPr="0064398A" w:rsidRDefault="0064398A" w:rsidP="0064398A">
      <w:pPr>
        <w:ind w:left="1080"/>
        <w:rPr>
          <w:rFonts w:ascii="Times New Roman" w:hAnsi="Times New Roman" w:cs="Times New Roman"/>
          <w:sz w:val="36"/>
          <w:szCs w:val="36"/>
        </w:rPr>
      </w:pPr>
    </w:p>
    <w:p w:rsidR="0010268B" w:rsidRPr="0010268B" w:rsidRDefault="0010268B" w:rsidP="0010268B">
      <w:pPr>
        <w:tabs>
          <w:tab w:val="left" w:pos="6201"/>
        </w:tabs>
        <w:rPr>
          <w:rFonts w:ascii="Times New Roman" w:hAnsi="Times New Roman" w:cs="Times New Roman"/>
          <w:sz w:val="32"/>
          <w:szCs w:val="32"/>
        </w:rPr>
      </w:pPr>
      <w:r>
        <w:rPr>
          <w:rFonts w:ascii="Times New Roman" w:hAnsi="Times New Roman" w:cs="Times New Roman"/>
          <w:sz w:val="32"/>
          <w:szCs w:val="32"/>
        </w:rPr>
        <w:tab/>
      </w:r>
    </w:p>
    <w:sectPr w:rsidR="0010268B" w:rsidRPr="0010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865"/>
    <w:multiLevelType w:val="hybridMultilevel"/>
    <w:tmpl w:val="83908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C2218A0"/>
    <w:multiLevelType w:val="hybridMultilevel"/>
    <w:tmpl w:val="BB22A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63432"/>
    <w:multiLevelType w:val="hybridMultilevel"/>
    <w:tmpl w:val="4C024E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FD53CB"/>
    <w:multiLevelType w:val="hybridMultilevel"/>
    <w:tmpl w:val="A418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E2FCF"/>
    <w:multiLevelType w:val="hybridMultilevel"/>
    <w:tmpl w:val="FC948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D19D0"/>
    <w:multiLevelType w:val="hybridMultilevel"/>
    <w:tmpl w:val="05C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86EA1"/>
    <w:multiLevelType w:val="hybridMultilevel"/>
    <w:tmpl w:val="AD26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4B075C"/>
    <w:multiLevelType w:val="hybridMultilevel"/>
    <w:tmpl w:val="206ADAB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250A1716"/>
    <w:multiLevelType w:val="hybridMultilevel"/>
    <w:tmpl w:val="9D6E2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8945A7"/>
    <w:multiLevelType w:val="hybridMultilevel"/>
    <w:tmpl w:val="CFFA47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E4B1F68"/>
    <w:multiLevelType w:val="hybridMultilevel"/>
    <w:tmpl w:val="70446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380A44"/>
    <w:multiLevelType w:val="hybridMultilevel"/>
    <w:tmpl w:val="D3B8BED0"/>
    <w:lvl w:ilvl="0" w:tplc="F8126BA0">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2">
    <w:nsid w:val="32A818D4"/>
    <w:multiLevelType w:val="hybridMultilevel"/>
    <w:tmpl w:val="7624D0A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61E6D7C"/>
    <w:multiLevelType w:val="hybridMultilevel"/>
    <w:tmpl w:val="7D06DB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83C0A"/>
    <w:multiLevelType w:val="hybridMultilevel"/>
    <w:tmpl w:val="05D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B0306D"/>
    <w:multiLevelType w:val="hybridMultilevel"/>
    <w:tmpl w:val="B6A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01EDB"/>
    <w:multiLevelType w:val="hybridMultilevel"/>
    <w:tmpl w:val="DFF8C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FD00DB"/>
    <w:multiLevelType w:val="hybridMultilevel"/>
    <w:tmpl w:val="18D0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66C91"/>
    <w:multiLevelType w:val="hybridMultilevel"/>
    <w:tmpl w:val="AD82E22E"/>
    <w:lvl w:ilvl="0" w:tplc="0409000B">
      <w:start w:val="1"/>
      <w:numFmt w:val="bullet"/>
      <w:lvlText w:val=""/>
      <w:lvlJc w:val="left"/>
      <w:pPr>
        <w:ind w:left="2329" w:hanging="360"/>
      </w:pPr>
      <w:rPr>
        <w:rFonts w:ascii="Wingdings" w:hAnsi="Wingdings"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19">
    <w:nsid w:val="42D369F6"/>
    <w:multiLevelType w:val="hybridMultilevel"/>
    <w:tmpl w:val="163C4E28"/>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47DF6F4F"/>
    <w:multiLevelType w:val="hybridMultilevel"/>
    <w:tmpl w:val="01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20045"/>
    <w:multiLevelType w:val="hybridMultilevel"/>
    <w:tmpl w:val="201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65F89"/>
    <w:multiLevelType w:val="hybridMultilevel"/>
    <w:tmpl w:val="9B80E5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DCA4BA6"/>
    <w:multiLevelType w:val="hybridMultilevel"/>
    <w:tmpl w:val="B41AB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43F08"/>
    <w:multiLevelType w:val="hybridMultilevel"/>
    <w:tmpl w:val="27AAED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8C63F2C"/>
    <w:multiLevelType w:val="hybridMultilevel"/>
    <w:tmpl w:val="7040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9F0572"/>
    <w:multiLevelType w:val="hybridMultilevel"/>
    <w:tmpl w:val="0820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034CA2"/>
    <w:multiLevelType w:val="hybridMultilevel"/>
    <w:tmpl w:val="90D81D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E8B16AA"/>
    <w:multiLevelType w:val="hybridMultilevel"/>
    <w:tmpl w:val="E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A2032"/>
    <w:multiLevelType w:val="hybridMultilevel"/>
    <w:tmpl w:val="A6B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A21EC"/>
    <w:multiLevelType w:val="hybridMultilevel"/>
    <w:tmpl w:val="1BAAA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970A2"/>
    <w:multiLevelType w:val="hybridMultilevel"/>
    <w:tmpl w:val="692A0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AB7C46"/>
    <w:multiLevelType w:val="hybridMultilevel"/>
    <w:tmpl w:val="96BC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C529B5"/>
    <w:multiLevelType w:val="hybridMultilevel"/>
    <w:tmpl w:val="6E82F13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17"/>
  </w:num>
  <w:num w:numId="2">
    <w:abstractNumId w:val="3"/>
  </w:num>
  <w:num w:numId="3">
    <w:abstractNumId w:val="22"/>
  </w:num>
  <w:num w:numId="4">
    <w:abstractNumId w:val="27"/>
  </w:num>
  <w:num w:numId="5">
    <w:abstractNumId w:val="20"/>
  </w:num>
  <w:num w:numId="6">
    <w:abstractNumId w:val="21"/>
  </w:num>
  <w:num w:numId="7">
    <w:abstractNumId w:val="8"/>
  </w:num>
  <w:num w:numId="8">
    <w:abstractNumId w:val="0"/>
  </w:num>
  <w:num w:numId="9">
    <w:abstractNumId w:val="18"/>
  </w:num>
  <w:num w:numId="10">
    <w:abstractNumId w:val="15"/>
  </w:num>
  <w:num w:numId="11">
    <w:abstractNumId w:val="28"/>
  </w:num>
  <w:num w:numId="12">
    <w:abstractNumId w:val="4"/>
  </w:num>
  <w:num w:numId="13">
    <w:abstractNumId w:val="6"/>
  </w:num>
  <w:num w:numId="14">
    <w:abstractNumId w:val="9"/>
  </w:num>
  <w:num w:numId="15">
    <w:abstractNumId w:val="31"/>
  </w:num>
  <w:num w:numId="16">
    <w:abstractNumId w:val="2"/>
  </w:num>
  <w:num w:numId="17">
    <w:abstractNumId w:val="32"/>
  </w:num>
  <w:num w:numId="18">
    <w:abstractNumId w:val="12"/>
  </w:num>
  <w:num w:numId="19">
    <w:abstractNumId w:val="7"/>
  </w:num>
  <w:num w:numId="20">
    <w:abstractNumId w:val="24"/>
  </w:num>
  <w:num w:numId="21">
    <w:abstractNumId w:val="11"/>
  </w:num>
  <w:num w:numId="22">
    <w:abstractNumId w:val="5"/>
  </w:num>
  <w:num w:numId="23">
    <w:abstractNumId w:val="23"/>
  </w:num>
  <w:num w:numId="24">
    <w:abstractNumId w:val="30"/>
  </w:num>
  <w:num w:numId="25">
    <w:abstractNumId w:val="10"/>
  </w:num>
  <w:num w:numId="26">
    <w:abstractNumId w:val="13"/>
  </w:num>
  <w:num w:numId="27">
    <w:abstractNumId w:val="26"/>
  </w:num>
  <w:num w:numId="28">
    <w:abstractNumId w:val="1"/>
  </w:num>
  <w:num w:numId="29">
    <w:abstractNumId w:val="16"/>
  </w:num>
  <w:num w:numId="30">
    <w:abstractNumId w:val="14"/>
  </w:num>
  <w:num w:numId="31">
    <w:abstractNumId w:val="25"/>
  </w:num>
  <w:num w:numId="32">
    <w:abstractNumId w:val="33"/>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CB"/>
    <w:rsid w:val="00014CD6"/>
    <w:rsid w:val="00081822"/>
    <w:rsid w:val="0010268B"/>
    <w:rsid w:val="001D1355"/>
    <w:rsid w:val="001E735D"/>
    <w:rsid w:val="0021201E"/>
    <w:rsid w:val="00232701"/>
    <w:rsid w:val="00347BB2"/>
    <w:rsid w:val="00483B3C"/>
    <w:rsid w:val="004F7C42"/>
    <w:rsid w:val="00524307"/>
    <w:rsid w:val="0053783C"/>
    <w:rsid w:val="0064398A"/>
    <w:rsid w:val="006D6F25"/>
    <w:rsid w:val="0071692E"/>
    <w:rsid w:val="007671A7"/>
    <w:rsid w:val="007C5374"/>
    <w:rsid w:val="00860A0D"/>
    <w:rsid w:val="008908B5"/>
    <w:rsid w:val="008F2361"/>
    <w:rsid w:val="00A01D6C"/>
    <w:rsid w:val="00A12C21"/>
    <w:rsid w:val="00A80C77"/>
    <w:rsid w:val="00AA0715"/>
    <w:rsid w:val="00AC7374"/>
    <w:rsid w:val="00B25B8B"/>
    <w:rsid w:val="00B3202A"/>
    <w:rsid w:val="00B91066"/>
    <w:rsid w:val="00BD0D7E"/>
    <w:rsid w:val="00CD45C7"/>
    <w:rsid w:val="00D319CB"/>
    <w:rsid w:val="00E00CED"/>
    <w:rsid w:val="00E4021D"/>
    <w:rsid w:val="00EC1BF3"/>
    <w:rsid w:val="00ED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13</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2020-06-23T04:51:00Z</dcterms:created>
  <dcterms:modified xsi:type="dcterms:W3CDTF">2020-06-23T10:56:00Z</dcterms:modified>
</cp:coreProperties>
</file>