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69" w:rsidRPr="00BB3228" w:rsidRDefault="00FD548A" w:rsidP="00DE0E47">
      <w:pPr>
        <w:rPr>
          <w:i/>
          <w:iCs/>
          <w:color w:val="000000" w:themeColor="text1"/>
        </w:rPr>
      </w:pPr>
      <w:r>
        <w:t xml:space="preserve">      </w:t>
      </w:r>
      <w:r w:rsidR="00DC23E7">
        <w:rPr>
          <w:color w:val="C0504D" w:themeColor="accent2"/>
        </w:rPr>
        <w:t>Name:</w:t>
      </w:r>
      <w:r w:rsidR="00BB3228">
        <w:rPr>
          <w:color w:val="C0504D" w:themeColor="accent2"/>
        </w:rPr>
        <w:t xml:space="preserve"> </w:t>
      </w:r>
      <w:proofErr w:type="spellStart"/>
      <w:r w:rsidR="007166F0">
        <w:rPr>
          <w:i/>
          <w:iCs/>
          <w:color w:val="000000" w:themeColor="text1"/>
        </w:rPr>
        <w:t>Hafeez</w:t>
      </w:r>
      <w:proofErr w:type="spellEnd"/>
      <w:r w:rsidR="007166F0">
        <w:rPr>
          <w:i/>
          <w:iCs/>
          <w:color w:val="000000" w:themeColor="text1"/>
        </w:rPr>
        <w:t xml:space="preserve"> </w:t>
      </w:r>
      <w:proofErr w:type="spellStart"/>
      <w:r w:rsidR="007166F0">
        <w:rPr>
          <w:i/>
          <w:iCs/>
          <w:color w:val="000000" w:themeColor="text1"/>
        </w:rPr>
        <w:t>Ullah</w:t>
      </w:r>
      <w:proofErr w:type="spellEnd"/>
    </w:p>
    <w:p w:rsidR="00DC23E7" w:rsidRPr="007166F0" w:rsidRDefault="00DC23E7" w:rsidP="00DE0E47">
      <w:pPr>
        <w:rPr>
          <w:i/>
          <w:iCs/>
          <w:color w:val="000000" w:themeColor="text1"/>
        </w:rPr>
      </w:pPr>
      <w:r>
        <w:rPr>
          <w:color w:val="C0504D" w:themeColor="accent2"/>
        </w:rPr>
        <w:t xml:space="preserve">      ID</w:t>
      </w:r>
      <w:r w:rsidR="00347F4F">
        <w:rPr>
          <w:color w:val="C0504D" w:themeColor="accent2"/>
        </w:rPr>
        <w:t>:</w:t>
      </w:r>
      <w:r w:rsidR="007166F0">
        <w:rPr>
          <w:color w:val="C0504D" w:themeColor="accent2"/>
        </w:rPr>
        <w:t xml:space="preserve"> </w:t>
      </w:r>
      <w:r w:rsidR="004A130D">
        <w:rPr>
          <w:i/>
          <w:iCs/>
          <w:color w:val="000000" w:themeColor="text1"/>
        </w:rPr>
        <w:t>14941</w:t>
      </w:r>
    </w:p>
    <w:p w:rsidR="00347F4F" w:rsidRPr="004A130D" w:rsidRDefault="00347F4F" w:rsidP="00DE0E47">
      <w:pPr>
        <w:rPr>
          <w:i/>
          <w:iCs/>
          <w:color w:val="000000" w:themeColor="text1"/>
        </w:rPr>
      </w:pPr>
      <w:r>
        <w:rPr>
          <w:color w:val="C0504D" w:themeColor="accent2"/>
        </w:rPr>
        <w:t xml:space="preserve">      Semester:</w:t>
      </w:r>
      <w:r w:rsidR="004A130D">
        <w:rPr>
          <w:color w:val="C0504D" w:themeColor="accent2"/>
        </w:rPr>
        <w:t xml:space="preserve"> </w:t>
      </w:r>
      <w:r w:rsidR="004A130D">
        <w:rPr>
          <w:i/>
          <w:iCs/>
          <w:color w:val="000000" w:themeColor="text1"/>
        </w:rPr>
        <w:t xml:space="preserve">Fourth </w:t>
      </w:r>
      <w:r w:rsidR="006B71AB">
        <w:rPr>
          <w:i/>
          <w:iCs/>
          <w:color w:val="000000" w:themeColor="text1"/>
        </w:rPr>
        <w:t>(4)</w:t>
      </w:r>
    </w:p>
    <w:p w:rsidR="00BB3228" w:rsidRDefault="00BB3228" w:rsidP="00DE0E47">
      <w:pPr>
        <w:rPr>
          <w:i/>
          <w:iCs/>
          <w:color w:val="000000" w:themeColor="text1"/>
        </w:rPr>
      </w:pPr>
      <w:r>
        <w:rPr>
          <w:color w:val="C0504D" w:themeColor="accent2"/>
        </w:rPr>
        <w:t xml:space="preserve">       Date:</w:t>
      </w:r>
      <w:r w:rsidR="006B71AB">
        <w:rPr>
          <w:color w:val="C0504D" w:themeColor="accent2"/>
        </w:rPr>
        <w:t xml:space="preserve"> </w:t>
      </w:r>
      <w:r w:rsidR="006B71AB">
        <w:rPr>
          <w:i/>
          <w:iCs/>
          <w:color w:val="000000" w:themeColor="text1"/>
        </w:rPr>
        <w:t>15</w:t>
      </w:r>
      <w:r w:rsidR="001D4C97">
        <w:rPr>
          <w:i/>
          <w:iCs/>
          <w:color w:val="000000" w:themeColor="text1"/>
        </w:rPr>
        <w:t>/04/2020</w:t>
      </w:r>
    </w:p>
    <w:p w:rsidR="001D4C97" w:rsidRDefault="00E91864" w:rsidP="00DE0E47">
      <w:pPr>
        <w:rPr>
          <w:i/>
          <w:iCs/>
          <w:color w:val="9BBB59" w:themeColor="accent3"/>
        </w:rPr>
      </w:pPr>
      <w:r>
        <w:rPr>
          <w:i/>
          <w:iCs/>
          <w:color w:val="9BBB59" w:themeColor="accent3"/>
        </w:rPr>
        <w:t>Q No: (1)</w:t>
      </w:r>
      <w:r w:rsidR="002A3F97">
        <w:rPr>
          <w:i/>
          <w:iCs/>
          <w:color w:val="9BBB59" w:themeColor="accent3"/>
        </w:rPr>
        <w:t>:-</w:t>
      </w:r>
    </w:p>
    <w:p w:rsidR="00145800" w:rsidRDefault="00145800" w:rsidP="00DE0E47">
      <w:pPr>
        <w:rPr>
          <w:i/>
          <w:iCs/>
          <w:color w:val="9BBB59" w:themeColor="accent3"/>
        </w:rPr>
      </w:pPr>
      <w:proofErr w:type="spellStart"/>
      <w:r>
        <w:rPr>
          <w:i/>
          <w:iCs/>
          <w:color w:val="9BBB59" w:themeColor="accent3"/>
        </w:rPr>
        <w:t>Ans</w:t>
      </w:r>
      <w:proofErr w:type="spellEnd"/>
      <w:r>
        <w:rPr>
          <w:i/>
          <w:iCs/>
          <w:color w:val="9BBB59" w:themeColor="accent3"/>
        </w:rPr>
        <w:t xml:space="preserve"> :-</w:t>
      </w:r>
    </w:p>
    <w:p w:rsidR="00145800" w:rsidRDefault="00997F85" w:rsidP="00997F85">
      <w:pPr>
        <w:pStyle w:val="ListParagraph"/>
        <w:numPr>
          <w:ilvl w:val="0"/>
          <w:numId w:val="1"/>
        </w:numPr>
        <w:rPr>
          <w:i/>
          <w:iCs/>
          <w:color w:val="9BBB59" w:themeColor="accent3"/>
        </w:rPr>
      </w:pPr>
      <w:r>
        <w:rPr>
          <w:i/>
          <w:iCs/>
          <w:color w:val="9BBB59" w:themeColor="accent3"/>
        </w:rPr>
        <w:t>Tubercle</w:t>
      </w:r>
      <w:r w:rsidR="00B521FB">
        <w:rPr>
          <w:i/>
          <w:iCs/>
          <w:color w:val="9BBB59" w:themeColor="accent3"/>
        </w:rPr>
        <w:t>:-</w:t>
      </w:r>
    </w:p>
    <w:p w:rsidR="00B521FB" w:rsidRDefault="00B521FB" w:rsidP="00B521FB">
      <w:pPr>
        <w:pStyle w:val="ListParagraph"/>
        <w:ind w:left="74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     </w:t>
      </w:r>
      <w:r>
        <w:rPr>
          <w:i/>
          <w:iCs/>
          <w:color w:val="000000" w:themeColor="text1"/>
        </w:rPr>
        <w:t>Tubercle any round</w:t>
      </w:r>
      <w:r w:rsidR="008C2491">
        <w:rPr>
          <w:i/>
          <w:iCs/>
          <w:color w:val="000000" w:themeColor="text1"/>
        </w:rPr>
        <w:t xml:space="preserve"> </w:t>
      </w:r>
      <w:r w:rsidR="006B65A4">
        <w:rPr>
          <w:i/>
          <w:iCs/>
          <w:color w:val="000000" w:themeColor="text1"/>
        </w:rPr>
        <w:t xml:space="preserve">nodule small eminence, </w:t>
      </w:r>
      <w:r w:rsidR="004D27B2">
        <w:rPr>
          <w:i/>
          <w:iCs/>
          <w:color w:val="000000" w:themeColor="text1"/>
        </w:rPr>
        <w:t xml:space="preserve">out </w:t>
      </w:r>
      <w:r w:rsidR="008C2491">
        <w:rPr>
          <w:i/>
          <w:iCs/>
          <w:color w:val="000000" w:themeColor="text1"/>
        </w:rPr>
        <w:t xml:space="preserve">growth found on </w:t>
      </w:r>
      <w:r w:rsidR="00D3514D">
        <w:rPr>
          <w:i/>
          <w:iCs/>
          <w:color w:val="000000" w:themeColor="text1"/>
        </w:rPr>
        <w:t>external or internal</w:t>
      </w:r>
      <w:r w:rsidR="00420417">
        <w:rPr>
          <w:i/>
          <w:iCs/>
          <w:color w:val="000000" w:themeColor="text1"/>
        </w:rPr>
        <w:t xml:space="preserve"> organ of body</w:t>
      </w:r>
      <w:r w:rsidR="00E5286C">
        <w:rPr>
          <w:i/>
          <w:iCs/>
          <w:color w:val="000000" w:themeColor="text1"/>
        </w:rPr>
        <w:t>. within</w:t>
      </w:r>
      <w:r w:rsidR="004B61D0">
        <w:rPr>
          <w:i/>
          <w:iCs/>
          <w:color w:val="000000" w:themeColor="text1"/>
        </w:rPr>
        <w:t xml:space="preserve"> </w:t>
      </w:r>
      <w:r w:rsidR="00E5286C">
        <w:rPr>
          <w:i/>
          <w:iCs/>
          <w:color w:val="000000" w:themeColor="text1"/>
        </w:rPr>
        <w:t>the human body</w:t>
      </w:r>
      <w:r w:rsidR="00FA3DE0">
        <w:rPr>
          <w:i/>
          <w:iCs/>
          <w:color w:val="000000" w:themeColor="text1"/>
        </w:rPr>
        <w:t>.</w:t>
      </w:r>
    </w:p>
    <w:p w:rsidR="00FA3DE0" w:rsidRDefault="00FA3DE0" w:rsidP="00B521FB">
      <w:pPr>
        <w:pStyle w:val="ListParagraph"/>
        <w:ind w:left="747"/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For example</w:t>
      </w:r>
      <w:r w:rsidR="004D2E25">
        <w:rPr>
          <w:i/>
          <w:iCs/>
          <w:color w:val="C0504D" w:themeColor="accent2"/>
        </w:rPr>
        <w:t>:-</w:t>
      </w:r>
    </w:p>
    <w:p w:rsidR="004D2E25" w:rsidRDefault="004D2E25" w:rsidP="004D2E25">
      <w:pPr>
        <w:pStyle w:val="ListParagraph"/>
        <w:numPr>
          <w:ilvl w:val="0"/>
          <w:numId w:val="2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Mouth:-</w:t>
      </w:r>
    </w:p>
    <w:p w:rsidR="004D2E25" w:rsidRDefault="004D2E25" w:rsidP="004D2E25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</w:t>
      </w:r>
      <w:r w:rsidR="00814C17">
        <w:rPr>
          <w:i/>
          <w:iCs/>
          <w:color w:val="000000" w:themeColor="text1"/>
        </w:rPr>
        <w:t xml:space="preserve">Tubercle are usually </w:t>
      </w:r>
      <w:r w:rsidR="00A93451">
        <w:rPr>
          <w:i/>
          <w:iCs/>
          <w:color w:val="000000" w:themeColor="text1"/>
        </w:rPr>
        <w:t xml:space="preserve">behind the last molar in </w:t>
      </w:r>
      <w:r w:rsidR="004F2ADA">
        <w:rPr>
          <w:i/>
          <w:iCs/>
          <w:color w:val="000000" w:themeColor="text1"/>
        </w:rPr>
        <w:t>the upper jaw covered by</w:t>
      </w:r>
      <w:r w:rsidR="008F4D37">
        <w:rPr>
          <w:i/>
          <w:iCs/>
          <w:color w:val="000000" w:themeColor="text1"/>
        </w:rPr>
        <w:t xml:space="preserve"> gum.</w:t>
      </w:r>
    </w:p>
    <w:p w:rsidR="008F4D37" w:rsidRDefault="008F4D37" w:rsidP="008F4D37">
      <w:pPr>
        <w:pStyle w:val="ListParagraph"/>
        <w:numPr>
          <w:ilvl w:val="0"/>
          <w:numId w:val="2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Bone:-</w:t>
      </w:r>
    </w:p>
    <w:p w:rsidR="008F4D37" w:rsidRDefault="008F4D37" w:rsidP="008F4D37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</w:t>
      </w:r>
      <w:r w:rsidR="004B3FB0">
        <w:rPr>
          <w:i/>
          <w:iCs/>
          <w:color w:val="000000" w:themeColor="text1"/>
        </w:rPr>
        <w:t>It serves</w:t>
      </w:r>
      <w:r w:rsidR="00BA228A">
        <w:rPr>
          <w:i/>
          <w:iCs/>
          <w:color w:val="000000" w:themeColor="text1"/>
        </w:rPr>
        <w:t xml:space="preserve"> as an attachment for skeletal</w:t>
      </w:r>
      <w:r w:rsidR="001749B3">
        <w:rPr>
          <w:i/>
          <w:iCs/>
          <w:color w:val="000000" w:themeColor="text1"/>
        </w:rPr>
        <w:t xml:space="preserve"> muscle, attach by tendon.</w:t>
      </w:r>
    </w:p>
    <w:p w:rsidR="002B358F" w:rsidRDefault="0038694A" w:rsidP="0038694A">
      <w:pPr>
        <w:pStyle w:val="ListParagraph"/>
        <w:numPr>
          <w:ilvl w:val="0"/>
          <w:numId w:val="2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Lungs:-</w:t>
      </w:r>
    </w:p>
    <w:p w:rsidR="0038694A" w:rsidRDefault="0038694A" w:rsidP="003869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</w:t>
      </w:r>
      <w:r w:rsidR="00BB28C0">
        <w:rPr>
          <w:i/>
          <w:iCs/>
          <w:color w:val="C0504D" w:themeColor="accent2"/>
        </w:rPr>
        <w:t xml:space="preserve">  </w:t>
      </w:r>
      <w:r w:rsidR="00BB28C0">
        <w:rPr>
          <w:i/>
          <w:iCs/>
          <w:color w:val="000000" w:themeColor="text1"/>
        </w:rPr>
        <w:t>Tubercle</w:t>
      </w:r>
      <w:r w:rsidR="000A036C">
        <w:rPr>
          <w:i/>
          <w:iCs/>
          <w:color w:val="000000" w:themeColor="text1"/>
        </w:rPr>
        <w:t xml:space="preserve"> are nodules that contain </w:t>
      </w:r>
      <w:r w:rsidR="002B7419">
        <w:rPr>
          <w:i/>
          <w:iCs/>
          <w:color w:val="000000" w:themeColor="text1"/>
        </w:rPr>
        <w:t xml:space="preserve">caseous  </w:t>
      </w:r>
      <w:r w:rsidR="00D57A14">
        <w:rPr>
          <w:i/>
          <w:iCs/>
          <w:color w:val="000000" w:themeColor="text1"/>
        </w:rPr>
        <w:t>necrosis</w:t>
      </w:r>
      <w:r w:rsidR="0022505F">
        <w:rPr>
          <w:i/>
          <w:iCs/>
          <w:color w:val="000000" w:themeColor="text1"/>
        </w:rPr>
        <w:t xml:space="preserve"> which form in the lungs</w:t>
      </w:r>
      <w:r w:rsidR="00DA7F39">
        <w:rPr>
          <w:i/>
          <w:iCs/>
          <w:color w:val="000000" w:themeColor="text1"/>
        </w:rPr>
        <w:t xml:space="preserve"> as a result of an </w:t>
      </w:r>
      <w:r w:rsidR="00137088">
        <w:rPr>
          <w:i/>
          <w:iCs/>
          <w:color w:val="000000" w:themeColor="text1"/>
        </w:rPr>
        <w:t>infection with mycobacterium</w:t>
      </w:r>
      <w:r w:rsidR="000137D8">
        <w:rPr>
          <w:i/>
          <w:iCs/>
          <w:color w:val="000000" w:themeColor="text1"/>
        </w:rPr>
        <w:t xml:space="preserve"> </w:t>
      </w:r>
      <w:r w:rsidR="0069328B">
        <w:rPr>
          <w:i/>
          <w:iCs/>
          <w:color w:val="000000" w:themeColor="text1"/>
        </w:rPr>
        <w:t>tuberculosis</w:t>
      </w:r>
      <w:r w:rsidR="005A598C">
        <w:rPr>
          <w:i/>
          <w:iCs/>
          <w:color w:val="000000" w:themeColor="text1"/>
        </w:rPr>
        <w:t>.</w:t>
      </w:r>
    </w:p>
    <w:p w:rsidR="005A598C" w:rsidRDefault="00B46DFC" w:rsidP="00B46DFC">
      <w:pPr>
        <w:pStyle w:val="ListParagraph"/>
        <w:numPr>
          <w:ilvl w:val="0"/>
          <w:numId w:val="2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Genitals:-</w:t>
      </w:r>
    </w:p>
    <w:p w:rsidR="00B46DFC" w:rsidRDefault="00B46DFC" w:rsidP="00B46DFC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</w:t>
      </w:r>
      <w:r>
        <w:rPr>
          <w:i/>
          <w:iCs/>
          <w:color w:val="000000" w:themeColor="text1"/>
        </w:rPr>
        <w:t xml:space="preserve">   </w:t>
      </w:r>
      <w:r w:rsidR="000023EA">
        <w:rPr>
          <w:i/>
          <w:iCs/>
          <w:color w:val="000000" w:themeColor="text1"/>
        </w:rPr>
        <w:t>It is small bump that</w:t>
      </w:r>
      <w:r w:rsidR="00C77104">
        <w:rPr>
          <w:i/>
          <w:iCs/>
          <w:color w:val="000000" w:themeColor="text1"/>
        </w:rPr>
        <w:t xml:space="preserve"> eventually develop</w:t>
      </w:r>
      <w:r w:rsidR="00FE3533">
        <w:rPr>
          <w:i/>
          <w:iCs/>
          <w:color w:val="000000" w:themeColor="text1"/>
        </w:rPr>
        <w:t xml:space="preserve"> into penis or a clitoris</w:t>
      </w:r>
      <w:r w:rsidR="007C38EF">
        <w:rPr>
          <w:i/>
          <w:iCs/>
          <w:color w:val="000000" w:themeColor="text1"/>
        </w:rPr>
        <w:t xml:space="preserve"> on a human fetus.</w:t>
      </w:r>
    </w:p>
    <w:p w:rsidR="009A259F" w:rsidRDefault="009A259F" w:rsidP="00B46DFC">
      <w:pPr>
        <w:pStyle w:val="ListParagraph"/>
        <w:ind w:left="1107"/>
        <w:rPr>
          <w:i/>
          <w:iCs/>
          <w:color w:val="000000" w:themeColor="text1"/>
        </w:rPr>
      </w:pPr>
    </w:p>
    <w:p w:rsidR="009A259F" w:rsidRDefault="004472BD" w:rsidP="00E856CA">
      <w:pPr>
        <w:pStyle w:val="ListParagraph"/>
        <w:numPr>
          <w:ilvl w:val="0"/>
          <w:numId w:val="1"/>
        </w:numPr>
        <w:rPr>
          <w:i/>
          <w:iCs/>
          <w:color w:val="9BBB59" w:themeColor="accent3"/>
        </w:rPr>
      </w:pPr>
      <w:r>
        <w:rPr>
          <w:i/>
          <w:iCs/>
          <w:color w:val="9BBB59" w:themeColor="accent3"/>
        </w:rPr>
        <w:t>Tuberosity :-</w:t>
      </w:r>
    </w:p>
    <w:p w:rsidR="004472BD" w:rsidRDefault="004472BD" w:rsidP="004472BD">
      <w:pPr>
        <w:pStyle w:val="ListParagraph"/>
        <w:ind w:left="74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      </w:t>
      </w:r>
      <w:r w:rsidR="00C710C8">
        <w:rPr>
          <w:i/>
          <w:iCs/>
          <w:color w:val="000000" w:themeColor="text1"/>
        </w:rPr>
        <w:t>The large elevation</w:t>
      </w:r>
      <w:r w:rsidR="00EE00DF">
        <w:rPr>
          <w:i/>
          <w:iCs/>
          <w:color w:val="000000" w:themeColor="text1"/>
        </w:rPr>
        <w:t xml:space="preserve"> on the bones , as serv</w:t>
      </w:r>
      <w:r w:rsidR="00D439F9">
        <w:rPr>
          <w:i/>
          <w:iCs/>
          <w:color w:val="000000" w:themeColor="text1"/>
        </w:rPr>
        <w:t>es</w:t>
      </w:r>
      <w:r w:rsidR="0046735D">
        <w:rPr>
          <w:i/>
          <w:iCs/>
          <w:color w:val="000000" w:themeColor="text1"/>
        </w:rPr>
        <w:t xml:space="preserve"> for the attachment of skeletal muscle</w:t>
      </w:r>
      <w:r w:rsidR="000877F6">
        <w:rPr>
          <w:i/>
          <w:iCs/>
          <w:color w:val="000000" w:themeColor="text1"/>
        </w:rPr>
        <w:t>,</w:t>
      </w:r>
      <w:r w:rsidR="003456B8">
        <w:rPr>
          <w:i/>
          <w:iCs/>
          <w:color w:val="000000" w:themeColor="text1"/>
        </w:rPr>
        <w:t xml:space="preserve"> </w:t>
      </w:r>
      <w:r w:rsidR="00E976E4">
        <w:rPr>
          <w:i/>
          <w:iCs/>
          <w:color w:val="000000" w:themeColor="text1"/>
        </w:rPr>
        <w:t>ligaments is called tuberosity.</w:t>
      </w:r>
    </w:p>
    <w:p w:rsidR="00D606BC" w:rsidRDefault="00552CC0" w:rsidP="004472BD">
      <w:pPr>
        <w:pStyle w:val="ListParagraph"/>
        <w:ind w:left="747"/>
        <w:rPr>
          <w:i/>
          <w:iCs/>
          <w:color w:val="C0504D" w:themeColor="accent2"/>
        </w:rPr>
      </w:pPr>
      <w:proofErr w:type="spellStart"/>
      <w:r>
        <w:rPr>
          <w:i/>
          <w:iCs/>
          <w:color w:val="C0504D" w:themeColor="accent2"/>
        </w:rPr>
        <w:t>ie</w:t>
      </w:r>
      <w:proofErr w:type="spellEnd"/>
      <w:r w:rsidR="00F85DB2">
        <w:rPr>
          <w:i/>
          <w:iCs/>
          <w:color w:val="C0504D" w:themeColor="accent2"/>
        </w:rPr>
        <w:t>:-</w:t>
      </w:r>
      <w:r w:rsidR="00501A8E">
        <w:rPr>
          <w:i/>
          <w:iCs/>
          <w:color w:val="C0504D" w:themeColor="accent2"/>
        </w:rPr>
        <w:t xml:space="preserve"> </w:t>
      </w:r>
    </w:p>
    <w:p w:rsidR="00501A8E" w:rsidRPr="00C51472" w:rsidRDefault="00501A8E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:- </w:t>
      </w:r>
      <w:r w:rsidR="00C51472">
        <w:rPr>
          <w:i/>
          <w:iCs/>
          <w:color w:val="000000" w:themeColor="text1"/>
        </w:rPr>
        <w:t>tuberosity of tibia</w:t>
      </w:r>
    </w:p>
    <w:p w:rsidR="00C51472" w:rsidRPr="00AE54CE" w:rsidRDefault="0087084D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:- </w:t>
      </w:r>
      <w:r>
        <w:rPr>
          <w:i/>
          <w:iCs/>
          <w:color w:val="000000" w:themeColor="text1"/>
        </w:rPr>
        <w:t>ischial tuberosity</w:t>
      </w:r>
    </w:p>
    <w:p w:rsidR="008D10ED" w:rsidRPr="008D10ED" w:rsidRDefault="00AE54CE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:- </w:t>
      </w:r>
      <w:r w:rsidR="008D10ED">
        <w:rPr>
          <w:i/>
          <w:iCs/>
          <w:color w:val="000000" w:themeColor="text1"/>
        </w:rPr>
        <w:t>iliac</w:t>
      </w:r>
      <w:r>
        <w:rPr>
          <w:i/>
          <w:iCs/>
          <w:color w:val="000000" w:themeColor="text1"/>
        </w:rPr>
        <w:t xml:space="preserve"> </w:t>
      </w:r>
      <w:r w:rsidR="008D10ED">
        <w:rPr>
          <w:i/>
          <w:iCs/>
          <w:color w:val="000000" w:themeColor="text1"/>
        </w:rPr>
        <w:t>tuberosity</w:t>
      </w:r>
    </w:p>
    <w:p w:rsidR="008D10ED" w:rsidRPr="00DB04CF" w:rsidRDefault="00DB04CF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:- </w:t>
      </w:r>
      <w:r w:rsidR="00720FB4">
        <w:rPr>
          <w:i/>
          <w:iCs/>
          <w:color w:val="000000" w:themeColor="text1"/>
        </w:rPr>
        <w:t>M</w:t>
      </w:r>
      <w:r>
        <w:rPr>
          <w:i/>
          <w:iCs/>
          <w:color w:val="000000" w:themeColor="text1"/>
        </w:rPr>
        <w:t>axillary tuberosity</w:t>
      </w:r>
    </w:p>
    <w:p w:rsidR="00DB04CF" w:rsidRPr="0060613B" w:rsidRDefault="0060613B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:</w:t>
      </w:r>
      <w:r>
        <w:rPr>
          <w:i/>
          <w:iCs/>
          <w:color w:val="000000" w:themeColor="text1"/>
        </w:rPr>
        <w:t>- Gluteal tuberosity</w:t>
      </w:r>
    </w:p>
    <w:p w:rsidR="0060613B" w:rsidRPr="0053462E" w:rsidRDefault="0053462E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:- </w:t>
      </w:r>
      <w:r>
        <w:rPr>
          <w:i/>
          <w:iCs/>
          <w:color w:val="000000" w:themeColor="text1"/>
        </w:rPr>
        <w:t>Redial tuberosity</w:t>
      </w:r>
    </w:p>
    <w:p w:rsidR="0053462E" w:rsidRPr="00B120F0" w:rsidRDefault="00330C7D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:- </w:t>
      </w:r>
      <w:r w:rsidR="00E82193">
        <w:rPr>
          <w:i/>
          <w:iCs/>
          <w:color w:val="000000" w:themeColor="text1"/>
        </w:rPr>
        <w:t>Calcaneal tuberosity</w:t>
      </w:r>
    </w:p>
    <w:p w:rsidR="00B120F0" w:rsidRPr="00640F27" w:rsidRDefault="00B120F0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:-</w:t>
      </w:r>
      <w:r w:rsidR="00031AD2">
        <w:rPr>
          <w:i/>
          <w:iCs/>
          <w:color w:val="C0504D" w:themeColor="accent2"/>
        </w:rPr>
        <w:t xml:space="preserve"> </w:t>
      </w:r>
      <w:r w:rsidR="00D804FA">
        <w:rPr>
          <w:i/>
          <w:iCs/>
          <w:color w:val="000000" w:themeColor="text1"/>
        </w:rPr>
        <w:t>Deltoid</w:t>
      </w:r>
      <w:r w:rsidR="00640F27">
        <w:rPr>
          <w:i/>
          <w:iCs/>
          <w:color w:val="000000" w:themeColor="text1"/>
        </w:rPr>
        <w:t xml:space="preserve"> tuberosity</w:t>
      </w:r>
    </w:p>
    <w:p w:rsidR="00640F27" w:rsidRPr="00C268DD" w:rsidRDefault="00640F27" w:rsidP="00501A8E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:-</w:t>
      </w:r>
      <w:r>
        <w:rPr>
          <w:i/>
          <w:iCs/>
          <w:color w:val="000000" w:themeColor="text1"/>
        </w:rPr>
        <w:t xml:space="preserve"> </w:t>
      </w:r>
      <w:r w:rsidR="00943F1C">
        <w:rPr>
          <w:i/>
          <w:iCs/>
          <w:color w:val="000000" w:themeColor="text1"/>
        </w:rPr>
        <w:t>Infra glenoid</w:t>
      </w:r>
      <w:r w:rsidR="003C3486">
        <w:rPr>
          <w:i/>
          <w:iCs/>
          <w:color w:val="000000" w:themeColor="text1"/>
        </w:rPr>
        <w:t xml:space="preserve"> tuberosity</w:t>
      </w:r>
    </w:p>
    <w:p w:rsidR="003C3486" w:rsidRPr="00125236" w:rsidRDefault="00125236" w:rsidP="00C268DD">
      <w:pPr>
        <w:pStyle w:val="ListParagraph"/>
        <w:numPr>
          <w:ilvl w:val="0"/>
          <w:numId w:val="3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:- </w:t>
      </w:r>
      <w:r>
        <w:rPr>
          <w:i/>
          <w:iCs/>
          <w:color w:val="000000" w:themeColor="text1"/>
        </w:rPr>
        <w:t>Tuberosity of ulna.</w:t>
      </w:r>
    </w:p>
    <w:p w:rsidR="00125236" w:rsidRDefault="00125236" w:rsidP="00125236">
      <w:pPr>
        <w:pStyle w:val="ListParagraph"/>
        <w:ind w:left="1107"/>
        <w:rPr>
          <w:i/>
          <w:iCs/>
          <w:color w:val="C0504D" w:themeColor="accent2"/>
        </w:rPr>
      </w:pPr>
    </w:p>
    <w:p w:rsidR="00694EE1" w:rsidRDefault="00BE2D44" w:rsidP="008A004C">
      <w:pPr>
        <w:pStyle w:val="ListParagraph"/>
        <w:numPr>
          <w:ilvl w:val="0"/>
          <w:numId w:val="1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Condyle</w:t>
      </w:r>
      <w:r w:rsidR="00694EE1">
        <w:rPr>
          <w:i/>
          <w:iCs/>
          <w:color w:val="C0504D" w:themeColor="accent2"/>
        </w:rPr>
        <w:t>:-</w:t>
      </w:r>
    </w:p>
    <w:p w:rsidR="007004CE" w:rsidRPr="00BE2D44" w:rsidRDefault="00694EE1" w:rsidP="00694EE1">
      <w:pPr>
        <w:pStyle w:val="ListParagraph"/>
        <w:ind w:left="747"/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       </w:t>
      </w:r>
      <w:r w:rsidR="001701F0" w:rsidRPr="00BE2D44">
        <w:rPr>
          <w:i/>
          <w:iCs/>
          <w:color w:val="000000" w:themeColor="text1"/>
        </w:rPr>
        <w:t xml:space="preserve">     It is</w:t>
      </w:r>
      <w:r w:rsidR="002E6E9D" w:rsidRPr="00BE2D44">
        <w:rPr>
          <w:i/>
          <w:iCs/>
          <w:color w:val="000000" w:themeColor="text1"/>
        </w:rPr>
        <w:t xml:space="preserve"> round prominence</w:t>
      </w:r>
      <w:r w:rsidR="00D95297" w:rsidRPr="00BE2D44">
        <w:rPr>
          <w:i/>
          <w:iCs/>
          <w:color w:val="000000" w:themeColor="text1"/>
        </w:rPr>
        <w:t xml:space="preserve"> at the </w:t>
      </w:r>
      <w:r w:rsidR="00D01165" w:rsidRPr="00BE2D44">
        <w:rPr>
          <w:i/>
          <w:iCs/>
          <w:color w:val="000000" w:themeColor="text1"/>
        </w:rPr>
        <w:t>end of the bone</w:t>
      </w:r>
      <w:r w:rsidR="00630BCD" w:rsidRPr="00BE2D44">
        <w:rPr>
          <w:i/>
          <w:iCs/>
          <w:color w:val="000000" w:themeColor="text1"/>
        </w:rPr>
        <w:t xml:space="preserve"> serves as an articulation</w:t>
      </w:r>
      <w:r w:rsidR="00E8554B" w:rsidRPr="00BE2D44">
        <w:rPr>
          <w:i/>
          <w:iCs/>
          <w:color w:val="000000" w:themeColor="text1"/>
        </w:rPr>
        <w:t xml:space="preserve"> with another bone</w:t>
      </w:r>
      <w:r w:rsidR="00F85E40" w:rsidRPr="00BE2D44">
        <w:rPr>
          <w:i/>
          <w:iCs/>
          <w:color w:val="000000" w:themeColor="text1"/>
        </w:rPr>
        <w:t>.</w:t>
      </w:r>
    </w:p>
    <w:p w:rsidR="007235F0" w:rsidRDefault="00F85E40" w:rsidP="007235F0">
      <w:pPr>
        <w:pStyle w:val="ListParagraph"/>
        <w:ind w:left="747"/>
        <w:rPr>
          <w:i/>
          <w:iCs/>
          <w:color w:val="9BBB59" w:themeColor="accent3"/>
        </w:rPr>
      </w:pPr>
      <w:proofErr w:type="spellStart"/>
      <w:r>
        <w:rPr>
          <w:i/>
          <w:iCs/>
          <w:color w:val="9BBB59" w:themeColor="accent3"/>
        </w:rPr>
        <w:t>ie</w:t>
      </w:r>
      <w:proofErr w:type="spellEnd"/>
      <w:r>
        <w:rPr>
          <w:i/>
          <w:iCs/>
          <w:color w:val="9BBB59" w:themeColor="accent3"/>
        </w:rPr>
        <w:t>:</w:t>
      </w:r>
    </w:p>
    <w:p w:rsidR="00552CC0" w:rsidRPr="007235F0" w:rsidRDefault="00DE7C7B" w:rsidP="007235F0">
      <w:pPr>
        <w:pStyle w:val="ListParagraph"/>
        <w:ind w:left="747"/>
        <w:rPr>
          <w:i/>
          <w:iCs/>
          <w:color w:val="9BBB59" w:themeColor="accent3"/>
        </w:rPr>
      </w:pPr>
      <w:r>
        <w:rPr>
          <w:i/>
          <w:iCs/>
          <w:color w:val="C0504D" w:themeColor="accent2"/>
        </w:rPr>
        <w:t xml:space="preserve">           </w:t>
      </w:r>
      <w:r w:rsidR="00B519B5">
        <w:rPr>
          <w:i/>
          <w:iCs/>
          <w:color w:val="C0504D" w:themeColor="accent2"/>
        </w:rPr>
        <w:t>*</w:t>
      </w:r>
      <w:r w:rsidR="00C90042" w:rsidRPr="007235F0">
        <w:rPr>
          <w:i/>
          <w:iCs/>
          <w:color w:val="C0504D" w:themeColor="accent2"/>
        </w:rPr>
        <w:t>(1)</w:t>
      </w:r>
      <w:r w:rsidR="00694EE1" w:rsidRPr="007235F0">
        <w:rPr>
          <w:i/>
          <w:iCs/>
          <w:color w:val="C0504D" w:themeColor="accent2"/>
        </w:rPr>
        <w:t xml:space="preserve"> Femur</w:t>
      </w:r>
      <w:r w:rsidR="005474FB" w:rsidRPr="007235F0">
        <w:rPr>
          <w:i/>
          <w:iCs/>
          <w:color w:val="C0504D" w:themeColor="accent2"/>
        </w:rPr>
        <w:t>:-</w:t>
      </w:r>
    </w:p>
    <w:p w:rsidR="00E15E4D" w:rsidRDefault="005474FB" w:rsidP="009D300D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</w:t>
      </w:r>
      <w:r w:rsidR="00DE7C7B">
        <w:rPr>
          <w:i/>
          <w:iCs/>
          <w:color w:val="C0504D" w:themeColor="accent2"/>
        </w:rPr>
        <w:t xml:space="preserve">           </w:t>
      </w:r>
      <w:r>
        <w:rPr>
          <w:i/>
          <w:iCs/>
          <w:color w:val="000000" w:themeColor="text1"/>
        </w:rPr>
        <w:t>At knee joint</w:t>
      </w:r>
      <w:r w:rsidR="00FC0468">
        <w:rPr>
          <w:i/>
          <w:iCs/>
          <w:color w:val="000000" w:themeColor="text1"/>
        </w:rPr>
        <w:t>.</w:t>
      </w:r>
    </w:p>
    <w:p w:rsidR="009D300D" w:rsidRDefault="005349FA" w:rsidP="009D300D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          </w:t>
      </w:r>
      <w:r w:rsidR="009D300D">
        <w:rPr>
          <w:i/>
          <w:iCs/>
          <w:color w:val="9BBB59" w:themeColor="accent3"/>
        </w:rPr>
        <w:t>(1):</w:t>
      </w:r>
      <w:r w:rsidR="009D300D">
        <w:rPr>
          <w:i/>
          <w:iCs/>
          <w:color w:val="000000" w:themeColor="text1"/>
        </w:rPr>
        <w:t>Medial condyle</w:t>
      </w:r>
    </w:p>
    <w:p w:rsidR="00EA1908" w:rsidRDefault="005349FA" w:rsidP="00EA1908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          </w:t>
      </w:r>
      <w:r w:rsidR="007807F4">
        <w:rPr>
          <w:i/>
          <w:iCs/>
          <w:color w:val="9BBB59" w:themeColor="accent3"/>
        </w:rPr>
        <w:t>(2):</w:t>
      </w:r>
      <w:r w:rsidR="007807F4">
        <w:rPr>
          <w:i/>
          <w:iCs/>
          <w:color w:val="000000" w:themeColor="text1"/>
        </w:rPr>
        <w:t xml:space="preserve">Lateral </w:t>
      </w:r>
      <w:r w:rsidR="00EA1908">
        <w:rPr>
          <w:i/>
          <w:iCs/>
          <w:color w:val="000000" w:themeColor="text1"/>
        </w:rPr>
        <w:t>condyl</w:t>
      </w:r>
      <w:r w:rsidR="00DE7C7B">
        <w:rPr>
          <w:i/>
          <w:iCs/>
          <w:color w:val="000000" w:themeColor="text1"/>
        </w:rPr>
        <w:t>e</w:t>
      </w:r>
    </w:p>
    <w:p w:rsidR="00B519B5" w:rsidRPr="00EA1908" w:rsidRDefault="005349FA" w:rsidP="00EA1908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</w:t>
      </w:r>
      <w:r w:rsidR="009B7B31" w:rsidRPr="00F1200A">
        <w:rPr>
          <w:i/>
          <w:iCs/>
          <w:color w:val="C0504D" w:themeColor="accent2"/>
        </w:rPr>
        <w:t>*(2) Tibia:-</w:t>
      </w:r>
      <w:r w:rsidR="00F1200A" w:rsidRPr="00F1200A">
        <w:rPr>
          <w:i/>
          <w:iCs/>
          <w:color w:val="C0504D" w:themeColor="accent2"/>
        </w:rPr>
        <w:t xml:space="preserve"> </w:t>
      </w:r>
    </w:p>
    <w:p w:rsidR="009B7B31" w:rsidRDefault="005B6771" w:rsidP="00B519B5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</w:t>
      </w:r>
      <w:r w:rsidR="00503AA0">
        <w:rPr>
          <w:i/>
          <w:iCs/>
          <w:color w:val="C0504D" w:themeColor="accent2"/>
        </w:rPr>
        <w:t xml:space="preserve">     </w:t>
      </w:r>
      <w:r>
        <w:rPr>
          <w:i/>
          <w:iCs/>
          <w:color w:val="000000" w:themeColor="text1"/>
        </w:rPr>
        <w:t>At knee joint.</w:t>
      </w:r>
    </w:p>
    <w:p w:rsidR="00503AA0" w:rsidRDefault="00503AA0" w:rsidP="00B519B5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</w:t>
      </w:r>
      <w:r w:rsidR="009C0790">
        <w:rPr>
          <w:i/>
          <w:iCs/>
          <w:color w:val="9BBB59" w:themeColor="accent3"/>
        </w:rPr>
        <w:t>(1):</w:t>
      </w:r>
      <w:r w:rsidR="009C0790">
        <w:rPr>
          <w:i/>
          <w:iCs/>
          <w:color w:val="000000" w:themeColor="text1"/>
        </w:rPr>
        <w:t xml:space="preserve">Medial </w:t>
      </w:r>
      <w:r w:rsidR="00041945">
        <w:rPr>
          <w:i/>
          <w:iCs/>
          <w:color w:val="000000" w:themeColor="text1"/>
        </w:rPr>
        <w:t>condyle</w:t>
      </w:r>
    </w:p>
    <w:p w:rsidR="00041945" w:rsidRDefault="00041945" w:rsidP="00B519B5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       (2):</w:t>
      </w:r>
      <w:r w:rsidR="00E23867">
        <w:rPr>
          <w:i/>
          <w:iCs/>
          <w:color w:val="000000" w:themeColor="text1"/>
        </w:rPr>
        <w:t xml:space="preserve"> Lateral condyle</w:t>
      </w:r>
    </w:p>
    <w:p w:rsidR="00601958" w:rsidRDefault="00601958" w:rsidP="00B519B5">
      <w:pPr>
        <w:pStyle w:val="ListParagraph"/>
        <w:ind w:left="1107"/>
        <w:rPr>
          <w:i/>
          <w:iCs/>
          <w:color w:val="C0504D" w:themeColor="accent2"/>
        </w:rPr>
      </w:pPr>
      <w:r>
        <w:rPr>
          <w:i/>
          <w:iCs/>
          <w:color w:val="9BBB59" w:themeColor="accent3"/>
        </w:rPr>
        <w:t xml:space="preserve">  </w:t>
      </w:r>
      <w:r>
        <w:rPr>
          <w:i/>
          <w:iCs/>
          <w:color w:val="C0504D" w:themeColor="accent2"/>
        </w:rPr>
        <w:t>*</w:t>
      </w:r>
      <w:r w:rsidR="00B67D7E">
        <w:rPr>
          <w:i/>
          <w:iCs/>
          <w:color w:val="C0504D" w:themeColor="accent2"/>
        </w:rPr>
        <w:t>(3)</w:t>
      </w:r>
      <w:r w:rsidR="001A4841">
        <w:rPr>
          <w:i/>
          <w:iCs/>
          <w:color w:val="C0504D" w:themeColor="accent2"/>
        </w:rPr>
        <w:t xml:space="preserve"> </w:t>
      </w:r>
      <w:r w:rsidR="00C222FC">
        <w:rPr>
          <w:i/>
          <w:iCs/>
          <w:color w:val="C0504D" w:themeColor="accent2"/>
        </w:rPr>
        <w:t xml:space="preserve"> Humerus :-</w:t>
      </w:r>
    </w:p>
    <w:p w:rsidR="00C222FC" w:rsidRDefault="003B535E" w:rsidP="00B519B5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   </w:t>
      </w:r>
      <w:r w:rsidR="00E14AEC">
        <w:rPr>
          <w:i/>
          <w:iCs/>
          <w:color w:val="000000" w:themeColor="text1"/>
        </w:rPr>
        <w:t>* At elbow</w:t>
      </w:r>
      <w:r w:rsidR="000F07A2">
        <w:rPr>
          <w:i/>
          <w:iCs/>
          <w:color w:val="000000" w:themeColor="text1"/>
        </w:rPr>
        <w:t xml:space="preserve"> joint</w:t>
      </w:r>
    </w:p>
    <w:p w:rsidR="000F07A2" w:rsidRDefault="000F07A2" w:rsidP="00B519B5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* Condyle of </w:t>
      </w:r>
      <w:r w:rsidRPr="000F192B">
        <w:rPr>
          <w:i/>
          <w:iCs/>
          <w:color w:val="000000" w:themeColor="text1"/>
        </w:rPr>
        <w:t>humer</w:t>
      </w:r>
      <w:r w:rsidR="000F192B">
        <w:rPr>
          <w:i/>
          <w:iCs/>
          <w:color w:val="000000" w:themeColor="text1"/>
        </w:rPr>
        <w:t>us</w:t>
      </w:r>
      <w:r w:rsidR="00A91FBE">
        <w:rPr>
          <w:i/>
          <w:iCs/>
          <w:color w:val="000000" w:themeColor="text1"/>
        </w:rPr>
        <w:t>.</w:t>
      </w:r>
    </w:p>
    <w:p w:rsidR="00A91FBE" w:rsidRDefault="001F3A8F" w:rsidP="00B519B5">
      <w:pPr>
        <w:pStyle w:val="ListParagraph"/>
        <w:ind w:left="1107"/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*(4) Mandible</w:t>
      </w:r>
      <w:r w:rsidR="00484513">
        <w:rPr>
          <w:i/>
          <w:iCs/>
          <w:color w:val="C0504D" w:themeColor="accent2"/>
        </w:rPr>
        <w:t>:-</w:t>
      </w:r>
    </w:p>
    <w:p w:rsidR="00484513" w:rsidRDefault="00484513" w:rsidP="00B519B5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 </w:t>
      </w:r>
      <w:r w:rsidR="00E25C7D">
        <w:rPr>
          <w:i/>
          <w:iCs/>
          <w:color w:val="000000" w:themeColor="text1"/>
        </w:rPr>
        <w:t>* At temporomandibular</w:t>
      </w:r>
      <w:r w:rsidR="006E6E59">
        <w:rPr>
          <w:i/>
          <w:iCs/>
          <w:color w:val="000000" w:themeColor="text1"/>
        </w:rPr>
        <w:t xml:space="preserve"> joint</w:t>
      </w:r>
    </w:p>
    <w:p w:rsidR="00F43A4A" w:rsidRDefault="006E6E59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*</w:t>
      </w:r>
      <w:r w:rsidR="00FE083A">
        <w:rPr>
          <w:i/>
          <w:iCs/>
          <w:color w:val="000000" w:themeColor="text1"/>
        </w:rPr>
        <w:t xml:space="preserve">Mandibular </w:t>
      </w:r>
      <w:r w:rsidR="00F43A4A">
        <w:rPr>
          <w:i/>
          <w:iCs/>
          <w:color w:val="000000" w:themeColor="text1"/>
        </w:rPr>
        <w:t>condyle</w:t>
      </w:r>
    </w:p>
    <w:p w:rsidR="00F43A4A" w:rsidRDefault="004E7B0D" w:rsidP="00F43A4A">
      <w:pPr>
        <w:pStyle w:val="ListParagraph"/>
        <w:ind w:left="1107"/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*(5) Occipital</w:t>
      </w:r>
      <w:r w:rsidR="00744603">
        <w:rPr>
          <w:i/>
          <w:iCs/>
          <w:color w:val="C0504D" w:themeColor="accent2"/>
        </w:rPr>
        <w:t xml:space="preserve"> bone :-</w:t>
      </w:r>
    </w:p>
    <w:p w:rsidR="00EB3E70" w:rsidRDefault="00EB3E70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</w:t>
      </w:r>
      <w:r w:rsidR="008F5831">
        <w:rPr>
          <w:i/>
          <w:iCs/>
          <w:color w:val="000000" w:themeColor="text1"/>
        </w:rPr>
        <w:t xml:space="preserve">* At </w:t>
      </w:r>
      <w:r w:rsidR="007F39A8">
        <w:rPr>
          <w:i/>
          <w:iCs/>
          <w:color w:val="000000" w:themeColor="text1"/>
        </w:rPr>
        <w:t xml:space="preserve">Atlantic </w:t>
      </w:r>
      <w:r w:rsidR="0087236E">
        <w:rPr>
          <w:i/>
          <w:iCs/>
          <w:color w:val="000000" w:themeColor="text1"/>
        </w:rPr>
        <w:t>Occipital joint</w:t>
      </w:r>
    </w:p>
    <w:p w:rsidR="00B16E9C" w:rsidRDefault="00B16E9C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</w:t>
      </w:r>
      <w:r w:rsidR="0026371A">
        <w:rPr>
          <w:i/>
          <w:iCs/>
          <w:color w:val="000000" w:themeColor="text1"/>
        </w:rPr>
        <w:t>* Occipital condyle</w:t>
      </w:r>
    </w:p>
    <w:p w:rsidR="00DA31BB" w:rsidRDefault="009661E1" w:rsidP="00F43A4A">
      <w:pPr>
        <w:pStyle w:val="ListParagraph"/>
        <w:ind w:left="1107"/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(D) </w:t>
      </w:r>
      <w:r w:rsidR="00414340">
        <w:rPr>
          <w:i/>
          <w:iCs/>
          <w:color w:val="C0504D" w:themeColor="accent2"/>
        </w:rPr>
        <w:t>Eminence :-</w:t>
      </w:r>
    </w:p>
    <w:p w:rsidR="00414340" w:rsidRDefault="005E5622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   </w:t>
      </w:r>
      <w:r w:rsidR="005F1246">
        <w:rPr>
          <w:i/>
          <w:iCs/>
          <w:color w:val="000000" w:themeColor="text1"/>
        </w:rPr>
        <w:t>The protuberant</w:t>
      </w:r>
      <w:r w:rsidR="004E3916">
        <w:rPr>
          <w:i/>
          <w:iCs/>
          <w:color w:val="000000" w:themeColor="text1"/>
        </w:rPr>
        <w:t xml:space="preserve"> structure present</w:t>
      </w:r>
      <w:r w:rsidR="00D13978">
        <w:rPr>
          <w:i/>
          <w:iCs/>
          <w:color w:val="000000" w:themeColor="text1"/>
        </w:rPr>
        <w:t xml:space="preserve"> different site of body.</w:t>
      </w:r>
    </w:p>
    <w:p w:rsidR="0029501B" w:rsidRPr="00A56E14" w:rsidRDefault="00791D35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</w:t>
      </w:r>
      <w:proofErr w:type="spellStart"/>
      <w:r w:rsidR="00AF6052">
        <w:rPr>
          <w:i/>
          <w:iCs/>
          <w:color w:val="9BBB59" w:themeColor="accent3"/>
        </w:rPr>
        <w:t>i</w:t>
      </w:r>
      <w:r w:rsidR="005D59C3">
        <w:rPr>
          <w:i/>
          <w:iCs/>
          <w:color w:val="9BBB59" w:themeColor="accent3"/>
        </w:rPr>
        <w:t>e</w:t>
      </w:r>
      <w:proofErr w:type="spellEnd"/>
      <w:r w:rsidR="005D59C3">
        <w:rPr>
          <w:i/>
          <w:iCs/>
          <w:color w:val="9BBB59" w:themeColor="accent3"/>
        </w:rPr>
        <w:t>:-</w:t>
      </w:r>
    </w:p>
    <w:p w:rsidR="00AD3FE2" w:rsidRPr="001E0665" w:rsidRDefault="00BB4FCE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   </w:t>
      </w:r>
      <w:r w:rsidR="00AD3FE2">
        <w:rPr>
          <w:i/>
          <w:iCs/>
          <w:color w:val="9BBB59" w:themeColor="accent3"/>
        </w:rPr>
        <w:t xml:space="preserve">(1): </w:t>
      </w:r>
      <w:r w:rsidR="001E0665">
        <w:rPr>
          <w:i/>
          <w:iCs/>
          <w:color w:val="000000" w:themeColor="text1"/>
        </w:rPr>
        <w:t xml:space="preserve">colletral </w:t>
      </w:r>
      <w:r w:rsidR="00903210">
        <w:rPr>
          <w:i/>
          <w:iCs/>
          <w:color w:val="000000" w:themeColor="text1"/>
        </w:rPr>
        <w:t>eminence</w:t>
      </w:r>
    </w:p>
    <w:p w:rsidR="00295ADA" w:rsidRPr="00903210" w:rsidRDefault="00BB4FCE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  </w:t>
      </w:r>
      <w:r w:rsidR="002D50FD">
        <w:rPr>
          <w:i/>
          <w:iCs/>
          <w:color w:val="9BBB59" w:themeColor="accent3"/>
        </w:rPr>
        <w:t>(2):</w:t>
      </w:r>
      <w:r w:rsidR="00903210">
        <w:rPr>
          <w:i/>
          <w:iCs/>
          <w:color w:val="000000" w:themeColor="text1"/>
        </w:rPr>
        <w:t xml:space="preserve"> cruciform</w:t>
      </w:r>
      <w:r w:rsidR="008E796E">
        <w:rPr>
          <w:i/>
          <w:iCs/>
          <w:color w:val="000000" w:themeColor="text1"/>
        </w:rPr>
        <w:t xml:space="preserve"> eminence</w:t>
      </w:r>
    </w:p>
    <w:p w:rsidR="002D50FD" w:rsidRDefault="00DC3997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 </w:t>
      </w:r>
      <w:r w:rsidR="002D50FD">
        <w:rPr>
          <w:i/>
          <w:iCs/>
          <w:color w:val="9BBB59" w:themeColor="accent3"/>
        </w:rPr>
        <w:t>(3):</w:t>
      </w:r>
      <w:r w:rsidR="004A7E26">
        <w:rPr>
          <w:i/>
          <w:iCs/>
          <w:color w:val="000000" w:themeColor="text1"/>
        </w:rPr>
        <w:t xml:space="preserve"> Frontal</w:t>
      </w:r>
      <w:r w:rsidR="00EF7024">
        <w:rPr>
          <w:i/>
          <w:iCs/>
          <w:color w:val="000000" w:themeColor="text1"/>
        </w:rPr>
        <w:t xml:space="preserve"> eminence</w:t>
      </w:r>
    </w:p>
    <w:p w:rsidR="006C5908" w:rsidRPr="006C5908" w:rsidRDefault="00DC3997" w:rsidP="006C5908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 </w:t>
      </w:r>
      <w:r w:rsidR="004B50E9">
        <w:rPr>
          <w:i/>
          <w:iCs/>
          <w:color w:val="9BBB59" w:themeColor="accent3"/>
        </w:rPr>
        <w:t>(4):</w:t>
      </w:r>
      <w:r w:rsidR="0051434B">
        <w:rPr>
          <w:i/>
          <w:iCs/>
          <w:color w:val="000000" w:themeColor="text1"/>
        </w:rPr>
        <w:t xml:space="preserve">hypotenar </w:t>
      </w:r>
      <w:r w:rsidR="00264447">
        <w:rPr>
          <w:i/>
          <w:iCs/>
          <w:color w:val="000000" w:themeColor="text1"/>
        </w:rPr>
        <w:t xml:space="preserve"> eminence</w:t>
      </w:r>
    </w:p>
    <w:p w:rsidR="0061282C" w:rsidRPr="006C5908" w:rsidRDefault="00DC3997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 </w:t>
      </w:r>
      <w:r w:rsidR="0046304B">
        <w:rPr>
          <w:i/>
          <w:iCs/>
          <w:color w:val="9BBB59" w:themeColor="accent3"/>
        </w:rPr>
        <w:t>(5):</w:t>
      </w:r>
      <w:r w:rsidR="006C5908">
        <w:rPr>
          <w:i/>
          <w:iCs/>
          <w:color w:val="000000" w:themeColor="text1"/>
        </w:rPr>
        <w:t xml:space="preserve">illio </w:t>
      </w:r>
      <w:r w:rsidR="00511AB5">
        <w:rPr>
          <w:i/>
          <w:iCs/>
          <w:color w:val="000000" w:themeColor="text1"/>
        </w:rPr>
        <w:t>pubic eminence</w:t>
      </w:r>
    </w:p>
    <w:p w:rsidR="0046304B" w:rsidRPr="00511AB5" w:rsidRDefault="00DC3997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 </w:t>
      </w:r>
      <w:r w:rsidR="0046304B">
        <w:rPr>
          <w:i/>
          <w:iCs/>
          <w:color w:val="9BBB59" w:themeColor="accent3"/>
        </w:rPr>
        <w:t>(6):</w:t>
      </w:r>
      <w:r w:rsidR="00914E9C">
        <w:rPr>
          <w:i/>
          <w:iCs/>
          <w:color w:val="000000" w:themeColor="text1"/>
        </w:rPr>
        <w:t xml:space="preserve"> Inter condylar eminence</w:t>
      </w:r>
    </w:p>
    <w:p w:rsidR="0046304B" w:rsidRPr="003C410D" w:rsidRDefault="00DC3997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 </w:t>
      </w:r>
      <w:r w:rsidR="0046304B">
        <w:rPr>
          <w:i/>
          <w:iCs/>
          <w:color w:val="9BBB59" w:themeColor="accent3"/>
        </w:rPr>
        <w:t>(7):</w:t>
      </w:r>
      <w:r w:rsidR="003C410D">
        <w:rPr>
          <w:i/>
          <w:iCs/>
          <w:color w:val="000000" w:themeColor="text1"/>
        </w:rPr>
        <w:t>Medial eminence</w:t>
      </w:r>
    </w:p>
    <w:p w:rsidR="0046304B" w:rsidRPr="00FD3C94" w:rsidRDefault="001979B8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   </w:t>
      </w:r>
      <w:r w:rsidR="0046304B">
        <w:rPr>
          <w:i/>
          <w:iCs/>
          <w:color w:val="9BBB59" w:themeColor="accent3"/>
        </w:rPr>
        <w:t>(8):</w:t>
      </w:r>
      <w:r w:rsidR="00FD3C94">
        <w:rPr>
          <w:i/>
          <w:iCs/>
          <w:color w:val="000000" w:themeColor="text1"/>
        </w:rPr>
        <w:t xml:space="preserve">Mullerian </w:t>
      </w:r>
      <w:r w:rsidR="0077761A">
        <w:rPr>
          <w:i/>
          <w:iCs/>
          <w:color w:val="000000" w:themeColor="text1"/>
        </w:rPr>
        <w:t>eminence</w:t>
      </w:r>
    </w:p>
    <w:p w:rsidR="0046304B" w:rsidRPr="00940997" w:rsidRDefault="003F2A4F" w:rsidP="00F43A4A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</w:t>
      </w:r>
      <w:r w:rsidR="001979B8">
        <w:rPr>
          <w:i/>
          <w:iCs/>
          <w:color w:val="9BBB59" w:themeColor="accent3"/>
        </w:rPr>
        <w:t xml:space="preserve">     </w:t>
      </w:r>
      <w:r w:rsidR="007F017A">
        <w:rPr>
          <w:i/>
          <w:iCs/>
          <w:color w:val="9BBB59" w:themeColor="accent3"/>
        </w:rPr>
        <w:t>(9):</w:t>
      </w:r>
      <w:r w:rsidR="00940997">
        <w:rPr>
          <w:i/>
          <w:iCs/>
          <w:color w:val="000000" w:themeColor="text1"/>
        </w:rPr>
        <w:t xml:space="preserve"> parietal eminence</w:t>
      </w:r>
    </w:p>
    <w:p w:rsidR="004F4901" w:rsidRDefault="001979B8" w:rsidP="004F4901">
      <w:pPr>
        <w:pStyle w:val="ListParagraph"/>
        <w:ind w:left="1107"/>
        <w:rPr>
          <w:i/>
          <w:iCs/>
          <w:color w:val="000000" w:themeColor="text1"/>
        </w:rPr>
      </w:pPr>
      <w:r>
        <w:rPr>
          <w:i/>
          <w:iCs/>
          <w:color w:val="9BBB59" w:themeColor="accent3"/>
        </w:rPr>
        <w:t xml:space="preserve">    </w:t>
      </w:r>
      <w:r w:rsidR="007F017A">
        <w:rPr>
          <w:i/>
          <w:iCs/>
          <w:color w:val="9BBB59" w:themeColor="accent3"/>
        </w:rPr>
        <w:t>(10)</w:t>
      </w:r>
      <w:r w:rsidR="0082343F">
        <w:rPr>
          <w:i/>
          <w:iCs/>
          <w:color w:val="9BBB59" w:themeColor="accent3"/>
        </w:rPr>
        <w:t>:</w:t>
      </w:r>
      <w:r w:rsidR="00E81D81">
        <w:rPr>
          <w:i/>
          <w:iCs/>
          <w:color w:val="000000" w:themeColor="text1"/>
        </w:rPr>
        <w:t>Thenac</w:t>
      </w:r>
      <w:r w:rsidR="004F4901">
        <w:rPr>
          <w:i/>
          <w:iCs/>
          <w:color w:val="000000" w:themeColor="text1"/>
        </w:rPr>
        <w:t xml:space="preserve">               </w:t>
      </w:r>
    </w:p>
    <w:p w:rsidR="007A331E" w:rsidRDefault="00FA7EFB" w:rsidP="004F4901">
      <w:pPr>
        <w:rPr>
          <w:i/>
          <w:iCs/>
          <w:color w:val="C0504D" w:themeColor="accent2"/>
        </w:rPr>
      </w:pPr>
      <w:r w:rsidRPr="004F4901">
        <w:rPr>
          <w:i/>
          <w:iCs/>
          <w:color w:val="C0504D" w:themeColor="accent2"/>
        </w:rPr>
        <w:t>(E):</w:t>
      </w:r>
      <w:r w:rsidR="00031AD9">
        <w:rPr>
          <w:i/>
          <w:iCs/>
          <w:color w:val="C0504D" w:themeColor="accent2"/>
        </w:rPr>
        <w:t xml:space="preserve">- </w:t>
      </w:r>
      <w:r w:rsidR="00801AF1">
        <w:rPr>
          <w:i/>
          <w:iCs/>
          <w:color w:val="C0504D" w:themeColor="accent2"/>
        </w:rPr>
        <w:t>Malleolus</w:t>
      </w:r>
      <w:r w:rsidR="005E30BC">
        <w:rPr>
          <w:i/>
          <w:iCs/>
          <w:color w:val="C0504D" w:themeColor="accent2"/>
        </w:rPr>
        <w:t xml:space="preserve"> :</w:t>
      </w:r>
      <w:r w:rsidR="007A331E">
        <w:rPr>
          <w:i/>
          <w:iCs/>
          <w:color w:val="C0504D" w:themeColor="accent2"/>
        </w:rPr>
        <w:t>-</w:t>
      </w:r>
    </w:p>
    <w:p w:rsidR="007A331E" w:rsidRDefault="007A331E" w:rsidP="004F4901">
      <w:pPr>
        <w:rPr>
          <w:i/>
          <w:iCs/>
          <w:color w:val="9BBB59" w:themeColor="accent3"/>
        </w:rPr>
      </w:pPr>
      <w:r>
        <w:rPr>
          <w:i/>
          <w:iCs/>
          <w:color w:val="000000" w:themeColor="text1"/>
        </w:rPr>
        <w:t xml:space="preserve">                        </w:t>
      </w:r>
      <w:r w:rsidR="00F26D94">
        <w:rPr>
          <w:i/>
          <w:iCs/>
          <w:color w:val="000000" w:themeColor="text1"/>
        </w:rPr>
        <w:t xml:space="preserve">A malleolus </w:t>
      </w:r>
      <w:r w:rsidR="00137C7D">
        <w:rPr>
          <w:i/>
          <w:iCs/>
          <w:color w:val="000000" w:themeColor="text1"/>
        </w:rPr>
        <w:t>is the bony prominence on each</w:t>
      </w:r>
      <w:r w:rsidR="007F49E0">
        <w:rPr>
          <w:i/>
          <w:iCs/>
          <w:color w:val="000000" w:themeColor="text1"/>
        </w:rPr>
        <w:t xml:space="preserve"> side of the humeu ankle joint</w:t>
      </w:r>
      <w:r w:rsidR="00EB5237">
        <w:rPr>
          <w:i/>
          <w:iCs/>
          <w:color w:val="000000" w:themeColor="text1"/>
        </w:rPr>
        <w:t>.</w:t>
      </w:r>
    </w:p>
    <w:p w:rsidR="00BC65CC" w:rsidRDefault="00EB5237" w:rsidP="001E0900">
      <w:pPr>
        <w:rPr>
          <w:i/>
          <w:iCs/>
          <w:color w:val="9BBB59" w:themeColor="accent3"/>
        </w:rPr>
      </w:pPr>
      <w:r>
        <w:rPr>
          <w:i/>
          <w:iCs/>
          <w:color w:val="9BBB59" w:themeColor="accent3"/>
        </w:rPr>
        <w:t xml:space="preserve">       </w:t>
      </w:r>
      <w:r w:rsidR="00EF7B70">
        <w:rPr>
          <w:i/>
          <w:iCs/>
          <w:color w:val="9BBB59" w:themeColor="accent3"/>
        </w:rPr>
        <w:t xml:space="preserve">    </w:t>
      </w:r>
      <w:r>
        <w:rPr>
          <w:i/>
          <w:iCs/>
          <w:color w:val="9BBB59" w:themeColor="accent3"/>
        </w:rPr>
        <w:t xml:space="preserve">       </w:t>
      </w:r>
      <w:proofErr w:type="spellStart"/>
      <w:r w:rsidR="00585BF7">
        <w:rPr>
          <w:i/>
          <w:iCs/>
          <w:color w:val="9BBB59" w:themeColor="accent3"/>
        </w:rPr>
        <w:t>ie</w:t>
      </w:r>
      <w:proofErr w:type="spellEnd"/>
      <w:r w:rsidR="00585BF7">
        <w:rPr>
          <w:i/>
          <w:iCs/>
          <w:color w:val="9BBB59" w:themeColor="accent3"/>
        </w:rPr>
        <w:t xml:space="preserve"> :</w:t>
      </w:r>
    </w:p>
    <w:p w:rsidR="001E0900" w:rsidRPr="00222CB1" w:rsidRDefault="00EF7B70" w:rsidP="00EF7B70">
      <w:pPr>
        <w:pStyle w:val="ListParagraph"/>
        <w:numPr>
          <w:ilvl w:val="1"/>
          <w:numId w:val="3"/>
        </w:numPr>
        <w:rPr>
          <w:i/>
          <w:iCs/>
          <w:color w:val="9BBB59" w:themeColor="accent3"/>
        </w:rPr>
      </w:pPr>
      <w:r>
        <w:rPr>
          <w:i/>
          <w:iCs/>
          <w:color w:val="9BBB59" w:themeColor="accent3"/>
        </w:rPr>
        <w:t xml:space="preserve">: </w:t>
      </w:r>
      <w:r>
        <w:rPr>
          <w:i/>
          <w:iCs/>
          <w:color w:val="000000" w:themeColor="text1"/>
        </w:rPr>
        <w:t>Medial</w:t>
      </w:r>
      <w:r w:rsidR="00222CB1">
        <w:rPr>
          <w:i/>
          <w:iCs/>
          <w:color w:val="000000" w:themeColor="text1"/>
        </w:rPr>
        <w:t xml:space="preserve"> malleolus</w:t>
      </w:r>
    </w:p>
    <w:p w:rsidR="00B53721" w:rsidRPr="00B53721" w:rsidRDefault="00222CB1" w:rsidP="004F4901">
      <w:pPr>
        <w:pStyle w:val="ListParagraph"/>
        <w:numPr>
          <w:ilvl w:val="1"/>
          <w:numId w:val="3"/>
        </w:numPr>
        <w:rPr>
          <w:i/>
          <w:iCs/>
          <w:color w:val="C0504D" w:themeColor="accent2"/>
        </w:rPr>
      </w:pPr>
      <w:r w:rsidRPr="00B53721">
        <w:rPr>
          <w:i/>
          <w:iCs/>
          <w:color w:val="9BBB59" w:themeColor="accent3"/>
        </w:rPr>
        <w:t>:</w:t>
      </w:r>
      <w:r w:rsidRPr="00B53721">
        <w:rPr>
          <w:i/>
          <w:iCs/>
          <w:color w:val="000000" w:themeColor="text1"/>
        </w:rPr>
        <w:t xml:space="preserve"> Lateral</w:t>
      </w:r>
      <w:r w:rsidR="00000D51" w:rsidRPr="00B53721">
        <w:rPr>
          <w:i/>
          <w:iCs/>
          <w:color w:val="000000" w:themeColor="text1"/>
        </w:rPr>
        <w:t xml:space="preserve"> malleolus</w:t>
      </w:r>
      <w:r w:rsidR="00B53721">
        <w:rPr>
          <w:i/>
          <w:iCs/>
          <w:color w:val="000000" w:themeColor="text1"/>
        </w:rPr>
        <w:t xml:space="preserve">.                                                                               </w:t>
      </w:r>
    </w:p>
    <w:p w:rsidR="00BB5342" w:rsidRPr="009223E7" w:rsidRDefault="009223E7" w:rsidP="009223E7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Q No :-</w:t>
      </w:r>
      <w:r w:rsidR="00EB0B21">
        <w:rPr>
          <w:i/>
          <w:iCs/>
          <w:color w:val="C0504D" w:themeColor="accent2"/>
        </w:rPr>
        <w:t xml:space="preserve"> (2)</w:t>
      </w:r>
      <w:r w:rsidR="00BB5342">
        <w:rPr>
          <w:i/>
          <w:iCs/>
          <w:color w:val="C0504D" w:themeColor="accent2"/>
        </w:rPr>
        <w:t xml:space="preserve">                                                                     </w:t>
      </w:r>
      <w:r w:rsidR="008D2B31">
        <w:rPr>
          <w:i/>
          <w:iCs/>
          <w:color w:val="C0504D" w:themeColor="accent2"/>
        </w:rPr>
        <w:t xml:space="preserve">   </w:t>
      </w:r>
      <w:r w:rsidR="00BB5342">
        <w:rPr>
          <w:i/>
          <w:iCs/>
          <w:color w:val="C0504D" w:themeColor="accent2"/>
        </w:rPr>
        <w:t xml:space="preserve">            </w:t>
      </w:r>
      <w:r w:rsidR="00F74413">
        <w:rPr>
          <w:i/>
          <w:iCs/>
          <w:color w:val="C0504D" w:themeColor="accent2"/>
        </w:rPr>
        <w:t xml:space="preserve"> </w:t>
      </w:r>
      <w:r w:rsidR="00BB5342">
        <w:rPr>
          <w:i/>
          <w:iCs/>
          <w:color w:val="C0504D" w:themeColor="accent2"/>
        </w:rPr>
        <w:t xml:space="preserve">               </w:t>
      </w:r>
      <w:proofErr w:type="spellStart"/>
      <w:r w:rsidR="00F74413">
        <w:rPr>
          <w:i/>
          <w:iCs/>
          <w:color w:val="C0504D" w:themeColor="accent2"/>
        </w:rPr>
        <w:t>Ans</w:t>
      </w:r>
      <w:proofErr w:type="spellEnd"/>
      <w:r w:rsidR="00F74413">
        <w:rPr>
          <w:i/>
          <w:iCs/>
          <w:color w:val="C0504D" w:themeColor="accent2"/>
        </w:rPr>
        <w:t>: (1):-</w:t>
      </w:r>
      <w:r w:rsidR="00EB0B21">
        <w:rPr>
          <w:i/>
          <w:iCs/>
          <w:color w:val="C0504D" w:themeColor="accent2"/>
        </w:rPr>
        <w:t xml:space="preserve"> </w:t>
      </w:r>
      <w:r w:rsidR="009B2F32">
        <w:rPr>
          <w:i/>
          <w:iCs/>
          <w:color w:val="C0504D" w:themeColor="accent2"/>
        </w:rPr>
        <w:t>Tennis elbow</w:t>
      </w:r>
      <w:r w:rsidR="00BB5342">
        <w:rPr>
          <w:i/>
          <w:iCs/>
          <w:color w:val="C0504D" w:themeColor="accent2"/>
        </w:rPr>
        <w:t xml:space="preserve"> :-</w:t>
      </w:r>
      <w:r w:rsidR="008D2B31">
        <w:rPr>
          <w:i/>
          <w:iCs/>
          <w:color w:val="C0504D" w:themeColor="accent2"/>
        </w:rPr>
        <w:t xml:space="preserve">                                                                                                               </w:t>
      </w:r>
      <w:r w:rsidR="000146B2">
        <w:rPr>
          <w:i/>
          <w:iCs/>
          <w:color w:val="C0504D" w:themeColor="accent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D2B31">
        <w:rPr>
          <w:i/>
          <w:iCs/>
          <w:color w:val="C0504D" w:themeColor="accent2"/>
        </w:rPr>
        <w:t xml:space="preserve">                                                                                                                                             </w:t>
      </w:r>
    </w:p>
    <w:p w:rsidR="005E30BC" w:rsidRDefault="005E30BC" w:rsidP="00B53721">
      <w:pPr>
        <w:pStyle w:val="ListParagraph"/>
        <w:ind w:left="1827"/>
        <w:rPr>
          <w:i/>
          <w:iCs/>
          <w:color w:val="000000" w:themeColor="text1"/>
        </w:rPr>
      </w:pPr>
      <w:r w:rsidRPr="00B53721">
        <w:rPr>
          <w:i/>
          <w:iCs/>
          <w:color w:val="C0504D" w:themeColor="accent2"/>
        </w:rPr>
        <w:t xml:space="preserve">       </w:t>
      </w:r>
      <w:r w:rsidR="005A675B">
        <w:rPr>
          <w:i/>
          <w:iCs/>
          <w:color w:val="000000" w:themeColor="text1"/>
        </w:rPr>
        <w:t>At is also known as lateral</w:t>
      </w:r>
      <w:r w:rsidR="002604FF">
        <w:rPr>
          <w:i/>
          <w:iCs/>
          <w:color w:val="000000" w:themeColor="text1"/>
        </w:rPr>
        <w:t xml:space="preserve"> epic</w:t>
      </w:r>
      <w:r w:rsidR="00E83C18">
        <w:rPr>
          <w:i/>
          <w:iCs/>
          <w:color w:val="000000" w:themeColor="text1"/>
        </w:rPr>
        <w:t>o</w:t>
      </w:r>
      <w:r w:rsidR="00D61710">
        <w:rPr>
          <w:i/>
          <w:iCs/>
          <w:color w:val="000000" w:themeColor="text1"/>
        </w:rPr>
        <w:t>n</w:t>
      </w:r>
      <w:r w:rsidR="002604FF">
        <w:rPr>
          <w:i/>
          <w:iCs/>
          <w:color w:val="000000" w:themeColor="text1"/>
        </w:rPr>
        <w:t>dylitis</w:t>
      </w:r>
      <w:r w:rsidR="00D61710">
        <w:rPr>
          <w:i/>
          <w:iCs/>
          <w:color w:val="C0504D" w:themeColor="accent2"/>
        </w:rPr>
        <w:t xml:space="preserve"> </w:t>
      </w:r>
      <w:r w:rsidR="00DB423C">
        <w:rPr>
          <w:i/>
          <w:iCs/>
          <w:color w:val="000000" w:themeColor="text1"/>
        </w:rPr>
        <w:t>is a condition in</w:t>
      </w:r>
      <w:r w:rsidRPr="00B53721">
        <w:rPr>
          <w:i/>
          <w:iCs/>
          <w:color w:val="C0504D" w:themeColor="accent2"/>
        </w:rPr>
        <w:t xml:space="preserve"> </w:t>
      </w:r>
      <w:r w:rsidR="009911AD">
        <w:rPr>
          <w:i/>
          <w:iCs/>
          <w:color w:val="000000" w:themeColor="text1"/>
        </w:rPr>
        <w:t>which the outer</w:t>
      </w:r>
      <w:r w:rsidR="00A0091F">
        <w:rPr>
          <w:i/>
          <w:iCs/>
          <w:color w:val="000000" w:themeColor="text1"/>
        </w:rPr>
        <w:t xml:space="preserve"> part of the elbow becomes </w:t>
      </w:r>
      <w:r w:rsidR="00DC7C59">
        <w:rPr>
          <w:i/>
          <w:iCs/>
          <w:color w:val="000000" w:themeColor="text1"/>
        </w:rPr>
        <w:t>painful and</w:t>
      </w:r>
      <w:r w:rsidRPr="00B53721">
        <w:rPr>
          <w:i/>
          <w:iCs/>
          <w:color w:val="C0504D" w:themeColor="accent2"/>
        </w:rPr>
        <w:t xml:space="preserve"> </w:t>
      </w:r>
      <w:r w:rsidR="00B8560D">
        <w:rPr>
          <w:i/>
          <w:iCs/>
          <w:color w:val="000000" w:themeColor="text1"/>
        </w:rPr>
        <w:t>tender</w:t>
      </w:r>
      <w:r w:rsidR="00470D91">
        <w:rPr>
          <w:i/>
          <w:iCs/>
          <w:color w:val="000000" w:themeColor="text1"/>
        </w:rPr>
        <w:t xml:space="preserve"> The pain may also </w:t>
      </w:r>
      <w:r w:rsidR="00831690">
        <w:rPr>
          <w:i/>
          <w:iCs/>
          <w:color w:val="000000" w:themeColor="text1"/>
        </w:rPr>
        <w:t xml:space="preserve">extend into the balk </w:t>
      </w:r>
      <w:r w:rsidR="005B51E5">
        <w:rPr>
          <w:i/>
          <w:iCs/>
          <w:color w:val="000000" w:themeColor="text1"/>
        </w:rPr>
        <w:t>of for</w:t>
      </w:r>
      <w:r w:rsidR="00D44A19">
        <w:rPr>
          <w:i/>
          <w:iCs/>
          <w:color w:val="000000" w:themeColor="text1"/>
        </w:rPr>
        <w:t>e</w:t>
      </w:r>
      <w:r w:rsidR="005B51E5">
        <w:rPr>
          <w:i/>
          <w:iCs/>
          <w:color w:val="000000" w:themeColor="text1"/>
        </w:rPr>
        <w:t xml:space="preserve">arm </w:t>
      </w:r>
      <w:r w:rsidR="006E73F1">
        <w:rPr>
          <w:i/>
          <w:iCs/>
          <w:color w:val="000000" w:themeColor="text1"/>
        </w:rPr>
        <w:t xml:space="preserve">and grip </w:t>
      </w:r>
      <w:r w:rsidR="00F95A78">
        <w:rPr>
          <w:i/>
          <w:iCs/>
          <w:color w:val="000000" w:themeColor="text1"/>
        </w:rPr>
        <w:t>strength may be weak.</w:t>
      </w:r>
      <w:r w:rsidR="00D65B92">
        <w:rPr>
          <w:i/>
          <w:iCs/>
          <w:color w:val="000000" w:themeColor="text1"/>
        </w:rPr>
        <w:t xml:space="preserve">                                               </w:t>
      </w:r>
      <w:r w:rsidR="00E5400B">
        <w:rPr>
          <w:i/>
          <w:iCs/>
          <w:color w:val="000000" w:themeColor="text1"/>
        </w:rPr>
        <w:t xml:space="preserve"> </w:t>
      </w:r>
      <w:r w:rsidR="00D65B92">
        <w:rPr>
          <w:i/>
          <w:iCs/>
          <w:color w:val="000000" w:themeColor="text1"/>
        </w:rPr>
        <w:t xml:space="preserve">         </w:t>
      </w:r>
    </w:p>
    <w:p w:rsidR="00D65B92" w:rsidRDefault="007D4D9D" w:rsidP="00E5400B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Signs and Symptoms</w:t>
      </w:r>
      <w:r w:rsidR="00FD15E5">
        <w:rPr>
          <w:i/>
          <w:iCs/>
          <w:color w:val="C0504D" w:themeColor="accent2"/>
        </w:rPr>
        <w:t>:-</w:t>
      </w:r>
    </w:p>
    <w:p w:rsidR="00F94D6F" w:rsidRPr="00124262" w:rsidRDefault="009F5FF5" w:rsidP="00E5400B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            </w:t>
      </w:r>
      <w:r w:rsidR="00F6294B">
        <w:rPr>
          <w:i/>
          <w:iCs/>
          <w:color w:val="C0504D" w:themeColor="accent2"/>
        </w:rPr>
        <w:t>*</w:t>
      </w:r>
      <w:r w:rsidR="00F6294B">
        <w:rPr>
          <w:i/>
          <w:iCs/>
          <w:color w:val="000000" w:themeColor="text1"/>
        </w:rPr>
        <w:t xml:space="preserve"> pain </w:t>
      </w:r>
      <w:r w:rsidR="00FF15D4">
        <w:rPr>
          <w:i/>
          <w:iCs/>
          <w:color w:val="000000" w:themeColor="text1"/>
        </w:rPr>
        <w:t xml:space="preserve">on the outer part of the elbow                                                   </w:t>
      </w:r>
      <w:r w:rsidR="00D81B72">
        <w:rPr>
          <w:i/>
          <w:iCs/>
          <w:color w:val="000000" w:themeColor="text1"/>
        </w:rPr>
        <w:t xml:space="preserve">                                          </w:t>
      </w:r>
      <w:r w:rsidR="00652585">
        <w:rPr>
          <w:i/>
          <w:iCs/>
          <w:color w:val="000000" w:themeColor="text1"/>
        </w:rPr>
        <w:t xml:space="preserve">      </w:t>
      </w:r>
      <w:r w:rsidR="00D81B72">
        <w:rPr>
          <w:i/>
          <w:iCs/>
          <w:color w:val="000000" w:themeColor="text1"/>
        </w:rPr>
        <w:t xml:space="preserve">.                    </w:t>
      </w:r>
      <w:r w:rsidR="00652585">
        <w:rPr>
          <w:i/>
          <w:iCs/>
          <w:color w:val="000000" w:themeColor="text1"/>
        </w:rPr>
        <w:t xml:space="preserve">     </w:t>
      </w:r>
      <w:r w:rsidR="00D81B72">
        <w:rPr>
          <w:i/>
          <w:iCs/>
          <w:color w:val="000000" w:themeColor="text1"/>
        </w:rPr>
        <w:t xml:space="preserve">  </w:t>
      </w:r>
      <w:r w:rsidR="009E74CB">
        <w:rPr>
          <w:i/>
          <w:iCs/>
          <w:color w:val="C0504D" w:themeColor="accent2"/>
        </w:rPr>
        <w:t>*</w:t>
      </w:r>
      <w:r w:rsidR="00E20896">
        <w:rPr>
          <w:i/>
          <w:iCs/>
          <w:color w:val="000000" w:themeColor="text1"/>
        </w:rPr>
        <w:t xml:space="preserve"> Point </w:t>
      </w:r>
      <w:r w:rsidR="000F3ABA">
        <w:rPr>
          <w:i/>
          <w:iCs/>
          <w:color w:val="000000" w:themeColor="text1"/>
        </w:rPr>
        <w:t>tenderness</w:t>
      </w:r>
      <w:r w:rsidR="00EC7431">
        <w:rPr>
          <w:i/>
          <w:iCs/>
          <w:color w:val="000000" w:themeColor="text1"/>
        </w:rPr>
        <w:t xml:space="preserve"> over lateral </w:t>
      </w:r>
      <w:r w:rsidR="00F94D6F">
        <w:rPr>
          <w:i/>
          <w:iCs/>
          <w:color w:val="000000" w:themeColor="text1"/>
        </w:rPr>
        <w:t xml:space="preserve">epicondyle.                                                              </w:t>
      </w:r>
      <w:r w:rsidR="00652585">
        <w:rPr>
          <w:i/>
          <w:iCs/>
          <w:color w:val="000000" w:themeColor="text1"/>
        </w:rPr>
        <w:t xml:space="preserve">          </w:t>
      </w:r>
      <w:r w:rsidR="005C4632">
        <w:rPr>
          <w:i/>
          <w:iCs/>
          <w:color w:val="000000" w:themeColor="text1"/>
        </w:rPr>
        <w:t xml:space="preserve">.                          </w:t>
      </w:r>
      <w:r w:rsidR="00124262">
        <w:rPr>
          <w:i/>
          <w:iCs/>
          <w:color w:val="C0504D" w:themeColor="accent2"/>
        </w:rPr>
        <w:t xml:space="preserve">* </w:t>
      </w:r>
      <w:r w:rsidR="00124262">
        <w:rPr>
          <w:i/>
          <w:iCs/>
          <w:color w:val="000000" w:themeColor="text1"/>
        </w:rPr>
        <w:t>Pain</w:t>
      </w:r>
      <w:r w:rsidR="00431F86">
        <w:rPr>
          <w:i/>
          <w:iCs/>
          <w:color w:val="000000" w:themeColor="text1"/>
        </w:rPr>
        <w:t xml:space="preserve"> aggravate</w:t>
      </w:r>
      <w:r w:rsidR="00652585">
        <w:rPr>
          <w:i/>
          <w:iCs/>
          <w:color w:val="000000" w:themeColor="text1"/>
        </w:rPr>
        <w:t xml:space="preserve"> with and gripping.</w:t>
      </w:r>
    </w:p>
    <w:p w:rsidR="0034199E" w:rsidRDefault="00EC7431" w:rsidP="00E5400B">
      <w:pPr>
        <w:rPr>
          <w:i/>
          <w:iCs/>
          <w:color w:val="C0504D" w:themeColor="accent2"/>
        </w:rPr>
      </w:pPr>
      <w:r>
        <w:rPr>
          <w:i/>
          <w:iCs/>
          <w:color w:val="000000" w:themeColor="text1"/>
        </w:rPr>
        <w:t xml:space="preserve">  </w:t>
      </w:r>
      <w:r w:rsidR="0034199E">
        <w:rPr>
          <w:i/>
          <w:iCs/>
          <w:color w:val="C0504D" w:themeColor="accent2"/>
        </w:rPr>
        <w:t>Diagnosis:-</w:t>
      </w:r>
    </w:p>
    <w:p w:rsidR="003D00A5" w:rsidRDefault="007F1FB5" w:rsidP="007F1FB5">
      <w:pPr>
        <w:pStyle w:val="ListParagraph"/>
        <w:numPr>
          <w:ilvl w:val="0"/>
          <w:numId w:val="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Physical </w:t>
      </w:r>
      <w:r w:rsidR="008A45CF">
        <w:rPr>
          <w:i/>
          <w:iCs/>
          <w:color w:val="000000" w:themeColor="text1"/>
        </w:rPr>
        <w:t>examination</w:t>
      </w:r>
    </w:p>
    <w:p w:rsidR="003D00A5" w:rsidRDefault="003D00A5" w:rsidP="007F1FB5">
      <w:pPr>
        <w:pStyle w:val="ListParagraph"/>
        <w:numPr>
          <w:ilvl w:val="0"/>
          <w:numId w:val="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X-ray</w:t>
      </w:r>
    </w:p>
    <w:p w:rsidR="00646061" w:rsidRDefault="00882094" w:rsidP="007F1FB5">
      <w:pPr>
        <w:pStyle w:val="ListParagraph"/>
        <w:numPr>
          <w:ilvl w:val="0"/>
          <w:numId w:val="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U</w:t>
      </w:r>
      <w:r w:rsidR="005E77D6">
        <w:rPr>
          <w:i/>
          <w:iCs/>
          <w:color w:val="000000" w:themeColor="text1"/>
        </w:rPr>
        <w:t>ltrasound</w:t>
      </w:r>
      <w:r w:rsidR="00EC7431" w:rsidRPr="007F1FB5">
        <w:rPr>
          <w:i/>
          <w:iCs/>
          <w:color w:val="000000" w:themeColor="text1"/>
        </w:rPr>
        <w:t xml:space="preserve">                  </w:t>
      </w:r>
      <w:r w:rsidR="00FF15D4" w:rsidRPr="007F1FB5">
        <w:rPr>
          <w:i/>
          <w:iCs/>
          <w:color w:val="000000" w:themeColor="text1"/>
        </w:rPr>
        <w:t xml:space="preserve"> </w:t>
      </w:r>
    </w:p>
    <w:p w:rsidR="00FF15D4" w:rsidRPr="00B25EDB" w:rsidRDefault="00646061" w:rsidP="00E5400B">
      <w:pPr>
        <w:pStyle w:val="ListParagraph"/>
        <w:numPr>
          <w:ilvl w:val="0"/>
          <w:numId w:val="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MRI</w:t>
      </w:r>
      <w:r w:rsidR="00FF15D4" w:rsidRPr="007F1FB5">
        <w:rPr>
          <w:i/>
          <w:iCs/>
          <w:color w:val="000000" w:themeColor="text1"/>
        </w:rPr>
        <w:t xml:space="preserve">                                                                    </w:t>
      </w:r>
      <w:r w:rsidR="00FF15D4" w:rsidRPr="00B25EDB">
        <w:rPr>
          <w:i/>
          <w:iCs/>
          <w:color w:val="000000" w:themeColor="text1"/>
        </w:rPr>
        <w:t xml:space="preserve">                          </w:t>
      </w:r>
    </w:p>
    <w:p w:rsidR="008D75FB" w:rsidRDefault="00B25EDB" w:rsidP="009F5FF5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Treatment</w:t>
      </w:r>
      <w:r w:rsidR="008D75FB">
        <w:rPr>
          <w:i/>
          <w:iCs/>
          <w:color w:val="C0504D" w:themeColor="accent2"/>
        </w:rPr>
        <w:t xml:space="preserve"> :-</w:t>
      </w:r>
    </w:p>
    <w:p w:rsidR="00FD15E5" w:rsidRDefault="005F4DCD" w:rsidP="005F4DCD">
      <w:pPr>
        <w:pStyle w:val="ListParagraph"/>
        <w:numPr>
          <w:ilvl w:val="0"/>
          <w:numId w:val="10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Physiotherapy</w:t>
      </w:r>
    </w:p>
    <w:p w:rsidR="005F4DCD" w:rsidRDefault="004833C3" w:rsidP="005F4DCD">
      <w:pPr>
        <w:pStyle w:val="ListParagraph"/>
        <w:numPr>
          <w:ilvl w:val="0"/>
          <w:numId w:val="10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Orthotic device</w:t>
      </w:r>
    </w:p>
    <w:p w:rsidR="004833C3" w:rsidRDefault="002A7CC4" w:rsidP="005F4DCD">
      <w:pPr>
        <w:pStyle w:val="ListParagraph"/>
        <w:numPr>
          <w:ilvl w:val="0"/>
          <w:numId w:val="10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NSAID</w:t>
      </w:r>
    </w:p>
    <w:p w:rsidR="002A7CC4" w:rsidRDefault="002A7CC4" w:rsidP="005F4DCD">
      <w:pPr>
        <w:pStyle w:val="ListParagraph"/>
        <w:numPr>
          <w:ilvl w:val="0"/>
          <w:numId w:val="10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Injectable</w:t>
      </w:r>
      <w:r w:rsidR="003761FD">
        <w:rPr>
          <w:i/>
          <w:iCs/>
          <w:color w:val="000000" w:themeColor="text1"/>
        </w:rPr>
        <w:t xml:space="preserve"> steroid</w:t>
      </w:r>
    </w:p>
    <w:p w:rsidR="00A61B6F" w:rsidRDefault="000C4ED5" w:rsidP="005F4DCD">
      <w:pPr>
        <w:pStyle w:val="ListParagraph"/>
        <w:numPr>
          <w:ilvl w:val="0"/>
          <w:numId w:val="10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Botulinum</w:t>
      </w:r>
      <w:r w:rsidR="00B92D00">
        <w:rPr>
          <w:i/>
          <w:iCs/>
          <w:color w:val="000000" w:themeColor="text1"/>
        </w:rPr>
        <w:t xml:space="preserve"> </w:t>
      </w:r>
      <w:r w:rsidR="00A61B6F">
        <w:rPr>
          <w:i/>
          <w:iCs/>
          <w:color w:val="000000" w:themeColor="text1"/>
        </w:rPr>
        <w:t>toxin</w:t>
      </w:r>
    </w:p>
    <w:p w:rsidR="00A61B6F" w:rsidRPr="005F4DCD" w:rsidRDefault="00FC344E" w:rsidP="005F4DCD">
      <w:pPr>
        <w:pStyle w:val="ListParagraph"/>
        <w:numPr>
          <w:ilvl w:val="0"/>
          <w:numId w:val="10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Surgery</w:t>
      </w:r>
    </w:p>
    <w:p w:rsidR="005F4DCD" w:rsidRPr="00FC344E" w:rsidRDefault="007F231E" w:rsidP="009F5FF5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Surgery:-</w:t>
      </w:r>
    </w:p>
    <w:p w:rsidR="007B5B09" w:rsidRDefault="005E30BC" w:rsidP="004F4901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</w:t>
      </w:r>
      <w:r w:rsidR="007F231E">
        <w:rPr>
          <w:i/>
          <w:iCs/>
          <w:color w:val="000000" w:themeColor="text1"/>
        </w:rPr>
        <w:t>Lengthening</w:t>
      </w:r>
      <w:r w:rsidR="0079695E">
        <w:rPr>
          <w:i/>
          <w:iCs/>
          <w:color w:val="000000" w:themeColor="text1"/>
        </w:rPr>
        <w:t xml:space="preserve"> release</w:t>
      </w:r>
      <w:r w:rsidR="002F04B7">
        <w:rPr>
          <w:i/>
          <w:iCs/>
          <w:color w:val="000000" w:themeColor="text1"/>
        </w:rPr>
        <w:t xml:space="preserve"> and repair of the</w:t>
      </w:r>
      <w:r w:rsidR="007B69C5">
        <w:rPr>
          <w:i/>
          <w:iCs/>
          <w:color w:val="000000" w:themeColor="text1"/>
        </w:rPr>
        <w:t xml:space="preserve"> origin of the extrinsic</w:t>
      </w:r>
      <w:r w:rsidR="008627F1">
        <w:rPr>
          <w:i/>
          <w:iCs/>
          <w:color w:val="000000" w:themeColor="text1"/>
        </w:rPr>
        <w:t xml:space="preserve"> </w:t>
      </w:r>
      <w:r w:rsidR="00B92283">
        <w:rPr>
          <w:i/>
          <w:iCs/>
          <w:color w:val="000000" w:themeColor="text1"/>
        </w:rPr>
        <w:t xml:space="preserve">                </w:t>
      </w:r>
      <w:r w:rsidR="008627F1">
        <w:rPr>
          <w:i/>
          <w:iCs/>
          <w:color w:val="000000" w:themeColor="text1"/>
        </w:rPr>
        <w:t>extensor muscle</w:t>
      </w:r>
      <w:r w:rsidR="00140F20">
        <w:rPr>
          <w:i/>
          <w:iCs/>
          <w:color w:val="000000" w:themeColor="text1"/>
        </w:rPr>
        <w:t xml:space="preserve"> of the hand at the lateral</w:t>
      </w:r>
      <w:r w:rsidR="009E4E32">
        <w:rPr>
          <w:i/>
          <w:iCs/>
          <w:color w:val="000000" w:themeColor="text1"/>
        </w:rPr>
        <w:t xml:space="preserve"> epicondyle.</w:t>
      </w:r>
      <w:r w:rsidR="00D67F07">
        <w:rPr>
          <w:i/>
          <w:iCs/>
          <w:color w:val="000000" w:themeColor="text1"/>
        </w:rPr>
        <w:t xml:space="preserve">              </w:t>
      </w:r>
      <w:r w:rsidR="007B5B09">
        <w:rPr>
          <w:i/>
          <w:iCs/>
          <w:color w:val="000000" w:themeColor="text1"/>
        </w:rPr>
        <w:t xml:space="preserve">                                        </w:t>
      </w:r>
    </w:p>
    <w:p w:rsidR="004F1886" w:rsidRDefault="00247B22" w:rsidP="00B92283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(2)</w:t>
      </w:r>
      <w:r w:rsidR="00425515">
        <w:rPr>
          <w:i/>
          <w:iCs/>
          <w:color w:val="000000" w:themeColor="text1"/>
        </w:rPr>
        <w:t>:</w:t>
      </w:r>
      <w:r w:rsidR="00D67F07" w:rsidRPr="00B92283">
        <w:rPr>
          <w:i/>
          <w:iCs/>
          <w:color w:val="000000" w:themeColor="text1"/>
        </w:rPr>
        <w:t xml:space="preserve"> </w:t>
      </w:r>
      <w:r w:rsidR="00E33BF3">
        <w:rPr>
          <w:i/>
          <w:iCs/>
          <w:color w:val="C0504D" w:themeColor="accent2"/>
        </w:rPr>
        <w:t>Mallet</w:t>
      </w:r>
      <w:r w:rsidR="004F1886">
        <w:rPr>
          <w:i/>
          <w:iCs/>
          <w:color w:val="C0504D" w:themeColor="accent2"/>
        </w:rPr>
        <w:t xml:space="preserve"> Finger:-</w:t>
      </w:r>
    </w:p>
    <w:p w:rsidR="005E30BC" w:rsidRDefault="004F1886" w:rsidP="00B92283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           </w:t>
      </w:r>
      <w:r w:rsidR="003260B4">
        <w:rPr>
          <w:i/>
          <w:iCs/>
          <w:color w:val="000000" w:themeColor="text1"/>
        </w:rPr>
        <w:t xml:space="preserve">A Mallet Finger also known as </w:t>
      </w:r>
      <w:r w:rsidR="00257D92">
        <w:rPr>
          <w:i/>
          <w:iCs/>
          <w:color w:val="000000" w:themeColor="text1"/>
        </w:rPr>
        <w:t>“</w:t>
      </w:r>
      <w:r w:rsidR="00F9620C">
        <w:rPr>
          <w:i/>
          <w:iCs/>
          <w:color w:val="000000" w:themeColor="text1"/>
        </w:rPr>
        <w:t xml:space="preserve">hammer </w:t>
      </w:r>
      <w:r w:rsidR="00B35532">
        <w:rPr>
          <w:i/>
          <w:iCs/>
          <w:color w:val="000000" w:themeColor="text1"/>
        </w:rPr>
        <w:t>finger”</w:t>
      </w:r>
      <w:r w:rsidR="00D67F07" w:rsidRPr="00B92283">
        <w:rPr>
          <w:i/>
          <w:iCs/>
          <w:color w:val="000000" w:themeColor="text1"/>
        </w:rPr>
        <w:t xml:space="preserve"> </w:t>
      </w:r>
      <w:r w:rsidR="00786C90">
        <w:rPr>
          <w:i/>
          <w:iCs/>
          <w:color w:val="000000" w:themeColor="text1"/>
        </w:rPr>
        <w:t>in which extensor</w:t>
      </w:r>
      <w:r w:rsidR="002A4D3C">
        <w:rPr>
          <w:i/>
          <w:iCs/>
          <w:color w:val="000000" w:themeColor="text1"/>
        </w:rPr>
        <w:t xml:space="preserve"> tendon</w:t>
      </w:r>
      <w:r w:rsidR="00283868">
        <w:rPr>
          <w:i/>
          <w:iCs/>
          <w:color w:val="000000" w:themeColor="text1"/>
        </w:rPr>
        <w:t xml:space="preserve"> injury at </w:t>
      </w:r>
      <w:r w:rsidR="008C7A36">
        <w:rPr>
          <w:i/>
          <w:iCs/>
          <w:color w:val="000000" w:themeColor="text1"/>
        </w:rPr>
        <w:t xml:space="preserve">distal </w:t>
      </w:r>
      <w:r w:rsidR="00672230">
        <w:rPr>
          <w:i/>
          <w:iCs/>
          <w:color w:val="000000" w:themeColor="text1"/>
        </w:rPr>
        <w:t>end of finger tendon</w:t>
      </w:r>
      <w:r w:rsidR="00A32E96">
        <w:rPr>
          <w:i/>
          <w:iCs/>
          <w:color w:val="000000" w:themeColor="text1"/>
        </w:rPr>
        <w:t>, which result in the</w:t>
      </w:r>
      <w:r w:rsidR="00A72DA2">
        <w:rPr>
          <w:i/>
          <w:iCs/>
          <w:color w:val="000000" w:themeColor="text1"/>
        </w:rPr>
        <w:t xml:space="preserve"> inability to extend the finger</w:t>
      </w:r>
      <w:r w:rsidR="00773523">
        <w:rPr>
          <w:i/>
          <w:iCs/>
          <w:color w:val="000000" w:themeColor="text1"/>
        </w:rPr>
        <w:t xml:space="preserve"> tip without </w:t>
      </w:r>
      <w:r w:rsidR="00677586">
        <w:rPr>
          <w:i/>
          <w:iCs/>
          <w:color w:val="000000" w:themeColor="text1"/>
        </w:rPr>
        <w:t>pushing.</w:t>
      </w:r>
      <w:r w:rsidR="00D67F07" w:rsidRPr="00B92283">
        <w:rPr>
          <w:i/>
          <w:iCs/>
          <w:color w:val="000000" w:themeColor="text1"/>
        </w:rPr>
        <w:t xml:space="preserve">  </w:t>
      </w:r>
      <w:r w:rsidR="00CF576B">
        <w:rPr>
          <w:i/>
          <w:iCs/>
          <w:color w:val="000000" w:themeColor="text1"/>
        </w:rPr>
        <w:t xml:space="preserve">                </w:t>
      </w:r>
    </w:p>
    <w:p w:rsidR="00CF576B" w:rsidRDefault="005A0D3B" w:rsidP="00B92283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Sing / Symptoms</w:t>
      </w:r>
      <w:r w:rsidR="00FD285E">
        <w:rPr>
          <w:i/>
          <w:iCs/>
          <w:color w:val="C0504D" w:themeColor="accent2"/>
        </w:rPr>
        <w:t xml:space="preserve"> :-</w:t>
      </w:r>
    </w:p>
    <w:p w:rsidR="00B11566" w:rsidRDefault="00B11566" w:rsidP="00B92283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            </w:t>
      </w:r>
      <w:r w:rsidR="005D2C87">
        <w:rPr>
          <w:i/>
          <w:iCs/>
          <w:color w:val="C0504D" w:themeColor="accent2"/>
        </w:rPr>
        <w:t xml:space="preserve">* </w:t>
      </w:r>
      <w:r w:rsidR="005D2C87">
        <w:rPr>
          <w:i/>
          <w:iCs/>
          <w:color w:val="000000" w:themeColor="text1"/>
        </w:rPr>
        <w:t>Inability</w:t>
      </w:r>
      <w:r w:rsidR="00CD1030">
        <w:rPr>
          <w:i/>
          <w:iCs/>
          <w:color w:val="000000" w:themeColor="text1"/>
        </w:rPr>
        <w:t xml:space="preserve"> to extend the finger tip.                                                           </w:t>
      </w:r>
      <w:r w:rsidR="0095310E">
        <w:rPr>
          <w:i/>
          <w:iCs/>
          <w:color w:val="000000" w:themeColor="text1"/>
        </w:rPr>
        <w:t>.</w:t>
      </w:r>
      <w:r w:rsidR="00CD1030">
        <w:rPr>
          <w:i/>
          <w:iCs/>
          <w:color w:val="000000" w:themeColor="text1"/>
        </w:rPr>
        <w:t xml:space="preserve">                    </w:t>
      </w:r>
      <w:r w:rsidR="00803E55">
        <w:rPr>
          <w:i/>
          <w:iCs/>
          <w:color w:val="000000" w:themeColor="text1"/>
        </w:rPr>
        <w:t xml:space="preserve">       </w:t>
      </w:r>
      <w:r w:rsidR="00803E55">
        <w:rPr>
          <w:i/>
          <w:iCs/>
          <w:color w:val="C0504D" w:themeColor="accent2"/>
        </w:rPr>
        <w:t>*</w:t>
      </w:r>
      <w:r w:rsidR="0095310E">
        <w:rPr>
          <w:i/>
          <w:iCs/>
          <w:color w:val="C0504D" w:themeColor="accent2"/>
        </w:rPr>
        <w:t xml:space="preserve"> </w:t>
      </w:r>
      <w:r w:rsidR="0095310E">
        <w:rPr>
          <w:i/>
          <w:iCs/>
          <w:color w:val="000000" w:themeColor="text1"/>
        </w:rPr>
        <w:t>Pain and</w:t>
      </w:r>
      <w:r w:rsidR="00B14AD2">
        <w:rPr>
          <w:i/>
          <w:iCs/>
          <w:color w:val="000000" w:themeColor="text1"/>
        </w:rPr>
        <w:t xml:space="preserve"> </w:t>
      </w:r>
      <w:r w:rsidR="00932605">
        <w:rPr>
          <w:i/>
          <w:iCs/>
          <w:color w:val="000000" w:themeColor="text1"/>
        </w:rPr>
        <w:t>bru</w:t>
      </w:r>
      <w:r w:rsidR="00FC0068">
        <w:rPr>
          <w:i/>
          <w:iCs/>
          <w:color w:val="000000" w:themeColor="text1"/>
        </w:rPr>
        <w:t>shing</w:t>
      </w:r>
      <w:r w:rsidR="003374E4">
        <w:rPr>
          <w:i/>
          <w:iCs/>
          <w:color w:val="000000" w:themeColor="text1"/>
        </w:rPr>
        <w:t xml:space="preserve"> of the finger</w:t>
      </w:r>
    </w:p>
    <w:p w:rsidR="003374E4" w:rsidRDefault="00FD0871" w:rsidP="00B92283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Causes :-</w:t>
      </w:r>
    </w:p>
    <w:p w:rsidR="00FD0871" w:rsidRDefault="00FD0871" w:rsidP="00B92283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</w:t>
      </w:r>
      <w:r>
        <w:rPr>
          <w:i/>
          <w:iCs/>
          <w:color w:val="000000" w:themeColor="text1"/>
        </w:rPr>
        <w:t>Trauma</w:t>
      </w:r>
      <w:r w:rsidR="006778E9">
        <w:rPr>
          <w:i/>
          <w:iCs/>
          <w:color w:val="000000" w:themeColor="text1"/>
        </w:rPr>
        <w:t xml:space="preserve"> resulting in over bending</w:t>
      </w:r>
      <w:r w:rsidR="00766AD8">
        <w:rPr>
          <w:i/>
          <w:iCs/>
          <w:color w:val="000000" w:themeColor="text1"/>
        </w:rPr>
        <w:t xml:space="preserve"> of the finger tip.</w:t>
      </w:r>
    </w:p>
    <w:p w:rsidR="00766AD8" w:rsidRDefault="004F2BEC" w:rsidP="00B92283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Diagnosis :-</w:t>
      </w:r>
    </w:p>
    <w:p w:rsidR="00C264D9" w:rsidRDefault="004F2BEC" w:rsidP="00B92283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</w:t>
      </w:r>
      <w:r w:rsidR="00A65E5A">
        <w:rPr>
          <w:i/>
          <w:iCs/>
          <w:color w:val="C0504D" w:themeColor="accent2"/>
        </w:rPr>
        <w:t xml:space="preserve">*: </w:t>
      </w:r>
      <w:r w:rsidR="00A65E5A">
        <w:rPr>
          <w:i/>
          <w:iCs/>
          <w:color w:val="000000" w:themeColor="text1"/>
        </w:rPr>
        <w:t>Clinically</w:t>
      </w:r>
      <w:r w:rsidR="00DA0490">
        <w:rPr>
          <w:i/>
          <w:iCs/>
          <w:color w:val="000000" w:themeColor="text1"/>
        </w:rPr>
        <w:t xml:space="preserve">.                                                                                                                                           .          </w:t>
      </w:r>
      <w:r w:rsidR="0046203A">
        <w:rPr>
          <w:i/>
          <w:iCs/>
          <w:color w:val="C0504D" w:themeColor="accent2"/>
        </w:rPr>
        <w:t xml:space="preserve"> *:</w:t>
      </w:r>
      <w:r w:rsidR="0046203A">
        <w:rPr>
          <w:i/>
          <w:iCs/>
          <w:color w:val="000000" w:themeColor="text1"/>
        </w:rPr>
        <w:t xml:space="preserve"> </w:t>
      </w:r>
      <w:r w:rsidR="00995D6E">
        <w:rPr>
          <w:i/>
          <w:iCs/>
          <w:color w:val="000000" w:themeColor="text1"/>
        </w:rPr>
        <w:t xml:space="preserve">X-ray.                                                                                                                         </w:t>
      </w:r>
      <w:r w:rsidR="001E63A6">
        <w:rPr>
          <w:i/>
          <w:iCs/>
          <w:color w:val="000000" w:themeColor="text1"/>
        </w:rPr>
        <w:t xml:space="preserve">          .         </w:t>
      </w:r>
      <w:r w:rsidR="00C264D9">
        <w:rPr>
          <w:i/>
          <w:iCs/>
          <w:color w:val="C0504D" w:themeColor="accent2"/>
        </w:rPr>
        <w:t xml:space="preserve"> *:</w:t>
      </w:r>
      <w:r w:rsidR="00C264D9">
        <w:rPr>
          <w:i/>
          <w:iCs/>
          <w:color w:val="000000" w:themeColor="text1"/>
        </w:rPr>
        <w:t xml:space="preserve"> MRI</w:t>
      </w:r>
    </w:p>
    <w:p w:rsidR="00FC28C1" w:rsidRDefault="00FC28C1" w:rsidP="00B92283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Treatment:-</w:t>
      </w:r>
    </w:p>
    <w:p w:rsidR="00E66298" w:rsidRDefault="00FC28C1" w:rsidP="00B92283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</w:t>
      </w:r>
      <w:r w:rsidR="00F379DE">
        <w:rPr>
          <w:i/>
          <w:iCs/>
          <w:color w:val="C0504D" w:themeColor="accent2"/>
        </w:rPr>
        <w:t>*:</w:t>
      </w:r>
      <w:r w:rsidR="00F379DE">
        <w:rPr>
          <w:i/>
          <w:iCs/>
          <w:color w:val="000000" w:themeColor="text1"/>
        </w:rPr>
        <w:t xml:space="preserve"> Splinting for</w:t>
      </w:r>
      <w:r w:rsidR="00E66298">
        <w:rPr>
          <w:i/>
          <w:iCs/>
          <w:color w:val="000000" w:themeColor="text1"/>
        </w:rPr>
        <w:t xml:space="preserve"> 8 weeks.                                                                                                      </w:t>
      </w:r>
      <w:r w:rsidR="00435876">
        <w:rPr>
          <w:i/>
          <w:iCs/>
          <w:color w:val="C0504D" w:themeColor="accent2"/>
        </w:rPr>
        <w:t xml:space="preserve">.               *: </w:t>
      </w:r>
      <w:r w:rsidR="00435876">
        <w:rPr>
          <w:i/>
          <w:iCs/>
          <w:color w:val="000000" w:themeColor="text1"/>
        </w:rPr>
        <w:t>Surgery.</w:t>
      </w:r>
    </w:p>
    <w:p w:rsidR="001F26A7" w:rsidRDefault="006008C2" w:rsidP="00B92283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Q No:</w:t>
      </w:r>
      <w:r w:rsidR="000B3E74">
        <w:rPr>
          <w:i/>
          <w:iCs/>
          <w:color w:val="C0504D" w:themeColor="accent2"/>
        </w:rPr>
        <w:t xml:space="preserve">-. </w:t>
      </w:r>
      <w:r w:rsidR="00BC43F1">
        <w:rPr>
          <w:i/>
          <w:iCs/>
          <w:color w:val="C0504D" w:themeColor="accent2"/>
        </w:rPr>
        <w:t>(3)</w:t>
      </w:r>
      <w:r w:rsidR="000B3E74">
        <w:rPr>
          <w:i/>
          <w:iCs/>
          <w:color w:val="C0504D" w:themeColor="accent2"/>
        </w:rPr>
        <w:t xml:space="preserve">                                              </w:t>
      </w:r>
      <w:r w:rsidR="001F26A7">
        <w:rPr>
          <w:i/>
          <w:iCs/>
          <w:color w:val="C0504D" w:themeColor="accent2"/>
        </w:rPr>
        <w:t xml:space="preserve">                                                                                       </w:t>
      </w:r>
      <w:proofErr w:type="spellStart"/>
      <w:r w:rsidR="001A483F">
        <w:rPr>
          <w:i/>
          <w:iCs/>
          <w:color w:val="C0504D" w:themeColor="accent2"/>
        </w:rPr>
        <w:t>Ans</w:t>
      </w:r>
      <w:proofErr w:type="spellEnd"/>
      <w:r w:rsidR="001A483F">
        <w:rPr>
          <w:i/>
          <w:iCs/>
          <w:color w:val="C0504D" w:themeColor="accent2"/>
        </w:rPr>
        <w:t>:-.                                                                                                                                                                                  .</w:t>
      </w:r>
      <w:r w:rsidR="00214FA7">
        <w:rPr>
          <w:i/>
          <w:iCs/>
          <w:color w:val="C0504D" w:themeColor="accent2"/>
        </w:rPr>
        <w:t xml:space="preserve">       </w:t>
      </w:r>
      <w:r w:rsidR="00214FA7">
        <w:rPr>
          <w:i/>
          <w:iCs/>
          <w:color w:val="000000" w:themeColor="text1"/>
        </w:rPr>
        <w:t>At the level of the distal</w:t>
      </w:r>
      <w:r w:rsidR="003C029B">
        <w:rPr>
          <w:i/>
          <w:iCs/>
          <w:color w:val="000000" w:themeColor="text1"/>
        </w:rPr>
        <w:t xml:space="preserve"> radius, at radial border</w:t>
      </w:r>
      <w:r w:rsidR="00287864">
        <w:rPr>
          <w:i/>
          <w:iCs/>
          <w:color w:val="000000" w:themeColor="text1"/>
        </w:rPr>
        <w:t xml:space="preserve"> of forearm </w:t>
      </w:r>
      <w:r w:rsidR="00127EFF">
        <w:rPr>
          <w:i/>
          <w:iCs/>
          <w:color w:val="000000" w:themeColor="text1"/>
        </w:rPr>
        <w:t>, is cephalic</w:t>
      </w:r>
      <w:r w:rsidR="005A37D2">
        <w:rPr>
          <w:i/>
          <w:iCs/>
          <w:color w:val="000000" w:themeColor="text1"/>
        </w:rPr>
        <w:t xml:space="preserve"> vein, which is arise from</w:t>
      </w:r>
      <w:r w:rsidR="00B36F4A">
        <w:rPr>
          <w:i/>
          <w:iCs/>
          <w:color w:val="000000" w:themeColor="text1"/>
        </w:rPr>
        <w:t xml:space="preserve"> dorsal venous network,</w:t>
      </w:r>
      <w:r w:rsidR="00731533">
        <w:rPr>
          <w:i/>
          <w:iCs/>
          <w:color w:val="000000" w:themeColor="text1"/>
        </w:rPr>
        <w:t xml:space="preserve">                                                     </w:t>
      </w:r>
      <w:r w:rsidR="001A7FFC">
        <w:rPr>
          <w:i/>
          <w:iCs/>
          <w:color w:val="C0504D" w:themeColor="accent2"/>
        </w:rPr>
        <w:t>* Anatomical</w:t>
      </w:r>
      <w:r w:rsidR="00A840B7">
        <w:rPr>
          <w:i/>
          <w:iCs/>
          <w:color w:val="C0504D" w:themeColor="accent2"/>
        </w:rPr>
        <w:t xml:space="preserve"> location:-</w:t>
      </w:r>
    </w:p>
    <w:p w:rsidR="00362077" w:rsidRPr="00362077" w:rsidRDefault="00A377A6" w:rsidP="00182E46">
      <w:pPr>
        <w:pStyle w:val="ListParagraph"/>
        <w:numPr>
          <w:ilvl w:val="0"/>
          <w:numId w:val="12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: </w:t>
      </w:r>
      <w:r w:rsidR="00A430E8">
        <w:rPr>
          <w:i/>
          <w:iCs/>
          <w:color w:val="000000" w:themeColor="text1"/>
        </w:rPr>
        <w:t>Lateral</w:t>
      </w:r>
      <w:r w:rsidR="006D159A">
        <w:rPr>
          <w:i/>
          <w:iCs/>
          <w:color w:val="000000" w:themeColor="text1"/>
        </w:rPr>
        <w:t xml:space="preserve"> to the cephalic</w:t>
      </w:r>
      <w:r w:rsidR="00AC5048">
        <w:rPr>
          <w:i/>
          <w:iCs/>
          <w:color w:val="000000" w:themeColor="text1"/>
        </w:rPr>
        <w:t xml:space="preserve"> vein is extensor </w:t>
      </w:r>
      <w:r w:rsidR="000018EA">
        <w:rPr>
          <w:i/>
          <w:iCs/>
          <w:color w:val="000000" w:themeColor="text1"/>
        </w:rPr>
        <w:t>polli</w:t>
      </w:r>
      <w:r w:rsidR="004517FE">
        <w:rPr>
          <w:i/>
          <w:iCs/>
          <w:color w:val="000000" w:themeColor="text1"/>
        </w:rPr>
        <w:t xml:space="preserve">cis </w:t>
      </w:r>
      <w:r w:rsidR="004C39C4">
        <w:rPr>
          <w:i/>
          <w:iCs/>
          <w:color w:val="000000" w:themeColor="text1"/>
        </w:rPr>
        <w:t>tendon</w:t>
      </w:r>
      <w:r w:rsidR="005D09CD">
        <w:rPr>
          <w:i/>
          <w:iCs/>
          <w:color w:val="000000" w:themeColor="text1"/>
        </w:rPr>
        <w:t xml:space="preserve"> a</w:t>
      </w:r>
      <w:r w:rsidR="00A56039" w:rsidRPr="00182E46">
        <w:rPr>
          <w:i/>
          <w:iCs/>
          <w:color w:val="000000" w:themeColor="text1"/>
        </w:rPr>
        <w:t xml:space="preserve">nd radial </w:t>
      </w:r>
      <w:r w:rsidR="00DC6A81" w:rsidRPr="00182E46">
        <w:rPr>
          <w:i/>
          <w:iCs/>
          <w:color w:val="000000" w:themeColor="text1"/>
        </w:rPr>
        <w:t xml:space="preserve">artery brevis </w:t>
      </w:r>
      <w:r w:rsidR="00CE665F" w:rsidRPr="00182E46">
        <w:rPr>
          <w:i/>
          <w:iCs/>
          <w:color w:val="000000" w:themeColor="text1"/>
        </w:rPr>
        <w:t xml:space="preserve">at the level </w:t>
      </w:r>
      <w:r w:rsidR="005D09CD">
        <w:rPr>
          <w:i/>
          <w:iCs/>
          <w:color w:val="000000" w:themeColor="text1"/>
        </w:rPr>
        <w:t xml:space="preserve">of </w:t>
      </w:r>
      <w:r w:rsidR="00B3388F">
        <w:rPr>
          <w:i/>
          <w:iCs/>
          <w:color w:val="000000" w:themeColor="text1"/>
        </w:rPr>
        <w:t>snuff</w:t>
      </w:r>
      <w:r w:rsidR="00BF44FB">
        <w:rPr>
          <w:i/>
          <w:iCs/>
          <w:color w:val="000000" w:themeColor="text1"/>
        </w:rPr>
        <w:t xml:space="preserve"> </w:t>
      </w:r>
      <w:r w:rsidR="00146041">
        <w:rPr>
          <w:i/>
          <w:iCs/>
          <w:color w:val="000000" w:themeColor="text1"/>
        </w:rPr>
        <w:t xml:space="preserve"> </w:t>
      </w:r>
      <w:r w:rsidR="00BF44FB">
        <w:rPr>
          <w:i/>
          <w:iCs/>
          <w:color w:val="000000" w:themeColor="text1"/>
        </w:rPr>
        <w:t>box</w:t>
      </w:r>
      <w:r w:rsidR="00362077">
        <w:rPr>
          <w:i/>
          <w:iCs/>
          <w:color w:val="000000" w:themeColor="text1"/>
        </w:rPr>
        <w:t>.</w:t>
      </w:r>
    </w:p>
    <w:p w:rsidR="004C39C4" w:rsidRPr="0048500F" w:rsidRDefault="00362077" w:rsidP="00182E46">
      <w:pPr>
        <w:pStyle w:val="ListParagraph"/>
        <w:numPr>
          <w:ilvl w:val="0"/>
          <w:numId w:val="12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:</w:t>
      </w:r>
      <w:r>
        <w:rPr>
          <w:i/>
          <w:iCs/>
          <w:color w:val="000000" w:themeColor="text1"/>
        </w:rPr>
        <w:t xml:space="preserve">Medial </w:t>
      </w:r>
      <w:r w:rsidR="00BA5ADC">
        <w:rPr>
          <w:i/>
          <w:iCs/>
          <w:color w:val="000000" w:themeColor="text1"/>
        </w:rPr>
        <w:t xml:space="preserve">to the cephalic vein is extensor </w:t>
      </w:r>
      <w:r w:rsidR="00B8151B">
        <w:rPr>
          <w:i/>
          <w:iCs/>
          <w:color w:val="000000" w:themeColor="text1"/>
        </w:rPr>
        <w:t>pollicis longer tendon</w:t>
      </w:r>
      <w:r w:rsidR="0048500F">
        <w:rPr>
          <w:i/>
          <w:iCs/>
          <w:color w:val="000000" w:themeColor="text1"/>
        </w:rPr>
        <w:t>.</w:t>
      </w:r>
    </w:p>
    <w:p w:rsidR="0048500F" w:rsidRPr="00182E46" w:rsidRDefault="0048500F" w:rsidP="00182E46">
      <w:pPr>
        <w:pStyle w:val="ListParagraph"/>
        <w:numPr>
          <w:ilvl w:val="0"/>
          <w:numId w:val="12"/>
        </w:num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:</w:t>
      </w:r>
      <w:r>
        <w:rPr>
          <w:i/>
          <w:iCs/>
          <w:color w:val="000000" w:themeColor="text1"/>
        </w:rPr>
        <w:t>At the level of</w:t>
      </w:r>
      <w:r w:rsidR="003D5B11">
        <w:rPr>
          <w:i/>
          <w:iCs/>
          <w:color w:val="000000" w:themeColor="text1"/>
        </w:rPr>
        <w:t xml:space="preserve"> distal radius there is </w:t>
      </w:r>
      <w:r w:rsidR="00B3388F">
        <w:rPr>
          <w:i/>
          <w:iCs/>
          <w:color w:val="000000" w:themeColor="text1"/>
        </w:rPr>
        <w:t>snuff</w:t>
      </w:r>
      <w:r w:rsidR="003D5B11">
        <w:rPr>
          <w:i/>
          <w:iCs/>
          <w:color w:val="000000" w:themeColor="text1"/>
        </w:rPr>
        <w:t xml:space="preserve"> </w:t>
      </w:r>
      <w:r w:rsidR="0040638A">
        <w:rPr>
          <w:i/>
          <w:iCs/>
          <w:color w:val="000000" w:themeColor="text1"/>
        </w:rPr>
        <w:t>box</w:t>
      </w:r>
      <w:r w:rsidR="00B3388F">
        <w:rPr>
          <w:i/>
          <w:iCs/>
          <w:color w:val="000000" w:themeColor="text1"/>
        </w:rPr>
        <w:t xml:space="preserve"> </w:t>
      </w:r>
      <w:r w:rsidR="00E65830">
        <w:rPr>
          <w:i/>
          <w:iCs/>
          <w:color w:val="000000" w:themeColor="text1"/>
        </w:rPr>
        <w:t>cephalic vein laying on it</w:t>
      </w:r>
      <w:r w:rsidR="00BC43F1">
        <w:rPr>
          <w:i/>
          <w:iCs/>
          <w:color w:val="000000" w:themeColor="text1"/>
        </w:rPr>
        <w:t>.</w:t>
      </w:r>
    </w:p>
    <w:p w:rsidR="00663456" w:rsidRDefault="005268AD" w:rsidP="005268AD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Q No:- (4)</w:t>
      </w:r>
      <w:r w:rsidR="00B65D38">
        <w:rPr>
          <w:i/>
          <w:iCs/>
          <w:color w:val="C0504D" w:themeColor="accent2"/>
        </w:rPr>
        <w:t xml:space="preserve">.                                                                                                               </w:t>
      </w:r>
      <w:r w:rsidR="00F22EC3">
        <w:rPr>
          <w:i/>
          <w:iCs/>
          <w:color w:val="C0504D" w:themeColor="accent2"/>
        </w:rPr>
        <w:t xml:space="preserve">                         .</w:t>
      </w:r>
      <w:proofErr w:type="spellStart"/>
      <w:r w:rsidR="00F22EC3">
        <w:rPr>
          <w:i/>
          <w:iCs/>
          <w:color w:val="C0504D" w:themeColor="accent2"/>
        </w:rPr>
        <w:t>Ans</w:t>
      </w:r>
      <w:proofErr w:type="spellEnd"/>
      <w:r w:rsidR="00F22EC3">
        <w:rPr>
          <w:i/>
          <w:iCs/>
          <w:color w:val="C0504D" w:themeColor="accent2"/>
        </w:rPr>
        <w:t xml:space="preserve">:- </w:t>
      </w:r>
    </w:p>
    <w:p w:rsidR="009139BA" w:rsidRDefault="009139BA" w:rsidP="005268AD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</w:t>
      </w:r>
      <w:r>
        <w:rPr>
          <w:i/>
          <w:iCs/>
          <w:color w:val="000000" w:themeColor="text1"/>
        </w:rPr>
        <w:t xml:space="preserve">As </w:t>
      </w:r>
      <w:r w:rsidR="004E5C5A">
        <w:rPr>
          <w:i/>
          <w:iCs/>
          <w:color w:val="000000" w:themeColor="text1"/>
        </w:rPr>
        <w:t>we know that</w:t>
      </w:r>
      <w:r w:rsidR="00C96423">
        <w:rPr>
          <w:i/>
          <w:iCs/>
          <w:color w:val="000000" w:themeColor="text1"/>
        </w:rPr>
        <w:t xml:space="preserve"> axillary artery</w:t>
      </w:r>
      <w:r w:rsidR="00F13023">
        <w:rPr>
          <w:i/>
          <w:iCs/>
          <w:color w:val="000000" w:themeColor="text1"/>
        </w:rPr>
        <w:t>,</w:t>
      </w:r>
      <w:r w:rsidR="0096477D">
        <w:rPr>
          <w:i/>
          <w:iCs/>
          <w:color w:val="000000" w:themeColor="text1"/>
        </w:rPr>
        <w:t xml:space="preserve"> subclavian</w:t>
      </w:r>
      <w:r w:rsidR="002059C5">
        <w:rPr>
          <w:i/>
          <w:iCs/>
          <w:color w:val="000000" w:themeColor="text1"/>
        </w:rPr>
        <w:t xml:space="preserve"> artery</w:t>
      </w:r>
      <w:r w:rsidR="000C77F2">
        <w:rPr>
          <w:i/>
          <w:iCs/>
          <w:color w:val="000000" w:themeColor="text1"/>
        </w:rPr>
        <w:t xml:space="preserve"> passes out of neck b/w </w:t>
      </w:r>
      <w:r w:rsidR="00077835">
        <w:rPr>
          <w:i/>
          <w:iCs/>
          <w:color w:val="000000" w:themeColor="text1"/>
        </w:rPr>
        <w:t>clavicle and first ribs,</w:t>
      </w:r>
      <w:r w:rsidR="00137C71">
        <w:rPr>
          <w:i/>
          <w:iCs/>
          <w:color w:val="000000" w:themeColor="text1"/>
        </w:rPr>
        <w:t xml:space="preserve">  give</w:t>
      </w:r>
      <w:r w:rsidR="0027113D">
        <w:rPr>
          <w:i/>
          <w:iCs/>
          <w:color w:val="000000" w:themeColor="text1"/>
        </w:rPr>
        <w:t xml:space="preserve"> continuation with</w:t>
      </w:r>
      <w:r w:rsidR="00137C71">
        <w:rPr>
          <w:i/>
          <w:iCs/>
          <w:color w:val="000000" w:themeColor="text1"/>
        </w:rPr>
        <w:t xml:space="preserve"> </w:t>
      </w:r>
      <w:r w:rsidR="009808A1">
        <w:rPr>
          <w:i/>
          <w:iCs/>
          <w:color w:val="000000" w:themeColor="text1"/>
        </w:rPr>
        <w:t>axillary artery.</w:t>
      </w:r>
      <w:r w:rsidR="00B30A30">
        <w:rPr>
          <w:i/>
          <w:iCs/>
          <w:color w:val="000000" w:themeColor="text1"/>
        </w:rPr>
        <w:t xml:space="preserve"> So there are</w:t>
      </w:r>
      <w:r w:rsidR="00E503A8">
        <w:rPr>
          <w:i/>
          <w:iCs/>
          <w:color w:val="000000" w:themeColor="text1"/>
        </w:rPr>
        <w:t xml:space="preserve"> three possibilities</w:t>
      </w:r>
      <w:r w:rsidR="00F260E3">
        <w:rPr>
          <w:i/>
          <w:iCs/>
          <w:color w:val="000000" w:themeColor="text1"/>
        </w:rPr>
        <w:t xml:space="preserve"> to compromise axillary blood supply, </w:t>
      </w:r>
      <w:r w:rsidR="00435F6D">
        <w:rPr>
          <w:i/>
          <w:iCs/>
          <w:color w:val="000000" w:themeColor="text1"/>
        </w:rPr>
        <w:t>unable to detect</w:t>
      </w:r>
      <w:r w:rsidR="000C18C4">
        <w:rPr>
          <w:i/>
          <w:iCs/>
          <w:color w:val="000000" w:themeColor="text1"/>
        </w:rPr>
        <w:t xml:space="preserve"> of axillary pulse .</w:t>
      </w:r>
    </w:p>
    <w:p w:rsidR="000C18C4" w:rsidRDefault="007701EE" w:rsidP="007701EE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*Three possibilities</w:t>
      </w:r>
      <w:r w:rsidR="0032701C">
        <w:rPr>
          <w:i/>
          <w:iCs/>
          <w:color w:val="C0504D" w:themeColor="accent2"/>
        </w:rPr>
        <w:t>:-</w:t>
      </w:r>
    </w:p>
    <w:p w:rsidR="005F5D22" w:rsidRDefault="005F5D22" w:rsidP="007701EE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(1):</w:t>
      </w:r>
      <w:r w:rsidR="002A3AD3">
        <w:rPr>
          <w:i/>
          <w:iCs/>
          <w:color w:val="C0504D" w:themeColor="accent2"/>
        </w:rPr>
        <w:t xml:space="preserve"> First ribs</w:t>
      </w:r>
      <w:r w:rsidR="003232FE">
        <w:rPr>
          <w:i/>
          <w:iCs/>
          <w:color w:val="C0504D" w:themeColor="accent2"/>
        </w:rPr>
        <w:t xml:space="preserve"> tractors</w:t>
      </w:r>
      <w:r w:rsidR="00866192">
        <w:rPr>
          <w:i/>
          <w:iCs/>
          <w:color w:val="C0504D" w:themeColor="accent2"/>
        </w:rPr>
        <w:t>:-</w:t>
      </w:r>
    </w:p>
    <w:p w:rsidR="00FF2A69" w:rsidRDefault="00866192" w:rsidP="000A7A57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                                  </w:t>
      </w:r>
      <w:r>
        <w:rPr>
          <w:i/>
          <w:iCs/>
          <w:color w:val="000000" w:themeColor="text1"/>
        </w:rPr>
        <w:t>A rapid deceleration</w:t>
      </w:r>
      <w:r w:rsidR="00D4731F">
        <w:rPr>
          <w:i/>
          <w:iCs/>
          <w:color w:val="000000" w:themeColor="text1"/>
        </w:rPr>
        <w:t xml:space="preserve"> injury involving</w:t>
      </w:r>
      <w:r w:rsidR="00DA5FBF">
        <w:rPr>
          <w:i/>
          <w:iCs/>
          <w:color w:val="000000" w:themeColor="text1"/>
        </w:rPr>
        <w:t xml:space="preserve"> upper </w:t>
      </w:r>
      <w:r w:rsidR="00F030E5">
        <w:rPr>
          <w:i/>
          <w:iCs/>
          <w:color w:val="000000" w:themeColor="text1"/>
        </w:rPr>
        <w:t>thoracic</w:t>
      </w:r>
      <w:r w:rsidR="00DA5FBF">
        <w:rPr>
          <w:i/>
          <w:iCs/>
          <w:color w:val="000000" w:themeColor="text1"/>
        </w:rPr>
        <w:t xml:space="preserve"> trauma may compromise</w:t>
      </w:r>
      <w:r w:rsidR="00447EEA">
        <w:rPr>
          <w:i/>
          <w:iCs/>
          <w:color w:val="000000" w:themeColor="text1"/>
        </w:rPr>
        <w:t xml:space="preserve"> the distal part of subclavian</w:t>
      </w:r>
      <w:r w:rsidR="00B80A1C">
        <w:rPr>
          <w:i/>
          <w:iCs/>
          <w:color w:val="000000" w:themeColor="text1"/>
        </w:rPr>
        <w:t xml:space="preserve"> artery or the first part of axillary artery</w:t>
      </w:r>
      <w:r w:rsidR="000A4DDB">
        <w:rPr>
          <w:i/>
          <w:iCs/>
          <w:color w:val="000000" w:themeColor="text1"/>
        </w:rPr>
        <w:t xml:space="preserve"> b/c </w:t>
      </w:r>
      <w:r w:rsidR="00C60F1B">
        <w:rPr>
          <w:i/>
          <w:iCs/>
          <w:color w:val="000000" w:themeColor="text1"/>
        </w:rPr>
        <w:t>fractures of first</w:t>
      </w:r>
      <w:r w:rsidR="009449F4">
        <w:rPr>
          <w:i/>
          <w:iCs/>
          <w:color w:val="000000" w:themeColor="text1"/>
        </w:rPr>
        <w:t xml:space="preserve"> ribs and dislocate</w:t>
      </w:r>
      <w:r w:rsidR="006C079C">
        <w:rPr>
          <w:i/>
          <w:iCs/>
          <w:color w:val="000000" w:themeColor="text1"/>
        </w:rPr>
        <w:t xml:space="preserve"> anterior compress </w:t>
      </w:r>
      <w:r w:rsidR="005933F8">
        <w:rPr>
          <w:i/>
          <w:iCs/>
          <w:color w:val="000000" w:themeColor="text1"/>
        </w:rPr>
        <w:t>subclavian and axillary artery</w:t>
      </w:r>
      <w:r w:rsidR="00601249">
        <w:rPr>
          <w:i/>
          <w:iCs/>
          <w:color w:val="000000" w:themeColor="text1"/>
        </w:rPr>
        <w:t xml:space="preserve"> . </w:t>
      </w:r>
    </w:p>
    <w:p w:rsidR="000A7A57" w:rsidRDefault="005D0920" w:rsidP="005D0920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(</w:t>
      </w:r>
      <w:r w:rsidR="009B2F9B">
        <w:rPr>
          <w:i/>
          <w:iCs/>
          <w:color w:val="C0504D" w:themeColor="accent2"/>
        </w:rPr>
        <w:t>2</w:t>
      </w:r>
      <w:r>
        <w:rPr>
          <w:i/>
          <w:iCs/>
          <w:color w:val="C0504D" w:themeColor="accent2"/>
        </w:rPr>
        <w:t>):Anterior</w:t>
      </w:r>
      <w:r w:rsidR="000E654B" w:rsidRPr="005D0920">
        <w:rPr>
          <w:i/>
          <w:iCs/>
          <w:color w:val="C0504D" w:themeColor="accent2"/>
        </w:rPr>
        <w:t xml:space="preserve"> dislocation</w:t>
      </w:r>
      <w:r w:rsidRPr="005D0920">
        <w:rPr>
          <w:i/>
          <w:iCs/>
          <w:color w:val="C0504D" w:themeColor="accent2"/>
        </w:rPr>
        <w:t xml:space="preserve"> of the humeral head:-</w:t>
      </w:r>
    </w:p>
    <w:p w:rsidR="005B742B" w:rsidRDefault="006900F2" w:rsidP="005B742B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                                                           </w:t>
      </w:r>
      <w:r>
        <w:rPr>
          <w:i/>
          <w:iCs/>
          <w:color w:val="000000" w:themeColor="text1"/>
        </w:rPr>
        <w:t>At may directly</w:t>
      </w:r>
      <w:r w:rsidR="00E14947">
        <w:rPr>
          <w:i/>
          <w:iCs/>
          <w:color w:val="000000" w:themeColor="text1"/>
        </w:rPr>
        <w:t xml:space="preserve"> compress axillary artery by which</w:t>
      </w:r>
      <w:r w:rsidR="00DF7A73">
        <w:rPr>
          <w:i/>
          <w:iCs/>
          <w:color w:val="000000" w:themeColor="text1"/>
        </w:rPr>
        <w:t xml:space="preserve"> axillary pulse is not feeble.</w:t>
      </w:r>
    </w:p>
    <w:p w:rsidR="00F45608" w:rsidRDefault="00886781" w:rsidP="004F5D70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>(</w:t>
      </w:r>
      <w:r w:rsidR="00450126">
        <w:rPr>
          <w:i/>
          <w:iCs/>
          <w:color w:val="C0504D" w:themeColor="accent2"/>
        </w:rPr>
        <w:t>3) Fracture of clavicle</w:t>
      </w:r>
      <w:r>
        <w:rPr>
          <w:i/>
          <w:iCs/>
          <w:color w:val="C0504D" w:themeColor="accent2"/>
        </w:rPr>
        <w:t xml:space="preserve">:-.                                                                                                                .                                    </w:t>
      </w:r>
      <w:r w:rsidR="00231CDF">
        <w:rPr>
          <w:i/>
          <w:iCs/>
          <w:color w:val="000000" w:themeColor="text1"/>
        </w:rPr>
        <w:t xml:space="preserve">At the medial end </w:t>
      </w:r>
      <w:r w:rsidR="00D11CC1">
        <w:rPr>
          <w:i/>
          <w:iCs/>
          <w:color w:val="000000" w:themeColor="text1"/>
        </w:rPr>
        <w:t>of clavicle fracture</w:t>
      </w:r>
      <w:r w:rsidR="00061871">
        <w:rPr>
          <w:i/>
          <w:iCs/>
          <w:color w:val="000000" w:themeColor="text1"/>
        </w:rPr>
        <w:t>,</w:t>
      </w:r>
      <w:r w:rsidR="00D11CC1">
        <w:rPr>
          <w:i/>
          <w:iCs/>
          <w:color w:val="000000" w:themeColor="text1"/>
        </w:rPr>
        <w:t xml:space="preserve"> dislocated </w:t>
      </w:r>
      <w:r w:rsidR="001E6F59">
        <w:rPr>
          <w:i/>
          <w:iCs/>
          <w:color w:val="000000" w:themeColor="text1"/>
        </w:rPr>
        <w:t>posteriorly</w:t>
      </w:r>
      <w:r w:rsidR="00061871">
        <w:rPr>
          <w:i/>
          <w:iCs/>
          <w:color w:val="000000" w:themeColor="text1"/>
        </w:rPr>
        <w:t xml:space="preserve"> may</w:t>
      </w:r>
      <w:r>
        <w:rPr>
          <w:i/>
          <w:iCs/>
          <w:color w:val="C0504D" w:themeColor="accent2"/>
        </w:rPr>
        <w:t xml:space="preserve"> </w:t>
      </w:r>
      <w:r w:rsidR="009A7E0A">
        <w:rPr>
          <w:i/>
          <w:iCs/>
          <w:color w:val="000000" w:themeColor="text1"/>
        </w:rPr>
        <w:t>impinge great vessel</w:t>
      </w:r>
      <w:r w:rsidR="00650BCA">
        <w:rPr>
          <w:i/>
          <w:iCs/>
          <w:color w:val="000000" w:themeColor="text1"/>
        </w:rPr>
        <w:t xml:space="preserve"> in neck </w:t>
      </w:r>
      <w:r w:rsidR="001E4B49">
        <w:rPr>
          <w:i/>
          <w:iCs/>
          <w:color w:val="000000" w:themeColor="text1"/>
        </w:rPr>
        <w:t>especially</w:t>
      </w:r>
      <w:r w:rsidR="00180114">
        <w:rPr>
          <w:i/>
          <w:iCs/>
          <w:color w:val="000000" w:themeColor="text1"/>
        </w:rPr>
        <w:t xml:space="preserve"> subclavian and</w:t>
      </w:r>
      <w:r w:rsidR="009C709F">
        <w:rPr>
          <w:i/>
          <w:iCs/>
          <w:color w:val="000000" w:themeColor="text1"/>
        </w:rPr>
        <w:t xml:space="preserve"> axillary, compromise</w:t>
      </w:r>
      <w:r w:rsidR="00503AC0">
        <w:rPr>
          <w:i/>
          <w:iCs/>
          <w:color w:val="000000" w:themeColor="text1"/>
        </w:rPr>
        <w:t xml:space="preserve"> blood supply to axillary region </w:t>
      </w:r>
      <w:r w:rsidR="00CF2840">
        <w:rPr>
          <w:i/>
          <w:iCs/>
          <w:color w:val="000000" w:themeColor="text1"/>
        </w:rPr>
        <w:t xml:space="preserve">pulses is unable or </w:t>
      </w:r>
      <w:r w:rsidR="00B81D18">
        <w:rPr>
          <w:i/>
          <w:iCs/>
          <w:color w:val="000000" w:themeColor="text1"/>
        </w:rPr>
        <w:t>diminished</w:t>
      </w:r>
      <w:r w:rsidR="007269F1">
        <w:rPr>
          <w:i/>
          <w:iCs/>
          <w:color w:val="000000" w:themeColor="text1"/>
        </w:rPr>
        <w:t xml:space="preserve"> </w:t>
      </w:r>
      <w:r w:rsidR="008A527A">
        <w:rPr>
          <w:i/>
          <w:iCs/>
          <w:color w:val="000000" w:themeColor="text1"/>
        </w:rPr>
        <w:t>to dected</w:t>
      </w:r>
    </w:p>
    <w:p w:rsidR="00F45608" w:rsidRDefault="008A527A" w:rsidP="004F5D70">
      <w:pPr>
        <w:rPr>
          <w:i/>
          <w:iCs/>
          <w:color w:val="C0504D" w:themeColor="accent2"/>
        </w:rPr>
      </w:pPr>
      <w:r>
        <w:rPr>
          <w:i/>
          <w:iCs/>
          <w:color w:val="000000" w:themeColor="text1"/>
        </w:rPr>
        <w:t>.</w:t>
      </w:r>
      <w:r w:rsidR="004D1F1E">
        <w:rPr>
          <w:i/>
          <w:iCs/>
          <w:color w:val="C0504D" w:themeColor="accent2"/>
        </w:rPr>
        <w:t>Q No(5):-</w:t>
      </w:r>
    </w:p>
    <w:p w:rsidR="0061221A" w:rsidRDefault="00A66727" w:rsidP="0061221A">
      <w:pPr>
        <w:rPr>
          <w:i/>
          <w:iCs/>
          <w:color w:val="000000" w:themeColor="text1"/>
        </w:rPr>
      </w:pPr>
      <w:proofErr w:type="spellStart"/>
      <w:r>
        <w:rPr>
          <w:i/>
          <w:iCs/>
          <w:color w:val="C0504D" w:themeColor="accent2"/>
        </w:rPr>
        <w:t>Ans</w:t>
      </w:r>
      <w:proofErr w:type="spellEnd"/>
      <w:r w:rsidR="004D1F1E">
        <w:rPr>
          <w:i/>
          <w:iCs/>
          <w:color w:val="C0504D" w:themeColor="accent2"/>
        </w:rPr>
        <w:t>:-</w:t>
      </w:r>
      <w:r w:rsidR="009233A9">
        <w:rPr>
          <w:i/>
          <w:iCs/>
          <w:color w:val="C0504D" w:themeColor="accent2"/>
        </w:rPr>
        <w:t xml:space="preserve">.                                                                                                                                        </w:t>
      </w:r>
      <w:r>
        <w:rPr>
          <w:i/>
          <w:iCs/>
          <w:color w:val="000000" w:themeColor="text1"/>
        </w:rPr>
        <w:t xml:space="preserve">  </w:t>
      </w:r>
      <w:r w:rsidR="000937D1">
        <w:rPr>
          <w:i/>
          <w:iCs/>
          <w:color w:val="000000" w:themeColor="text1"/>
        </w:rPr>
        <w:t xml:space="preserve">     </w:t>
      </w:r>
      <w:r>
        <w:rPr>
          <w:i/>
          <w:iCs/>
          <w:color w:val="000000" w:themeColor="text1"/>
        </w:rPr>
        <w:t xml:space="preserve"> .      </w:t>
      </w:r>
      <w:r w:rsidR="000937D1">
        <w:rPr>
          <w:i/>
          <w:iCs/>
          <w:color w:val="000000" w:themeColor="text1"/>
        </w:rPr>
        <w:t>There</w:t>
      </w:r>
      <w:r w:rsidR="00C51AF0">
        <w:rPr>
          <w:i/>
          <w:iCs/>
          <w:color w:val="000000" w:themeColor="text1"/>
        </w:rPr>
        <w:t xml:space="preserve"> are two types of cruciate</w:t>
      </w:r>
      <w:r w:rsidR="00D84EB1">
        <w:rPr>
          <w:i/>
          <w:iCs/>
          <w:color w:val="000000" w:themeColor="text1"/>
        </w:rPr>
        <w:t xml:space="preserve"> </w:t>
      </w:r>
      <w:r w:rsidR="007803F9">
        <w:rPr>
          <w:i/>
          <w:iCs/>
          <w:color w:val="000000" w:themeColor="text1"/>
        </w:rPr>
        <w:t>ligaments</w:t>
      </w:r>
      <w:r w:rsidR="00C9407A">
        <w:rPr>
          <w:i/>
          <w:iCs/>
          <w:color w:val="000000" w:themeColor="text1"/>
        </w:rPr>
        <w:t xml:space="preserve"> at knee joint.</w:t>
      </w:r>
      <w:r w:rsidR="0061221A">
        <w:rPr>
          <w:i/>
          <w:iCs/>
          <w:color w:val="000000" w:themeColor="text1"/>
        </w:rPr>
        <w:t xml:space="preserve">  </w:t>
      </w:r>
    </w:p>
    <w:p w:rsidR="00A66727" w:rsidRDefault="0061221A" w:rsidP="0061221A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>(1):Anterior</w:t>
      </w:r>
      <w:r w:rsidR="00210744" w:rsidRPr="0061221A">
        <w:rPr>
          <w:i/>
          <w:iCs/>
          <w:color w:val="C0504D" w:themeColor="accent2"/>
        </w:rPr>
        <w:t xml:space="preserve"> </w:t>
      </w:r>
      <w:r w:rsidR="00C76630" w:rsidRPr="0061221A">
        <w:rPr>
          <w:i/>
          <w:iCs/>
          <w:color w:val="C0504D" w:themeColor="accent2"/>
        </w:rPr>
        <w:t>cruciate ligaments injury</w:t>
      </w:r>
      <w:r w:rsidR="00DD58F9" w:rsidRPr="0061221A">
        <w:rPr>
          <w:i/>
          <w:iCs/>
          <w:color w:val="C0504D" w:themeColor="accent2"/>
        </w:rPr>
        <w:t>:-</w:t>
      </w:r>
      <w:r w:rsidR="0033447B">
        <w:rPr>
          <w:i/>
          <w:iCs/>
          <w:color w:val="C0504D" w:themeColor="accent2"/>
        </w:rPr>
        <w:t xml:space="preserve">.                                                                                             .                                                              </w:t>
      </w:r>
      <w:r w:rsidR="00DC0F3D">
        <w:rPr>
          <w:i/>
          <w:iCs/>
          <w:color w:val="000000" w:themeColor="text1"/>
        </w:rPr>
        <w:t xml:space="preserve">When ACL is </w:t>
      </w:r>
      <w:r w:rsidR="002F2D37">
        <w:rPr>
          <w:i/>
          <w:iCs/>
          <w:color w:val="000000" w:themeColor="text1"/>
        </w:rPr>
        <w:t>either stretched,</w:t>
      </w:r>
      <w:r w:rsidR="00A52BDD">
        <w:rPr>
          <w:i/>
          <w:iCs/>
          <w:color w:val="000000" w:themeColor="text1"/>
        </w:rPr>
        <w:t xml:space="preserve"> </w:t>
      </w:r>
      <w:r w:rsidR="00B54AEE">
        <w:rPr>
          <w:i/>
          <w:iCs/>
          <w:color w:val="000000" w:themeColor="text1"/>
        </w:rPr>
        <w:t>partially from,</w:t>
      </w:r>
      <w:r w:rsidR="001214E2">
        <w:rPr>
          <w:i/>
          <w:iCs/>
          <w:color w:val="000000" w:themeColor="text1"/>
        </w:rPr>
        <w:t xml:space="preserve"> </w:t>
      </w:r>
      <w:r w:rsidR="00B54AEE">
        <w:rPr>
          <w:i/>
          <w:iCs/>
          <w:color w:val="000000" w:themeColor="text1"/>
        </w:rPr>
        <w:t>or completely</w:t>
      </w:r>
      <w:r w:rsidR="001214E2">
        <w:rPr>
          <w:i/>
          <w:iCs/>
          <w:color w:val="000000" w:themeColor="text1"/>
        </w:rPr>
        <w:t xml:space="preserve"> torn, </w:t>
      </w:r>
      <w:r w:rsidR="00615F6E">
        <w:rPr>
          <w:i/>
          <w:iCs/>
          <w:color w:val="000000" w:themeColor="text1"/>
        </w:rPr>
        <w:t xml:space="preserve">the most common injury is complete tear </w:t>
      </w:r>
    </w:p>
    <w:p w:rsidR="002B0B9F" w:rsidRDefault="002861F0" w:rsidP="0061221A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Sign/symptoms:-.                                                                                                                                        .                         </w:t>
      </w:r>
      <w:r w:rsidR="003F5E30">
        <w:rPr>
          <w:i/>
          <w:iCs/>
          <w:color w:val="C0504D" w:themeColor="accent2"/>
        </w:rPr>
        <w:t>(1):</w:t>
      </w:r>
      <w:r w:rsidR="00051111">
        <w:rPr>
          <w:i/>
          <w:iCs/>
          <w:color w:val="000000" w:themeColor="text1"/>
        </w:rPr>
        <w:t xml:space="preserve"> Those having ACL injury are </w:t>
      </w:r>
      <w:r w:rsidR="009F04EC">
        <w:rPr>
          <w:i/>
          <w:iCs/>
          <w:color w:val="000000" w:themeColor="text1"/>
        </w:rPr>
        <w:t>likely to hear a “pop”</w:t>
      </w:r>
      <w:r w:rsidR="00E408B4">
        <w:rPr>
          <w:i/>
          <w:iCs/>
          <w:color w:val="000000" w:themeColor="text1"/>
        </w:rPr>
        <w:t xml:space="preserve"> in their knee followed</w:t>
      </w:r>
      <w:r w:rsidR="002614AC">
        <w:rPr>
          <w:i/>
          <w:iCs/>
          <w:color w:val="000000" w:themeColor="text1"/>
        </w:rPr>
        <w:t xml:space="preserve"> by pain and swelling.</w:t>
      </w:r>
    </w:p>
    <w:p w:rsidR="002614AC" w:rsidRDefault="00416B7F" w:rsidP="00416B7F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>(2):</w:t>
      </w:r>
      <w:r>
        <w:rPr>
          <w:i/>
          <w:iCs/>
          <w:color w:val="000000" w:themeColor="text1"/>
        </w:rPr>
        <w:t>Also having</w:t>
      </w:r>
      <w:r w:rsidR="00035C57">
        <w:rPr>
          <w:i/>
          <w:iCs/>
          <w:color w:val="000000" w:themeColor="text1"/>
        </w:rPr>
        <w:t xml:space="preserve"> experience instability in the</w:t>
      </w:r>
      <w:r w:rsidR="008337F2">
        <w:rPr>
          <w:i/>
          <w:iCs/>
          <w:color w:val="000000" w:themeColor="text1"/>
        </w:rPr>
        <w:t xml:space="preserve"> knee once they resume</w:t>
      </w:r>
      <w:r w:rsidR="00EF62D8">
        <w:rPr>
          <w:i/>
          <w:iCs/>
          <w:color w:val="000000" w:themeColor="text1"/>
        </w:rPr>
        <w:t xml:space="preserve"> walking and activities</w:t>
      </w:r>
      <w:r w:rsidR="00F75795">
        <w:rPr>
          <w:i/>
          <w:iCs/>
          <w:color w:val="000000" w:themeColor="text1"/>
        </w:rPr>
        <w:t>.</w:t>
      </w:r>
    </w:p>
    <w:p w:rsidR="00F75795" w:rsidRDefault="00F75795" w:rsidP="00416B7F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(3):</w:t>
      </w:r>
      <w:r>
        <w:rPr>
          <w:i/>
          <w:iCs/>
          <w:color w:val="000000" w:themeColor="text1"/>
        </w:rPr>
        <w:t xml:space="preserve"> Reduced</w:t>
      </w:r>
      <w:r w:rsidR="00025986">
        <w:rPr>
          <w:i/>
          <w:iCs/>
          <w:color w:val="000000" w:themeColor="text1"/>
        </w:rPr>
        <w:t xml:space="preserve"> range of motion of the knee.</w:t>
      </w:r>
      <w:r w:rsidR="009804CC">
        <w:rPr>
          <w:i/>
          <w:iCs/>
          <w:color w:val="000000" w:themeColor="text1"/>
        </w:rPr>
        <w:t xml:space="preserve"> and</w:t>
      </w:r>
      <w:r w:rsidR="00025986">
        <w:rPr>
          <w:i/>
          <w:iCs/>
          <w:color w:val="000000" w:themeColor="text1"/>
        </w:rPr>
        <w:t xml:space="preserve"> tenderness</w:t>
      </w:r>
      <w:r w:rsidR="000851A0">
        <w:rPr>
          <w:i/>
          <w:iCs/>
          <w:color w:val="000000" w:themeColor="text1"/>
        </w:rPr>
        <w:t xml:space="preserve"> along the joint.</w:t>
      </w:r>
    </w:p>
    <w:p w:rsidR="000851A0" w:rsidRDefault="00867A51" w:rsidP="00416B7F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Causes:-</w:t>
      </w:r>
    </w:p>
    <w:p w:rsidR="00867A51" w:rsidRDefault="0073517A" w:rsidP="0073517A">
      <w:pPr>
        <w:pStyle w:val="ListParagraph"/>
        <w:numPr>
          <w:ilvl w:val="0"/>
          <w:numId w:val="17"/>
        </w:numPr>
        <w:rPr>
          <w:i/>
          <w:iCs/>
          <w:color w:val="000000" w:themeColor="text1"/>
        </w:rPr>
      </w:pPr>
      <w:r w:rsidRPr="0073517A">
        <w:rPr>
          <w:i/>
          <w:iCs/>
          <w:color w:val="000000" w:themeColor="text1"/>
        </w:rPr>
        <w:t>Changing</w:t>
      </w:r>
      <w:r>
        <w:rPr>
          <w:i/>
          <w:iCs/>
          <w:color w:val="000000" w:themeColor="text1"/>
        </w:rPr>
        <w:t xml:space="preserve"> direction rapidly</w:t>
      </w:r>
    </w:p>
    <w:p w:rsidR="00F16650" w:rsidRDefault="00F16650" w:rsidP="0073517A">
      <w:pPr>
        <w:pStyle w:val="ListParagraph"/>
        <w:numPr>
          <w:ilvl w:val="0"/>
          <w:numId w:val="17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Landing from a </w:t>
      </w:r>
      <w:r w:rsidR="004B3E53">
        <w:rPr>
          <w:i/>
          <w:iCs/>
          <w:color w:val="000000" w:themeColor="text1"/>
        </w:rPr>
        <w:t>jump awkward</w:t>
      </w:r>
    </w:p>
    <w:p w:rsidR="004B3E53" w:rsidRDefault="004B3E53" w:rsidP="0073517A">
      <w:pPr>
        <w:pStyle w:val="ListParagraph"/>
        <w:numPr>
          <w:ilvl w:val="0"/>
          <w:numId w:val="17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Coming</w:t>
      </w:r>
      <w:r w:rsidR="009B0388">
        <w:rPr>
          <w:i/>
          <w:iCs/>
          <w:color w:val="000000" w:themeColor="text1"/>
        </w:rPr>
        <w:t xml:space="preserve"> to a sudden stop when running</w:t>
      </w:r>
    </w:p>
    <w:p w:rsidR="005E4D29" w:rsidRDefault="0007565D" w:rsidP="0073517A">
      <w:pPr>
        <w:pStyle w:val="ListParagraph"/>
        <w:numPr>
          <w:ilvl w:val="0"/>
          <w:numId w:val="17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 direct contact or collision to</w:t>
      </w:r>
      <w:r w:rsidR="00143647">
        <w:rPr>
          <w:i/>
          <w:iCs/>
          <w:color w:val="000000" w:themeColor="text1"/>
        </w:rPr>
        <w:t xml:space="preserve"> the knee.                                                           </w:t>
      </w:r>
    </w:p>
    <w:p w:rsidR="005E4D29" w:rsidRDefault="005E4D29" w:rsidP="005E4D29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Diagnosis:-</w:t>
      </w:r>
    </w:p>
    <w:p w:rsidR="00B678B8" w:rsidRDefault="00B678B8" w:rsidP="00B678B8">
      <w:pPr>
        <w:pStyle w:val="ListParagraph"/>
        <w:numPr>
          <w:ilvl w:val="0"/>
          <w:numId w:val="18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Clinical examination</w:t>
      </w:r>
    </w:p>
    <w:p w:rsidR="00B32D99" w:rsidRDefault="00B32D99" w:rsidP="00B678B8">
      <w:pPr>
        <w:pStyle w:val="ListParagraph"/>
        <w:numPr>
          <w:ilvl w:val="0"/>
          <w:numId w:val="18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MRI</w:t>
      </w:r>
    </w:p>
    <w:p w:rsidR="00B32D99" w:rsidRDefault="00B32D99" w:rsidP="00B32D99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Treatment:-</w:t>
      </w:r>
    </w:p>
    <w:p w:rsidR="00B3741E" w:rsidRDefault="00B3741E" w:rsidP="00B3741E">
      <w:pPr>
        <w:pStyle w:val="ListParagraph"/>
        <w:numPr>
          <w:ilvl w:val="0"/>
          <w:numId w:val="1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Physical Therapy</w:t>
      </w:r>
    </w:p>
    <w:p w:rsidR="0089258B" w:rsidRDefault="00D40FC8" w:rsidP="00B3741E">
      <w:pPr>
        <w:pStyle w:val="ListParagraph"/>
        <w:numPr>
          <w:ilvl w:val="0"/>
          <w:numId w:val="1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Surgery</w:t>
      </w:r>
      <w:r w:rsidR="00D62A51">
        <w:rPr>
          <w:i/>
          <w:iCs/>
          <w:color w:val="000000" w:themeColor="text1"/>
        </w:rPr>
        <w:t xml:space="preserve">:- The </w:t>
      </w:r>
      <w:r w:rsidR="00F9259D">
        <w:rPr>
          <w:i/>
          <w:iCs/>
          <w:color w:val="000000" w:themeColor="text1"/>
        </w:rPr>
        <w:t>surgery is dox with</w:t>
      </w:r>
      <w:r w:rsidR="0089258B">
        <w:rPr>
          <w:i/>
          <w:iCs/>
          <w:color w:val="000000" w:themeColor="text1"/>
        </w:rPr>
        <w:t xml:space="preserve"> an </w:t>
      </w:r>
      <w:r w:rsidR="00237A97">
        <w:rPr>
          <w:i/>
          <w:iCs/>
          <w:color w:val="000000" w:themeColor="text1"/>
        </w:rPr>
        <w:t>arthroscopy</w:t>
      </w:r>
    </w:p>
    <w:p w:rsidR="00FA7020" w:rsidRDefault="00B83672" w:rsidP="00B3741E">
      <w:pPr>
        <w:pStyle w:val="ListParagraph"/>
        <w:numPr>
          <w:ilvl w:val="0"/>
          <w:numId w:val="1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Rehabilitation</w:t>
      </w:r>
      <w:r w:rsidR="00C4570A">
        <w:rPr>
          <w:i/>
          <w:iCs/>
          <w:color w:val="000000" w:themeColor="text1"/>
        </w:rPr>
        <w:t>:- ACL injury</w:t>
      </w:r>
      <w:r w:rsidR="00EB7E3D">
        <w:rPr>
          <w:i/>
          <w:iCs/>
          <w:color w:val="000000" w:themeColor="text1"/>
        </w:rPr>
        <w:t xml:space="preserve"> are to regain knee strength</w:t>
      </w:r>
      <w:r w:rsidR="00D50288">
        <w:rPr>
          <w:i/>
          <w:iCs/>
          <w:color w:val="000000" w:themeColor="text1"/>
        </w:rPr>
        <w:t xml:space="preserve"> </w:t>
      </w:r>
      <w:r w:rsidR="00FA7020">
        <w:rPr>
          <w:i/>
          <w:iCs/>
          <w:color w:val="000000" w:themeColor="text1"/>
        </w:rPr>
        <w:t>and</w:t>
      </w:r>
    </w:p>
    <w:p w:rsidR="00237A97" w:rsidRDefault="00D50288" w:rsidP="00FA7020">
      <w:pPr>
        <w:pStyle w:val="ListParagraph"/>
        <w:ind w:left="1112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motion.</w:t>
      </w:r>
    </w:p>
    <w:p w:rsidR="00FA7020" w:rsidRDefault="0069544E" w:rsidP="0069544E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>(3):Posterior</w:t>
      </w:r>
      <w:r w:rsidR="007A4A93" w:rsidRPr="0069544E">
        <w:rPr>
          <w:i/>
          <w:iCs/>
          <w:color w:val="C0504D" w:themeColor="accent2"/>
        </w:rPr>
        <w:t xml:space="preserve"> cruciate</w:t>
      </w:r>
      <w:r w:rsidRPr="0069544E">
        <w:rPr>
          <w:i/>
          <w:iCs/>
          <w:color w:val="C0504D" w:themeColor="accent2"/>
        </w:rPr>
        <w:t xml:space="preserve"> ligament injury:-.                                                                  </w:t>
      </w:r>
      <w:r>
        <w:rPr>
          <w:i/>
          <w:iCs/>
          <w:color w:val="C0504D" w:themeColor="accent2"/>
        </w:rPr>
        <w:t xml:space="preserve">                            .                                                              </w:t>
      </w:r>
      <w:r w:rsidR="00C1792D">
        <w:rPr>
          <w:i/>
          <w:iCs/>
          <w:color w:val="000000" w:themeColor="text1"/>
        </w:rPr>
        <w:t>the junction of the</w:t>
      </w:r>
      <w:r w:rsidR="007C59C3">
        <w:rPr>
          <w:i/>
          <w:iCs/>
          <w:color w:val="000000" w:themeColor="text1"/>
        </w:rPr>
        <w:t xml:space="preserve"> posterior cruciate ligament </w:t>
      </w:r>
      <w:r w:rsidR="001D62A2">
        <w:rPr>
          <w:i/>
          <w:iCs/>
          <w:color w:val="000000" w:themeColor="text1"/>
        </w:rPr>
        <w:t>is to prevent the femur</w:t>
      </w:r>
      <w:r w:rsidR="004F3732">
        <w:rPr>
          <w:i/>
          <w:iCs/>
          <w:color w:val="000000" w:themeColor="text1"/>
        </w:rPr>
        <w:t xml:space="preserve"> from </w:t>
      </w:r>
      <w:r w:rsidR="006B4083">
        <w:rPr>
          <w:i/>
          <w:iCs/>
          <w:color w:val="000000" w:themeColor="text1"/>
        </w:rPr>
        <w:t>sliding off the</w:t>
      </w:r>
      <w:r w:rsidR="00B91C77">
        <w:rPr>
          <w:i/>
          <w:iCs/>
          <w:color w:val="000000" w:themeColor="text1"/>
        </w:rPr>
        <w:t xml:space="preserve"> Anterior edge of the tibia</w:t>
      </w:r>
      <w:r w:rsidR="00377130">
        <w:rPr>
          <w:i/>
          <w:iCs/>
          <w:color w:val="000000" w:themeColor="text1"/>
        </w:rPr>
        <w:t xml:space="preserve"> and to the prevent the from</w:t>
      </w:r>
      <w:r w:rsidR="006E6D6B">
        <w:rPr>
          <w:i/>
          <w:iCs/>
          <w:color w:val="000000" w:themeColor="text1"/>
        </w:rPr>
        <w:t xml:space="preserve"> displacing posterior to the femur.</w:t>
      </w:r>
    </w:p>
    <w:p w:rsidR="008B2C0C" w:rsidRDefault="008B2C0C" w:rsidP="0069544E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Causes:-</w:t>
      </w:r>
    </w:p>
    <w:p w:rsidR="008B2C0C" w:rsidRDefault="008B2C0C" w:rsidP="0069544E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</w:t>
      </w:r>
      <w:r w:rsidR="008877A5">
        <w:rPr>
          <w:i/>
          <w:iCs/>
          <w:color w:val="C0504D" w:themeColor="accent2"/>
        </w:rPr>
        <w:t>(1):</w:t>
      </w:r>
      <w:r w:rsidR="007A2440">
        <w:rPr>
          <w:i/>
          <w:iCs/>
          <w:color w:val="000000" w:themeColor="text1"/>
        </w:rPr>
        <w:t>hyper</w:t>
      </w:r>
      <w:r w:rsidR="00F67D31">
        <w:rPr>
          <w:i/>
          <w:iCs/>
          <w:color w:val="000000" w:themeColor="text1"/>
        </w:rPr>
        <w:t xml:space="preserve"> </w:t>
      </w:r>
      <w:r w:rsidR="007A2440">
        <w:rPr>
          <w:i/>
          <w:iCs/>
          <w:color w:val="000000" w:themeColor="text1"/>
        </w:rPr>
        <w:t xml:space="preserve">flexion </w:t>
      </w:r>
      <w:r w:rsidR="00F67D31">
        <w:rPr>
          <w:i/>
          <w:iCs/>
          <w:color w:val="000000" w:themeColor="text1"/>
        </w:rPr>
        <w:t>and hyperextension</w:t>
      </w:r>
      <w:r w:rsidR="00812A31">
        <w:rPr>
          <w:i/>
          <w:iCs/>
          <w:color w:val="000000" w:themeColor="text1"/>
        </w:rPr>
        <w:t xml:space="preserve"> of the knee joint.</w:t>
      </w:r>
      <w:r w:rsidR="00193501">
        <w:rPr>
          <w:i/>
          <w:iCs/>
          <w:color w:val="000000" w:themeColor="text1"/>
        </w:rPr>
        <w:t xml:space="preserve">                                                                         </w:t>
      </w:r>
      <w:r w:rsidR="001A7F39">
        <w:rPr>
          <w:i/>
          <w:iCs/>
          <w:color w:val="C0504D" w:themeColor="accent2"/>
        </w:rPr>
        <w:t>.       (2)</w:t>
      </w:r>
      <w:r w:rsidR="009B2EC1">
        <w:rPr>
          <w:i/>
          <w:iCs/>
          <w:color w:val="C0504D" w:themeColor="accent2"/>
        </w:rPr>
        <w:t xml:space="preserve">: </w:t>
      </w:r>
      <w:r w:rsidR="009B2EC1">
        <w:rPr>
          <w:i/>
          <w:iCs/>
          <w:color w:val="000000" w:themeColor="text1"/>
        </w:rPr>
        <w:t>changing direction</w:t>
      </w:r>
      <w:r w:rsidR="0003099A">
        <w:rPr>
          <w:i/>
          <w:iCs/>
          <w:color w:val="000000" w:themeColor="text1"/>
        </w:rPr>
        <w:t xml:space="preserve"> rapid.</w:t>
      </w:r>
    </w:p>
    <w:p w:rsidR="00EA0004" w:rsidRDefault="0003099A" w:rsidP="0069544E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Treatment:-.                                                                                                                                 .              </w:t>
      </w:r>
      <w:r w:rsidR="00337D63">
        <w:rPr>
          <w:i/>
          <w:iCs/>
          <w:color w:val="C0504D" w:themeColor="accent2"/>
        </w:rPr>
        <w:t xml:space="preserve">  </w:t>
      </w:r>
      <w:r>
        <w:rPr>
          <w:i/>
          <w:iCs/>
          <w:color w:val="C0504D" w:themeColor="accent2"/>
        </w:rPr>
        <w:t xml:space="preserve">   </w:t>
      </w:r>
      <w:r w:rsidR="00C46B93">
        <w:rPr>
          <w:i/>
          <w:iCs/>
          <w:color w:val="C0504D" w:themeColor="accent2"/>
        </w:rPr>
        <w:t>(1):</w:t>
      </w:r>
      <w:r w:rsidR="00C46B93">
        <w:rPr>
          <w:i/>
          <w:iCs/>
          <w:color w:val="000000" w:themeColor="text1"/>
        </w:rPr>
        <w:t xml:space="preserve"> Physiotherapy</w:t>
      </w:r>
      <w:r w:rsidR="00EB19D3">
        <w:rPr>
          <w:i/>
          <w:iCs/>
          <w:color w:val="000000" w:themeColor="text1"/>
        </w:rPr>
        <w:t xml:space="preserve">.                                                                                               .                  </w:t>
      </w:r>
      <w:r w:rsidR="00EA0004">
        <w:rPr>
          <w:i/>
          <w:iCs/>
          <w:color w:val="C0504D" w:themeColor="accent2"/>
        </w:rPr>
        <w:t>(2)</w:t>
      </w:r>
      <w:r w:rsidR="00337D63">
        <w:rPr>
          <w:i/>
          <w:iCs/>
          <w:color w:val="C0504D" w:themeColor="accent2"/>
        </w:rPr>
        <w:t xml:space="preserve"> </w:t>
      </w:r>
      <w:r w:rsidR="00EA0004">
        <w:rPr>
          <w:i/>
          <w:iCs/>
          <w:color w:val="C0504D" w:themeColor="accent2"/>
        </w:rPr>
        <w:t>:</w:t>
      </w:r>
      <w:r w:rsidR="00EA0004">
        <w:rPr>
          <w:i/>
          <w:iCs/>
          <w:color w:val="000000" w:themeColor="text1"/>
        </w:rPr>
        <w:t xml:space="preserve"> Surgery.                                                                                                        .</w:t>
      </w:r>
      <w:r w:rsidR="00C578FE">
        <w:rPr>
          <w:i/>
          <w:iCs/>
          <w:color w:val="000000" w:themeColor="text1"/>
        </w:rPr>
        <w:t xml:space="preserve">                  </w:t>
      </w:r>
      <w:r w:rsidR="00C578FE">
        <w:rPr>
          <w:i/>
          <w:iCs/>
          <w:color w:val="C0504D" w:themeColor="accent2"/>
        </w:rPr>
        <w:t>(3</w:t>
      </w:r>
      <w:r w:rsidR="00337D63">
        <w:rPr>
          <w:i/>
          <w:iCs/>
          <w:color w:val="C0504D" w:themeColor="accent2"/>
        </w:rPr>
        <w:t xml:space="preserve">: </w:t>
      </w:r>
      <w:r w:rsidR="00337D63">
        <w:rPr>
          <w:i/>
          <w:iCs/>
          <w:color w:val="000000" w:themeColor="text1"/>
        </w:rPr>
        <w:t>Rehabilitation.</w:t>
      </w:r>
    </w:p>
    <w:p w:rsidR="007040E8" w:rsidRDefault="007040E8" w:rsidP="0069544E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Q </w:t>
      </w:r>
      <w:r w:rsidR="003D5BEC">
        <w:rPr>
          <w:i/>
          <w:iCs/>
          <w:color w:val="C0504D" w:themeColor="accent2"/>
        </w:rPr>
        <w:t>No:- (6)</w:t>
      </w:r>
    </w:p>
    <w:p w:rsidR="00063247" w:rsidRDefault="003D5BEC" w:rsidP="00C85C2C">
      <w:pPr>
        <w:rPr>
          <w:i/>
          <w:iCs/>
          <w:color w:val="000000" w:themeColor="text1"/>
        </w:rPr>
      </w:pPr>
      <w:proofErr w:type="spellStart"/>
      <w:r>
        <w:rPr>
          <w:i/>
          <w:iCs/>
          <w:color w:val="C0504D" w:themeColor="accent2"/>
        </w:rPr>
        <w:t>Ans</w:t>
      </w:r>
      <w:proofErr w:type="spellEnd"/>
      <w:r>
        <w:rPr>
          <w:i/>
          <w:iCs/>
          <w:color w:val="C0504D" w:themeColor="accent2"/>
        </w:rPr>
        <w:t xml:space="preserve">:-.  </w:t>
      </w:r>
      <w:r w:rsidR="000F7805">
        <w:rPr>
          <w:i/>
          <w:iCs/>
          <w:color w:val="C0504D" w:themeColor="accent2"/>
        </w:rPr>
        <w:t>Metatarsal</w:t>
      </w:r>
      <w:r w:rsidR="00063247">
        <w:rPr>
          <w:i/>
          <w:iCs/>
          <w:color w:val="C0504D" w:themeColor="accent2"/>
        </w:rPr>
        <w:t xml:space="preserve"> bones fracture:-</w:t>
      </w:r>
      <w:r w:rsidR="00C742AA">
        <w:rPr>
          <w:i/>
          <w:iCs/>
          <w:color w:val="C0504D" w:themeColor="accent2"/>
        </w:rPr>
        <w:t xml:space="preserve">.                                                                                    </w:t>
      </w:r>
      <w:r w:rsidR="00C742AA">
        <w:rPr>
          <w:i/>
          <w:iCs/>
          <w:color w:val="FFFFFF" w:themeColor="background1"/>
        </w:rPr>
        <w:t xml:space="preserve">.                                                         </w:t>
      </w:r>
      <w:r w:rsidR="00364B34">
        <w:rPr>
          <w:i/>
          <w:iCs/>
          <w:color w:val="000000" w:themeColor="text1"/>
        </w:rPr>
        <w:t xml:space="preserve">A metatarsal fracture occurs </w:t>
      </w:r>
      <w:r w:rsidR="00330AB4">
        <w:rPr>
          <w:i/>
          <w:iCs/>
          <w:color w:val="000000" w:themeColor="text1"/>
        </w:rPr>
        <w:t>When one of the long bones of the</w:t>
      </w:r>
      <w:r w:rsidR="00D03909">
        <w:rPr>
          <w:i/>
          <w:iCs/>
          <w:color w:val="000000" w:themeColor="text1"/>
        </w:rPr>
        <w:t xml:space="preserve"> midfoot </w:t>
      </w:r>
      <w:r w:rsidR="00C43884">
        <w:rPr>
          <w:i/>
          <w:iCs/>
          <w:color w:val="000000" w:themeColor="text1"/>
        </w:rPr>
        <w:t xml:space="preserve">is </w:t>
      </w:r>
      <w:r w:rsidR="006E0F12">
        <w:rPr>
          <w:i/>
          <w:iCs/>
          <w:color w:val="000000" w:themeColor="text1"/>
        </w:rPr>
        <w:t>cracked or broken.</w:t>
      </w:r>
      <w:r w:rsidR="00A975A8">
        <w:rPr>
          <w:i/>
          <w:iCs/>
          <w:color w:val="000000" w:themeColor="text1"/>
        </w:rPr>
        <w:t xml:space="preserve"> This may be due to</w:t>
      </w:r>
      <w:r w:rsidR="005E1A62">
        <w:rPr>
          <w:i/>
          <w:iCs/>
          <w:color w:val="000000" w:themeColor="text1"/>
        </w:rPr>
        <w:t xml:space="preserve"> sudden injury (an acute</w:t>
      </w:r>
      <w:r w:rsidR="00F70483">
        <w:rPr>
          <w:i/>
          <w:iCs/>
          <w:color w:val="000000" w:themeColor="text1"/>
        </w:rPr>
        <w:t xml:space="preserve"> fracture),or due to</w:t>
      </w:r>
      <w:r w:rsidR="002F3EE5">
        <w:rPr>
          <w:i/>
          <w:iCs/>
          <w:color w:val="000000" w:themeColor="text1"/>
        </w:rPr>
        <w:t xml:space="preserve"> repeated stress</w:t>
      </w:r>
      <w:r w:rsidR="00B57838">
        <w:rPr>
          <w:i/>
          <w:iCs/>
          <w:color w:val="000000" w:themeColor="text1"/>
        </w:rPr>
        <w:t xml:space="preserve"> (stress fracture).</w:t>
      </w:r>
    </w:p>
    <w:p w:rsidR="00630F08" w:rsidRDefault="005C2793" w:rsidP="00C85C2C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 Fracture of the fifth</w:t>
      </w:r>
      <w:r w:rsidR="00A40849">
        <w:rPr>
          <w:i/>
          <w:iCs/>
          <w:color w:val="C0504D" w:themeColor="accent2"/>
        </w:rPr>
        <w:t xml:space="preserve"> Metatarsal</w:t>
      </w:r>
      <w:r w:rsidR="00816D60">
        <w:rPr>
          <w:i/>
          <w:iCs/>
          <w:color w:val="C0504D" w:themeColor="accent2"/>
        </w:rPr>
        <w:t xml:space="preserve">:-.                        </w:t>
      </w:r>
      <w:r w:rsidR="00177B0B">
        <w:rPr>
          <w:i/>
          <w:iCs/>
          <w:color w:val="C0504D" w:themeColor="accent2"/>
        </w:rPr>
        <w:t xml:space="preserve">                                                       .                                                       </w:t>
      </w:r>
      <w:r w:rsidR="00A82BD2">
        <w:rPr>
          <w:i/>
          <w:iCs/>
          <w:color w:val="000000" w:themeColor="text1"/>
        </w:rPr>
        <w:t>Fracture (breaks</w:t>
      </w:r>
      <w:r w:rsidR="00F50554">
        <w:rPr>
          <w:i/>
          <w:iCs/>
          <w:color w:val="000000" w:themeColor="text1"/>
        </w:rPr>
        <w:t>) are common in the fifth</w:t>
      </w:r>
      <w:r w:rsidR="003226D6">
        <w:rPr>
          <w:i/>
          <w:iCs/>
          <w:color w:val="000000" w:themeColor="text1"/>
        </w:rPr>
        <w:t xml:space="preserve"> Metatarsal</w:t>
      </w:r>
      <w:r w:rsidR="005E5201">
        <w:rPr>
          <w:i/>
          <w:iCs/>
          <w:color w:val="000000" w:themeColor="text1"/>
        </w:rPr>
        <w:t xml:space="preserve">. The long bone </w:t>
      </w:r>
      <w:r w:rsidR="00422C1B">
        <w:rPr>
          <w:i/>
          <w:iCs/>
          <w:color w:val="000000" w:themeColor="text1"/>
        </w:rPr>
        <w:t>on the outside of the foot that connects to the little</w:t>
      </w:r>
      <w:r w:rsidR="00577A42">
        <w:rPr>
          <w:i/>
          <w:iCs/>
          <w:color w:val="000000" w:themeColor="text1"/>
        </w:rPr>
        <w:t xml:space="preserve"> toe.</w:t>
      </w:r>
      <w:r w:rsidR="00265386">
        <w:rPr>
          <w:i/>
          <w:iCs/>
          <w:color w:val="000000" w:themeColor="text1"/>
        </w:rPr>
        <w:t xml:space="preserve"> The result</w:t>
      </w:r>
      <w:r w:rsidR="0083213B">
        <w:rPr>
          <w:i/>
          <w:iCs/>
          <w:color w:val="000000" w:themeColor="text1"/>
        </w:rPr>
        <w:t xml:space="preserve"> of an injury in which the ankle rolls.</w:t>
      </w:r>
      <w:r w:rsidR="00F65A6C">
        <w:rPr>
          <w:i/>
          <w:iCs/>
          <w:color w:val="000000" w:themeColor="text1"/>
        </w:rPr>
        <w:t xml:space="preserve"> Avulsion fractures</w:t>
      </w:r>
      <w:r w:rsidR="00FF5D02">
        <w:rPr>
          <w:i/>
          <w:iCs/>
          <w:color w:val="000000" w:themeColor="text1"/>
        </w:rPr>
        <w:t xml:space="preserve"> are often overlooked when they occur</w:t>
      </w:r>
      <w:r w:rsidR="0023718D">
        <w:rPr>
          <w:i/>
          <w:iCs/>
          <w:color w:val="000000" w:themeColor="text1"/>
        </w:rPr>
        <w:t xml:space="preserve"> with an ankle sprain.</w:t>
      </w:r>
      <w:r w:rsidR="004930D9">
        <w:rPr>
          <w:i/>
          <w:iCs/>
          <w:color w:val="000000" w:themeColor="text1"/>
        </w:rPr>
        <w:t xml:space="preserve"> Jones fractur</w:t>
      </w:r>
      <w:r w:rsidR="00FC1B3C">
        <w:rPr>
          <w:i/>
          <w:iCs/>
          <w:color w:val="000000" w:themeColor="text1"/>
        </w:rPr>
        <w:t>es are caused by overuse</w:t>
      </w:r>
      <w:r w:rsidR="000537E2">
        <w:rPr>
          <w:i/>
          <w:iCs/>
          <w:color w:val="000000" w:themeColor="text1"/>
        </w:rPr>
        <w:t>, repetitive stress or trauma</w:t>
      </w:r>
      <w:r w:rsidR="00E417ED">
        <w:rPr>
          <w:i/>
          <w:iCs/>
          <w:color w:val="000000" w:themeColor="text1"/>
        </w:rPr>
        <w:t>.</w:t>
      </w:r>
      <w:r w:rsidR="00C73047">
        <w:rPr>
          <w:i/>
          <w:iCs/>
          <w:color w:val="000000" w:themeColor="text1"/>
        </w:rPr>
        <w:t xml:space="preserve"> </w:t>
      </w:r>
      <w:r w:rsidR="008432B7">
        <w:rPr>
          <w:i/>
          <w:iCs/>
          <w:color w:val="000000" w:themeColor="text1"/>
        </w:rPr>
        <w:t>They are less common and more difficult</w:t>
      </w:r>
      <w:r w:rsidR="00F75DFF">
        <w:rPr>
          <w:i/>
          <w:iCs/>
          <w:color w:val="000000" w:themeColor="text1"/>
        </w:rPr>
        <w:t xml:space="preserve"> to treat then avulsion.</w:t>
      </w:r>
      <w:r w:rsidR="00F53947">
        <w:rPr>
          <w:i/>
          <w:iCs/>
          <w:color w:val="000000" w:themeColor="text1"/>
        </w:rPr>
        <w:t xml:space="preserve"> Other types of fracture can occur in the</w:t>
      </w:r>
      <w:r w:rsidR="00345A20">
        <w:rPr>
          <w:i/>
          <w:iCs/>
          <w:color w:val="000000" w:themeColor="text1"/>
        </w:rPr>
        <w:t xml:space="preserve"> fifth Metatarsal.                 </w:t>
      </w:r>
      <w:r w:rsidR="00345A20">
        <w:rPr>
          <w:i/>
          <w:iCs/>
          <w:color w:val="C0504D" w:themeColor="accent2"/>
        </w:rPr>
        <w:t>Example</w:t>
      </w:r>
      <w:r w:rsidR="00600D06">
        <w:rPr>
          <w:i/>
          <w:iCs/>
          <w:color w:val="C0504D" w:themeColor="accent2"/>
        </w:rPr>
        <w:t>:</w:t>
      </w:r>
      <w:r w:rsidR="00600D06">
        <w:rPr>
          <w:i/>
          <w:iCs/>
          <w:color w:val="000000" w:themeColor="text1"/>
        </w:rPr>
        <w:t xml:space="preserve"> include midshaft</w:t>
      </w:r>
      <w:r w:rsidR="006366B8">
        <w:rPr>
          <w:i/>
          <w:iCs/>
          <w:color w:val="000000" w:themeColor="text1"/>
        </w:rPr>
        <w:t xml:space="preserve"> </w:t>
      </w:r>
      <w:r w:rsidR="00600D06">
        <w:rPr>
          <w:i/>
          <w:iCs/>
          <w:color w:val="000000" w:themeColor="text1"/>
        </w:rPr>
        <w:t xml:space="preserve"> fracture,</w:t>
      </w:r>
      <w:r w:rsidR="00EB3878">
        <w:rPr>
          <w:i/>
          <w:iCs/>
          <w:color w:val="000000" w:themeColor="text1"/>
        </w:rPr>
        <w:t xml:space="preserve"> which usually result</w:t>
      </w:r>
      <w:r w:rsidR="009F3AC8">
        <w:rPr>
          <w:i/>
          <w:iCs/>
          <w:color w:val="000000" w:themeColor="text1"/>
        </w:rPr>
        <w:t xml:space="preserve"> from trauma or twisting</w:t>
      </w:r>
      <w:r w:rsidR="005A3438">
        <w:rPr>
          <w:i/>
          <w:iCs/>
          <w:color w:val="000000" w:themeColor="text1"/>
        </w:rPr>
        <w:t xml:space="preserve">, and fracture of the </w:t>
      </w:r>
      <w:r w:rsidR="00263B13">
        <w:rPr>
          <w:i/>
          <w:iCs/>
          <w:color w:val="000000" w:themeColor="text1"/>
        </w:rPr>
        <w:t>m</w:t>
      </w:r>
      <w:r w:rsidR="005A3438">
        <w:rPr>
          <w:i/>
          <w:iCs/>
          <w:color w:val="000000" w:themeColor="text1"/>
        </w:rPr>
        <w:t xml:space="preserve">etatarsal </w:t>
      </w:r>
      <w:r w:rsidR="00263B13">
        <w:rPr>
          <w:i/>
          <w:iCs/>
          <w:color w:val="000000" w:themeColor="text1"/>
        </w:rPr>
        <w:t>of the head and neck.</w:t>
      </w:r>
      <w:r w:rsidR="00600D06">
        <w:rPr>
          <w:i/>
          <w:iCs/>
          <w:color w:val="000000" w:themeColor="text1"/>
        </w:rPr>
        <w:t xml:space="preserve"> </w:t>
      </w:r>
      <w:r w:rsidR="00816D60">
        <w:rPr>
          <w:i/>
          <w:iCs/>
          <w:color w:val="C0504D" w:themeColor="accent2"/>
        </w:rPr>
        <w:t xml:space="preserve"> </w:t>
      </w:r>
    </w:p>
    <w:p w:rsidR="00E13915" w:rsidRDefault="00CE0D05" w:rsidP="00C85C2C">
      <w:pPr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Causes:-.                          </w:t>
      </w:r>
      <w:r>
        <w:rPr>
          <w:i/>
          <w:iCs/>
          <w:color w:val="FFFFFF" w:themeColor="background1"/>
        </w:rPr>
        <w:t xml:space="preserve">                                                                                                        .          </w:t>
      </w:r>
      <w:r w:rsidR="00A75C6D">
        <w:rPr>
          <w:i/>
          <w:iCs/>
          <w:color w:val="000000" w:themeColor="text1"/>
        </w:rPr>
        <w:t xml:space="preserve">Acute metatarsal </w:t>
      </w:r>
      <w:r w:rsidR="005928BA">
        <w:rPr>
          <w:i/>
          <w:iCs/>
          <w:color w:val="000000" w:themeColor="text1"/>
        </w:rPr>
        <w:t>fracture is usually caused by a sudden</w:t>
      </w:r>
      <w:r w:rsidR="00981E11">
        <w:rPr>
          <w:i/>
          <w:iCs/>
          <w:color w:val="000000" w:themeColor="text1"/>
        </w:rPr>
        <w:t xml:space="preserve"> forceful injury to the foot</w:t>
      </w:r>
      <w:r w:rsidR="00EA3BFD">
        <w:rPr>
          <w:i/>
          <w:iCs/>
          <w:color w:val="000000" w:themeColor="text1"/>
        </w:rPr>
        <w:t>, such</w:t>
      </w:r>
      <w:r w:rsidR="00816D60">
        <w:rPr>
          <w:i/>
          <w:iCs/>
          <w:color w:val="C0504D" w:themeColor="accent2"/>
        </w:rPr>
        <w:t xml:space="preserve"> </w:t>
      </w:r>
      <w:r w:rsidR="00D32E34">
        <w:rPr>
          <w:i/>
          <w:iCs/>
          <w:color w:val="000000" w:themeColor="text1"/>
        </w:rPr>
        <w:t>as dropping</w:t>
      </w:r>
      <w:r w:rsidR="000E19CC">
        <w:rPr>
          <w:i/>
          <w:iCs/>
          <w:color w:val="000000" w:themeColor="text1"/>
        </w:rPr>
        <w:t xml:space="preserve"> a heavy object when</w:t>
      </w:r>
      <w:r w:rsidR="00446BF5">
        <w:rPr>
          <w:i/>
          <w:iCs/>
          <w:color w:val="000000" w:themeColor="text1"/>
        </w:rPr>
        <w:t xml:space="preserve"> tripping, or from</w:t>
      </w:r>
      <w:r w:rsidR="009E4F6C">
        <w:rPr>
          <w:i/>
          <w:iCs/>
          <w:color w:val="000000" w:themeColor="text1"/>
        </w:rPr>
        <w:t xml:space="preserve"> a sporting injury. A stress</w:t>
      </w:r>
      <w:r w:rsidR="00323220">
        <w:rPr>
          <w:i/>
          <w:iCs/>
          <w:color w:val="000000" w:themeColor="text1"/>
        </w:rPr>
        <w:t xml:space="preserve"> fracture is a hairline break in a </w:t>
      </w:r>
      <w:r w:rsidR="00336A9A">
        <w:rPr>
          <w:i/>
          <w:iCs/>
          <w:color w:val="000000" w:themeColor="text1"/>
        </w:rPr>
        <w:t>bone.</w:t>
      </w:r>
      <w:r w:rsidR="00816D60">
        <w:rPr>
          <w:i/>
          <w:iCs/>
          <w:color w:val="C0504D" w:themeColor="accent2"/>
        </w:rPr>
        <w:t xml:space="preserve">  </w:t>
      </w:r>
    </w:p>
    <w:p w:rsidR="00565715" w:rsidRDefault="004D3B90" w:rsidP="00C85C2C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>Symptoms:-</w:t>
      </w:r>
      <w:r>
        <w:rPr>
          <w:i/>
          <w:iCs/>
          <w:color w:val="000000" w:themeColor="text1"/>
        </w:rPr>
        <w:t xml:space="preserve">                                                                                                                         </w:t>
      </w:r>
      <w:r w:rsidR="003C2D9F">
        <w:rPr>
          <w:i/>
          <w:iCs/>
          <w:color w:val="000000" w:themeColor="text1"/>
        </w:rPr>
        <w:t xml:space="preserve">   </w:t>
      </w:r>
      <w:r w:rsidR="003C2D9F">
        <w:rPr>
          <w:i/>
          <w:iCs/>
          <w:color w:val="FFFFFF" w:themeColor="background1"/>
        </w:rPr>
        <w:t xml:space="preserve">.                 </w:t>
      </w:r>
      <w:r w:rsidR="008C4D38">
        <w:rPr>
          <w:i/>
          <w:iCs/>
          <w:color w:val="000000" w:themeColor="text1"/>
        </w:rPr>
        <w:t>Avulsion and Jones</w:t>
      </w:r>
      <w:r w:rsidR="00C92BC6">
        <w:rPr>
          <w:i/>
          <w:iCs/>
          <w:color w:val="000000" w:themeColor="text1"/>
        </w:rPr>
        <w:t xml:space="preserve"> fractures have the same signs</w:t>
      </w:r>
      <w:r w:rsidR="00712314">
        <w:rPr>
          <w:i/>
          <w:iCs/>
          <w:color w:val="000000" w:themeColor="text1"/>
        </w:rPr>
        <w:t xml:space="preserve"> and Symptoms. These include</w:t>
      </w:r>
      <w:r w:rsidR="001635AA">
        <w:rPr>
          <w:i/>
          <w:iCs/>
          <w:color w:val="000000" w:themeColor="text1"/>
        </w:rPr>
        <w:t xml:space="preserve">:                                                                                                            </w:t>
      </w:r>
      <w:r w:rsidR="0061020B">
        <w:rPr>
          <w:i/>
          <w:iCs/>
          <w:color w:val="C0504D" w:themeColor="accent2"/>
        </w:rPr>
        <w:t xml:space="preserve">* </w:t>
      </w:r>
      <w:r w:rsidR="0061020B">
        <w:rPr>
          <w:i/>
          <w:iCs/>
          <w:color w:val="000000" w:themeColor="text1"/>
        </w:rPr>
        <w:t xml:space="preserve">pain, </w:t>
      </w:r>
      <w:r w:rsidR="000B2B80">
        <w:rPr>
          <w:i/>
          <w:iCs/>
          <w:color w:val="000000" w:themeColor="text1"/>
        </w:rPr>
        <w:t>swelling and tenderness of the outside</w:t>
      </w:r>
      <w:r w:rsidR="00525228">
        <w:rPr>
          <w:i/>
          <w:iCs/>
          <w:color w:val="000000" w:themeColor="text1"/>
        </w:rPr>
        <w:t xml:space="preserve"> of the foot.                                              </w:t>
      </w:r>
      <w:r w:rsidR="00525228">
        <w:rPr>
          <w:i/>
          <w:iCs/>
          <w:color w:val="C0504D" w:themeColor="accent2"/>
        </w:rPr>
        <w:t>*</w:t>
      </w:r>
      <w:r w:rsidR="00AC63FD">
        <w:rPr>
          <w:i/>
          <w:iCs/>
          <w:color w:val="000000" w:themeColor="text1"/>
        </w:rPr>
        <w:t xml:space="preserve"> Difficulty walking.</w:t>
      </w:r>
      <w:r w:rsidR="00B33E48">
        <w:rPr>
          <w:i/>
          <w:iCs/>
          <w:color w:val="000000" w:themeColor="text1"/>
        </w:rPr>
        <w:t xml:space="preserve">                                                                                                      </w:t>
      </w:r>
      <w:r w:rsidR="00510D7D">
        <w:rPr>
          <w:i/>
          <w:iCs/>
          <w:color w:val="000000" w:themeColor="text1"/>
        </w:rPr>
        <w:t xml:space="preserve">        </w:t>
      </w:r>
      <w:r w:rsidR="00565715">
        <w:rPr>
          <w:i/>
          <w:iCs/>
          <w:color w:val="C0504D" w:themeColor="accent2"/>
        </w:rPr>
        <w:t xml:space="preserve">* </w:t>
      </w:r>
      <w:r w:rsidR="00565715">
        <w:rPr>
          <w:i/>
          <w:iCs/>
          <w:color w:val="000000" w:themeColor="text1"/>
        </w:rPr>
        <w:t>Bruising.</w:t>
      </w:r>
    </w:p>
    <w:p w:rsidR="003F1964" w:rsidRDefault="00D10C93" w:rsidP="00C85C2C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Diagnosis:-.                                                                                                                              </w:t>
      </w:r>
      <w:r>
        <w:rPr>
          <w:i/>
          <w:iCs/>
          <w:color w:val="FFFFFF" w:themeColor="background1"/>
        </w:rPr>
        <w:t xml:space="preserve">.               </w:t>
      </w:r>
      <w:r w:rsidR="00EC30E0">
        <w:rPr>
          <w:i/>
          <w:iCs/>
          <w:color w:val="000000" w:themeColor="text1"/>
        </w:rPr>
        <w:t xml:space="preserve">Anyone who has symptom of a </w:t>
      </w:r>
      <w:r w:rsidR="00451362">
        <w:rPr>
          <w:i/>
          <w:iCs/>
          <w:color w:val="000000" w:themeColor="text1"/>
        </w:rPr>
        <w:t xml:space="preserve">fifth metatarsal </w:t>
      </w:r>
      <w:r w:rsidR="008A3B92">
        <w:rPr>
          <w:i/>
          <w:iCs/>
          <w:color w:val="000000" w:themeColor="text1"/>
        </w:rPr>
        <w:t>fracture</w:t>
      </w:r>
      <w:r w:rsidR="008100B2">
        <w:rPr>
          <w:i/>
          <w:iCs/>
          <w:color w:val="000000" w:themeColor="text1"/>
        </w:rPr>
        <w:t xml:space="preserve"> should see a foot and ankle</w:t>
      </w:r>
      <w:r w:rsidR="00432915">
        <w:rPr>
          <w:i/>
          <w:iCs/>
          <w:color w:val="000000" w:themeColor="text1"/>
        </w:rPr>
        <w:t xml:space="preserve"> surgeon as possible for proper</w:t>
      </w:r>
      <w:r w:rsidR="00C26FAD">
        <w:rPr>
          <w:i/>
          <w:iCs/>
          <w:color w:val="000000" w:themeColor="text1"/>
        </w:rPr>
        <w:t xml:space="preserve"> diagnosis and treatment. To arrive at a diagnosis,</w:t>
      </w:r>
      <w:r w:rsidR="00E7257E">
        <w:rPr>
          <w:i/>
          <w:iCs/>
          <w:color w:val="000000" w:themeColor="text1"/>
        </w:rPr>
        <w:t xml:space="preserve"> the</w:t>
      </w:r>
      <w:r w:rsidR="00772D49">
        <w:rPr>
          <w:i/>
          <w:iCs/>
          <w:color w:val="000000" w:themeColor="text1"/>
        </w:rPr>
        <w:t xml:space="preserve"> surgeon</w:t>
      </w:r>
      <w:r w:rsidR="00EA36EA">
        <w:rPr>
          <w:i/>
          <w:iCs/>
          <w:color w:val="000000" w:themeColor="text1"/>
        </w:rPr>
        <w:t xml:space="preserve"> will ask how the injury</w:t>
      </w:r>
      <w:r w:rsidR="009777CA">
        <w:rPr>
          <w:i/>
          <w:iCs/>
          <w:color w:val="000000" w:themeColor="text1"/>
        </w:rPr>
        <w:t xml:space="preserve"> occurred or When the pain started</w:t>
      </w:r>
      <w:r w:rsidR="00441E55">
        <w:rPr>
          <w:i/>
          <w:iCs/>
          <w:color w:val="000000" w:themeColor="text1"/>
        </w:rPr>
        <w:t>. The foot will be examined</w:t>
      </w:r>
      <w:r w:rsidR="00F8152F">
        <w:rPr>
          <w:i/>
          <w:iCs/>
          <w:color w:val="000000" w:themeColor="text1"/>
        </w:rPr>
        <w:t xml:space="preserve">, with the doctor gently </w:t>
      </w:r>
      <w:r w:rsidR="0031008F">
        <w:rPr>
          <w:i/>
          <w:iCs/>
          <w:color w:val="000000" w:themeColor="text1"/>
        </w:rPr>
        <w:t>pressing on different areas of the foot</w:t>
      </w:r>
      <w:r w:rsidR="00986083">
        <w:rPr>
          <w:i/>
          <w:iCs/>
          <w:color w:val="000000" w:themeColor="text1"/>
        </w:rPr>
        <w:t xml:space="preserve"> to determine where there is pain. </w:t>
      </w:r>
      <w:r w:rsidR="00CD5C94">
        <w:rPr>
          <w:i/>
          <w:iCs/>
          <w:color w:val="000000" w:themeColor="text1"/>
        </w:rPr>
        <w:t>The surgeon will also order</w:t>
      </w:r>
      <w:r w:rsidR="001C23DA">
        <w:rPr>
          <w:i/>
          <w:iCs/>
          <w:color w:val="000000" w:themeColor="text1"/>
        </w:rPr>
        <w:t xml:space="preserve"> x-ray. Because a Jones </w:t>
      </w:r>
      <w:r w:rsidR="00052E39">
        <w:rPr>
          <w:i/>
          <w:iCs/>
          <w:color w:val="000000" w:themeColor="text1"/>
        </w:rPr>
        <w:t>fracture sometimes does not show</w:t>
      </w:r>
      <w:r w:rsidR="00AD46F6">
        <w:rPr>
          <w:i/>
          <w:iCs/>
          <w:color w:val="000000" w:themeColor="text1"/>
        </w:rPr>
        <w:t xml:space="preserve"> up on initial</w:t>
      </w:r>
      <w:r w:rsidR="00A15C5C">
        <w:rPr>
          <w:i/>
          <w:iCs/>
          <w:color w:val="000000" w:themeColor="text1"/>
        </w:rPr>
        <w:t xml:space="preserve"> x-ray, additional imaging </w:t>
      </w:r>
      <w:r w:rsidR="003F1964">
        <w:rPr>
          <w:i/>
          <w:iCs/>
          <w:color w:val="000000" w:themeColor="text1"/>
        </w:rPr>
        <w:t>studies may be needed.</w:t>
      </w:r>
    </w:p>
    <w:p w:rsidR="00336A9A" w:rsidRPr="00A22A95" w:rsidRDefault="00550139" w:rsidP="00C85C2C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>Treatment</w:t>
      </w:r>
      <w:r w:rsidR="00D3105D">
        <w:rPr>
          <w:i/>
          <w:iCs/>
          <w:color w:val="C0504D" w:themeColor="accent2"/>
        </w:rPr>
        <w:t>:</w:t>
      </w:r>
      <w:r w:rsidR="008C2B90">
        <w:rPr>
          <w:i/>
          <w:iCs/>
          <w:color w:val="C0504D" w:themeColor="accent2"/>
        </w:rPr>
        <w:t>-</w:t>
      </w:r>
      <w:r w:rsidR="00D10C93">
        <w:rPr>
          <w:i/>
          <w:iCs/>
          <w:color w:val="C0504D" w:themeColor="accent2"/>
        </w:rPr>
        <w:t xml:space="preserve">           </w:t>
      </w:r>
      <w:r w:rsidR="008C2B90">
        <w:rPr>
          <w:i/>
          <w:iCs/>
          <w:color w:val="C0504D" w:themeColor="accent2"/>
        </w:rPr>
        <w:t xml:space="preserve">                                                                                                                   </w:t>
      </w:r>
      <w:r w:rsidR="004543C5">
        <w:rPr>
          <w:i/>
          <w:iCs/>
          <w:color w:val="FFFFFF" w:themeColor="background1"/>
        </w:rPr>
        <w:t>.</w:t>
      </w:r>
      <w:r w:rsidR="00F23EC2">
        <w:rPr>
          <w:i/>
          <w:iCs/>
          <w:color w:val="FFFFFF" w:themeColor="background1"/>
        </w:rPr>
        <w:t xml:space="preserve">                 </w:t>
      </w:r>
      <w:r w:rsidR="00B56193">
        <w:rPr>
          <w:i/>
          <w:iCs/>
          <w:color w:val="C0504D" w:themeColor="accent2"/>
        </w:rPr>
        <w:t>*</w:t>
      </w:r>
      <w:r w:rsidR="00432F69">
        <w:rPr>
          <w:i/>
          <w:iCs/>
          <w:color w:val="000000" w:themeColor="text1"/>
        </w:rPr>
        <w:t>Avoid the offending activity</w:t>
      </w:r>
      <w:r w:rsidR="009B4979">
        <w:rPr>
          <w:i/>
          <w:iCs/>
          <w:color w:val="000000" w:themeColor="text1"/>
        </w:rPr>
        <w:t xml:space="preserve">.                                                                            </w:t>
      </w:r>
      <w:r w:rsidR="00680F5D">
        <w:rPr>
          <w:i/>
          <w:iCs/>
          <w:color w:val="FFFFFF" w:themeColor="background1"/>
        </w:rPr>
        <w:t xml:space="preserve">            *.           </w:t>
      </w:r>
      <w:r w:rsidR="007A46EC">
        <w:rPr>
          <w:i/>
          <w:iCs/>
          <w:color w:val="FFFFFF" w:themeColor="background1"/>
        </w:rPr>
        <w:t xml:space="preserve">   </w:t>
      </w:r>
      <w:r w:rsidR="007A46EC">
        <w:rPr>
          <w:i/>
          <w:iCs/>
          <w:color w:val="C0504D" w:themeColor="accent2"/>
        </w:rPr>
        <w:t xml:space="preserve">* </w:t>
      </w:r>
      <w:r w:rsidR="007A46EC">
        <w:rPr>
          <w:i/>
          <w:iCs/>
          <w:color w:val="000000" w:themeColor="text1"/>
        </w:rPr>
        <w:t>Rest. Sometimes rest</w:t>
      </w:r>
      <w:r w:rsidR="00D715BE">
        <w:rPr>
          <w:i/>
          <w:iCs/>
          <w:color w:val="000000" w:themeColor="text1"/>
        </w:rPr>
        <w:t xml:space="preserve"> is the only treatment needed</w:t>
      </w:r>
      <w:r w:rsidR="00C207B5">
        <w:rPr>
          <w:i/>
          <w:iCs/>
          <w:color w:val="000000" w:themeColor="text1"/>
        </w:rPr>
        <w:t xml:space="preserve"> to promote healing of a stress </w:t>
      </w:r>
      <w:r w:rsidR="00C837D8">
        <w:rPr>
          <w:i/>
          <w:iCs/>
          <w:color w:val="000000" w:themeColor="text1"/>
        </w:rPr>
        <w:t>or traumatic</w:t>
      </w:r>
      <w:r w:rsidR="009D0DD5">
        <w:rPr>
          <w:i/>
          <w:iCs/>
          <w:color w:val="000000" w:themeColor="text1"/>
        </w:rPr>
        <w:t xml:space="preserve"> fracture of</w:t>
      </w:r>
      <w:r w:rsidR="003F6A41">
        <w:rPr>
          <w:i/>
          <w:iCs/>
          <w:color w:val="000000" w:themeColor="text1"/>
        </w:rPr>
        <w:t xml:space="preserve"> a metatarsal bone.</w:t>
      </w:r>
      <w:r w:rsidR="00FB0E67">
        <w:rPr>
          <w:i/>
          <w:iCs/>
          <w:color w:val="000000" w:themeColor="text1"/>
        </w:rPr>
        <w:t xml:space="preserve">                                                                                                                                          </w:t>
      </w:r>
      <w:r w:rsidR="00FB0E67">
        <w:rPr>
          <w:i/>
          <w:iCs/>
          <w:color w:val="FFFFFF" w:themeColor="background1"/>
        </w:rPr>
        <w:t>.</w:t>
      </w:r>
      <w:r w:rsidR="00780E13">
        <w:rPr>
          <w:i/>
          <w:iCs/>
          <w:color w:val="FFFFFF" w:themeColor="background1"/>
        </w:rPr>
        <w:t xml:space="preserve">              </w:t>
      </w:r>
      <w:r w:rsidR="00780E13">
        <w:rPr>
          <w:i/>
          <w:iCs/>
          <w:color w:val="C0504D" w:themeColor="accent2"/>
        </w:rPr>
        <w:t>*</w:t>
      </w:r>
      <w:r w:rsidR="00780E13">
        <w:rPr>
          <w:i/>
          <w:iCs/>
          <w:color w:val="000000" w:themeColor="text1"/>
        </w:rPr>
        <w:t xml:space="preserve"> Immobilization</w:t>
      </w:r>
      <w:r w:rsidR="00F25495">
        <w:rPr>
          <w:i/>
          <w:iCs/>
          <w:color w:val="000000" w:themeColor="text1"/>
        </w:rPr>
        <w:t>, casting or rigid</w:t>
      </w:r>
      <w:r w:rsidR="001C1D64">
        <w:rPr>
          <w:i/>
          <w:iCs/>
          <w:color w:val="000000" w:themeColor="text1"/>
        </w:rPr>
        <w:t xml:space="preserve"> </w:t>
      </w:r>
      <w:r w:rsidR="00686A8E">
        <w:rPr>
          <w:i/>
          <w:iCs/>
          <w:color w:val="000000" w:themeColor="text1"/>
        </w:rPr>
        <w:t>shoe.</w:t>
      </w:r>
      <w:r w:rsidR="001C1D64">
        <w:rPr>
          <w:i/>
          <w:iCs/>
          <w:color w:val="000000" w:themeColor="text1"/>
        </w:rPr>
        <w:t xml:space="preserve">.                                                                  </w:t>
      </w:r>
      <w:r w:rsidR="001C1D64">
        <w:rPr>
          <w:i/>
          <w:iCs/>
          <w:color w:val="FFFFFF" w:themeColor="background1"/>
        </w:rPr>
        <w:t xml:space="preserve">  .             </w:t>
      </w:r>
      <w:r w:rsidR="00A22A95">
        <w:rPr>
          <w:i/>
          <w:iCs/>
          <w:color w:val="C0504D" w:themeColor="accent2"/>
        </w:rPr>
        <w:t xml:space="preserve">* </w:t>
      </w:r>
      <w:r w:rsidR="00A22A95">
        <w:rPr>
          <w:i/>
          <w:iCs/>
          <w:color w:val="000000" w:themeColor="text1"/>
        </w:rPr>
        <w:t>surgery</w:t>
      </w:r>
      <w:r w:rsidR="00686A8E">
        <w:rPr>
          <w:i/>
          <w:iCs/>
          <w:color w:val="000000" w:themeColor="text1"/>
        </w:rPr>
        <w:t xml:space="preserve">.                                                                                                                                                   </w:t>
      </w:r>
      <w:r w:rsidR="00686A8E">
        <w:rPr>
          <w:i/>
          <w:iCs/>
          <w:color w:val="FFFFFF" w:themeColor="background1"/>
        </w:rPr>
        <w:t xml:space="preserve">.            </w:t>
      </w:r>
      <w:r w:rsidR="00E556F6">
        <w:rPr>
          <w:i/>
          <w:iCs/>
          <w:color w:val="C0504D" w:themeColor="accent2"/>
        </w:rPr>
        <w:t xml:space="preserve">* </w:t>
      </w:r>
      <w:r w:rsidR="004A55B6">
        <w:rPr>
          <w:i/>
          <w:iCs/>
          <w:color w:val="000000" w:themeColor="text1"/>
        </w:rPr>
        <w:t>Follow-up care.</w:t>
      </w:r>
      <w:r w:rsidR="00686A8E">
        <w:rPr>
          <w:i/>
          <w:iCs/>
          <w:color w:val="000000" w:themeColor="text1"/>
        </w:rPr>
        <w:t xml:space="preserve">                                               </w:t>
      </w:r>
    </w:p>
    <w:p w:rsidR="006A7915" w:rsidRPr="00525228" w:rsidRDefault="00B33E48" w:rsidP="00C85C2C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</w:t>
      </w:r>
      <w:r w:rsidR="00816D60">
        <w:rPr>
          <w:i/>
          <w:iCs/>
          <w:color w:val="C0504D" w:themeColor="accent2"/>
        </w:rPr>
        <w:t xml:space="preserve">                                                     </w:t>
      </w:r>
      <w:r w:rsidR="00816D60">
        <w:rPr>
          <w:i/>
          <w:iCs/>
          <w:color w:val="FFFFFF" w:themeColor="background1"/>
        </w:rPr>
        <w:t xml:space="preserve">  </w:t>
      </w:r>
    </w:p>
    <w:p w:rsidR="004147C5" w:rsidRPr="004147C5" w:rsidRDefault="00063247" w:rsidP="004147C5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</w:t>
      </w:r>
      <w:r w:rsidR="00F32E1D">
        <w:rPr>
          <w:i/>
          <w:iCs/>
          <w:color w:val="C0504D" w:themeColor="accent2"/>
        </w:rPr>
        <w:t xml:space="preserve"> </w:t>
      </w:r>
      <w:r w:rsidR="00C742AA">
        <w:rPr>
          <w:i/>
          <w:iCs/>
          <w:color w:val="000000" w:themeColor="text1"/>
        </w:rPr>
        <w:t xml:space="preserve">                                 </w:t>
      </w:r>
      <w:r w:rsidR="004806B3">
        <w:rPr>
          <w:i/>
          <w:iCs/>
          <w:color w:val="000000" w:themeColor="text1"/>
        </w:rPr>
        <w:t>.</w:t>
      </w:r>
      <w:r w:rsidR="009E624E">
        <w:rPr>
          <w:i/>
          <w:iCs/>
          <w:color w:val="548DD4" w:themeColor="text2" w:themeTint="99"/>
        </w:rPr>
        <w:t>**((</w:t>
      </w:r>
      <w:r w:rsidR="004D5627">
        <w:rPr>
          <w:i/>
          <w:iCs/>
          <w:color w:val="002060"/>
        </w:rPr>
        <w:t xml:space="preserve"> THE</w:t>
      </w:r>
      <w:r w:rsidR="0000024A">
        <w:rPr>
          <w:i/>
          <w:iCs/>
          <w:color w:val="002060"/>
        </w:rPr>
        <w:t xml:space="preserve"> END</w:t>
      </w:r>
      <w:r w:rsidR="009E624E">
        <w:rPr>
          <w:i/>
          <w:iCs/>
          <w:color w:val="002060"/>
        </w:rPr>
        <w:t xml:space="preserve"> </w:t>
      </w:r>
      <w:r w:rsidR="004806B3">
        <w:rPr>
          <w:i/>
          <w:iCs/>
          <w:color w:val="548DD4" w:themeColor="text2" w:themeTint="99"/>
        </w:rPr>
        <w:t>))**.</w:t>
      </w:r>
      <w:r w:rsidR="0000024A">
        <w:rPr>
          <w:i/>
          <w:iCs/>
          <w:color w:val="002060"/>
        </w:rPr>
        <w:t xml:space="preserve"> </w:t>
      </w:r>
      <w:bookmarkStart w:id="0" w:name="_GoBack"/>
      <w:bookmarkEnd w:id="0"/>
    </w:p>
    <w:p w:rsidR="0056644B" w:rsidRDefault="0056644B" w:rsidP="00085D77">
      <w:pPr>
        <w:rPr>
          <w:i/>
          <w:iCs/>
          <w:color w:val="9BBB59" w:themeColor="accent3"/>
        </w:rPr>
      </w:pPr>
    </w:p>
    <w:p w:rsidR="008A004C" w:rsidRDefault="008A004C" w:rsidP="00085D77">
      <w:pPr>
        <w:rPr>
          <w:i/>
          <w:iCs/>
          <w:color w:val="9BBB59" w:themeColor="accent3"/>
        </w:rPr>
      </w:pPr>
    </w:p>
    <w:p w:rsidR="00C23311" w:rsidRPr="00C23311" w:rsidRDefault="00C23311" w:rsidP="00085D77">
      <w:pPr>
        <w:rPr>
          <w:i/>
          <w:iCs/>
          <w:color w:val="9BBB59" w:themeColor="accent3"/>
        </w:rPr>
      </w:pPr>
    </w:p>
    <w:p w:rsidR="0004555E" w:rsidRDefault="0004555E" w:rsidP="00085D77">
      <w:pPr>
        <w:rPr>
          <w:i/>
          <w:iCs/>
          <w:color w:val="000000" w:themeColor="text1"/>
        </w:rPr>
      </w:pPr>
    </w:p>
    <w:p w:rsidR="00EE1716" w:rsidRPr="00127259" w:rsidRDefault="00EE1716" w:rsidP="00127259">
      <w:pPr>
        <w:ind w:left="653"/>
        <w:rPr>
          <w:i/>
          <w:iCs/>
          <w:color w:val="000000" w:themeColor="text1"/>
        </w:rPr>
      </w:pPr>
    </w:p>
    <w:p w:rsidR="004A10AB" w:rsidRPr="00987549" w:rsidRDefault="004A10AB" w:rsidP="00085D77">
      <w:pPr>
        <w:rPr>
          <w:i/>
          <w:iCs/>
          <w:color w:val="9BBB59" w:themeColor="accent3"/>
        </w:rPr>
      </w:pPr>
      <w:r>
        <w:rPr>
          <w:i/>
          <w:iCs/>
          <w:color w:val="000000" w:themeColor="text1"/>
        </w:rPr>
        <w:t xml:space="preserve">               </w:t>
      </w:r>
    </w:p>
    <w:p w:rsidR="00490DD2" w:rsidRPr="00490DD2" w:rsidRDefault="00490DD2" w:rsidP="00490DD2">
      <w:pPr>
        <w:pStyle w:val="ListParagraph"/>
        <w:ind w:left="1107"/>
        <w:rPr>
          <w:i/>
          <w:iCs/>
          <w:color w:val="000000" w:themeColor="text1"/>
        </w:rPr>
      </w:pPr>
    </w:p>
    <w:p w:rsidR="000717AC" w:rsidRPr="00C6340E" w:rsidRDefault="00AE5BCC" w:rsidP="007F4A4E">
      <w:pPr>
        <w:rPr>
          <w:i/>
          <w:iCs/>
          <w:color w:val="C0504D" w:themeColor="accent2"/>
        </w:rPr>
      </w:pPr>
      <w:r>
        <w:rPr>
          <w:i/>
          <w:iCs/>
          <w:color w:val="000000" w:themeColor="text1"/>
        </w:rPr>
        <w:t xml:space="preserve">               </w:t>
      </w:r>
      <w:r w:rsidR="000717AC">
        <w:rPr>
          <w:i/>
          <w:iCs/>
          <w:color w:val="C0504D" w:themeColor="accent2"/>
        </w:rPr>
        <w:t xml:space="preserve">                                        </w:t>
      </w:r>
      <w:r w:rsidR="003D116B">
        <w:rPr>
          <w:i/>
          <w:iCs/>
          <w:color w:val="C0504D" w:themeColor="accent2"/>
        </w:rPr>
        <w:t xml:space="preserve">           </w:t>
      </w:r>
      <w:r w:rsidR="000717AC">
        <w:rPr>
          <w:i/>
          <w:iCs/>
          <w:color w:val="C0504D" w:themeColor="accent2"/>
        </w:rPr>
        <w:t xml:space="preserve">     </w:t>
      </w:r>
    </w:p>
    <w:p w:rsidR="00024581" w:rsidRDefault="006B6A3B" w:rsidP="007F4A4E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</w:t>
      </w:r>
      <w:r w:rsidR="006A3819">
        <w:rPr>
          <w:i/>
          <w:iCs/>
          <w:color w:val="C0504D" w:themeColor="accent2"/>
        </w:rPr>
        <w:t xml:space="preserve"> </w:t>
      </w:r>
      <w:r w:rsidR="00FC6B74">
        <w:rPr>
          <w:i/>
          <w:iCs/>
          <w:color w:val="C0504D" w:themeColor="accent2"/>
        </w:rPr>
        <w:t xml:space="preserve">                      </w:t>
      </w:r>
      <w:r w:rsidR="006A3819">
        <w:rPr>
          <w:i/>
          <w:iCs/>
          <w:color w:val="C0504D" w:themeColor="accent2"/>
        </w:rPr>
        <w:t xml:space="preserve">                                                                            </w:t>
      </w:r>
      <w:r>
        <w:rPr>
          <w:i/>
          <w:iCs/>
          <w:color w:val="C0504D" w:themeColor="accent2"/>
        </w:rPr>
        <w:t xml:space="preserve">                                         </w:t>
      </w:r>
      <w:r w:rsidR="006A3819">
        <w:rPr>
          <w:i/>
          <w:iCs/>
          <w:color w:val="000000" w:themeColor="text1"/>
        </w:rPr>
        <w:t xml:space="preserve"> </w:t>
      </w:r>
    </w:p>
    <w:p w:rsidR="00FC6B74" w:rsidRPr="00FC5F18" w:rsidRDefault="00FC6B74" w:rsidP="007F4A4E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</w:t>
      </w:r>
    </w:p>
    <w:p w:rsidR="00024581" w:rsidRPr="00024581" w:rsidRDefault="00024581" w:rsidP="007F4A4E">
      <w:pPr>
        <w:rPr>
          <w:i/>
          <w:iCs/>
          <w:color w:val="000000" w:themeColor="text1"/>
        </w:rPr>
      </w:pPr>
      <w:r>
        <w:rPr>
          <w:i/>
          <w:iCs/>
          <w:color w:val="C0504D" w:themeColor="accent2"/>
        </w:rPr>
        <w:t xml:space="preserve">                    </w:t>
      </w:r>
    </w:p>
    <w:p w:rsidR="00CE4C1A" w:rsidRDefault="00CE4C1A" w:rsidP="00CE4C1A">
      <w:pPr>
        <w:pStyle w:val="ListParagraph"/>
        <w:ind w:left="1107"/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 xml:space="preserve">        </w:t>
      </w:r>
    </w:p>
    <w:p w:rsidR="00D606BC" w:rsidRPr="00D606BC" w:rsidRDefault="00D606BC" w:rsidP="004472BD">
      <w:pPr>
        <w:pStyle w:val="ListParagraph"/>
        <w:ind w:left="747"/>
        <w:rPr>
          <w:i/>
          <w:iCs/>
          <w:color w:val="C0504D" w:themeColor="accent2"/>
        </w:rPr>
      </w:pPr>
    </w:p>
    <w:sectPr w:rsidR="00D606BC" w:rsidRPr="00D6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8A"/>
    <w:multiLevelType w:val="hybridMultilevel"/>
    <w:tmpl w:val="D084E356"/>
    <w:lvl w:ilvl="0" w:tplc="FFFFFFFF">
      <w:start w:val="1"/>
      <w:numFmt w:val="decimal"/>
      <w:lvlText w:val="(%1)"/>
      <w:lvlJc w:val="left"/>
      <w:pPr>
        <w:ind w:left="2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" w15:restartNumberingAfterBreak="0">
    <w:nsid w:val="04962EC3"/>
    <w:multiLevelType w:val="hybridMultilevel"/>
    <w:tmpl w:val="7C80D810"/>
    <w:lvl w:ilvl="0" w:tplc="FFFFFFFF">
      <w:start w:val="1"/>
      <w:numFmt w:val="decimal"/>
      <w:lvlText w:val="(%1)"/>
      <w:lvlJc w:val="left"/>
      <w:pPr>
        <w:ind w:left="1458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077F36B2"/>
    <w:multiLevelType w:val="hybridMultilevel"/>
    <w:tmpl w:val="0068DB7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0D2B4FDC"/>
    <w:multiLevelType w:val="hybridMultilevel"/>
    <w:tmpl w:val="5C964F64"/>
    <w:lvl w:ilvl="0" w:tplc="FFFFFFFF">
      <w:start w:val="1"/>
      <w:numFmt w:val="decimal"/>
      <w:lvlText w:val="(%1)"/>
      <w:lvlJc w:val="left"/>
      <w:pPr>
        <w:ind w:left="1107" w:hanging="360"/>
      </w:pPr>
      <w:rPr>
        <w:rFonts w:hint="default"/>
      </w:rPr>
    </w:lvl>
    <w:lvl w:ilvl="1" w:tplc="07DCC5D0">
      <w:numFmt w:val="bullet"/>
      <w:lvlText w:val=""/>
      <w:lvlJc w:val="left"/>
      <w:pPr>
        <w:ind w:left="1827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17B40D18"/>
    <w:multiLevelType w:val="hybridMultilevel"/>
    <w:tmpl w:val="1B68EF5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1F5B"/>
    <w:multiLevelType w:val="hybridMultilevel"/>
    <w:tmpl w:val="566A7D3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E75AF"/>
    <w:multiLevelType w:val="hybridMultilevel"/>
    <w:tmpl w:val="17A2FEC0"/>
    <w:lvl w:ilvl="0" w:tplc="FFFFFFFF">
      <w:start w:val="2"/>
      <w:numFmt w:val="decimal"/>
      <w:lvlText w:val="(%1)"/>
      <w:lvlJc w:val="left"/>
      <w:pPr>
        <w:ind w:left="734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284D"/>
    <w:multiLevelType w:val="hybridMultilevel"/>
    <w:tmpl w:val="7A50AC7C"/>
    <w:lvl w:ilvl="0" w:tplc="FFFFFFFF">
      <w:start w:val="1"/>
      <w:numFmt w:val="decimal"/>
      <w:lvlText w:val="(%1)"/>
      <w:lvlJc w:val="left"/>
      <w:pPr>
        <w:ind w:left="1107" w:hanging="360"/>
      </w:pPr>
      <w:rPr>
        <w:rFonts w:hint="default"/>
      </w:rPr>
    </w:lvl>
    <w:lvl w:ilvl="1" w:tplc="9A08AC9E">
      <w:start w:val="1"/>
      <w:numFmt w:val="decimal"/>
      <w:lvlText w:val="(%2)"/>
      <w:lvlJc w:val="left"/>
      <w:pPr>
        <w:ind w:left="18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 w15:restartNumberingAfterBreak="0">
    <w:nsid w:val="4B524A57"/>
    <w:multiLevelType w:val="hybridMultilevel"/>
    <w:tmpl w:val="4EF6B45A"/>
    <w:lvl w:ilvl="0" w:tplc="FFFFFFFF">
      <w:start w:val="1"/>
      <w:numFmt w:val="upperLetter"/>
      <w:lvlText w:val="(%1)"/>
      <w:lvlJc w:val="left"/>
      <w:pPr>
        <w:ind w:left="747" w:hanging="3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7343B"/>
    <w:multiLevelType w:val="hybridMultilevel"/>
    <w:tmpl w:val="0060AF58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0" w15:restartNumberingAfterBreak="0">
    <w:nsid w:val="58712605"/>
    <w:multiLevelType w:val="hybridMultilevel"/>
    <w:tmpl w:val="6A141A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A1865"/>
    <w:multiLevelType w:val="hybridMultilevel"/>
    <w:tmpl w:val="A06828AA"/>
    <w:lvl w:ilvl="0" w:tplc="FFFFFFFF">
      <w:start w:val="1"/>
      <w:numFmt w:val="decimal"/>
      <w:lvlText w:val="(%1)"/>
      <w:lvlJc w:val="left"/>
      <w:pPr>
        <w:ind w:left="1107" w:hanging="360"/>
      </w:pPr>
      <w:rPr>
        <w:rFonts w:hint="default"/>
      </w:rPr>
    </w:lvl>
    <w:lvl w:ilvl="1" w:tplc="725A6406">
      <w:start w:val="1"/>
      <w:numFmt w:val="decimal"/>
      <w:lvlText w:val="(%2)"/>
      <w:lvlJc w:val="left"/>
      <w:pPr>
        <w:ind w:left="1827" w:hanging="360"/>
      </w:pPr>
      <w:rPr>
        <w:rFonts w:hint="default"/>
        <w:color w:val="9BBB59" w:themeColor="accent3"/>
      </w:r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69A22F9B"/>
    <w:multiLevelType w:val="hybridMultilevel"/>
    <w:tmpl w:val="FA9CFC62"/>
    <w:lvl w:ilvl="0" w:tplc="FFFFFFFF">
      <w:start w:val="1"/>
      <w:numFmt w:val="decimal"/>
      <w:lvlText w:val="(%1)"/>
      <w:lvlJc w:val="left"/>
      <w:pPr>
        <w:ind w:left="734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64876"/>
    <w:multiLevelType w:val="hybridMultilevel"/>
    <w:tmpl w:val="1D860B9A"/>
    <w:lvl w:ilvl="0" w:tplc="FFFFFFFF">
      <w:start w:val="1"/>
      <w:numFmt w:val="decimal"/>
      <w:lvlText w:val="(%1)"/>
      <w:lvlJc w:val="left"/>
      <w:pPr>
        <w:ind w:left="1112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 w15:restartNumberingAfterBreak="0">
    <w:nsid w:val="6E7C6949"/>
    <w:multiLevelType w:val="hybridMultilevel"/>
    <w:tmpl w:val="E86E42F6"/>
    <w:lvl w:ilvl="0" w:tplc="FFFFFFFF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0DB6466"/>
    <w:multiLevelType w:val="hybridMultilevel"/>
    <w:tmpl w:val="BEE253D8"/>
    <w:lvl w:ilvl="0" w:tplc="FFFFFFFF">
      <w:start w:val="1"/>
      <w:numFmt w:val="decimal"/>
      <w:lvlText w:val="(%1)"/>
      <w:lvlJc w:val="left"/>
      <w:pPr>
        <w:ind w:left="1161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 w15:restartNumberingAfterBreak="0">
    <w:nsid w:val="753F3884"/>
    <w:multiLevelType w:val="hybridMultilevel"/>
    <w:tmpl w:val="A6E41368"/>
    <w:lvl w:ilvl="0" w:tplc="FFFFFFFF">
      <w:start w:val="1"/>
      <w:numFmt w:val="decimal"/>
      <w:lvlText w:val="(%1)"/>
      <w:lvlJc w:val="left"/>
      <w:pPr>
        <w:ind w:left="1161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7" w15:restartNumberingAfterBreak="0">
    <w:nsid w:val="77B81C9B"/>
    <w:multiLevelType w:val="hybridMultilevel"/>
    <w:tmpl w:val="36DE32C8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8" w15:restartNumberingAfterBreak="0">
    <w:nsid w:val="7E072E37"/>
    <w:multiLevelType w:val="hybridMultilevel"/>
    <w:tmpl w:val="4F8E68F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7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065"/>
    <w:rsid w:val="0000024A"/>
    <w:rsid w:val="00000D51"/>
    <w:rsid w:val="000018EA"/>
    <w:rsid w:val="000023EA"/>
    <w:rsid w:val="00007D4D"/>
    <w:rsid w:val="000137D8"/>
    <w:rsid w:val="000146B2"/>
    <w:rsid w:val="00024581"/>
    <w:rsid w:val="00025986"/>
    <w:rsid w:val="0003099A"/>
    <w:rsid w:val="00031AD2"/>
    <w:rsid w:val="00031AD9"/>
    <w:rsid w:val="00035C57"/>
    <w:rsid w:val="000416DE"/>
    <w:rsid w:val="00041945"/>
    <w:rsid w:val="00044DCD"/>
    <w:rsid w:val="0004555E"/>
    <w:rsid w:val="00051111"/>
    <w:rsid w:val="00052E39"/>
    <w:rsid w:val="000537E2"/>
    <w:rsid w:val="00061871"/>
    <w:rsid w:val="00062884"/>
    <w:rsid w:val="00063247"/>
    <w:rsid w:val="00064748"/>
    <w:rsid w:val="000717AC"/>
    <w:rsid w:val="0007565D"/>
    <w:rsid w:val="00077835"/>
    <w:rsid w:val="000851A0"/>
    <w:rsid w:val="00085D77"/>
    <w:rsid w:val="000877F6"/>
    <w:rsid w:val="000937D1"/>
    <w:rsid w:val="000A036C"/>
    <w:rsid w:val="000A4DDB"/>
    <w:rsid w:val="000A6D3A"/>
    <w:rsid w:val="000A7A57"/>
    <w:rsid w:val="000B2B80"/>
    <w:rsid w:val="000B3E74"/>
    <w:rsid w:val="000C18C4"/>
    <w:rsid w:val="000C4ED5"/>
    <w:rsid w:val="000C77F2"/>
    <w:rsid w:val="000E19CC"/>
    <w:rsid w:val="000E3873"/>
    <w:rsid w:val="000E654B"/>
    <w:rsid w:val="000F07A2"/>
    <w:rsid w:val="000F192B"/>
    <w:rsid w:val="000F3ABA"/>
    <w:rsid w:val="000F7805"/>
    <w:rsid w:val="001214E2"/>
    <w:rsid w:val="00124262"/>
    <w:rsid w:val="00125236"/>
    <w:rsid w:val="00127259"/>
    <w:rsid w:val="00127EFF"/>
    <w:rsid w:val="0013016E"/>
    <w:rsid w:val="00137088"/>
    <w:rsid w:val="00137C71"/>
    <w:rsid w:val="00137C7D"/>
    <w:rsid w:val="00140F20"/>
    <w:rsid w:val="00143647"/>
    <w:rsid w:val="00145800"/>
    <w:rsid w:val="00146041"/>
    <w:rsid w:val="00153402"/>
    <w:rsid w:val="001635AA"/>
    <w:rsid w:val="001701F0"/>
    <w:rsid w:val="001749B3"/>
    <w:rsid w:val="00177B0B"/>
    <w:rsid w:val="00177EDC"/>
    <w:rsid w:val="00180114"/>
    <w:rsid w:val="00182E46"/>
    <w:rsid w:val="00183F46"/>
    <w:rsid w:val="00193501"/>
    <w:rsid w:val="001979B8"/>
    <w:rsid w:val="00197CE4"/>
    <w:rsid w:val="001A26A8"/>
    <w:rsid w:val="001A483F"/>
    <w:rsid w:val="001A4841"/>
    <w:rsid w:val="001A73BA"/>
    <w:rsid w:val="001A7F39"/>
    <w:rsid w:val="001A7FFC"/>
    <w:rsid w:val="001B5251"/>
    <w:rsid w:val="001C1D64"/>
    <w:rsid w:val="001C23DA"/>
    <w:rsid w:val="001D4C97"/>
    <w:rsid w:val="001D51F7"/>
    <w:rsid w:val="001D62A2"/>
    <w:rsid w:val="001E0665"/>
    <w:rsid w:val="001E0900"/>
    <w:rsid w:val="001E4B49"/>
    <w:rsid w:val="001E63A6"/>
    <w:rsid w:val="001E6F59"/>
    <w:rsid w:val="001F23D9"/>
    <w:rsid w:val="001F26A7"/>
    <w:rsid w:val="001F3A8F"/>
    <w:rsid w:val="002059C5"/>
    <w:rsid w:val="00210744"/>
    <w:rsid w:val="00214FA7"/>
    <w:rsid w:val="00215629"/>
    <w:rsid w:val="00222CB1"/>
    <w:rsid w:val="0022505F"/>
    <w:rsid w:val="00231CDF"/>
    <w:rsid w:val="002322D2"/>
    <w:rsid w:val="0023718D"/>
    <w:rsid w:val="00237A97"/>
    <w:rsid w:val="002462AA"/>
    <w:rsid w:val="00247B22"/>
    <w:rsid w:val="00253D89"/>
    <w:rsid w:val="00257D92"/>
    <w:rsid w:val="002604FF"/>
    <w:rsid w:val="002614AC"/>
    <w:rsid w:val="0026371A"/>
    <w:rsid w:val="00263B13"/>
    <w:rsid w:val="00264447"/>
    <w:rsid w:val="00265386"/>
    <w:rsid w:val="0027113D"/>
    <w:rsid w:val="002827D0"/>
    <w:rsid w:val="00283868"/>
    <w:rsid w:val="002861F0"/>
    <w:rsid w:val="00287864"/>
    <w:rsid w:val="0029501B"/>
    <w:rsid w:val="00295ADA"/>
    <w:rsid w:val="002A3AD3"/>
    <w:rsid w:val="002A3F97"/>
    <w:rsid w:val="002A4D3C"/>
    <w:rsid w:val="002A7CC4"/>
    <w:rsid w:val="002B0B9F"/>
    <w:rsid w:val="002B358F"/>
    <w:rsid w:val="002B5CD7"/>
    <w:rsid w:val="002B7419"/>
    <w:rsid w:val="002C3F2F"/>
    <w:rsid w:val="002D50FD"/>
    <w:rsid w:val="002E6E9D"/>
    <w:rsid w:val="002F04B7"/>
    <w:rsid w:val="002F2D37"/>
    <w:rsid w:val="002F3EE5"/>
    <w:rsid w:val="0031008F"/>
    <w:rsid w:val="00314451"/>
    <w:rsid w:val="003226D6"/>
    <w:rsid w:val="00323220"/>
    <w:rsid w:val="003232FE"/>
    <w:rsid w:val="00325039"/>
    <w:rsid w:val="003260B4"/>
    <w:rsid w:val="00326799"/>
    <w:rsid w:val="0032701C"/>
    <w:rsid w:val="00330AB4"/>
    <w:rsid w:val="00330C7D"/>
    <w:rsid w:val="0033447B"/>
    <w:rsid w:val="00336A9A"/>
    <w:rsid w:val="003374E4"/>
    <w:rsid w:val="00337D63"/>
    <w:rsid w:val="0034199E"/>
    <w:rsid w:val="003456B8"/>
    <w:rsid w:val="00345A20"/>
    <w:rsid w:val="00347F4F"/>
    <w:rsid w:val="00351F78"/>
    <w:rsid w:val="00362077"/>
    <w:rsid w:val="00364B34"/>
    <w:rsid w:val="003761FD"/>
    <w:rsid w:val="00377130"/>
    <w:rsid w:val="0038694A"/>
    <w:rsid w:val="00393F39"/>
    <w:rsid w:val="003B535E"/>
    <w:rsid w:val="003C029B"/>
    <w:rsid w:val="003C2D9F"/>
    <w:rsid w:val="003C3486"/>
    <w:rsid w:val="003C410D"/>
    <w:rsid w:val="003D00A5"/>
    <w:rsid w:val="003D116B"/>
    <w:rsid w:val="003D1DEC"/>
    <w:rsid w:val="003D5B11"/>
    <w:rsid w:val="003D5BEC"/>
    <w:rsid w:val="003F11B6"/>
    <w:rsid w:val="003F1964"/>
    <w:rsid w:val="003F2A4F"/>
    <w:rsid w:val="003F5E30"/>
    <w:rsid w:val="003F6A41"/>
    <w:rsid w:val="0040057D"/>
    <w:rsid w:val="0040638A"/>
    <w:rsid w:val="00414340"/>
    <w:rsid w:val="004147C5"/>
    <w:rsid w:val="00416B7F"/>
    <w:rsid w:val="00420417"/>
    <w:rsid w:val="00422C1B"/>
    <w:rsid w:val="00425515"/>
    <w:rsid w:val="00431F86"/>
    <w:rsid w:val="00432915"/>
    <w:rsid w:val="00432F69"/>
    <w:rsid w:val="00435876"/>
    <w:rsid w:val="00435F6D"/>
    <w:rsid w:val="00441E55"/>
    <w:rsid w:val="00446BF5"/>
    <w:rsid w:val="00446E58"/>
    <w:rsid w:val="004472BD"/>
    <w:rsid w:val="00447EEA"/>
    <w:rsid w:val="00450126"/>
    <w:rsid w:val="00451362"/>
    <w:rsid w:val="004517FE"/>
    <w:rsid w:val="004543C5"/>
    <w:rsid w:val="0046203A"/>
    <w:rsid w:val="0046304B"/>
    <w:rsid w:val="0046735D"/>
    <w:rsid w:val="00470D91"/>
    <w:rsid w:val="004806B3"/>
    <w:rsid w:val="004833C3"/>
    <w:rsid w:val="00484513"/>
    <w:rsid w:val="0048500F"/>
    <w:rsid w:val="00490DD2"/>
    <w:rsid w:val="004930D9"/>
    <w:rsid w:val="004A10AB"/>
    <w:rsid w:val="004A1264"/>
    <w:rsid w:val="004A130D"/>
    <w:rsid w:val="004A30C7"/>
    <w:rsid w:val="004A55B6"/>
    <w:rsid w:val="004A7E26"/>
    <w:rsid w:val="004B3E53"/>
    <w:rsid w:val="004B3FB0"/>
    <w:rsid w:val="004B50E9"/>
    <w:rsid w:val="004B61D0"/>
    <w:rsid w:val="004C39C4"/>
    <w:rsid w:val="004C6051"/>
    <w:rsid w:val="004D1F1E"/>
    <w:rsid w:val="004D27B2"/>
    <w:rsid w:val="004D2E25"/>
    <w:rsid w:val="004D3B90"/>
    <w:rsid w:val="004D4866"/>
    <w:rsid w:val="004D5627"/>
    <w:rsid w:val="004E3916"/>
    <w:rsid w:val="004E5C5A"/>
    <w:rsid w:val="004E7B0D"/>
    <w:rsid w:val="004F1886"/>
    <w:rsid w:val="004F2ADA"/>
    <w:rsid w:val="004F2BEC"/>
    <w:rsid w:val="004F3732"/>
    <w:rsid w:val="004F4901"/>
    <w:rsid w:val="004F5D70"/>
    <w:rsid w:val="005009B7"/>
    <w:rsid w:val="00501A8E"/>
    <w:rsid w:val="00503AA0"/>
    <w:rsid w:val="00503AC0"/>
    <w:rsid w:val="00510D7D"/>
    <w:rsid w:val="00511AB5"/>
    <w:rsid w:val="0051434B"/>
    <w:rsid w:val="00525228"/>
    <w:rsid w:val="005268AD"/>
    <w:rsid w:val="0053462E"/>
    <w:rsid w:val="005349FA"/>
    <w:rsid w:val="005474FB"/>
    <w:rsid w:val="00550139"/>
    <w:rsid w:val="005527D4"/>
    <w:rsid w:val="00552CC0"/>
    <w:rsid w:val="00555257"/>
    <w:rsid w:val="00565715"/>
    <w:rsid w:val="0056644B"/>
    <w:rsid w:val="0057249B"/>
    <w:rsid w:val="00577A42"/>
    <w:rsid w:val="00585BF7"/>
    <w:rsid w:val="005928BA"/>
    <w:rsid w:val="005933F8"/>
    <w:rsid w:val="005A0D3B"/>
    <w:rsid w:val="005A3438"/>
    <w:rsid w:val="005A37D2"/>
    <w:rsid w:val="005A598C"/>
    <w:rsid w:val="005A675B"/>
    <w:rsid w:val="005B51E5"/>
    <w:rsid w:val="005B6771"/>
    <w:rsid w:val="005B742B"/>
    <w:rsid w:val="005C2793"/>
    <w:rsid w:val="005C4632"/>
    <w:rsid w:val="005D0920"/>
    <w:rsid w:val="005D09CD"/>
    <w:rsid w:val="005D2C87"/>
    <w:rsid w:val="005D59C3"/>
    <w:rsid w:val="005D67EB"/>
    <w:rsid w:val="005D76CB"/>
    <w:rsid w:val="005E1A62"/>
    <w:rsid w:val="005E30BC"/>
    <w:rsid w:val="005E4D29"/>
    <w:rsid w:val="005E5201"/>
    <w:rsid w:val="005E5622"/>
    <w:rsid w:val="005E77D6"/>
    <w:rsid w:val="005F1246"/>
    <w:rsid w:val="005F4DCD"/>
    <w:rsid w:val="005F5D22"/>
    <w:rsid w:val="006008C2"/>
    <w:rsid w:val="00600D06"/>
    <w:rsid w:val="00601249"/>
    <w:rsid w:val="00601958"/>
    <w:rsid w:val="0060613B"/>
    <w:rsid w:val="0061020B"/>
    <w:rsid w:val="0061221A"/>
    <w:rsid w:val="0061282C"/>
    <w:rsid w:val="00615F6E"/>
    <w:rsid w:val="00630BCD"/>
    <w:rsid w:val="00630F08"/>
    <w:rsid w:val="006366B8"/>
    <w:rsid w:val="00640F27"/>
    <w:rsid w:val="00646061"/>
    <w:rsid w:val="00650BCA"/>
    <w:rsid w:val="00652585"/>
    <w:rsid w:val="00663456"/>
    <w:rsid w:val="00672230"/>
    <w:rsid w:val="00677586"/>
    <w:rsid w:val="006778E9"/>
    <w:rsid w:val="00680F5D"/>
    <w:rsid w:val="00686A8E"/>
    <w:rsid w:val="006900F2"/>
    <w:rsid w:val="0069328B"/>
    <w:rsid w:val="00694EE1"/>
    <w:rsid w:val="0069544E"/>
    <w:rsid w:val="006A3819"/>
    <w:rsid w:val="006A7915"/>
    <w:rsid w:val="006B3A33"/>
    <w:rsid w:val="006B4083"/>
    <w:rsid w:val="006B65A4"/>
    <w:rsid w:val="006B6A3B"/>
    <w:rsid w:val="006B71AB"/>
    <w:rsid w:val="006B7271"/>
    <w:rsid w:val="006C079C"/>
    <w:rsid w:val="006C5908"/>
    <w:rsid w:val="006D159A"/>
    <w:rsid w:val="006D2755"/>
    <w:rsid w:val="006E0F12"/>
    <w:rsid w:val="006E5E4F"/>
    <w:rsid w:val="006E6D6B"/>
    <w:rsid w:val="006E6E59"/>
    <w:rsid w:val="006E73F1"/>
    <w:rsid w:val="007004CE"/>
    <w:rsid w:val="007040E8"/>
    <w:rsid w:val="00712314"/>
    <w:rsid w:val="007166F0"/>
    <w:rsid w:val="00720FB4"/>
    <w:rsid w:val="007235F0"/>
    <w:rsid w:val="007269F1"/>
    <w:rsid w:val="00731533"/>
    <w:rsid w:val="0073517A"/>
    <w:rsid w:val="00744603"/>
    <w:rsid w:val="00763D69"/>
    <w:rsid w:val="00766AD8"/>
    <w:rsid w:val="007701EE"/>
    <w:rsid w:val="00772D49"/>
    <w:rsid w:val="00773523"/>
    <w:rsid w:val="0077646E"/>
    <w:rsid w:val="0077761A"/>
    <w:rsid w:val="007803F9"/>
    <w:rsid w:val="007807F4"/>
    <w:rsid w:val="00780E13"/>
    <w:rsid w:val="0078124D"/>
    <w:rsid w:val="00783A6D"/>
    <w:rsid w:val="00786C90"/>
    <w:rsid w:val="00791D35"/>
    <w:rsid w:val="0079695E"/>
    <w:rsid w:val="007A2440"/>
    <w:rsid w:val="007A331E"/>
    <w:rsid w:val="007A46EC"/>
    <w:rsid w:val="007A4A93"/>
    <w:rsid w:val="007B5B09"/>
    <w:rsid w:val="007B69C5"/>
    <w:rsid w:val="007C38EF"/>
    <w:rsid w:val="007C59C3"/>
    <w:rsid w:val="007D1C2B"/>
    <w:rsid w:val="007D4D9D"/>
    <w:rsid w:val="007E2B18"/>
    <w:rsid w:val="007E5730"/>
    <w:rsid w:val="007F017A"/>
    <w:rsid w:val="007F1FB5"/>
    <w:rsid w:val="007F231E"/>
    <w:rsid w:val="007F39A8"/>
    <w:rsid w:val="007F49E0"/>
    <w:rsid w:val="007F4A4E"/>
    <w:rsid w:val="00801AF1"/>
    <w:rsid w:val="00803E55"/>
    <w:rsid w:val="008100B2"/>
    <w:rsid w:val="00812A31"/>
    <w:rsid w:val="00814C17"/>
    <w:rsid w:val="00816D60"/>
    <w:rsid w:val="0082343F"/>
    <w:rsid w:val="00831690"/>
    <w:rsid w:val="0083213B"/>
    <w:rsid w:val="008337F2"/>
    <w:rsid w:val="008432B7"/>
    <w:rsid w:val="00851767"/>
    <w:rsid w:val="008627F1"/>
    <w:rsid w:val="00866192"/>
    <w:rsid w:val="00867A51"/>
    <w:rsid w:val="0087084D"/>
    <w:rsid w:val="0087236E"/>
    <w:rsid w:val="00877B5E"/>
    <w:rsid w:val="00882094"/>
    <w:rsid w:val="0088230B"/>
    <w:rsid w:val="00886781"/>
    <w:rsid w:val="008877A5"/>
    <w:rsid w:val="0089258B"/>
    <w:rsid w:val="008A004C"/>
    <w:rsid w:val="008A3B92"/>
    <w:rsid w:val="008A45CF"/>
    <w:rsid w:val="008A527A"/>
    <w:rsid w:val="008B2C0C"/>
    <w:rsid w:val="008C2491"/>
    <w:rsid w:val="008C2B90"/>
    <w:rsid w:val="008C4D38"/>
    <w:rsid w:val="008C7A36"/>
    <w:rsid w:val="008D10ED"/>
    <w:rsid w:val="008D2B31"/>
    <w:rsid w:val="008D75FB"/>
    <w:rsid w:val="008E796E"/>
    <w:rsid w:val="008F4D37"/>
    <w:rsid w:val="008F5831"/>
    <w:rsid w:val="00903210"/>
    <w:rsid w:val="009139BA"/>
    <w:rsid w:val="00914E9C"/>
    <w:rsid w:val="009223E7"/>
    <w:rsid w:val="009233A9"/>
    <w:rsid w:val="00932605"/>
    <w:rsid w:val="00940997"/>
    <w:rsid w:val="00943F1C"/>
    <w:rsid w:val="009449F4"/>
    <w:rsid w:val="0095310E"/>
    <w:rsid w:val="0096477D"/>
    <w:rsid w:val="009661E1"/>
    <w:rsid w:val="009777CA"/>
    <w:rsid w:val="009804CC"/>
    <w:rsid w:val="009808A1"/>
    <w:rsid w:val="00981E11"/>
    <w:rsid w:val="00986083"/>
    <w:rsid w:val="00987549"/>
    <w:rsid w:val="009911AD"/>
    <w:rsid w:val="00995D6E"/>
    <w:rsid w:val="00997F85"/>
    <w:rsid w:val="009A259F"/>
    <w:rsid w:val="009A7E0A"/>
    <w:rsid w:val="009B0388"/>
    <w:rsid w:val="009B2EC1"/>
    <w:rsid w:val="009B2F32"/>
    <w:rsid w:val="009B2F9B"/>
    <w:rsid w:val="009B4979"/>
    <w:rsid w:val="009B7B31"/>
    <w:rsid w:val="009C0790"/>
    <w:rsid w:val="009C1CA6"/>
    <w:rsid w:val="009C709F"/>
    <w:rsid w:val="009D0DD5"/>
    <w:rsid w:val="009D300D"/>
    <w:rsid w:val="009E4E32"/>
    <w:rsid w:val="009E4F6C"/>
    <w:rsid w:val="009E624E"/>
    <w:rsid w:val="009E74CB"/>
    <w:rsid w:val="009F04EC"/>
    <w:rsid w:val="009F3AC8"/>
    <w:rsid w:val="009F5FF5"/>
    <w:rsid w:val="00A0091F"/>
    <w:rsid w:val="00A15C5C"/>
    <w:rsid w:val="00A161DF"/>
    <w:rsid w:val="00A22A95"/>
    <w:rsid w:val="00A30065"/>
    <w:rsid w:val="00A32E96"/>
    <w:rsid w:val="00A377A6"/>
    <w:rsid w:val="00A40849"/>
    <w:rsid w:val="00A430E8"/>
    <w:rsid w:val="00A52BDD"/>
    <w:rsid w:val="00A56039"/>
    <w:rsid w:val="00A56E14"/>
    <w:rsid w:val="00A61B6F"/>
    <w:rsid w:val="00A65E52"/>
    <w:rsid w:val="00A65E5A"/>
    <w:rsid w:val="00A66727"/>
    <w:rsid w:val="00A72DA2"/>
    <w:rsid w:val="00A75C6D"/>
    <w:rsid w:val="00A77047"/>
    <w:rsid w:val="00A82BD2"/>
    <w:rsid w:val="00A840B7"/>
    <w:rsid w:val="00A91FBE"/>
    <w:rsid w:val="00A925F7"/>
    <w:rsid w:val="00A93451"/>
    <w:rsid w:val="00A975A8"/>
    <w:rsid w:val="00AB0262"/>
    <w:rsid w:val="00AC12B3"/>
    <w:rsid w:val="00AC239A"/>
    <w:rsid w:val="00AC5048"/>
    <w:rsid w:val="00AC63FD"/>
    <w:rsid w:val="00AD3FE2"/>
    <w:rsid w:val="00AD46F6"/>
    <w:rsid w:val="00AD5E45"/>
    <w:rsid w:val="00AE54CE"/>
    <w:rsid w:val="00AE5BCC"/>
    <w:rsid w:val="00AF6052"/>
    <w:rsid w:val="00B016AE"/>
    <w:rsid w:val="00B11566"/>
    <w:rsid w:val="00B120F0"/>
    <w:rsid w:val="00B14AD2"/>
    <w:rsid w:val="00B16E9C"/>
    <w:rsid w:val="00B25EDB"/>
    <w:rsid w:val="00B30A30"/>
    <w:rsid w:val="00B31872"/>
    <w:rsid w:val="00B32D99"/>
    <w:rsid w:val="00B3388F"/>
    <w:rsid w:val="00B33E48"/>
    <w:rsid w:val="00B35532"/>
    <w:rsid w:val="00B36F4A"/>
    <w:rsid w:val="00B3741E"/>
    <w:rsid w:val="00B46DFC"/>
    <w:rsid w:val="00B519B5"/>
    <w:rsid w:val="00B521FB"/>
    <w:rsid w:val="00B52642"/>
    <w:rsid w:val="00B53721"/>
    <w:rsid w:val="00B54AEE"/>
    <w:rsid w:val="00B56193"/>
    <w:rsid w:val="00B57838"/>
    <w:rsid w:val="00B65D38"/>
    <w:rsid w:val="00B678B8"/>
    <w:rsid w:val="00B67D7E"/>
    <w:rsid w:val="00B72062"/>
    <w:rsid w:val="00B72BCC"/>
    <w:rsid w:val="00B80A1C"/>
    <w:rsid w:val="00B8151B"/>
    <w:rsid w:val="00B81D18"/>
    <w:rsid w:val="00B83672"/>
    <w:rsid w:val="00B8560D"/>
    <w:rsid w:val="00B91C77"/>
    <w:rsid w:val="00B92283"/>
    <w:rsid w:val="00B92D00"/>
    <w:rsid w:val="00BA228A"/>
    <w:rsid w:val="00BA5ADC"/>
    <w:rsid w:val="00BB28C0"/>
    <w:rsid w:val="00BB3228"/>
    <w:rsid w:val="00BB4FCE"/>
    <w:rsid w:val="00BB5342"/>
    <w:rsid w:val="00BC43F1"/>
    <w:rsid w:val="00BC65CC"/>
    <w:rsid w:val="00BE2D44"/>
    <w:rsid w:val="00BF44FB"/>
    <w:rsid w:val="00C1792D"/>
    <w:rsid w:val="00C207B5"/>
    <w:rsid w:val="00C222FC"/>
    <w:rsid w:val="00C23311"/>
    <w:rsid w:val="00C264D9"/>
    <w:rsid w:val="00C268DD"/>
    <w:rsid w:val="00C26FAD"/>
    <w:rsid w:val="00C27BB4"/>
    <w:rsid w:val="00C35D56"/>
    <w:rsid w:val="00C43884"/>
    <w:rsid w:val="00C4570A"/>
    <w:rsid w:val="00C46B93"/>
    <w:rsid w:val="00C51472"/>
    <w:rsid w:val="00C51AF0"/>
    <w:rsid w:val="00C578FE"/>
    <w:rsid w:val="00C60F1B"/>
    <w:rsid w:val="00C6340E"/>
    <w:rsid w:val="00C710C8"/>
    <w:rsid w:val="00C73047"/>
    <w:rsid w:val="00C742AA"/>
    <w:rsid w:val="00C76630"/>
    <w:rsid w:val="00C77104"/>
    <w:rsid w:val="00C837D8"/>
    <w:rsid w:val="00C85C2C"/>
    <w:rsid w:val="00C90042"/>
    <w:rsid w:val="00C92BC6"/>
    <w:rsid w:val="00C9407A"/>
    <w:rsid w:val="00C96423"/>
    <w:rsid w:val="00CC74DF"/>
    <w:rsid w:val="00CD1030"/>
    <w:rsid w:val="00CD5C94"/>
    <w:rsid w:val="00CE0D05"/>
    <w:rsid w:val="00CE1B10"/>
    <w:rsid w:val="00CE4C1A"/>
    <w:rsid w:val="00CE665F"/>
    <w:rsid w:val="00CE6B48"/>
    <w:rsid w:val="00CF2840"/>
    <w:rsid w:val="00CF576B"/>
    <w:rsid w:val="00D01165"/>
    <w:rsid w:val="00D03909"/>
    <w:rsid w:val="00D10C93"/>
    <w:rsid w:val="00D11CC1"/>
    <w:rsid w:val="00D13978"/>
    <w:rsid w:val="00D3105D"/>
    <w:rsid w:val="00D32E34"/>
    <w:rsid w:val="00D350C2"/>
    <w:rsid w:val="00D3514D"/>
    <w:rsid w:val="00D40FC8"/>
    <w:rsid w:val="00D439F9"/>
    <w:rsid w:val="00D44A19"/>
    <w:rsid w:val="00D472B8"/>
    <w:rsid w:val="00D4731F"/>
    <w:rsid w:val="00D50288"/>
    <w:rsid w:val="00D57A14"/>
    <w:rsid w:val="00D606BC"/>
    <w:rsid w:val="00D61710"/>
    <w:rsid w:val="00D62A51"/>
    <w:rsid w:val="00D65B92"/>
    <w:rsid w:val="00D67F07"/>
    <w:rsid w:val="00D715BE"/>
    <w:rsid w:val="00D74375"/>
    <w:rsid w:val="00D772A4"/>
    <w:rsid w:val="00D77337"/>
    <w:rsid w:val="00D804FA"/>
    <w:rsid w:val="00D81B72"/>
    <w:rsid w:val="00D84EB1"/>
    <w:rsid w:val="00D95297"/>
    <w:rsid w:val="00DA0490"/>
    <w:rsid w:val="00DA31BB"/>
    <w:rsid w:val="00DA5FBF"/>
    <w:rsid w:val="00DA7F39"/>
    <w:rsid w:val="00DB04CF"/>
    <w:rsid w:val="00DB423C"/>
    <w:rsid w:val="00DC0F3D"/>
    <w:rsid w:val="00DC23E7"/>
    <w:rsid w:val="00DC3997"/>
    <w:rsid w:val="00DC6A81"/>
    <w:rsid w:val="00DC7C59"/>
    <w:rsid w:val="00DD58F9"/>
    <w:rsid w:val="00DE0E47"/>
    <w:rsid w:val="00DE7C7B"/>
    <w:rsid w:val="00DF7A73"/>
    <w:rsid w:val="00E13915"/>
    <w:rsid w:val="00E14947"/>
    <w:rsid w:val="00E14AEC"/>
    <w:rsid w:val="00E15E4D"/>
    <w:rsid w:val="00E20896"/>
    <w:rsid w:val="00E23867"/>
    <w:rsid w:val="00E25C7D"/>
    <w:rsid w:val="00E33BF3"/>
    <w:rsid w:val="00E408B4"/>
    <w:rsid w:val="00E417ED"/>
    <w:rsid w:val="00E503A8"/>
    <w:rsid w:val="00E5286C"/>
    <w:rsid w:val="00E5400B"/>
    <w:rsid w:val="00E556F6"/>
    <w:rsid w:val="00E60ECC"/>
    <w:rsid w:val="00E65830"/>
    <w:rsid w:val="00E66298"/>
    <w:rsid w:val="00E7257E"/>
    <w:rsid w:val="00E81D81"/>
    <w:rsid w:val="00E82193"/>
    <w:rsid w:val="00E83C18"/>
    <w:rsid w:val="00E8554B"/>
    <w:rsid w:val="00E856CA"/>
    <w:rsid w:val="00E91864"/>
    <w:rsid w:val="00E976E4"/>
    <w:rsid w:val="00EA0004"/>
    <w:rsid w:val="00EA1908"/>
    <w:rsid w:val="00EA36EA"/>
    <w:rsid w:val="00EA3BFD"/>
    <w:rsid w:val="00EB0B21"/>
    <w:rsid w:val="00EB19D3"/>
    <w:rsid w:val="00EB3878"/>
    <w:rsid w:val="00EB3E70"/>
    <w:rsid w:val="00EB5237"/>
    <w:rsid w:val="00EB7E3D"/>
    <w:rsid w:val="00EC30E0"/>
    <w:rsid w:val="00EC7431"/>
    <w:rsid w:val="00EE00DF"/>
    <w:rsid w:val="00EE1716"/>
    <w:rsid w:val="00EE70C7"/>
    <w:rsid w:val="00EE791C"/>
    <w:rsid w:val="00EF62D8"/>
    <w:rsid w:val="00EF6931"/>
    <w:rsid w:val="00EF7024"/>
    <w:rsid w:val="00EF7B70"/>
    <w:rsid w:val="00F030E5"/>
    <w:rsid w:val="00F1200A"/>
    <w:rsid w:val="00F13023"/>
    <w:rsid w:val="00F16650"/>
    <w:rsid w:val="00F22EC3"/>
    <w:rsid w:val="00F23EC2"/>
    <w:rsid w:val="00F25495"/>
    <w:rsid w:val="00F260E3"/>
    <w:rsid w:val="00F26D94"/>
    <w:rsid w:val="00F32E1D"/>
    <w:rsid w:val="00F379DE"/>
    <w:rsid w:val="00F43A4A"/>
    <w:rsid w:val="00F45608"/>
    <w:rsid w:val="00F50554"/>
    <w:rsid w:val="00F53947"/>
    <w:rsid w:val="00F6294B"/>
    <w:rsid w:val="00F65A6C"/>
    <w:rsid w:val="00F67D31"/>
    <w:rsid w:val="00F70483"/>
    <w:rsid w:val="00F74413"/>
    <w:rsid w:val="00F75795"/>
    <w:rsid w:val="00F75DFF"/>
    <w:rsid w:val="00F8152F"/>
    <w:rsid w:val="00F85DB2"/>
    <w:rsid w:val="00F85E40"/>
    <w:rsid w:val="00F9259D"/>
    <w:rsid w:val="00F94D6F"/>
    <w:rsid w:val="00F95A78"/>
    <w:rsid w:val="00F9620C"/>
    <w:rsid w:val="00FA3DE0"/>
    <w:rsid w:val="00FA7020"/>
    <w:rsid w:val="00FA7EFB"/>
    <w:rsid w:val="00FB0E67"/>
    <w:rsid w:val="00FC0068"/>
    <w:rsid w:val="00FC0468"/>
    <w:rsid w:val="00FC1B3C"/>
    <w:rsid w:val="00FC28C1"/>
    <w:rsid w:val="00FC2F84"/>
    <w:rsid w:val="00FC344E"/>
    <w:rsid w:val="00FC5F18"/>
    <w:rsid w:val="00FC6B74"/>
    <w:rsid w:val="00FD0871"/>
    <w:rsid w:val="00FD15E5"/>
    <w:rsid w:val="00FD285E"/>
    <w:rsid w:val="00FD3C94"/>
    <w:rsid w:val="00FD548A"/>
    <w:rsid w:val="00FE083A"/>
    <w:rsid w:val="00FE0CD9"/>
    <w:rsid w:val="00FE3533"/>
    <w:rsid w:val="00FF15D4"/>
    <w:rsid w:val="00FF2A69"/>
    <w:rsid w:val="00FF5D02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B1F9"/>
  <w15:docId w15:val="{927BFCDD-B93F-F445-B13D-6AB0420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Guest User</cp:lastModifiedBy>
  <cp:revision>706</cp:revision>
  <dcterms:created xsi:type="dcterms:W3CDTF">2020-04-09T21:24:00Z</dcterms:created>
  <dcterms:modified xsi:type="dcterms:W3CDTF">2020-04-17T06:11:00Z</dcterms:modified>
</cp:coreProperties>
</file>