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18" w:rsidRPr="005121B4" w:rsidRDefault="00AB4D18" w:rsidP="00384E57">
      <w:pPr>
        <w:pStyle w:val="NoSpacing"/>
        <w:jc w:val="center"/>
        <w:rPr>
          <w:rFonts w:ascii="Old English Text MT" w:hAnsi="Old English Text MT"/>
          <w:b/>
          <w:sz w:val="72"/>
          <w:szCs w:val="72"/>
          <w:lang w:eastAsia="en-GB"/>
        </w:rPr>
      </w:pPr>
      <w:r>
        <w:rPr>
          <w:lang w:eastAsia="en-GB"/>
        </w:rPr>
        <w:br/>
      </w:r>
      <w:r w:rsidRPr="005121B4">
        <w:rPr>
          <w:rFonts w:ascii="Old English Text MT" w:hAnsi="Old English Text MT"/>
          <w:b/>
          <w:sz w:val="72"/>
          <w:szCs w:val="72"/>
          <w:lang w:eastAsia="en-GB"/>
        </w:rPr>
        <w:t>Iqra National University</w:t>
      </w:r>
    </w:p>
    <w:p w:rsidR="00AB4D18" w:rsidRDefault="00AB4D18" w:rsidP="00AB4D18">
      <w:pPr>
        <w:pStyle w:val="NoSpacing"/>
        <w:jc w:val="center"/>
        <w:rPr>
          <w:b/>
          <w:sz w:val="48"/>
          <w:lang w:eastAsia="en-GB"/>
        </w:rPr>
      </w:pPr>
    </w:p>
    <w:p w:rsidR="00BB51ED" w:rsidRDefault="005121B4" w:rsidP="00AB4D18">
      <w:pPr>
        <w:pStyle w:val="NoSpacing"/>
        <w:rPr>
          <w:b/>
          <w:sz w:val="24"/>
          <w:lang w:eastAsia="en-GB"/>
        </w:rPr>
      </w:pPr>
      <w:r>
        <w:rPr>
          <w:b/>
          <w:noProof/>
          <w:sz w:val="24"/>
          <w:lang w:val="en-US"/>
        </w:rPr>
        <w:drawing>
          <wp:anchor distT="0" distB="0" distL="114300" distR="114300" simplePos="0" relativeHeight="251658240" behindDoc="1" locked="0" layoutInCell="1" allowOverlap="1">
            <wp:simplePos x="0" y="0"/>
            <wp:positionH relativeFrom="margin">
              <wp:posOffset>1165860</wp:posOffset>
            </wp:positionH>
            <wp:positionV relativeFrom="paragraph">
              <wp:posOffset>57785</wp:posOffset>
            </wp:positionV>
            <wp:extent cx="3347720" cy="3338195"/>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94773_720630571323756_4999647637305715285_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7720" cy="3338195"/>
                    </a:xfrm>
                    <a:prstGeom prst="rect">
                      <a:avLst/>
                    </a:prstGeom>
                  </pic:spPr>
                </pic:pic>
              </a:graphicData>
            </a:graphic>
          </wp:anchor>
        </w:drawing>
      </w:r>
    </w:p>
    <w:p w:rsidR="00BB51ED" w:rsidRDefault="00BB51ED" w:rsidP="00AB4D18">
      <w:pPr>
        <w:pStyle w:val="NoSpacing"/>
        <w:rPr>
          <w:b/>
          <w:sz w:val="24"/>
          <w:lang w:eastAsia="en-GB"/>
        </w:rPr>
      </w:pPr>
    </w:p>
    <w:p w:rsidR="00BB51ED" w:rsidRDefault="00BB51ED" w:rsidP="00AB4D18">
      <w:pPr>
        <w:pStyle w:val="NoSpacing"/>
        <w:rPr>
          <w:b/>
          <w:sz w:val="24"/>
          <w:lang w:eastAsia="en-GB"/>
        </w:rPr>
      </w:pPr>
    </w:p>
    <w:p w:rsidR="00BB51ED" w:rsidRDefault="00BB51ED" w:rsidP="00AB4D18">
      <w:pPr>
        <w:pStyle w:val="NoSpacing"/>
        <w:rPr>
          <w:b/>
          <w:sz w:val="24"/>
          <w:lang w:eastAsia="en-GB"/>
        </w:rPr>
      </w:pPr>
    </w:p>
    <w:p w:rsidR="00BB51ED" w:rsidRDefault="00BB51ED" w:rsidP="00AB4D18">
      <w:pPr>
        <w:pStyle w:val="NoSpacing"/>
        <w:rPr>
          <w:b/>
          <w:sz w:val="24"/>
          <w:lang w:eastAsia="en-GB"/>
        </w:rPr>
      </w:pPr>
    </w:p>
    <w:p w:rsidR="00BB51ED" w:rsidRDefault="00BB51ED" w:rsidP="00AB4D18">
      <w:pPr>
        <w:pStyle w:val="NoSpacing"/>
        <w:rPr>
          <w:b/>
          <w:sz w:val="24"/>
          <w:lang w:eastAsia="en-GB"/>
        </w:rPr>
      </w:pPr>
    </w:p>
    <w:p w:rsidR="00BB51ED" w:rsidRDefault="00BB51ED" w:rsidP="00AB4D18">
      <w:pPr>
        <w:pStyle w:val="NoSpacing"/>
        <w:rPr>
          <w:b/>
          <w:sz w:val="24"/>
          <w:lang w:eastAsia="en-GB"/>
        </w:rPr>
      </w:pPr>
    </w:p>
    <w:p w:rsidR="00BB51ED" w:rsidRDefault="00BB51ED" w:rsidP="00AB4D18">
      <w:pPr>
        <w:pStyle w:val="NoSpacing"/>
        <w:rPr>
          <w:b/>
          <w:sz w:val="24"/>
          <w:lang w:eastAsia="en-GB"/>
        </w:rPr>
      </w:pPr>
    </w:p>
    <w:p w:rsidR="00BB51ED" w:rsidRDefault="00A02621" w:rsidP="00A02621">
      <w:pPr>
        <w:pStyle w:val="NoSpacing"/>
        <w:tabs>
          <w:tab w:val="left" w:pos="5124"/>
        </w:tabs>
        <w:rPr>
          <w:b/>
          <w:sz w:val="24"/>
          <w:lang w:eastAsia="en-GB"/>
        </w:rPr>
      </w:pPr>
      <w:r>
        <w:rPr>
          <w:b/>
          <w:sz w:val="24"/>
          <w:lang w:eastAsia="en-GB"/>
        </w:rPr>
        <w:tab/>
      </w:r>
    </w:p>
    <w:p w:rsidR="00BB51ED" w:rsidRDefault="00BB51ED" w:rsidP="00AB4D18">
      <w:pPr>
        <w:pStyle w:val="NoSpacing"/>
        <w:rPr>
          <w:b/>
          <w:sz w:val="24"/>
          <w:lang w:eastAsia="en-GB"/>
        </w:rPr>
      </w:pPr>
    </w:p>
    <w:p w:rsidR="00BB51ED" w:rsidRDefault="00BB51ED" w:rsidP="00AB4D18">
      <w:pPr>
        <w:pStyle w:val="NoSpacing"/>
        <w:rPr>
          <w:b/>
          <w:sz w:val="24"/>
          <w:lang w:eastAsia="en-GB"/>
        </w:rPr>
      </w:pPr>
    </w:p>
    <w:p w:rsidR="00BB51ED" w:rsidRDefault="00BB51ED" w:rsidP="00AB4D18">
      <w:pPr>
        <w:pStyle w:val="NoSpacing"/>
        <w:rPr>
          <w:b/>
          <w:sz w:val="24"/>
          <w:lang w:eastAsia="en-GB"/>
        </w:rPr>
      </w:pPr>
    </w:p>
    <w:p w:rsidR="00BB51ED" w:rsidRDefault="00BB51ED" w:rsidP="00AB4D18">
      <w:pPr>
        <w:pStyle w:val="NoSpacing"/>
        <w:rPr>
          <w:b/>
          <w:sz w:val="24"/>
          <w:lang w:eastAsia="en-GB"/>
        </w:rPr>
      </w:pPr>
    </w:p>
    <w:p w:rsidR="00BB51ED" w:rsidRDefault="00BB51ED" w:rsidP="00AB4D18">
      <w:pPr>
        <w:pStyle w:val="NoSpacing"/>
        <w:rPr>
          <w:b/>
          <w:sz w:val="24"/>
          <w:lang w:eastAsia="en-GB"/>
        </w:rPr>
      </w:pPr>
    </w:p>
    <w:p w:rsidR="00BB51ED" w:rsidRDefault="00BB51ED" w:rsidP="00BB51ED">
      <w:pPr>
        <w:pStyle w:val="NoSpacing"/>
        <w:jc w:val="right"/>
        <w:rPr>
          <w:b/>
          <w:sz w:val="24"/>
          <w:lang w:eastAsia="en-GB"/>
        </w:rPr>
      </w:pPr>
    </w:p>
    <w:p w:rsidR="00BB51ED" w:rsidRDefault="00BB51ED" w:rsidP="00BB51ED">
      <w:pPr>
        <w:pStyle w:val="NoSpacing"/>
        <w:jc w:val="right"/>
        <w:rPr>
          <w:b/>
          <w:sz w:val="24"/>
          <w:lang w:eastAsia="en-GB"/>
        </w:rPr>
      </w:pPr>
    </w:p>
    <w:p w:rsidR="00BB51ED" w:rsidRDefault="00BB51ED" w:rsidP="00BB51ED">
      <w:pPr>
        <w:pStyle w:val="NoSpacing"/>
        <w:jc w:val="right"/>
        <w:rPr>
          <w:b/>
          <w:sz w:val="24"/>
          <w:lang w:eastAsia="en-GB"/>
        </w:rPr>
      </w:pPr>
    </w:p>
    <w:p w:rsidR="00BB51ED" w:rsidRDefault="00BB51ED" w:rsidP="00BB51ED">
      <w:pPr>
        <w:pStyle w:val="NoSpacing"/>
        <w:jc w:val="right"/>
        <w:rPr>
          <w:b/>
          <w:sz w:val="24"/>
          <w:lang w:eastAsia="en-GB"/>
        </w:rPr>
      </w:pPr>
    </w:p>
    <w:p w:rsidR="00BB51ED" w:rsidRDefault="00BB51ED" w:rsidP="00BB51ED">
      <w:pPr>
        <w:pStyle w:val="NoSpacing"/>
        <w:jc w:val="right"/>
        <w:rPr>
          <w:b/>
          <w:sz w:val="24"/>
          <w:lang w:eastAsia="en-GB"/>
        </w:rPr>
      </w:pPr>
    </w:p>
    <w:p w:rsidR="00BB51ED" w:rsidRDefault="00BB51ED" w:rsidP="00AB4D18">
      <w:pPr>
        <w:pStyle w:val="NoSpacing"/>
        <w:rPr>
          <w:b/>
          <w:sz w:val="24"/>
          <w:lang w:eastAsia="en-GB"/>
        </w:rPr>
      </w:pPr>
    </w:p>
    <w:p w:rsidR="000D265F" w:rsidRDefault="000D265F" w:rsidP="00AB4D18">
      <w:pPr>
        <w:pStyle w:val="NoSpacing"/>
        <w:rPr>
          <w:b/>
          <w:sz w:val="24"/>
          <w:lang w:eastAsia="en-GB"/>
        </w:rPr>
      </w:pPr>
    </w:p>
    <w:p w:rsidR="00BB51ED" w:rsidRDefault="00BB51ED" w:rsidP="00AB4D18">
      <w:pPr>
        <w:pStyle w:val="NoSpacing"/>
        <w:rPr>
          <w:b/>
          <w:sz w:val="24"/>
          <w:lang w:eastAsia="en-GB"/>
        </w:rPr>
      </w:pPr>
    </w:p>
    <w:p w:rsidR="0028049B" w:rsidRDefault="00AB4D18" w:rsidP="0028049B">
      <w:pPr>
        <w:pStyle w:val="NoSpacing"/>
        <w:spacing w:line="360" w:lineRule="auto"/>
        <w:ind w:left="720" w:firstLine="720"/>
        <w:rPr>
          <w:sz w:val="32"/>
          <w:lang w:eastAsia="en-GB"/>
        </w:rPr>
      </w:pPr>
      <w:r w:rsidRPr="00BB51ED">
        <w:rPr>
          <w:b/>
          <w:sz w:val="32"/>
          <w:lang w:eastAsia="en-GB"/>
        </w:rPr>
        <w:t>Name</w:t>
      </w:r>
      <w:r w:rsidR="0028049B">
        <w:rPr>
          <w:b/>
          <w:sz w:val="32"/>
          <w:lang w:eastAsia="en-GB"/>
        </w:rPr>
        <w:tab/>
      </w:r>
      <w:r w:rsidR="0028049B">
        <w:rPr>
          <w:b/>
          <w:sz w:val="32"/>
          <w:lang w:eastAsia="en-GB"/>
        </w:rPr>
        <w:tab/>
      </w:r>
      <w:r w:rsidRPr="00BB51ED">
        <w:rPr>
          <w:b/>
          <w:sz w:val="32"/>
          <w:lang w:eastAsia="en-GB"/>
        </w:rPr>
        <w:t xml:space="preserve">: </w:t>
      </w:r>
      <w:r w:rsidR="00A05A67" w:rsidRPr="00BB51ED">
        <w:rPr>
          <w:b/>
          <w:sz w:val="32"/>
          <w:lang w:eastAsia="en-GB"/>
        </w:rPr>
        <w:tab/>
      </w:r>
      <w:r w:rsidR="00A05A67" w:rsidRPr="00BB51ED">
        <w:rPr>
          <w:b/>
          <w:sz w:val="32"/>
          <w:lang w:eastAsia="en-GB"/>
        </w:rPr>
        <w:tab/>
      </w:r>
      <w:r w:rsidR="005D2ED8">
        <w:rPr>
          <w:sz w:val="32"/>
          <w:lang w:eastAsia="en-GB"/>
        </w:rPr>
        <w:t>Malai</w:t>
      </w:r>
      <w:r w:rsidR="0085444D">
        <w:rPr>
          <w:sz w:val="32"/>
          <w:lang w:eastAsia="en-GB"/>
        </w:rPr>
        <w:t>ka Shah</w:t>
      </w:r>
    </w:p>
    <w:p w:rsidR="0028049B" w:rsidRDefault="00AB4D18" w:rsidP="00133EC7">
      <w:pPr>
        <w:pStyle w:val="NoSpacing"/>
        <w:spacing w:line="360" w:lineRule="auto"/>
        <w:ind w:left="720" w:firstLine="720"/>
        <w:rPr>
          <w:sz w:val="32"/>
          <w:lang w:eastAsia="en-GB"/>
        </w:rPr>
      </w:pPr>
      <w:r w:rsidRPr="00BB51ED">
        <w:rPr>
          <w:b/>
          <w:sz w:val="32"/>
          <w:lang w:eastAsia="en-GB"/>
        </w:rPr>
        <w:t>T/name</w:t>
      </w:r>
      <w:r w:rsidR="0028049B">
        <w:rPr>
          <w:b/>
          <w:sz w:val="32"/>
          <w:lang w:eastAsia="en-GB"/>
        </w:rPr>
        <w:tab/>
      </w:r>
      <w:r w:rsidR="0028049B">
        <w:rPr>
          <w:b/>
          <w:sz w:val="32"/>
          <w:lang w:eastAsia="en-GB"/>
        </w:rPr>
        <w:tab/>
      </w:r>
      <w:r w:rsidRPr="00BB51ED">
        <w:rPr>
          <w:b/>
          <w:sz w:val="32"/>
          <w:lang w:eastAsia="en-GB"/>
        </w:rPr>
        <w:t>:</w:t>
      </w:r>
      <w:r w:rsidR="00A05A67" w:rsidRPr="00BB51ED">
        <w:rPr>
          <w:b/>
          <w:sz w:val="32"/>
          <w:lang w:eastAsia="en-GB"/>
        </w:rPr>
        <w:tab/>
      </w:r>
      <w:r w:rsidR="0028049B">
        <w:rPr>
          <w:b/>
          <w:sz w:val="32"/>
          <w:lang w:eastAsia="en-GB"/>
        </w:rPr>
        <w:tab/>
      </w:r>
      <w:r w:rsidR="00C479DB">
        <w:rPr>
          <w:sz w:val="32"/>
          <w:lang w:eastAsia="en-GB"/>
        </w:rPr>
        <w:t>Mr.  Saad Haider</w:t>
      </w:r>
    </w:p>
    <w:p w:rsidR="0028049B" w:rsidRDefault="00AB4D18" w:rsidP="00384E57">
      <w:pPr>
        <w:pStyle w:val="NoSpacing"/>
        <w:spacing w:line="360" w:lineRule="auto"/>
        <w:ind w:left="720" w:firstLine="720"/>
        <w:rPr>
          <w:sz w:val="32"/>
          <w:lang w:eastAsia="en-GB"/>
        </w:rPr>
      </w:pPr>
      <w:r w:rsidRPr="00BB51ED">
        <w:rPr>
          <w:b/>
          <w:sz w:val="32"/>
          <w:lang w:eastAsia="en-GB"/>
        </w:rPr>
        <w:t>Class</w:t>
      </w:r>
      <w:r w:rsidR="0028049B">
        <w:rPr>
          <w:b/>
          <w:sz w:val="32"/>
          <w:lang w:eastAsia="en-GB"/>
        </w:rPr>
        <w:tab/>
      </w:r>
      <w:r w:rsidR="0028049B">
        <w:rPr>
          <w:b/>
          <w:sz w:val="32"/>
          <w:lang w:eastAsia="en-GB"/>
        </w:rPr>
        <w:tab/>
      </w:r>
      <w:r w:rsidR="0028049B">
        <w:rPr>
          <w:b/>
          <w:sz w:val="32"/>
          <w:lang w:eastAsia="en-GB"/>
        </w:rPr>
        <w:tab/>
      </w:r>
      <w:r w:rsidRPr="00BB51ED">
        <w:rPr>
          <w:b/>
          <w:sz w:val="32"/>
          <w:lang w:eastAsia="en-GB"/>
        </w:rPr>
        <w:t>:</w:t>
      </w:r>
      <w:r w:rsidR="00A05A67" w:rsidRPr="00BB51ED">
        <w:rPr>
          <w:sz w:val="32"/>
          <w:lang w:eastAsia="en-GB"/>
        </w:rPr>
        <w:tab/>
      </w:r>
      <w:r w:rsidR="00A05A67" w:rsidRPr="00BB51ED">
        <w:rPr>
          <w:sz w:val="32"/>
          <w:lang w:eastAsia="en-GB"/>
        </w:rPr>
        <w:tab/>
      </w:r>
      <w:r w:rsidR="0085444D">
        <w:rPr>
          <w:sz w:val="32"/>
          <w:lang w:eastAsia="en-GB"/>
        </w:rPr>
        <w:t>Bs (Eng) 1</w:t>
      </w:r>
      <w:r w:rsidR="0085444D" w:rsidRPr="0085444D">
        <w:rPr>
          <w:sz w:val="32"/>
          <w:vertAlign w:val="superscript"/>
          <w:lang w:eastAsia="en-GB"/>
        </w:rPr>
        <w:t>st</w:t>
      </w:r>
      <w:r w:rsidR="0085444D">
        <w:rPr>
          <w:sz w:val="32"/>
          <w:lang w:eastAsia="en-GB"/>
        </w:rPr>
        <w:t xml:space="preserve"> </w:t>
      </w:r>
    </w:p>
    <w:p w:rsidR="0028049B" w:rsidRDefault="00AB4D18" w:rsidP="0028049B">
      <w:pPr>
        <w:pStyle w:val="NoSpacing"/>
        <w:spacing w:line="360" w:lineRule="auto"/>
        <w:ind w:left="720" w:firstLine="720"/>
        <w:rPr>
          <w:sz w:val="32"/>
          <w:lang w:eastAsia="en-GB"/>
        </w:rPr>
      </w:pPr>
      <w:r w:rsidRPr="00BB51ED">
        <w:rPr>
          <w:b/>
          <w:sz w:val="32"/>
          <w:lang w:eastAsia="en-GB"/>
        </w:rPr>
        <w:t>ID</w:t>
      </w:r>
      <w:r w:rsidR="0028049B">
        <w:rPr>
          <w:b/>
          <w:sz w:val="32"/>
          <w:lang w:eastAsia="en-GB"/>
        </w:rPr>
        <w:tab/>
      </w:r>
      <w:r w:rsidR="0028049B">
        <w:rPr>
          <w:b/>
          <w:sz w:val="32"/>
          <w:lang w:eastAsia="en-GB"/>
        </w:rPr>
        <w:tab/>
      </w:r>
      <w:r w:rsidR="0028049B">
        <w:rPr>
          <w:b/>
          <w:sz w:val="32"/>
          <w:lang w:eastAsia="en-GB"/>
        </w:rPr>
        <w:tab/>
      </w:r>
      <w:r w:rsidRPr="00BB51ED">
        <w:rPr>
          <w:b/>
          <w:sz w:val="32"/>
          <w:lang w:eastAsia="en-GB"/>
        </w:rPr>
        <w:t xml:space="preserve">: </w:t>
      </w:r>
      <w:r w:rsidR="00A05A67" w:rsidRPr="00BB51ED">
        <w:rPr>
          <w:b/>
          <w:sz w:val="32"/>
          <w:lang w:eastAsia="en-GB"/>
        </w:rPr>
        <w:tab/>
      </w:r>
      <w:r w:rsidR="00A05A67" w:rsidRPr="00BB51ED">
        <w:rPr>
          <w:b/>
          <w:sz w:val="32"/>
          <w:lang w:eastAsia="en-GB"/>
        </w:rPr>
        <w:tab/>
      </w:r>
      <w:r w:rsidR="009C5C5E">
        <w:rPr>
          <w:sz w:val="32"/>
          <w:lang w:eastAsia="en-GB"/>
        </w:rPr>
        <w:t>17429</w:t>
      </w:r>
      <w:bookmarkStart w:id="0" w:name="_GoBack"/>
      <w:bookmarkEnd w:id="0"/>
    </w:p>
    <w:p w:rsidR="0028049B" w:rsidRDefault="00AB4D18" w:rsidP="00384E57">
      <w:pPr>
        <w:pStyle w:val="NoSpacing"/>
        <w:spacing w:line="360" w:lineRule="auto"/>
        <w:ind w:left="720" w:firstLine="720"/>
        <w:rPr>
          <w:sz w:val="32"/>
          <w:lang w:eastAsia="en-GB"/>
        </w:rPr>
      </w:pPr>
      <w:r w:rsidRPr="00BB51ED">
        <w:rPr>
          <w:b/>
          <w:sz w:val="32"/>
          <w:lang w:eastAsia="en-GB"/>
        </w:rPr>
        <w:t>Subject</w:t>
      </w:r>
      <w:r w:rsidR="0028049B">
        <w:rPr>
          <w:b/>
          <w:sz w:val="32"/>
          <w:lang w:eastAsia="en-GB"/>
        </w:rPr>
        <w:tab/>
      </w:r>
      <w:r w:rsidR="0028049B">
        <w:rPr>
          <w:b/>
          <w:sz w:val="32"/>
          <w:lang w:eastAsia="en-GB"/>
        </w:rPr>
        <w:tab/>
      </w:r>
      <w:r w:rsidRPr="00BB51ED">
        <w:rPr>
          <w:b/>
          <w:sz w:val="32"/>
          <w:lang w:eastAsia="en-GB"/>
        </w:rPr>
        <w:t xml:space="preserve">: </w:t>
      </w:r>
      <w:r w:rsidR="00A05A67" w:rsidRPr="00BB51ED">
        <w:rPr>
          <w:b/>
          <w:sz w:val="32"/>
          <w:lang w:eastAsia="en-GB"/>
        </w:rPr>
        <w:tab/>
      </w:r>
      <w:r w:rsidR="0028049B">
        <w:rPr>
          <w:b/>
          <w:sz w:val="32"/>
          <w:lang w:eastAsia="en-GB"/>
        </w:rPr>
        <w:tab/>
      </w:r>
      <w:r w:rsidR="0085444D">
        <w:rPr>
          <w:sz w:val="32"/>
          <w:lang w:eastAsia="en-GB"/>
        </w:rPr>
        <w:t>Pakistan Studies</w:t>
      </w:r>
    </w:p>
    <w:p w:rsidR="0028049B" w:rsidRPr="0028049B" w:rsidRDefault="00A05A67" w:rsidP="00384E57">
      <w:pPr>
        <w:pStyle w:val="NoSpacing"/>
        <w:spacing w:line="360" w:lineRule="auto"/>
        <w:ind w:left="720" w:firstLine="720"/>
        <w:rPr>
          <w:sz w:val="32"/>
          <w:lang w:eastAsia="en-GB"/>
        </w:rPr>
      </w:pPr>
      <w:r w:rsidRPr="00BB51ED">
        <w:rPr>
          <w:b/>
          <w:sz w:val="32"/>
          <w:szCs w:val="28"/>
        </w:rPr>
        <w:t>Assignment</w:t>
      </w:r>
      <w:r w:rsidR="0028049B">
        <w:rPr>
          <w:b/>
          <w:sz w:val="32"/>
          <w:szCs w:val="28"/>
        </w:rPr>
        <w:tab/>
      </w:r>
      <w:r w:rsidRPr="00BB51ED">
        <w:rPr>
          <w:bCs/>
          <w:sz w:val="32"/>
          <w:szCs w:val="28"/>
        </w:rPr>
        <w:t>:</w:t>
      </w:r>
      <w:r w:rsidR="0028049B">
        <w:rPr>
          <w:bCs/>
          <w:sz w:val="32"/>
          <w:szCs w:val="28"/>
        </w:rPr>
        <w:tab/>
      </w:r>
      <w:r w:rsidR="0028049B">
        <w:rPr>
          <w:bCs/>
          <w:sz w:val="32"/>
          <w:szCs w:val="28"/>
        </w:rPr>
        <w:tab/>
      </w:r>
      <w:r w:rsidR="0085444D">
        <w:rPr>
          <w:bCs/>
          <w:sz w:val="32"/>
          <w:szCs w:val="28"/>
        </w:rPr>
        <w:t>Mid-term paper</w:t>
      </w:r>
    </w:p>
    <w:p w:rsidR="00A05A67" w:rsidRPr="00BB51ED" w:rsidRDefault="00A05A67" w:rsidP="0028049B">
      <w:pPr>
        <w:spacing w:line="360" w:lineRule="auto"/>
        <w:ind w:left="1440"/>
        <w:rPr>
          <w:bCs/>
          <w:sz w:val="36"/>
          <w:szCs w:val="28"/>
        </w:rPr>
      </w:pPr>
      <w:r w:rsidRPr="00BB51ED">
        <w:rPr>
          <w:b/>
          <w:sz w:val="32"/>
          <w:lang w:eastAsia="en-GB"/>
        </w:rPr>
        <w:t>Date</w:t>
      </w:r>
      <w:r w:rsidR="0028049B">
        <w:rPr>
          <w:b/>
          <w:sz w:val="32"/>
          <w:lang w:eastAsia="en-GB"/>
        </w:rPr>
        <w:tab/>
      </w:r>
      <w:r w:rsidR="0028049B">
        <w:rPr>
          <w:b/>
          <w:sz w:val="32"/>
          <w:lang w:eastAsia="en-GB"/>
        </w:rPr>
        <w:tab/>
      </w:r>
      <w:r w:rsidR="0028049B">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r w:rsidR="0085444D">
        <w:rPr>
          <w:sz w:val="32"/>
          <w:lang w:eastAsia="en-GB"/>
        </w:rPr>
        <w:t>3</w:t>
      </w:r>
      <w:r w:rsidR="00AB515D">
        <w:rPr>
          <w:sz w:val="32"/>
          <w:lang w:eastAsia="en-GB"/>
        </w:rPr>
        <w:t>0</w:t>
      </w:r>
      <w:r w:rsidR="00AB515D" w:rsidRPr="00AB515D">
        <w:rPr>
          <w:sz w:val="32"/>
          <w:vertAlign w:val="superscript"/>
          <w:lang w:eastAsia="en-GB"/>
        </w:rPr>
        <w:t>th</w:t>
      </w:r>
      <w:r w:rsidR="0085444D">
        <w:rPr>
          <w:sz w:val="32"/>
          <w:lang w:eastAsia="en-GB"/>
        </w:rPr>
        <w:t xml:space="preserve"> November</w:t>
      </w:r>
      <w:r w:rsidR="00AB515D">
        <w:rPr>
          <w:sz w:val="32"/>
          <w:lang w:eastAsia="en-GB"/>
        </w:rPr>
        <w:t xml:space="preserve"> 2020</w:t>
      </w:r>
    </w:p>
    <w:p w:rsidR="0085444D" w:rsidRDefault="0085444D">
      <w:pPr>
        <w:rPr>
          <w:lang w:eastAsia="en-GB"/>
        </w:rPr>
      </w:pPr>
      <w:r>
        <w:rPr>
          <w:lang w:eastAsia="en-GB"/>
        </w:rPr>
        <w:br w:type="page"/>
      </w:r>
    </w:p>
    <w:p w:rsidR="0085444D" w:rsidRPr="0085444D" w:rsidRDefault="0085444D" w:rsidP="0085444D">
      <w:pPr>
        <w:widowControl w:val="0"/>
        <w:autoSpaceDE w:val="0"/>
        <w:autoSpaceDN w:val="0"/>
        <w:adjustRightInd w:val="0"/>
        <w:spacing w:line="259" w:lineRule="atLeast"/>
        <w:rPr>
          <w:rFonts w:ascii="Calibri" w:hAnsi="Calibri" w:cs="Calibri"/>
          <w:b/>
          <w:bCs/>
          <w:sz w:val="28"/>
          <w:szCs w:val="28"/>
        </w:rPr>
      </w:pPr>
      <w:r w:rsidRPr="0085444D">
        <w:rPr>
          <w:rFonts w:ascii="Calibri" w:hAnsi="Calibri" w:cs="Calibri"/>
          <w:b/>
          <w:bCs/>
          <w:sz w:val="28"/>
          <w:szCs w:val="28"/>
        </w:rPr>
        <w:lastRenderedPageBreak/>
        <w:t>Attempt all the following Questions.</w:t>
      </w:r>
    </w:p>
    <w:p w:rsidR="0085444D" w:rsidRPr="0085444D" w:rsidRDefault="0085444D" w:rsidP="0085444D">
      <w:pPr>
        <w:widowControl w:val="0"/>
        <w:autoSpaceDE w:val="0"/>
        <w:autoSpaceDN w:val="0"/>
        <w:adjustRightInd w:val="0"/>
        <w:spacing w:line="480" w:lineRule="auto"/>
        <w:rPr>
          <w:rFonts w:ascii="Calibri" w:hAnsi="Calibri" w:cs="Calibri"/>
          <w:b/>
          <w:bCs/>
          <w:color w:val="000000"/>
          <w:sz w:val="24"/>
          <w:szCs w:val="24"/>
        </w:rPr>
      </w:pPr>
      <w:r w:rsidRPr="0085444D">
        <w:rPr>
          <w:rFonts w:ascii="Calibri" w:hAnsi="Calibri" w:cs="Calibri"/>
          <w:b/>
          <w:bCs/>
          <w:color w:val="000000"/>
          <w:sz w:val="24"/>
          <w:szCs w:val="24"/>
        </w:rPr>
        <w:t xml:space="preserve">Q1. Discuss Sir Syed Ahmed khan’s educational and political services for the muslims.        </w:t>
      </w:r>
    </w:p>
    <w:p w:rsidR="0085444D" w:rsidRPr="006F10FD" w:rsidRDefault="0085444D" w:rsidP="0085444D">
      <w:pPr>
        <w:spacing w:after="0"/>
        <w:jc w:val="both"/>
        <w:rPr>
          <w:b/>
          <w:bCs/>
          <w:sz w:val="24"/>
          <w:szCs w:val="24"/>
        </w:rPr>
      </w:pPr>
      <w:r w:rsidRPr="006F10FD">
        <w:rPr>
          <w:b/>
          <w:bCs/>
          <w:sz w:val="24"/>
          <w:szCs w:val="24"/>
        </w:rPr>
        <w:t>Sir Syed Ahmad Khan</w:t>
      </w:r>
    </w:p>
    <w:p w:rsidR="0085444D" w:rsidRDefault="0085444D" w:rsidP="0085444D">
      <w:pPr>
        <w:spacing w:after="0"/>
        <w:jc w:val="both"/>
      </w:pPr>
      <w:r w:rsidRPr="006F10FD">
        <w:t>Introduction</w:t>
      </w:r>
    </w:p>
    <w:p w:rsidR="0085444D" w:rsidRPr="006F10FD" w:rsidRDefault="0085444D" w:rsidP="0085444D">
      <w:pPr>
        <w:numPr>
          <w:ilvl w:val="0"/>
          <w:numId w:val="10"/>
        </w:numPr>
        <w:spacing w:after="0" w:line="276" w:lineRule="auto"/>
      </w:pPr>
      <w:r w:rsidRPr="006F10FD">
        <w:t>Sir syed Ahmad khan belonged to a noble family of Delhi.</w:t>
      </w:r>
    </w:p>
    <w:p w:rsidR="0085444D" w:rsidRPr="006F10FD" w:rsidRDefault="0085444D" w:rsidP="0085444D">
      <w:pPr>
        <w:numPr>
          <w:ilvl w:val="0"/>
          <w:numId w:val="10"/>
        </w:numPr>
        <w:spacing w:after="0" w:line="276" w:lineRule="auto"/>
      </w:pPr>
      <w:r w:rsidRPr="006F10FD">
        <w:t>Date of Birth =17</w:t>
      </w:r>
      <w:r w:rsidRPr="006F10FD">
        <w:rPr>
          <w:vertAlign w:val="superscript"/>
        </w:rPr>
        <w:t>th</w:t>
      </w:r>
      <w:r w:rsidRPr="006F10FD">
        <w:t xml:space="preserve"> october,1817</w:t>
      </w:r>
    </w:p>
    <w:p w:rsidR="0085444D" w:rsidRPr="006F10FD" w:rsidRDefault="0085444D" w:rsidP="0085444D">
      <w:pPr>
        <w:numPr>
          <w:ilvl w:val="0"/>
          <w:numId w:val="10"/>
        </w:numPr>
        <w:spacing w:after="0" w:line="276" w:lineRule="auto"/>
      </w:pPr>
      <w:r w:rsidRPr="006F10FD">
        <w:t>Date of Death =23</w:t>
      </w:r>
      <w:r w:rsidRPr="006F10FD">
        <w:rPr>
          <w:vertAlign w:val="superscript"/>
        </w:rPr>
        <w:t>rd</w:t>
      </w:r>
      <w:r w:rsidRPr="006F10FD">
        <w:t xml:space="preserve"> march,1898</w:t>
      </w:r>
    </w:p>
    <w:p w:rsidR="0085444D" w:rsidRPr="006F10FD" w:rsidRDefault="0085444D" w:rsidP="0085444D">
      <w:pPr>
        <w:numPr>
          <w:ilvl w:val="0"/>
          <w:numId w:val="10"/>
        </w:numPr>
        <w:spacing w:after="0" w:line="276" w:lineRule="auto"/>
      </w:pPr>
      <w:r w:rsidRPr="006F10FD">
        <w:t>Father Name = Mir Muttaqi</w:t>
      </w:r>
    </w:p>
    <w:p w:rsidR="0085444D" w:rsidRPr="006F10FD" w:rsidRDefault="0085444D" w:rsidP="0085444D">
      <w:pPr>
        <w:numPr>
          <w:ilvl w:val="0"/>
          <w:numId w:val="10"/>
        </w:numPr>
        <w:spacing w:after="0" w:line="276" w:lineRule="auto"/>
      </w:pPr>
      <w:r w:rsidRPr="006F10FD">
        <w:t>Mother Name = Aziz-un-Nisa</w:t>
      </w:r>
    </w:p>
    <w:p w:rsidR="0085444D" w:rsidRPr="006F10FD" w:rsidRDefault="0085444D" w:rsidP="0085444D">
      <w:pPr>
        <w:numPr>
          <w:ilvl w:val="0"/>
          <w:numId w:val="10"/>
        </w:numPr>
        <w:spacing w:after="0" w:line="276" w:lineRule="auto"/>
      </w:pPr>
      <w:r w:rsidRPr="006F10FD">
        <w:t>Education = History,</w:t>
      </w:r>
      <w:r>
        <w:t xml:space="preserve"> </w:t>
      </w:r>
      <w:r w:rsidRPr="006F10FD">
        <w:t>Mathematics,</w:t>
      </w:r>
      <w:r>
        <w:t xml:space="preserve"> </w:t>
      </w:r>
      <w:r w:rsidRPr="006F10FD">
        <w:t>LLB</w:t>
      </w:r>
    </w:p>
    <w:p w:rsidR="0085444D" w:rsidRPr="006F10FD" w:rsidRDefault="004D51A5" w:rsidP="0085444D">
      <w:pPr>
        <w:numPr>
          <w:ilvl w:val="0"/>
          <w:numId w:val="10"/>
        </w:numPr>
        <w:spacing w:after="0" w:line="276" w:lineRule="auto"/>
      </w:pPr>
      <w:r>
        <w:t>After his father’s d</w:t>
      </w:r>
      <w:r w:rsidR="0085444D" w:rsidRPr="006F10FD">
        <w:t>e</w:t>
      </w:r>
      <w:r>
        <w:t>a</w:t>
      </w:r>
      <w:r w:rsidR="0085444D" w:rsidRPr="006F10FD">
        <w:t>th in 1839,he had to join the services of the British Company.</w:t>
      </w:r>
      <w:r w:rsidR="0085444D">
        <w:t xml:space="preserve"> </w:t>
      </w:r>
      <w:r w:rsidR="0085444D" w:rsidRPr="006F10FD">
        <w:t>And on the basis of his honesty he was promoted to high posts.</w:t>
      </w:r>
    </w:p>
    <w:p w:rsidR="0085444D" w:rsidRPr="006F10FD" w:rsidRDefault="0085444D" w:rsidP="0085444D">
      <w:pPr>
        <w:spacing w:after="0"/>
        <w:jc w:val="both"/>
        <w:rPr>
          <w:b/>
          <w:bCs/>
        </w:rPr>
      </w:pPr>
      <w:r w:rsidRPr="006F10FD">
        <w:rPr>
          <w:b/>
          <w:bCs/>
        </w:rPr>
        <w:t>Governments Anti-Muslims Policy</w:t>
      </w:r>
    </w:p>
    <w:p w:rsidR="0085444D" w:rsidRPr="006F10FD" w:rsidRDefault="0085444D" w:rsidP="0085444D">
      <w:pPr>
        <w:numPr>
          <w:ilvl w:val="0"/>
          <w:numId w:val="11"/>
        </w:numPr>
        <w:spacing w:after="0" w:line="276" w:lineRule="auto"/>
        <w:jc w:val="both"/>
      </w:pPr>
      <w:r w:rsidRPr="006F10FD">
        <w:t>After the war of 1857,the government adopted anti-Muslims attitude because the Muslims had participated actively in the revolt.</w:t>
      </w:r>
    </w:p>
    <w:p w:rsidR="0085444D" w:rsidRPr="006F10FD" w:rsidRDefault="0085444D" w:rsidP="0085444D">
      <w:pPr>
        <w:numPr>
          <w:ilvl w:val="0"/>
          <w:numId w:val="11"/>
        </w:numPr>
        <w:spacing w:after="0" w:line="276" w:lineRule="auto"/>
      </w:pPr>
      <w:r w:rsidRPr="006F10FD">
        <w:t>Sir Syed Ahmad Khan realized that th</w:t>
      </w:r>
      <w:r>
        <w:t>e</w:t>
      </w:r>
      <w:r w:rsidRPr="006F10FD">
        <w:t xml:space="preserve"> interest of the Muslims</w:t>
      </w:r>
      <w:r>
        <w:t xml:space="preserve"> </w:t>
      </w:r>
      <w:r w:rsidRPr="006F10FD">
        <w:t>could be served only be winning the favour of the British Govt.</w:t>
      </w:r>
    </w:p>
    <w:p w:rsidR="0085444D" w:rsidRPr="006F10FD" w:rsidRDefault="0085444D" w:rsidP="0085444D">
      <w:pPr>
        <w:numPr>
          <w:ilvl w:val="0"/>
          <w:numId w:val="11"/>
        </w:numPr>
        <w:spacing w:after="0" w:line="276" w:lineRule="auto"/>
        <w:jc w:val="both"/>
      </w:pPr>
      <w:r w:rsidRPr="006F10FD">
        <w:t>He tried to bring Muslims near English.</w:t>
      </w:r>
    </w:p>
    <w:p w:rsidR="0085444D" w:rsidRPr="006F10FD" w:rsidRDefault="0085444D" w:rsidP="0085444D">
      <w:pPr>
        <w:spacing w:after="0"/>
        <w:jc w:val="both"/>
        <w:rPr>
          <w:b/>
          <w:bCs/>
        </w:rPr>
      </w:pPr>
      <w:r w:rsidRPr="006F10FD">
        <w:rPr>
          <w:b/>
          <w:bCs/>
        </w:rPr>
        <w:t>Introduction of Aligarh Movement</w:t>
      </w:r>
    </w:p>
    <w:p w:rsidR="0085444D" w:rsidRPr="006F10FD" w:rsidRDefault="0085444D" w:rsidP="0085444D">
      <w:pPr>
        <w:numPr>
          <w:ilvl w:val="0"/>
          <w:numId w:val="12"/>
        </w:numPr>
        <w:spacing w:after="0" w:line="276" w:lineRule="auto"/>
        <w:jc w:val="both"/>
      </w:pPr>
      <w:r w:rsidRPr="006F10FD">
        <w:t>Aligarh Movement was an important Reforms Movement of 19</w:t>
      </w:r>
      <w:r w:rsidRPr="006F10FD">
        <w:rPr>
          <w:vertAlign w:val="superscript"/>
        </w:rPr>
        <w:t>th</w:t>
      </w:r>
      <w:r w:rsidRPr="006F10FD">
        <w:t xml:space="preserve"> century.</w:t>
      </w:r>
    </w:p>
    <w:p w:rsidR="0085444D" w:rsidRPr="006F10FD" w:rsidRDefault="0085444D" w:rsidP="0085444D">
      <w:pPr>
        <w:numPr>
          <w:ilvl w:val="0"/>
          <w:numId w:val="12"/>
        </w:numPr>
        <w:spacing w:after="0" w:line="276" w:lineRule="auto"/>
        <w:jc w:val="both"/>
      </w:pPr>
      <w:r w:rsidRPr="006F10FD">
        <w:t>It was started to end the socio-religious evils of the Muslims Society.</w:t>
      </w:r>
    </w:p>
    <w:p w:rsidR="0085444D" w:rsidRPr="006F10FD" w:rsidRDefault="0085444D" w:rsidP="0085444D">
      <w:pPr>
        <w:numPr>
          <w:ilvl w:val="0"/>
          <w:numId w:val="12"/>
        </w:numPr>
        <w:spacing w:after="0" w:line="276" w:lineRule="auto"/>
        <w:jc w:val="both"/>
      </w:pPr>
      <w:r w:rsidRPr="006F10FD">
        <w:t>Its founder was Sir Syed Ahmad Khan who got a lot of success in his mission.</w:t>
      </w:r>
    </w:p>
    <w:p w:rsidR="0085444D" w:rsidRPr="006F10FD" w:rsidRDefault="0085444D" w:rsidP="0085444D">
      <w:pPr>
        <w:numPr>
          <w:ilvl w:val="0"/>
          <w:numId w:val="12"/>
        </w:numPr>
        <w:spacing w:after="0" w:line="276" w:lineRule="auto"/>
      </w:pPr>
      <w:r w:rsidRPr="006F10FD">
        <w:t>He was a liberal and great scholar.</w:t>
      </w:r>
    </w:p>
    <w:p w:rsidR="0085444D" w:rsidRDefault="0085444D" w:rsidP="0085444D">
      <w:pPr>
        <w:numPr>
          <w:ilvl w:val="0"/>
          <w:numId w:val="12"/>
        </w:numPr>
        <w:spacing w:after="0" w:line="276" w:lineRule="auto"/>
        <w:jc w:val="both"/>
      </w:pPr>
      <w:r w:rsidRPr="006F10FD">
        <w:t>His movement known as Aligarh Movement because the main center was at Aligarh in Uthar Pradesh.</w:t>
      </w:r>
    </w:p>
    <w:p w:rsidR="0085444D" w:rsidRPr="006F10FD" w:rsidRDefault="0085444D" w:rsidP="0085444D">
      <w:pPr>
        <w:spacing w:after="0" w:line="276" w:lineRule="auto"/>
        <w:ind w:left="720"/>
        <w:jc w:val="both"/>
      </w:pPr>
    </w:p>
    <w:p w:rsidR="0085444D" w:rsidRPr="006F10FD" w:rsidRDefault="0085444D" w:rsidP="0085444D">
      <w:pPr>
        <w:spacing w:after="0"/>
        <w:ind w:left="720"/>
        <w:jc w:val="both"/>
        <w:rPr>
          <w:b/>
          <w:bCs/>
        </w:rPr>
      </w:pPr>
      <w:r w:rsidRPr="006F10FD">
        <w:rPr>
          <w:b/>
          <w:bCs/>
        </w:rPr>
        <w:t xml:space="preserve">British atrocities </w:t>
      </w:r>
    </w:p>
    <w:p w:rsidR="0085444D" w:rsidRPr="006F10FD" w:rsidRDefault="0085444D" w:rsidP="0085444D">
      <w:pPr>
        <w:numPr>
          <w:ilvl w:val="0"/>
          <w:numId w:val="12"/>
        </w:numPr>
        <w:spacing w:after="0" w:line="276" w:lineRule="auto"/>
        <w:jc w:val="both"/>
      </w:pPr>
      <w:r w:rsidRPr="006F10FD">
        <w:t>Nehru said, The heavily hand of British fell more heavily on Muslims then Hindus.</w:t>
      </w:r>
    </w:p>
    <w:p w:rsidR="0085444D" w:rsidRDefault="0085444D" w:rsidP="0085444D">
      <w:pPr>
        <w:spacing w:after="0"/>
        <w:jc w:val="both"/>
      </w:pPr>
      <w:r w:rsidRPr="006F10FD">
        <w:t>Objectives Of Aligarh Movement</w:t>
      </w:r>
    </w:p>
    <w:p w:rsidR="0085444D" w:rsidRPr="006F10FD" w:rsidRDefault="0085444D" w:rsidP="0085444D">
      <w:pPr>
        <w:numPr>
          <w:ilvl w:val="0"/>
          <w:numId w:val="13"/>
        </w:numPr>
        <w:spacing w:after="0" w:line="276" w:lineRule="auto"/>
        <w:jc w:val="both"/>
      </w:pPr>
      <w:r w:rsidRPr="006F10FD">
        <w:t>Be loyal to British.</w:t>
      </w:r>
    </w:p>
    <w:p w:rsidR="0085444D" w:rsidRPr="006F10FD" w:rsidRDefault="0085444D" w:rsidP="0085444D">
      <w:pPr>
        <w:numPr>
          <w:ilvl w:val="0"/>
          <w:numId w:val="13"/>
        </w:numPr>
        <w:spacing w:after="0" w:line="276" w:lineRule="auto"/>
        <w:jc w:val="both"/>
      </w:pPr>
      <w:r w:rsidRPr="006F10FD">
        <w:t>Modern Education.</w:t>
      </w:r>
    </w:p>
    <w:p w:rsidR="0085444D" w:rsidRPr="005F5A86" w:rsidRDefault="0085444D" w:rsidP="0085444D">
      <w:pPr>
        <w:pStyle w:val="ListParagraph"/>
        <w:numPr>
          <w:ilvl w:val="0"/>
          <w:numId w:val="13"/>
        </w:numPr>
        <w:jc w:val="both"/>
      </w:pPr>
      <w:r w:rsidRPr="006F10FD">
        <w:rPr>
          <w:rFonts w:eastAsiaTheme="minorEastAsia"/>
        </w:rPr>
        <w:t>Aloofness from Politics</w:t>
      </w:r>
    </w:p>
    <w:p w:rsidR="0085444D" w:rsidRPr="006F10FD" w:rsidRDefault="0085444D" w:rsidP="0085444D">
      <w:pPr>
        <w:numPr>
          <w:ilvl w:val="0"/>
          <w:numId w:val="13"/>
        </w:numPr>
        <w:spacing w:after="0" w:line="276" w:lineRule="auto"/>
        <w:jc w:val="both"/>
      </w:pPr>
      <w:r w:rsidRPr="006F10FD">
        <w:t xml:space="preserve">Removed misconception between Hindus and Muslims. </w:t>
      </w:r>
    </w:p>
    <w:p w:rsidR="0085444D" w:rsidRPr="006F10FD" w:rsidRDefault="0085444D" w:rsidP="0085444D">
      <w:pPr>
        <w:numPr>
          <w:ilvl w:val="0"/>
          <w:numId w:val="13"/>
        </w:numPr>
        <w:spacing w:after="0" w:line="276" w:lineRule="auto"/>
        <w:jc w:val="both"/>
      </w:pPr>
      <w:r w:rsidRPr="006F10FD">
        <w:t>Removed misunderstanding between British and Muslims. ( there was a communication gap between ruler and ruled ones)</w:t>
      </w:r>
    </w:p>
    <w:p w:rsidR="0085444D" w:rsidRPr="006F10FD" w:rsidRDefault="0085444D" w:rsidP="0085444D">
      <w:pPr>
        <w:numPr>
          <w:ilvl w:val="0"/>
          <w:numId w:val="13"/>
        </w:numPr>
        <w:spacing w:after="0" w:line="276" w:lineRule="auto"/>
        <w:jc w:val="both"/>
      </w:pPr>
      <w:r w:rsidRPr="006F10FD">
        <w:t>Causes of Indian Revolt in 1858,translated into 1873.( asbab e baghawt e hind)</w:t>
      </w:r>
    </w:p>
    <w:p w:rsidR="0085444D" w:rsidRPr="006F10FD" w:rsidRDefault="0085444D" w:rsidP="0085444D">
      <w:pPr>
        <w:numPr>
          <w:ilvl w:val="0"/>
          <w:numId w:val="13"/>
        </w:numPr>
        <w:spacing w:after="0" w:line="276" w:lineRule="auto"/>
        <w:jc w:val="both"/>
      </w:pPr>
      <w:r w:rsidRPr="006F10FD">
        <w:t>W.W.hunter Book, Indian Muslims( disloyal of britishers)</w:t>
      </w:r>
    </w:p>
    <w:p w:rsidR="0085444D" w:rsidRPr="006F10FD" w:rsidRDefault="0085444D" w:rsidP="0085444D">
      <w:pPr>
        <w:numPr>
          <w:ilvl w:val="0"/>
          <w:numId w:val="13"/>
        </w:numPr>
        <w:spacing w:after="0" w:line="276" w:lineRule="auto"/>
        <w:jc w:val="both"/>
      </w:pPr>
      <w:r w:rsidRPr="006F10FD">
        <w:t>He engaged britishers in educational services.(Lord Layton)</w:t>
      </w:r>
    </w:p>
    <w:p w:rsidR="0085444D" w:rsidRPr="006F10FD" w:rsidRDefault="0085444D" w:rsidP="0085444D">
      <w:pPr>
        <w:numPr>
          <w:ilvl w:val="0"/>
          <w:numId w:val="13"/>
        </w:numPr>
        <w:spacing w:after="0" w:line="276" w:lineRule="auto"/>
        <w:jc w:val="both"/>
      </w:pPr>
      <w:r w:rsidRPr="006F10FD">
        <w:t>Life of Muhammad by William Mayor(khutbat e ahmadiya)</w:t>
      </w:r>
    </w:p>
    <w:p w:rsidR="0085444D" w:rsidRDefault="0085444D" w:rsidP="0085444D">
      <w:pPr>
        <w:numPr>
          <w:ilvl w:val="0"/>
          <w:numId w:val="13"/>
        </w:numPr>
        <w:spacing w:after="0" w:line="276" w:lineRule="auto"/>
        <w:jc w:val="both"/>
      </w:pPr>
      <w:r w:rsidRPr="006F10FD">
        <w:t>Pakistan the formative phase( British reaction changed towards Muslims during 1870-1880</w:t>
      </w:r>
      <w:r>
        <w:br/>
      </w:r>
    </w:p>
    <w:p w:rsidR="00407C5E" w:rsidRDefault="00407C5E" w:rsidP="00407C5E">
      <w:pPr>
        <w:spacing w:after="0" w:line="276" w:lineRule="auto"/>
        <w:jc w:val="both"/>
      </w:pPr>
    </w:p>
    <w:p w:rsidR="00407C5E" w:rsidRPr="006F10FD" w:rsidRDefault="00407C5E" w:rsidP="00407C5E">
      <w:pPr>
        <w:spacing w:after="0" w:line="276" w:lineRule="auto"/>
        <w:jc w:val="both"/>
      </w:pPr>
    </w:p>
    <w:p w:rsidR="00407C5E" w:rsidRPr="00407C5E" w:rsidRDefault="00407C5E" w:rsidP="00407C5E">
      <w:pPr>
        <w:spacing w:after="0"/>
        <w:jc w:val="both"/>
        <w:rPr>
          <w:b/>
          <w:bCs/>
          <w:sz w:val="24"/>
          <w:szCs w:val="24"/>
        </w:rPr>
      </w:pPr>
      <w:r w:rsidRPr="00407C5E">
        <w:rPr>
          <w:rFonts w:ascii="Calibri" w:hAnsi="Calibri" w:cs="Calibri"/>
          <w:b/>
          <w:bCs/>
          <w:color w:val="000000"/>
          <w:sz w:val="28"/>
          <w:szCs w:val="28"/>
        </w:rPr>
        <w:lastRenderedPageBreak/>
        <w:t xml:space="preserve">Sir Syed Ahmed khan’s </w:t>
      </w:r>
      <w:r w:rsidRPr="00407C5E">
        <w:rPr>
          <w:rFonts w:ascii="Calibri" w:hAnsi="Calibri" w:cs="Calibri"/>
          <w:b/>
          <w:bCs/>
          <w:color w:val="000000"/>
          <w:sz w:val="28"/>
          <w:szCs w:val="28"/>
        </w:rPr>
        <w:t>political services for the M</w:t>
      </w:r>
      <w:r w:rsidRPr="00407C5E">
        <w:rPr>
          <w:rFonts w:ascii="Calibri" w:hAnsi="Calibri" w:cs="Calibri"/>
          <w:b/>
          <w:bCs/>
          <w:color w:val="000000"/>
          <w:sz w:val="28"/>
          <w:szCs w:val="28"/>
        </w:rPr>
        <w:t xml:space="preserve">uslims.        </w:t>
      </w:r>
    </w:p>
    <w:p w:rsidR="0085444D" w:rsidRDefault="0085444D" w:rsidP="0085444D">
      <w:pPr>
        <w:spacing w:after="0"/>
        <w:jc w:val="both"/>
        <w:rPr>
          <w:b/>
          <w:bCs/>
        </w:rPr>
      </w:pPr>
      <w:r w:rsidRPr="006F10FD">
        <w:rPr>
          <w:b/>
          <w:bCs/>
        </w:rPr>
        <w:t>Aloofness of Politics</w:t>
      </w:r>
    </w:p>
    <w:p w:rsidR="0085444D" w:rsidRPr="006F10FD" w:rsidRDefault="0085444D" w:rsidP="0085444D">
      <w:pPr>
        <w:numPr>
          <w:ilvl w:val="0"/>
          <w:numId w:val="14"/>
        </w:numPr>
        <w:spacing w:after="0" w:line="276" w:lineRule="auto"/>
        <w:jc w:val="both"/>
      </w:pPr>
      <w:r w:rsidRPr="006F10FD">
        <w:t>To keep</w:t>
      </w:r>
      <w:r w:rsidR="00407C5E">
        <w:t xml:space="preserve"> Muslims away from agitational </w:t>
      </w:r>
      <w:r w:rsidRPr="006F10FD">
        <w:t>politics.</w:t>
      </w:r>
    </w:p>
    <w:p w:rsidR="0085444D" w:rsidRPr="006F10FD" w:rsidRDefault="0085444D" w:rsidP="0085444D">
      <w:pPr>
        <w:numPr>
          <w:ilvl w:val="0"/>
          <w:numId w:val="14"/>
        </w:numPr>
        <w:spacing w:after="0" w:line="276" w:lineRule="auto"/>
        <w:jc w:val="both"/>
      </w:pPr>
      <w:r w:rsidRPr="006F10FD">
        <w:t>Sir Syed tried to preserve separate identity of Muslims.</w:t>
      </w:r>
    </w:p>
    <w:p w:rsidR="0085444D" w:rsidRPr="006F10FD" w:rsidRDefault="0085444D" w:rsidP="0085444D">
      <w:pPr>
        <w:numPr>
          <w:ilvl w:val="0"/>
          <w:numId w:val="14"/>
        </w:numPr>
        <w:spacing w:after="0" w:line="276" w:lineRule="auto"/>
        <w:jc w:val="both"/>
      </w:pPr>
      <w:r w:rsidRPr="006F10FD">
        <w:t>Not to join congress 1885 by Lord Home</w:t>
      </w:r>
    </w:p>
    <w:p w:rsidR="0085444D" w:rsidRPr="006F10FD" w:rsidRDefault="0085444D" w:rsidP="0085444D">
      <w:pPr>
        <w:numPr>
          <w:ilvl w:val="0"/>
          <w:numId w:val="14"/>
        </w:numPr>
        <w:spacing w:after="0" w:line="276" w:lineRule="auto"/>
      </w:pPr>
      <w:r w:rsidRPr="006F10FD">
        <w:t>Open competition ( self rule demand)</w:t>
      </w:r>
    </w:p>
    <w:p w:rsidR="0085444D" w:rsidRPr="006F10FD" w:rsidRDefault="0085444D" w:rsidP="0085444D">
      <w:pPr>
        <w:numPr>
          <w:ilvl w:val="0"/>
          <w:numId w:val="14"/>
        </w:numPr>
        <w:spacing w:after="0" w:line="276" w:lineRule="auto"/>
        <w:jc w:val="both"/>
      </w:pPr>
      <w:r w:rsidRPr="006F10FD">
        <w:t>Urdu Hindi controversy (1867)</w:t>
      </w:r>
    </w:p>
    <w:p w:rsidR="0085444D" w:rsidRPr="006F10FD" w:rsidRDefault="0085444D" w:rsidP="0085444D">
      <w:pPr>
        <w:numPr>
          <w:ilvl w:val="0"/>
          <w:numId w:val="14"/>
        </w:numPr>
        <w:spacing w:after="0" w:line="276" w:lineRule="auto"/>
      </w:pPr>
      <w:r w:rsidRPr="006F10FD">
        <w:t>Governor of Banaras (William Shakespare) Now these are the parting of ways.</w:t>
      </w:r>
    </w:p>
    <w:p w:rsidR="0085444D" w:rsidRPr="006F10FD" w:rsidRDefault="0085444D" w:rsidP="0085444D">
      <w:pPr>
        <w:numPr>
          <w:ilvl w:val="0"/>
          <w:numId w:val="14"/>
        </w:numPr>
        <w:spacing w:after="0" w:line="276" w:lineRule="auto"/>
      </w:pPr>
      <w:r w:rsidRPr="006F10FD">
        <w:t>Open competition.</w:t>
      </w:r>
    </w:p>
    <w:p w:rsidR="0085444D" w:rsidRPr="006F10FD" w:rsidRDefault="0085444D" w:rsidP="0085444D">
      <w:pPr>
        <w:numPr>
          <w:ilvl w:val="0"/>
          <w:numId w:val="14"/>
        </w:numPr>
        <w:spacing w:after="0" w:line="276" w:lineRule="auto"/>
      </w:pPr>
      <w:r w:rsidRPr="006F10FD">
        <w:t>Concept of two nation theory.</w:t>
      </w:r>
    </w:p>
    <w:p w:rsidR="0085444D" w:rsidRPr="006F10FD" w:rsidRDefault="0085444D" w:rsidP="0085444D">
      <w:pPr>
        <w:numPr>
          <w:ilvl w:val="0"/>
          <w:numId w:val="14"/>
        </w:numPr>
        <w:spacing w:after="0" w:line="276" w:lineRule="auto"/>
      </w:pPr>
      <w:r w:rsidRPr="006F10FD">
        <w:t>Urdu Hindi controversy in Banaras 1867</w:t>
      </w:r>
    </w:p>
    <w:p w:rsidR="0085444D" w:rsidRPr="006F10FD" w:rsidRDefault="0085444D" w:rsidP="0085444D">
      <w:pPr>
        <w:numPr>
          <w:ilvl w:val="0"/>
          <w:numId w:val="14"/>
        </w:numPr>
        <w:spacing w:after="0" w:line="276" w:lineRule="auto"/>
      </w:pPr>
      <w:r w:rsidRPr="006F10FD">
        <w:t>Governor of Banaras said, Now these are the parting ways.</w:t>
      </w:r>
    </w:p>
    <w:p w:rsidR="0085444D" w:rsidRPr="006F10FD" w:rsidRDefault="0085444D" w:rsidP="0085444D">
      <w:pPr>
        <w:spacing w:after="0"/>
      </w:pPr>
      <w:r w:rsidRPr="006F10FD">
        <w:t>K.k Aziz said about the sir Syed ahmad khan that he was the man who molded the circumstances into the favor of Muslims</w:t>
      </w:r>
    </w:p>
    <w:p w:rsidR="0085444D" w:rsidRDefault="0085444D" w:rsidP="0085444D">
      <w:pPr>
        <w:spacing w:after="0"/>
        <w:jc w:val="both"/>
        <w:rPr>
          <w:b/>
          <w:bCs/>
        </w:rPr>
      </w:pPr>
    </w:p>
    <w:p w:rsidR="00407C5E" w:rsidRPr="00407C5E" w:rsidRDefault="00407C5E" w:rsidP="00407C5E">
      <w:pPr>
        <w:pStyle w:val="NoSpacing"/>
      </w:pPr>
      <w:r w:rsidRPr="00407C5E">
        <w:t>In 1878, Sir Syed was nominated to the Viceroy's Legislative Council. He testified before the education commission to promote the establishment of more colleges and schools across India. In the same year, Sir Syed founded the Muhammadan Association to promote political co-operation amongst Indian Muslims from different parts of the country. In 1886, he organised the </w:t>
      </w:r>
      <w:hyperlink r:id="rId9" w:tooltip="All India Muhammadan Educational Conference" w:history="1">
        <w:r w:rsidRPr="00407C5E">
          <w:rPr>
            <w:rStyle w:val="Hyperlink"/>
            <w:color w:val="auto"/>
            <w:u w:val="none"/>
          </w:rPr>
          <w:t>All India Muhammadan Educational Conference</w:t>
        </w:r>
      </w:hyperlink>
      <w:r w:rsidRPr="00407C5E">
        <w:t> in Aligarh, which promoted his vision of modern education and political unity for Muslims. His works made him the most prominent Muslim politician in 19th century India, often influencing the attitude of Muslims on various national issues. He supported the efforts of Indian political leaders </w:t>
      </w:r>
      <w:hyperlink r:id="rId10" w:tooltip="Surendranath Banerjee" w:history="1">
        <w:r w:rsidRPr="00407C5E">
          <w:rPr>
            <w:rStyle w:val="Hyperlink"/>
            <w:color w:val="auto"/>
            <w:u w:val="none"/>
          </w:rPr>
          <w:t>Surendranath Banerjee</w:t>
        </w:r>
      </w:hyperlink>
      <w:r w:rsidRPr="00407C5E">
        <w:t> and </w:t>
      </w:r>
      <w:hyperlink r:id="rId11" w:tooltip="Dadabhai Naoroji" w:history="1">
        <w:r w:rsidRPr="00407C5E">
          <w:rPr>
            <w:rStyle w:val="Hyperlink"/>
            <w:color w:val="auto"/>
            <w:u w:val="none"/>
          </w:rPr>
          <w:t>Dadabhai Naoroji</w:t>
        </w:r>
      </w:hyperlink>
      <w:r w:rsidRPr="00407C5E">
        <w:t> to obtain representation for Indians in the government and civil services. In 1883, he founded the Muhammadan Civil Service Fund Association to encourage and support the entry of Muslim graduates into the </w:t>
      </w:r>
      <w:hyperlink r:id="rId12" w:tooltip="Indian Civil Service" w:history="1">
        <w:r w:rsidRPr="00407C5E">
          <w:rPr>
            <w:rStyle w:val="Hyperlink"/>
            <w:color w:val="auto"/>
            <w:u w:val="none"/>
          </w:rPr>
          <w:t>Indian Civil Service</w:t>
        </w:r>
      </w:hyperlink>
      <w:r w:rsidRPr="00407C5E">
        <w:t> (ICS). While fearful of the loss of Muslim political power owing to the community's backwardness, Sir Syed was also averse to the prospect of democratic self-government, which would give control of government to the Hindu-majority population:[</w:t>
      </w:r>
    </w:p>
    <w:p w:rsidR="00407C5E" w:rsidRPr="00407C5E" w:rsidRDefault="00407C5E" w:rsidP="00407C5E">
      <w:pPr>
        <w:pStyle w:val="NoSpacing"/>
      </w:pPr>
      <w:r w:rsidRPr="00407C5E">
        <w:t>"At this time our nation is in a bad state in regards education and wealth, but God has given us the light of religion and the Quran is present for our guidance, which has ordained them and us to be friends. Now God has made them rulers over us. Therefore we should cultivate friendship with them, and should adopt that method by which their rule may remain permanent and firm in India, and may not pass into the hands of the </w:t>
      </w:r>
      <w:hyperlink r:id="rId13" w:tooltip="Bengali people" w:history="1">
        <w:r w:rsidRPr="00407C5E">
          <w:rPr>
            <w:rStyle w:val="Hyperlink"/>
            <w:color w:val="auto"/>
            <w:u w:val="none"/>
          </w:rPr>
          <w:t>Bengalis</w:t>
        </w:r>
      </w:hyperlink>
      <w:r w:rsidRPr="00407C5E">
        <w:t>. If we join the political movement of the Bengalis our nation will reap a loss, for we do not want to become subjects of the Hindus instead of the subjects of the "</w:t>
      </w:r>
      <w:hyperlink r:id="rId14" w:tooltip="People of the Book" w:history="1">
        <w:r w:rsidRPr="00407C5E">
          <w:rPr>
            <w:rStyle w:val="Hyperlink"/>
            <w:color w:val="auto"/>
            <w:u w:val="none"/>
          </w:rPr>
          <w:t>people of the Book</w:t>
        </w:r>
      </w:hyperlink>
      <w:r w:rsidRPr="00407C5E">
        <w:t>.</w:t>
      </w:r>
    </w:p>
    <w:p w:rsidR="00407C5E" w:rsidRPr="00407C5E" w:rsidRDefault="00407C5E" w:rsidP="00407C5E">
      <w:pPr>
        <w:pStyle w:val="NoSpacing"/>
      </w:pPr>
      <w:r w:rsidRPr="00407C5E">
        <w:t>Later in his life he said, "Suppose that the English community and the army were to leave India, taking with them all their cannons and their splendid weapons and all else, who then would be the rulers of India?</w:t>
      </w:r>
    </w:p>
    <w:p w:rsidR="00407C5E" w:rsidRPr="00407C5E" w:rsidRDefault="00407C5E" w:rsidP="00407C5E">
      <w:pPr>
        <w:pStyle w:val="NoSpacing"/>
      </w:pPr>
      <w:r w:rsidRPr="00407C5E">
        <w:t>Is it possible that under these circumstances two nations—the Mohammedans and the Hindus—could sit on the same throne and remain equal in power? Most certainly not. It is necessary that one of them should conquer the other. To hope that both could remain equal is to desire the impossible and the inconceivable. But until one nation has conquered the other and made it obedient, peace cannot reign in the land."</w:t>
      </w:r>
    </w:p>
    <w:p w:rsidR="0085444D" w:rsidRDefault="00407C5E" w:rsidP="00407C5E">
      <w:pPr>
        <w:rPr>
          <w:b/>
          <w:bCs/>
        </w:rPr>
      </w:pPr>
      <w:r>
        <w:rPr>
          <w:b/>
          <w:bCs/>
        </w:rPr>
        <w:br w:type="page"/>
      </w:r>
    </w:p>
    <w:p w:rsidR="00407C5E" w:rsidRDefault="00407C5E" w:rsidP="00407C5E">
      <w:pPr>
        <w:spacing w:after="0" w:line="276" w:lineRule="auto"/>
        <w:rPr>
          <w:rFonts w:ascii="Calibri" w:hAnsi="Calibri" w:cs="Calibri"/>
          <w:b/>
          <w:bCs/>
          <w:color w:val="000000"/>
          <w:sz w:val="24"/>
          <w:szCs w:val="24"/>
        </w:rPr>
      </w:pPr>
      <w:r w:rsidRPr="0085444D">
        <w:rPr>
          <w:rFonts w:ascii="Calibri" w:hAnsi="Calibri" w:cs="Calibri"/>
          <w:b/>
          <w:bCs/>
          <w:color w:val="000000"/>
          <w:sz w:val="24"/>
          <w:szCs w:val="24"/>
        </w:rPr>
        <w:lastRenderedPageBreak/>
        <w:t xml:space="preserve">Sir Syed Ahmed khan’s educational </w:t>
      </w:r>
      <w:r>
        <w:rPr>
          <w:rFonts w:ascii="Calibri" w:hAnsi="Calibri" w:cs="Calibri"/>
          <w:b/>
          <w:bCs/>
          <w:color w:val="000000"/>
          <w:sz w:val="24"/>
          <w:szCs w:val="24"/>
        </w:rPr>
        <w:t>services for the M</w:t>
      </w:r>
      <w:r w:rsidRPr="0085444D">
        <w:rPr>
          <w:rFonts w:ascii="Calibri" w:hAnsi="Calibri" w:cs="Calibri"/>
          <w:b/>
          <w:bCs/>
          <w:color w:val="000000"/>
          <w:sz w:val="24"/>
          <w:szCs w:val="24"/>
        </w:rPr>
        <w:t xml:space="preserve">uslims.       </w:t>
      </w:r>
    </w:p>
    <w:p w:rsidR="0085444D" w:rsidRPr="006F10FD" w:rsidRDefault="0085444D" w:rsidP="00407C5E">
      <w:pPr>
        <w:pStyle w:val="ListParagraph"/>
        <w:numPr>
          <w:ilvl w:val="0"/>
          <w:numId w:val="18"/>
        </w:numPr>
        <w:spacing w:line="276" w:lineRule="auto"/>
      </w:pPr>
      <w:r w:rsidRPr="006F10FD">
        <w:t>Muradabad madrasa 1858</w:t>
      </w:r>
    </w:p>
    <w:p w:rsidR="0085444D" w:rsidRPr="006F10FD" w:rsidRDefault="0085444D" w:rsidP="0085444D">
      <w:pPr>
        <w:numPr>
          <w:ilvl w:val="0"/>
          <w:numId w:val="15"/>
        </w:numPr>
        <w:spacing w:after="0" w:line="276" w:lineRule="auto"/>
      </w:pPr>
      <w:r w:rsidRPr="006F10FD">
        <w:t>Scientific society 1863</w:t>
      </w:r>
    </w:p>
    <w:p w:rsidR="0085444D" w:rsidRPr="006F10FD" w:rsidRDefault="0085444D" w:rsidP="0085444D">
      <w:pPr>
        <w:numPr>
          <w:ilvl w:val="0"/>
          <w:numId w:val="15"/>
        </w:numPr>
        <w:spacing w:after="0" w:line="276" w:lineRule="auto"/>
      </w:pPr>
      <w:r w:rsidRPr="006F10FD">
        <w:t>Ghazipur school 1864</w:t>
      </w:r>
    </w:p>
    <w:p w:rsidR="0085444D" w:rsidRPr="006F10FD" w:rsidRDefault="0085444D" w:rsidP="0085444D">
      <w:pPr>
        <w:numPr>
          <w:ilvl w:val="0"/>
          <w:numId w:val="15"/>
        </w:numPr>
        <w:spacing w:after="0" w:line="276" w:lineRule="auto"/>
      </w:pPr>
      <w:r w:rsidRPr="006F10FD">
        <w:t>Visited to England 1868</w:t>
      </w:r>
    </w:p>
    <w:p w:rsidR="0085444D" w:rsidRPr="006F10FD" w:rsidRDefault="0085444D" w:rsidP="0085444D">
      <w:pPr>
        <w:numPr>
          <w:ilvl w:val="0"/>
          <w:numId w:val="15"/>
        </w:numPr>
        <w:spacing w:after="0" w:line="276" w:lineRule="auto"/>
      </w:pPr>
      <w:r w:rsidRPr="006F10FD">
        <w:t>Aligarh school 1875</w:t>
      </w:r>
    </w:p>
    <w:p w:rsidR="0085444D" w:rsidRPr="006F10FD" w:rsidRDefault="0085444D" w:rsidP="0085444D">
      <w:pPr>
        <w:numPr>
          <w:ilvl w:val="0"/>
          <w:numId w:val="15"/>
        </w:numPr>
        <w:spacing w:after="0" w:line="276" w:lineRule="auto"/>
      </w:pPr>
      <w:r w:rsidRPr="006F10FD">
        <w:t>Aligarh college 1877</w:t>
      </w:r>
    </w:p>
    <w:p w:rsidR="0085444D" w:rsidRPr="006F10FD" w:rsidRDefault="0085444D" w:rsidP="0085444D">
      <w:pPr>
        <w:numPr>
          <w:ilvl w:val="0"/>
          <w:numId w:val="15"/>
        </w:numPr>
        <w:spacing w:after="0" w:line="276" w:lineRule="auto"/>
      </w:pPr>
      <w:r w:rsidRPr="006F10FD">
        <w:t>All indian educational conference 1886</w:t>
      </w:r>
    </w:p>
    <w:p w:rsidR="0085444D" w:rsidRPr="006F10FD" w:rsidRDefault="0085444D" w:rsidP="0085444D">
      <w:pPr>
        <w:numPr>
          <w:ilvl w:val="0"/>
          <w:numId w:val="15"/>
        </w:numPr>
        <w:spacing w:after="0" w:line="276" w:lineRule="auto"/>
      </w:pPr>
      <w:r w:rsidRPr="006F10FD">
        <w:t>Aligarh uni 1920</w:t>
      </w:r>
    </w:p>
    <w:p w:rsidR="0085444D" w:rsidRDefault="0085444D" w:rsidP="0085444D">
      <w:pPr>
        <w:spacing w:after="0"/>
        <w:jc w:val="both"/>
      </w:pPr>
    </w:p>
    <w:p w:rsidR="0085444D" w:rsidRDefault="00D10C9C" w:rsidP="00D10C9C">
      <w:pPr>
        <w:pStyle w:val="NoSpacing"/>
      </w:pPr>
      <w:r w:rsidRPr="00D10C9C">
        <w:t>Syed Ahmed Khan is understood as the harbinger of modern education amongst Muslims of South Asia. There is a general scholarly consensus that it was through his educational efforts that English medium education came to Muslims who were otherwise aligned with traditional religious education. The commentary argues that this consensus needs revision and that Muslims were already accessing modern education through the English medium even before Syed Ahmed started his college at Aligarh. Moreover, the commentary also problematizes the notion of Muslim community within Syed Ahmed’s thought. Through his writings and speeches, it is pointed out that for Syed Ahmed, the notion of Muslim community was confined to upper caste Muslims called the Ashrafs. Also, Syed Ahmed’s views were extremely regressive when it came to women’s education. Despite Aligarh being a modern university which is accessible to all castes and gender, Syed Ahmed’s legacy has not been critically analysed. The commentary is a small start in this direction</w:t>
      </w:r>
      <w:r>
        <w:t>.</w:t>
      </w:r>
    </w:p>
    <w:p w:rsidR="00D10C9C" w:rsidRDefault="00D10C9C" w:rsidP="00D10C9C">
      <w:pPr>
        <w:pStyle w:val="NoSpacing"/>
      </w:pPr>
    </w:p>
    <w:p w:rsidR="00D10C9C" w:rsidRDefault="00D10C9C" w:rsidP="00D10C9C">
      <w:pPr>
        <w:pStyle w:val="NoSpacing"/>
      </w:pPr>
      <w:r w:rsidRPr="00D10C9C">
        <w:rPr>
          <w:rStyle w:val="wpsdc-drop-cap"/>
        </w:rPr>
        <w:t>H</w:t>
      </w:r>
      <w:r w:rsidRPr="00D10C9C">
        <w:t>is legacy is a complicated one — he </w:t>
      </w:r>
      <w:hyperlink r:id="rId15" w:tgtFrame="_blank" w:history="1">
        <w:r w:rsidRPr="00D10C9C">
          <w:rPr>
            <w:rStyle w:val="Hyperlink"/>
            <w:color w:val="auto"/>
            <w:u w:val="none"/>
          </w:rPr>
          <w:t>was</w:t>
        </w:r>
      </w:hyperlink>
      <w:r w:rsidRPr="00D10C9C">
        <w:t> a “loyal servant” of the British administration before the revolt of 1857. He even </w:t>
      </w:r>
      <w:hyperlink r:id="rId16" w:tgtFrame="_blank" w:history="1">
        <w:r w:rsidRPr="00D10C9C">
          <w:rPr>
            <w:rStyle w:val="Hyperlink"/>
            <w:color w:val="auto"/>
            <w:u w:val="none"/>
          </w:rPr>
          <w:t>penned</w:t>
        </w:r>
      </w:hyperlink>
      <w:r w:rsidRPr="00D10C9C">
        <w:t> a pamphlet titled </w:t>
      </w:r>
      <w:r w:rsidRPr="00D10C9C">
        <w:rPr>
          <w:rStyle w:val="Emphasis"/>
          <w:i w:val="0"/>
          <w:iCs w:val="0"/>
        </w:rPr>
        <w:t>The Causes of the Indian Revolt</w:t>
      </w:r>
      <w:r w:rsidRPr="00D10C9C">
        <w:t> to explain the reasons of the revolt from a “native perspective”. However, witnessing the near annihilation of the Muslim elites prompted Sir Syed Ahmad Khan to take up the case of Muslims and his life-long journey as an Islamic reformer and educationist is a testament to his dedication.</w:t>
      </w:r>
    </w:p>
    <w:p w:rsidR="00D10C9C" w:rsidRDefault="00D10C9C" w:rsidP="00D10C9C">
      <w:pPr>
        <w:pStyle w:val="NoSpacing"/>
      </w:pPr>
    </w:p>
    <w:p w:rsidR="008F7FB6" w:rsidRPr="004B6173" w:rsidRDefault="008F7FB6" w:rsidP="008F7FB6">
      <w:pPr>
        <w:pStyle w:val="NoSpacing"/>
      </w:pPr>
      <w:r>
        <w:t>S</w:t>
      </w:r>
      <w:r w:rsidRPr="004B6173">
        <w:t>hortly afterwards Syed Ahmed Khan wrote a commentary on the Holy</w:t>
      </w:r>
      <w:r>
        <w:t xml:space="preserve"> </w:t>
      </w:r>
      <w:r w:rsidRPr="004B6173">
        <w:t>Quran. In this work Syed Ahmed Khan interpreted Islam on logical and scientific basis. Syed Ahmed Khan was one of the pioneers of the Two Nation Theory. Heopenly declared that the Hindus and the Muslims were two different communities</w:t>
      </w:r>
      <w:r>
        <w:t xml:space="preserve"> </w:t>
      </w:r>
      <w:r w:rsidRPr="004B6173">
        <w:t>with different interests. He advised the Muslims to refrain from Joining Indian National Congress. In May 1875, Syed Ahmed Khan founded MuhammadanAnglo Oriental High School at Aligarh. Two years later in 1877 this school waselevated to the status of a college by Lord Lytton the British Viceroy himself.</w:t>
      </w:r>
      <w:r>
        <w:t xml:space="preserve"> </w:t>
      </w:r>
      <w:r w:rsidRPr="004B6173">
        <w:t>M.A.O College Aligarh was a residential institution. It rendered great services in</w:t>
      </w:r>
      <w:r>
        <w:t xml:space="preserve"> </w:t>
      </w:r>
      <w:r w:rsidRPr="004B6173">
        <w:t>imparting modern education to the Muslims. It boasted of the services of many</w:t>
      </w:r>
      <w:r>
        <w:t xml:space="preserve"> </w:t>
      </w:r>
      <w:r w:rsidRPr="004B6173">
        <w:t>renowned scholars of that period like professor T.W. Arnold in Philosophy, Sir</w:t>
      </w:r>
      <w:r>
        <w:t xml:space="preserve"> </w:t>
      </w:r>
      <w:r w:rsidRPr="004B6173">
        <w:t>Walter Raleigh in English, Maulana Shibli in Persian and Jadu Nath Chakarwati in</w:t>
      </w:r>
      <w:r>
        <w:t xml:space="preserve"> </w:t>
      </w:r>
      <w:r w:rsidRPr="004B6173">
        <w:t>Mathematics. In 1921 M.A.O College was raised to the status of Aligarh</w:t>
      </w:r>
      <w:r>
        <w:t xml:space="preserve"> </w:t>
      </w:r>
      <w:r w:rsidRPr="004B6173">
        <w:t>University. This seat of teaming played a significant part in infusing spirit of</w:t>
      </w:r>
      <w:r>
        <w:t xml:space="preserve"> </w:t>
      </w:r>
      <w:r w:rsidRPr="004B6173">
        <w:t>Islamic nationalism among the Muslim students. These students later on became</w:t>
      </w:r>
      <w:r>
        <w:t xml:space="preserve"> </w:t>
      </w:r>
      <w:r w:rsidRPr="004B6173">
        <w:t>the torch bearers of the freedom movement in Indo-Pakistan. With the view of promoting the educational cause of 70 million Indian Muslims, Sir Syed founded,</w:t>
      </w:r>
      <w:r>
        <w:t xml:space="preserve"> </w:t>
      </w:r>
      <w:r w:rsidRPr="004B6173">
        <w:t>in 1886, the Muhammad</w:t>
      </w:r>
      <w:r>
        <w:t xml:space="preserve"> </w:t>
      </w:r>
      <w:r w:rsidRPr="004B6173">
        <w:t>an Educational Conference which held its meeting at</w:t>
      </w:r>
      <w:r>
        <w:t xml:space="preserve"> </w:t>
      </w:r>
      <w:r w:rsidRPr="004B6173">
        <w:t>various places to provide a forum for discussing problems that affected the</w:t>
      </w:r>
      <w:r>
        <w:t xml:space="preserve"> </w:t>
      </w:r>
      <w:r w:rsidRPr="004B6173">
        <w:t>Muslims at large. The principal aims of the Conference were:</w:t>
      </w:r>
    </w:p>
    <w:p w:rsidR="008F7FB6" w:rsidRPr="004B6173" w:rsidRDefault="008F7FB6" w:rsidP="008F7FB6">
      <w:pPr>
        <w:pStyle w:val="NoSpacing"/>
      </w:pPr>
      <w:r w:rsidRPr="004B6173">
        <w:t> </w:t>
      </w:r>
    </w:p>
    <w:p w:rsidR="008F7FB6" w:rsidRPr="004B6173" w:rsidRDefault="008F7FB6" w:rsidP="008F7FB6">
      <w:pPr>
        <w:pStyle w:val="NoSpacing"/>
      </w:pPr>
      <w:r w:rsidRPr="004B6173">
        <w:t>To make an effort to spread among the Muslims western education to the</w:t>
      </w:r>
      <w:r>
        <w:t xml:space="preserve"> </w:t>
      </w:r>
      <w:r w:rsidRPr="004B6173">
        <w:t>higher standard.</w:t>
      </w:r>
    </w:p>
    <w:p w:rsidR="008F7FB6" w:rsidRPr="004B6173" w:rsidRDefault="008F7FB6" w:rsidP="008F7FB6">
      <w:pPr>
        <w:pStyle w:val="NoSpacing"/>
      </w:pPr>
      <w:r w:rsidRPr="004B6173">
        <w:t> To enquire into the state of religious education in English schools foundedand endowed by the Muslims, and to find out means to conduct it in the best possible way.</w:t>
      </w:r>
    </w:p>
    <w:p w:rsidR="008F7FB6" w:rsidRPr="004B6173" w:rsidRDefault="008F7FB6" w:rsidP="008F7FB6">
      <w:pPr>
        <w:pStyle w:val="NoSpacing"/>
      </w:pPr>
    </w:p>
    <w:p w:rsidR="008F7FB6" w:rsidRPr="004B6173" w:rsidRDefault="008F7FB6" w:rsidP="008F7FB6">
      <w:pPr>
        <w:pStyle w:val="NoSpacing"/>
        <w:numPr>
          <w:ilvl w:val="0"/>
          <w:numId w:val="17"/>
        </w:numPr>
      </w:pPr>
      <w:r w:rsidRPr="004B6173">
        <w:lastRenderedPageBreak/>
        <w:t>To give some strengthened support to the instruction voluntarily imparted byMuslim divines in religious and other oriental learning’s and adopt some</w:t>
      </w:r>
      <w:r>
        <w:t xml:space="preserve"> </w:t>
      </w:r>
      <w:r w:rsidRPr="004B6173">
        <w:t>measures to maintain it as a living concern.</w:t>
      </w:r>
      <w:r>
        <w:br/>
      </w:r>
    </w:p>
    <w:p w:rsidR="008F7FB6" w:rsidRPr="004B6173" w:rsidRDefault="008F7FB6" w:rsidP="008F7FB6">
      <w:pPr>
        <w:pStyle w:val="NoSpacing"/>
        <w:numPr>
          <w:ilvl w:val="0"/>
          <w:numId w:val="17"/>
        </w:numPr>
      </w:pPr>
      <w:r w:rsidRPr="004B6173">
        <w:t>To examine a state of education and instruction in the indigenous primarys</w:t>
      </w:r>
      <w:r>
        <w:t xml:space="preserve"> </w:t>
      </w:r>
      <w:r w:rsidRPr="004B6173">
        <w:t>chools and take steps to remove their present state of decay in directin</w:t>
      </w:r>
      <w:r>
        <w:t xml:space="preserve"> </w:t>
      </w:r>
      <w:r w:rsidRPr="004B6173">
        <w:t>gthem onto the path of progress. Muhammadan Educational Conference used</w:t>
      </w:r>
      <w:r>
        <w:t xml:space="preserve"> </w:t>
      </w:r>
      <w:r w:rsidRPr="004B6173">
        <w:t>to hold its annual meetings in various cities where by the cooperation of</w:t>
      </w:r>
      <w:r>
        <w:t xml:space="preserve"> </w:t>
      </w:r>
      <w:r w:rsidRPr="004B6173">
        <w:t>local Muslims steps were taken for the progress of Education.</w:t>
      </w:r>
      <w:r>
        <w:t xml:space="preserve"> </w:t>
      </w:r>
      <w:r w:rsidRPr="004B6173">
        <w:t>The ‘Aligarh movement’ launched by Sir Syed Ahmed Khan influenced the</w:t>
      </w:r>
      <w:r>
        <w:t xml:space="preserve"> </w:t>
      </w:r>
      <w:r w:rsidRPr="004B6173">
        <w:t>Muslims in the country, particularly in South India. The Souvenir brought out onthe occasion of the Centenary Celebration of Ambur Muslim Educational Society</w:t>
      </w:r>
      <w:r>
        <w:t xml:space="preserve"> </w:t>
      </w:r>
      <w:r w:rsidRPr="004B6173">
        <w:t>on 4th September 2006 mentions as follows inter-alia:</w:t>
      </w:r>
    </w:p>
    <w:p w:rsidR="008F7FB6" w:rsidRPr="004B6173" w:rsidRDefault="008F7FB6" w:rsidP="008F7FB6">
      <w:pPr>
        <w:pStyle w:val="NoSpacing"/>
        <w:ind w:left="360"/>
      </w:pPr>
    </w:p>
    <w:p w:rsidR="008F7FB6" w:rsidRPr="004B6173" w:rsidRDefault="008F7FB6" w:rsidP="008F7FB6">
      <w:pPr>
        <w:pStyle w:val="NoSpacing"/>
        <w:numPr>
          <w:ilvl w:val="0"/>
          <w:numId w:val="17"/>
        </w:numPr>
      </w:pPr>
      <w:r w:rsidRPr="004B6173">
        <w:t>Sir Syed organized the Mohammedan (later Muslim) Educational</w:t>
      </w:r>
      <w:r>
        <w:t xml:space="preserve"> </w:t>
      </w:r>
      <w:r w:rsidRPr="004B6173">
        <w:t>Conference. Its branches were established in cities and towns to report on</w:t>
      </w:r>
      <w:r>
        <w:t xml:space="preserve"> </w:t>
      </w:r>
      <w:r w:rsidRPr="004B6173">
        <w:t>the educational needs of the community. This conference used to meet</w:t>
      </w:r>
      <w:r>
        <w:t xml:space="preserve"> </w:t>
      </w:r>
      <w:r w:rsidRPr="004B6173">
        <w:t>annually at several important cities in the country and carried the message</w:t>
      </w:r>
      <w:r>
        <w:t xml:space="preserve"> </w:t>
      </w:r>
      <w:r w:rsidRPr="004B6173">
        <w:t>of modern education far and wide.</w:t>
      </w:r>
    </w:p>
    <w:p w:rsidR="008F7FB6" w:rsidRPr="004B6173" w:rsidRDefault="008F7FB6" w:rsidP="008F7FB6">
      <w:pPr>
        <w:pStyle w:val="NoSpacing"/>
        <w:ind w:left="720"/>
      </w:pPr>
    </w:p>
    <w:p w:rsidR="008F7FB6" w:rsidRPr="004B6173" w:rsidRDefault="008F7FB6" w:rsidP="008F7FB6">
      <w:pPr>
        <w:pStyle w:val="NoSpacing"/>
        <w:numPr>
          <w:ilvl w:val="0"/>
          <w:numId w:val="17"/>
        </w:numPr>
      </w:pPr>
      <w:r w:rsidRPr="004B6173">
        <w:t>The 5th session of the Conference was held at Madras in 1901 and set in a brainwave all over the South. Like their brethren in other parts of thecountry the Muslims of the Madras presidency were also antagonistic</w:t>
      </w:r>
      <w:r>
        <w:t xml:space="preserve"> </w:t>
      </w:r>
      <w:r w:rsidRPr="004B6173">
        <w:t>towards the English education and therefore they were far behind their other</w:t>
      </w:r>
      <w:r>
        <w:t xml:space="preserve"> </w:t>
      </w:r>
      <w:r w:rsidRPr="004B6173">
        <w:t>fellow countrymen in public service. Nawab Mohsinul Mulk Mohsinud</w:t>
      </w:r>
      <w:r>
        <w:t xml:space="preserve"> </w:t>
      </w:r>
      <w:r w:rsidRPr="004B6173">
        <w:t>Dowla from Aligarh inspired the Conference with the saga of adventure</w:t>
      </w:r>
      <w:r>
        <w:t xml:space="preserve"> </w:t>
      </w:r>
      <w:r w:rsidRPr="004B6173">
        <w:t>which Sir Syed has brought into being in the North.</w:t>
      </w:r>
    </w:p>
    <w:p w:rsidR="008F7FB6" w:rsidRPr="004B6173" w:rsidRDefault="008F7FB6" w:rsidP="008F7FB6">
      <w:pPr>
        <w:pStyle w:val="NoSpacing"/>
        <w:ind w:left="720"/>
      </w:pPr>
    </w:p>
    <w:p w:rsidR="008F7FB6" w:rsidRPr="004B6173" w:rsidRDefault="008F7FB6" w:rsidP="008F7FB6">
      <w:pPr>
        <w:pStyle w:val="NoSpacing"/>
        <w:numPr>
          <w:ilvl w:val="0"/>
          <w:numId w:val="17"/>
        </w:numPr>
      </w:pPr>
      <w:r w:rsidRPr="004B6173">
        <w:t>On 16th December 1905 the Management of the Chowk Masjid madrasa</w:t>
      </w:r>
      <w:r>
        <w:t xml:space="preserve"> </w:t>
      </w:r>
      <w:r w:rsidRPr="004B6173">
        <w:t>which was in existence then was taken over and later re-named as Madrasa-e-Mazharul Uloom. Janab T.Abdullah sahib visited Aligarh, observed the</w:t>
      </w:r>
    </w:p>
    <w:p w:rsidR="008F7FB6" w:rsidRPr="004B6173" w:rsidRDefault="008F7FB6" w:rsidP="008F7FB6">
      <w:pPr>
        <w:pStyle w:val="NoSpacing"/>
        <w:numPr>
          <w:ilvl w:val="0"/>
          <w:numId w:val="17"/>
        </w:numPr>
      </w:pPr>
      <w:r>
        <w:t>E</w:t>
      </w:r>
      <w:r w:rsidRPr="004B6173">
        <w:t>ducational developments there and inspired by it prepared a plan for a</w:t>
      </w:r>
      <w:r>
        <w:t xml:space="preserve"> </w:t>
      </w:r>
      <w:r w:rsidRPr="004B6173">
        <w:t>Muslim school in Ambur meant for all religions and communities without</w:t>
      </w:r>
      <w:r>
        <w:t xml:space="preserve"> </w:t>
      </w:r>
      <w:r w:rsidRPr="004B6173">
        <w:t>any discrimination whatsoever. It was primarily his aim to create for young</w:t>
      </w:r>
      <w:r>
        <w:t xml:space="preserve"> </w:t>
      </w:r>
      <w:r w:rsidRPr="004B6173">
        <w:t>Muslims a good institution for their educational, cultural and social</w:t>
      </w:r>
      <w:r>
        <w:t xml:space="preserve"> </w:t>
      </w:r>
      <w:r w:rsidRPr="004B6173">
        <w:t>developments.</w:t>
      </w:r>
    </w:p>
    <w:p w:rsidR="008F7FB6" w:rsidRPr="004B6173" w:rsidRDefault="008F7FB6" w:rsidP="008F7FB6">
      <w:pPr>
        <w:pStyle w:val="NoSpacing"/>
        <w:numPr>
          <w:ilvl w:val="0"/>
          <w:numId w:val="17"/>
        </w:numPr>
      </w:pPr>
      <w:r w:rsidRPr="004B6173">
        <w:t>Many educational institutions came up in Tamil Nadu as a result of the</w:t>
      </w:r>
      <w:r>
        <w:t xml:space="preserve"> </w:t>
      </w:r>
      <w:r w:rsidRPr="004B6173">
        <w:t>Aligarh movement. Today by the grace of Allah there are 11 (eleven) fully</w:t>
      </w:r>
      <w:r>
        <w:t xml:space="preserve"> </w:t>
      </w:r>
      <w:r w:rsidRPr="004B6173">
        <w:t>fledged engineering colleges and hundreds of Science and Arts Colleges,</w:t>
      </w:r>
      <w:r>
        <w:t xml:space="preserve"> </w:t>
      </w:r>
      <w:r w:rsidRPr="004B6173">
        <w:t>Higher Secondary and Elementary Schools in difference parts</w:t>
      </w:r>
      <w:r>
        <w:t xml:space="preserve"> </w:t>
      </w:r>
      <w:r w:rsidRPr="004B6173">
        <w:t>of Tamil Nadu. Many Muslim organizations like All India Islamic Foundation,Sadaq Trust, The South India Education Trust, The Muslim Educational</w:t>
      </w:r>
      <w:r>
        <w:t xml:space="preserve"> </w:t>
      </w:r>
      <w:r w:rsidRPr="004B6173">
        <w:t>Association of Southern India, Ambur Muslim Educational Society,</w:t>
      </w:r>
      <w:r>
        <w:t xml:space="preserve"> </w:t>
      </w:r>
      <w:r w:rsidRPr="004B6173">
        <w:t>Vaniyambadi Muslim Educational Society etc. have been playing a very</w:t>
      </w:r>
      <w:r>
        <w:t xml:space="preserve"> </w:t>
      </w:r>
      <w:r w:rsidRPr="004B6173">
        <w:t>important role in establishing institutions a</w:t>
      </w:r>
      <w:r>
        <w:t xml:space="preserve">nd imparting modern education </w:t>
      </w:r>
      <w:r w:rsidRPr="004B6173">
        <w:t>Muslims and non-Muslims alike.</w:t>
      </w:r>
    </w:p>
    <w:p w:rsidR="008F7FB6" w:rsidRPr="004B6173" w:rsidRDefault="008F7FB6" w:rsidP="008F7FB6">
      <w:pPr>
        <w:pStyle w:val="NoSpacing"/>
        <w:ind w:left="360"/>
      </w:pPr>
    </w:p>
    <w:p w:rsidR="008F7FB6" w:rsidRPr="004B6173" w:rsidRDefault="008F7FB6" w:rsidP="008F7FB6">
      <w:pPr>
        <w:pStyle w:val="NoSpacing"/>
        <w:numPr>
          <w:ilvl w:val="0"/>
          <w:numId w:val="17"/>
        </w:numPr>
      </w:pPr>
      <w:r w:rsidRPr="004B6173">
        <w:t>Finally it has termed the Off-campus centers of Aligarh Muslim University</w:t>
      </w:r>
      <w:r>
        <w:t xml:space="preserve"> </w:t>
      </w:r>
      <w:r w:rsidRPr="004B6173">
        <w:t>as a new boost to the educational uplift of the wole Indian Muslims. In</w:t>
      </w:r>
      <w:r>
        <w:t xml:space="preserve"> </w:t>
      </w:r>
      <w:r w:rsidRPr="004B6173">
        <w:t>Mursidabad Campus (West Bengal) and Malappuram Campus (Kerala) (27</w:t>
      </w:r>
      <w:r w:rsidRPr="008F7FB6">
        <w:rPr>
          <w:vertAlign w:val="superscript"/>
        </w:rPr>
        <w:t>th</w:t>
      </w:r>
      <w:r>
        <w:t xml:space="preserve"> </w:t>
      </w:r>
      <w:r w:rsidRPr="004B6173">
        <w:t>April 2010) is an exotic credit of the Aligarh Movement’s history. And it is</w:t>
      </w:r>
      <w:r>
        <w:t xml:space="preserve"> </w:t>
      </w:r>
      <w:r w:rsidRPr="004B6173">
        <w:t>the clear proof to the wide acceptance and successes of his mission among</w:t>
      </w:r>
      <w:r>
        <w:t xml:space="preserve"> </w:t>
      </w:r>
      <w:r w:rsidRPr="004B6173">
        <w:t>India. Here we have to close to the subject.</w:t>
      </w:r>
    </w:p>
    <w:p w:rsidR="00407C5E" w:rsidRDefault="00407C5E">
      <w:r>
        <w:br w:type="page"/>
      </w:r>
    </w:p>
    <w:p w:rsidR="00D10C9C" w:rsidRPr="00D10C9C" w:rsidRDefault="00D10C9C" w:rsidP="00D10C9C">
      <w:pPr>
        <w:pStyle w:val="NoSpacing"/>
      </w:pPr>
    </w:p>
    <w:p w:rsidR="0085444D" w:rsidRDefault="0085444D" w:rsidP="0085444D">
      <w:pPr>
        <w:pStyle w:val="NoSpacing"/>
        <w:jc w:val="both"/>
        <w:rPr>
          <w:rFonts w:ascii="Calibri" w:hAnsi="Calibri" w:cs="Calibri"/>
          <w:b/>
          <w:bCs/>
          <w:color w:val="000000"/>
          <w:sz w:val="28"/>
          <w:szCs w:val="28"/>
        </w:rPr>
      </w:pPr>
      <w:r w:rsidRPr="0085444D">
        <w:rPr>
          <w:rFonts w:ascii="Calibri" w:hAnsi="Calibri" w:cs="Calibri"/>
          <w:b/>
          <w:bCs/>
          <w:color w:val="000000"/>
          <w:sz w:val="28"/>
          <w:szCs w:val="28"/>
        </w:rPr>
        <w:t>Q2.Explain First Political and Constitutional phase from 1947 to 1958.</w:t>
      </w:r>
    </w:p>
    <w:p w:rsidR="00D10C9C" w:rsidRDefault="00D10C9C" w:rsidP="007A4B04">
      <w:pPr>
        <w:pStyle w:val="NoSpacing"/>
        <w:jc w:val="both"/>
        <w:rPr>
          <w:rFonts w:ascii="Calibri" w:hAnsi="Calibri" w:cs="Calibri"/>
          <w:b/>
          <w:bCs/>
          <w:color w:val="000000"/>
          <w:sz w:val="28"/>
          <w:szCs w:val="28"/>
        </w:rPr>
      </w:pPr>
    </w:p>
    <w:p w:rsidR="00B224C3" w:rsidRDefault="00D10C9C" w:rsidP="00D10C9C">
      <w:pPr>
        <w:pStyle w:val="NoSpacing"/>
        <w:rPr>
          <w:rFonts w:ascii="Calibri" w:hAnsi="Calibri" w:cs="Calibri"/>
          <w:b/>
          <w:bCs/>
          <w:color w:val="000000"/>
          <w:sz w:val="28"/>
          <w:szCs w:val="28"/>
        </w:rPr>
      </w:pPr>
      <w:r>
        <w:rPr>
          <w:rFonts w:ascii="Calibri" w:hAnsi="Calibri" w:cs="Calibri"/>
          <w:b/>
          <w:bCs/>
          <w:color w:val="000000"/>
          <w:sz w:val="28"/>
          <w:szCs w:val="28"/>
        </w:rPr>
        <w:t>Political</w:t>
      </w:r>
      <w:r w:rsidRPr="0085444D">
        <w:rPr>
          <w:rFonts w:ascii="Calibri" w:hAnsi="Calibri" w:cs="Calibri"/>
          <w:b/>
          <w:bCs/>
          <w:color w:val="000000"/>
          <w:sz w:val="28"/>
          <w:szCs w:val="28"/>
        </w:rPr>
        <w:t xml:space="preserve"> phase from 1947 to 1958.</w:t>
      </w:r>
    </w:p>
    <w:p w:rsidR="00B224C3" w:rsidRPr="008A34EC" w:rsidRDefault="00B224C3" w:rsidP="008A34EC">
      <w:pPr>
        <w:pStyle w:val="NoSpacing"/>
        <w:numPr>
          <w:ilvl w:val="0"/>
          <w:numId w:val="21"/>
        </w:numPr>
        <w:spacing w:line="360" w:lineRule="auto"/>
        <w:rPr>
          <w:b/>
          <w:bCs/>
        </w:rPr>
      </w:pPr>
      <w:r w:rsidRPr="008A34EC">
        <w:rPr>
          <w:b/>
          <w:bCs/>
        </w:rPr>
        <w:t>Govener Genral of Pakistan</w:t>
      </w:r>
    </w:p>
    <w:p w:rsidR="00B224C3" w:rsidRPr="008A34EC" w:rsidRDefault="00B224C3" w:rsidP="008A34EC">
      <w:pPr>
        <w:pStyle w:val="NoSpacing"/>
        <w:numPr>
          <w:ilvl w:val="0"/>
          <w:numId w:val="21"/>
        </w:numPr>
        <w:spacing w:line="360" w:lineRule="auto"/>
        <w:rPr>
          <w:b/>
          <w:bCs/>
        </w:rPr>
      </w:pPr>
      <w:r w:rsidRPr="008A34EC">
        <w:rPr>
          <w:b/>
          <w:bCs/>
        </w:rPr>
        <w:t>Qaid Azam (1947 to 1948)</w:t>
      </w:r>
    </w:p>
    <w:p w:rsidR="00B224C3" w:rsidRPr="008A34EC" w:rsidRDefault="00B224C3" w:rsidP="008A34EC">
      <w:pPr>
        <w:pStyle w:val="NoSpacing"/>
        <w:numPr>
          <w:ilvl w:val="0"/>
          <w:numId w:val="21"/>
        </w:numPr>
        <w:spacing w:line="360" w:lineRule="auto"/>
        <w:rPr>
          <w:b/>
          <w:bCs/>
        </w:rPr>
      </w:pPr>
      <w:r w:rsidRPr="008A34EC">
        <w:rPr>
          <w:b/>
          <w:bCs/>
        </w:rPr>
        <w:t>Khuja Nizam-ud-din (1948 to 1953)</w:t>
      </w:r>
    </w:p>
    <w:p w:rsidR="00B224C3" w:rsidRPr="008A34EC" w:rsidRDefault="00B224C3" w:rsidP="008A34EC">
      <w:pPr>
        <w:pStyle w:val="NoSpacing"/>
        <w:numPr>
          <w:ilvl w:val="0"/>
          <w:numId w:val="21"/>
        </w:numPr>
        <w:spacing w:line="360" w:lineRule="auto"/>
        <w:rPr>
          <w:b/>
          <w:bCs/>
        </w:rPr>
      </w:pPr>
      <w:r w:rsidRPr="008A34EC">
        <w:rPr>
          <w:b/>
          <w:bCs/>
        </w:rPr>
        <w:t>Ghulam Mohammad (1953 to 1955)</w:t>
      </w:r>
    </w:p>
    <w:p w:rsidR="008A34EC" w:rsidRDefault="008A34EC" w:rsidP="008A34EC">
      <w:pPr>
        <w:pStyle w:val="NoSpacing"/>
        <w:numPr>
          <w:ilvl w:val="0"/>
          <w:numId w:val="21"/>
        </w:numPr>
        <w:spacing w:line="360" w:lineRule="auto"/>
        <w:rPr>
          <w:b/>
          <w:bCs/>
        </w:rPr>
      </w:pPr>
      <w:r w:rsidRPr="008A34EC">
        <w:rPr>
          <w:b/>
          <w:bCs/>
        </w:rPr>
        <w:t>Sikandar Mirza (1955 to 1956)</w:t>
      </w:r>
    </w:p>
    <w:p w:rsidR="008A34EC" w:rsidRDefault="008A34EC" w:rsidP="008A34EC">
      <w:pPr>
        <w:pStyle w:val="NoSpacing"/>
        <w:spacing w:line="360" w:lineRule="auto"/>
        <w:ind w:left="720"/>
        <w:rPr>
          <w:b/>
          <w:bCs/>
        </w:rPr>
      </w:pPr>
    </w:p>
    <w:p w:rsidR="008A34EC" w:rsidRDefault="008A34EC" w:rsidP="008A34EC">
      <w:pPr>
        <w:pStyle w:val="NoSpacing"/>
        <w:spacing w:line="360" w:lineRule="auto"/>
        <w:rPr>
          <w:b/>
          <w:bCs/>
        </w:rPr>
      </w:pPr>
      <w:r>
        <w:rPr>
          <w:b/>
          <w:bCs/>
        </w:rPr>
        <w:t xml:space="preserve">1956 Constitution </w:t>
      </w:r>
      <w:r>
        <w:rPr>
          <w:b/>
          <w:bCs/>
        </w:rPr>
        <w:br/>
      </w:r>
      <w:r w:rsidRPr="008A34EC">
        <w:t xml:space="preserve">After the </w:t>
      </w:r>
      <w:r w:rsidR="006B00E8">
        <w:t>constitution</w:t>
      </w:r>
      <w:r w:rsidRPr="008A34EC">
        <w:t xml:space="preserve"> of 1956 the last governor general Sikandar Mirza was assigned as first president of Pakistan with more power.</w:t>
      </w:r>
      <w:r>
        <w:rPr>
          <w:b/>
          <w:bCs/>
        </w:rPr>
        <w:t xml:space="preserve"> </w:t>
      </w:r>
    </w:p>
    <w:p w:rsidR="008A34EC" w:rsidRPr="008A34EC" w:rsidRDefault="008A34EC" w:rsidP="008A34EC">
      <w:pPr>
        <w:pStyle w:val="NoSpacing"/>
        <w:spacing w:line="360" w:lineRule="auto"/>
        <w:rPr>
          <w:b/>
          <w:bCs/>
          <w:sz w:val="24"/>
          <w:szCs w:val="24"/>
        </w:rPr>
      </w:pPr>
      <w:r w:rsidRPr="008A34EC">
        <w:rPr>
          <w:b/>
          <w:bCs/>
          <w:sz w:val="24"/>
          <w:szCs w:val="24"/>
        </w:rPr>
        <w:t>Primer Minsters of Pakistan</w:t>
      </w:r>
    </w:p>
    <w:p w:rsidR="008A34EC" w:rsidRPr="008A34EC" w:rsidRDefault="008A34EC" w:rsidP="008A34EC">
      <w:pPr>
        <w:pStyle w:val="NoSpacing"/>
        <w:numPr>
          <w:ilvl w:val="0"/>
          <w:numId w:val="22"/>
        </w:numPr>
        <w:spacing w:line="276" w:lineRule="auto"/>
        <w:rPr>
          <w:b/>
          <w:bCs/>
        </w:rPr>
      </w:pPr>
      <w:r w:rsidRPr="008A34EC">
        <w:rPr>
          <w:b/>
          <w:bCs/>
        </w:rPr>
        <w:t>Laiqat Ali Khan (1947 to 1951)</w:t>
      </w:r>
    </w:p>
    <w:p w:rsidR="008A34EC" w:rsidRPr="008A34EC" w:rsidRDefault="008A34EC" w:rsidP="008A34EC">
      <w:pPr>
        <w:pStyle w:val="NoSpacing"/>
        <w:numPr>
          <w:ilvl w:val="0"/>
          <w:numId w:val="22"/>
        </w:numPr>
        <w:spacing w:line="276" w:lineRule="auto"/>
        <w:rPr>
          <w:b/>
          <w:bCs/>
        </w:rPr>
      </w:pPr>
      <w:r w:rsidRPr="008A34EC">
        <w:rPr>
          <w:b/>
          <w:bCs/>
        </w:rPr>
        <w:t xml:space="preserve">Khuwaja Nizam-ud-din (19951 to 1953) </w:t>
      </w:r>
    </w:p>
    <w:p w:rsidR="008A34EC" w:rsidRPr="008A34EC" w:rsidRDefault="008A34EC" w:rsidP="008A34EC">
      <w:pPr>
        <w:pStyle w:val="NoSpacing"/>
        <w:numPr>
          <w:ilvl w:val="0"/>
          <w:numId w:val="22"/>
        </w:numPr>
        <w:spacing w:line="276" w:lineRule="auto"/>
        <w:rPr>
          <w:b/>
          <w:bCs/>
        </w:rPr>
      </w:pPr>
      <w:r w:rsidRPr="008A34EC">
        <w:rPr>
          <w:b/>
          <w:bCs/>
        </w:rPr>
        <w:t xml:space="preserve">Mohammad Ali Bogra (1953 to 1955) </w:t>
      </w:r>
    </w:p>
    <w:p w:rsidR="008A34EC" w:rsidRPr="008A34EC" w:rsidRDefault="008A34EC" w:rsidP="008A34EC">
      <w:pPr>
        <w:pStyle w:val="NoSpacing"/>
        <w:numPr>
          <w:ilvl w:val="0"/>
          <w:numId w:val="22"/>
        </w:numPr>
        <w:spacing w:line="276" w:lineRule="auto"/>
        <w:rPr>
          <w:b/>
          <w:bCs/>
        </w:rPr>
      </w:pPr>
      <w:r w:rsidRPr="008A34EC">
        <w:rPr>
          <w:b/>
          <w:bCs/>
        </w:rPr>
        <w:t>Chudry Mohammad Ali (1955 to 1956)</w:t>
      </w:r>
    </w:p>
    <w:p w:rsidR="008A34EC" w:rsidRPr="008A34EC" w:rsidRDefault="008A34EC" w:rsidP="008A34EC">
      <w:pPr>
        <w:pStyle w:val="NoSpacing"/>
        <w:numPr>
          <w:ilvl w:val="0"/>
          <w:numId w:val="22"/>
        </w:numPr>
        <w:spacing w:line="276" w:lineRule="auto"/>
        <w:rPr>
          <w:b/>
          <w:bCs/>
        </w:rPr>
      </w:pPr>
      <w:r w:rsidRPr="008A34EC">
        <w:rPr>
          <w:b/>
          <w:bCs/>
        </w:rPr>
        <w:t>Hussain Shaheed Saharwardy (1956 to 1957)</w:t>
      </w:r>
    </w:p>
    <w:p w:rsidR="008A34EC" w:rsidRPr="008A34EC" w:rsidRDefault="008A34EC" w:rsidP="008A34EC">
      <w:pPr>
        <w:pStyle w:val="NoSpacing"/>
        <w:numPr>
          <w:ilvl w:val="0"/>
          <w:numId w:val="22"/>
        </w:numPr>
        <w:spacing w:line="276" w:lineRule="auto"/>
        <w:rPr>
          <w:b/>
          <w:bCs/>
        </w:rPr>
      </w:pPr>
      <w:r w:rsidRPr="008A34EC">
        <w:rPr>
          <w:b/>
          <w:bCs/>
        </w:rPr>
        <w:t xml:space="preserve">Ibrahim Ismail Chundrighar (1957) </w:t>
      </w:r>
    </w:p>
    <w:p w:rsidR="008A34EC" w:rsidRDefault="008A34EC" w:rsidP="008A34EC">
      <w:pPr>
        <w:pStyle w:val="NoSpacing"/>
        <w:numPr>
          <w:ilvl w:val="0"/>
          <w:numId w:val="22"/>
        </w:numPr>
        <w:spacing w:line="276" w:lineRule="auto"/>
      </w:pPr>
      <w:r w:rsidRPr="008A34EC">
        <w:rPr>
          <w:b/>
          <w:bCs/>
        </w:rPr>
        <w:t>Feroz khan Noon (1957 to 1958)</w:t>
      </w:r>
      <w:r>
        <w:t xml:space="preserve"> </w:t>
      </w:r>
    </w:p>
    <w:p w:rsidR="0085444D" w:rsidRPr="00B224C3" w:rsidRDefault="0085444D" w:rsidP="004D51A5">
      <w:pPr>
        <w:pStyle w:val="NoSpacing"/>
        <w:spacing w:line="276" w:lineRule="auto"/>
      </w:pPr>
      <w:r w:rsidRPr="00B224C3">
        <w:br/>
      </w:r>
      <w:r>
        <w:t xml:space="preserve">        </w:t>
      </w:r>
      <w:r w:rsidRPr="0085444D">
        <w:t>The history of the </w:t>
      </w:r>
      <w:hyperlink r:id="rId17" w:tooltip="Islamic Republic of Pakistan" w:history="1">
        <w:r w:rsidRPr="00B224C3">
          <w:rPr>
            <w:rStyle w:val="Hyperlink"/>
            <w:color w:val="auto"/>
            <w:u w:val="none"/>
          </w:rPr>
          <w:t>Islamic Republic of Pakistan</w:t>
        </w:r>
      </w:hyperlink>
      <w:r w:rsidRPr="0085444D">
        <w:t> began on 14</w:t>
      </w:r>
      <w:r w:rsidRPr="0085444D">
        <w:rPr>
          <w:rStyle w:val="nowrap"/>
        </w:rPr>
        <w:t> </w:t>
      </w:r>
      <w:r w:rsidRPr="0085444D">
        <w:t>August 1947 when the country became an independent </w:t>
      </w:r>
      <w:hyperlink r:id="rId18" w:tooltip="Nation" w:history="1">
        <w:r w:rsidRPr="00B224C3">
          <w:rPr>
            <w:rStyle w:val="Hyperlink"/>
            <w:color w:val="auto"/>
            <w:u w:val="none"/>
          </w:rPr>
          <w:t>nation</w:t>
        </w:r>
      </w:hyperlink>
      <w:r w:rsidRPr="0085444D">
        <w:t> in the form of </w:t>
      </w:r>
      <w:hyperlink r:id="rId19" w:tooltip="Dominion of Pakistan" w:history="1">
        <w:r w:rsidRPr="00B224C3">
          <w:rPr>
            <w:rStyle w:val="Hyperlink"/>
            <w:color w:val="auto"/>
            <w:u w:val="none"/>
          </w:rPr>
          <w:t>Dominion of Pakistan</w:t>
        </w:r>
      </w:hyperlink>
      <w:r w:rsidRPr="0085444D">
        <w:t> within the </w:t>
      </w:r>
      <w:hyperlink r:id="rId20" w:tooltip="Commonwealth of Nations" w:history="1">
        <w:r w:rsidRPr="00B224C3">
          <w:rPr>
            <w:rStyle w:val="Hyperlink"/>
            <w:color w:val="auto"/>
            <w:u w:val="none"/>
          </w:rPr>
          <w:t>British Commonwealth</w:t>
        </w:r>
      </w:hyperlink>
      <w:r w:rsidRPr="0085444D">
        <w:t> as the result of </w:t>
      </w:r>
      <w:hyperlink r:id="rId21" w:tooltip="Pakistan Movement" w:history="1">
        <w:r w:rsidRPr="00B224C3">
          <w:rPr>
            <w:rStyle w:val="Hyperlink"/>
            <w:color w:val="auto"/>
            <w:u w:val="none"/>
          </w:rPr>
          <w:t>Pakistan Movement</w:t>
        </w:r>
      </w:hyperlink>
      <w:r w:rsidRPr="0085444D">
        <w:t> and the </w:t>
      </w:r>
      <w:hyperlink r:id="rId22" w:tooltip="Partition of India" w:history="1">
        <w:r w:rsidRPr="00B224C3">
          <w:rPr>
            <w:rStyle w:val="Hyperlink"/>
            <w:color w:val="auto"/>
            <w:u w:val="none"/>
          </w:rPr>
          <w:t>partition of India</w:t>
        </w:r>
      </w:hyperlink>
      <w:r w:rsidRPr="0085444D">
        <w:t>. While the history of the </w:t>
      </w:r>
      <w:hyperlink r:id="rId23" w:tooltip="Pakistanis" w:history="1">
        <w:r w:rsidRPr="00B224C3">
          <w:rPr>
            <w:rStyle w:val="Hyperlink"/>
            <w:color w:val="auto"/>
            <w:u w:val="none"/>
          </w:rPr>
          <w:t>Pakistani Nation</w:t>
        </w:r>
      </w:hyperlink>
      <w:r w:rsidRPr="0085444D">
        <w:t> according to the </w:t>
      </w:r>
      <w:hyperlink r:id="rId24" w:tooltip="Government of Pakistan" w:history="1">
        <w:r w:rsidRPr="00B224C3">
          <w:rPr>
            <w:rStyle w:val="Hyperlink"/>
            <w:color w:val="auto"/>
            <w:u w:val="none"/>
          </w:rPr>
          <w:t>Pakistan government's</w:t>
        </w:r>
      </w:hyperlink>
      <w:r w:rsidRPr="0085444D">
        <w:t> official chronology started with the </w:t>
      </w:r>
      <w:hyperlink r:id="rId25" w:tooltip="Muslim conquests in the Indian subcontinent" w:history="1">
        <w:r w:rsidRPr="00B224C3">
          <w:rPr>
            <w:rStyle w:val="Hyperlink"/>
            <w:color w:val="auto"/>
            <w:u w:val="none"/>
          </w:rPr>
          <w:t>Islamic rule over Indian subcontinent</w:t>
        </w:r>
      </w:hyperlink>
      <w:r w:rsidRPr="0085444D">
        <w:t> by </w:t>
      </w:r>
      <w:hyperlink r:id="rId26" w:tooltip="Muhammad bin Qasim" w:history="1">
        <w:r w:rsidRPr="00B224C3">
          <w:rPr>
            <w:rStyle w:val="Hyperlink"/>
            <w:color w:val="auto"/>
            <w:u w:val="none"/>
          </w:rPr>
          <w:t>Muhammad bin Qasim</w:t>
        </w:r>
      </w:hyperlink>
      <w:r w:rsidRPr="0085444D">
        <w:t> which reached its zenith during </w:t>
      </w:r>
      <w:hyperlink r:id="rId27" w:tooltip="Mughal Era" w:history="1">
        <w:r w:rsidRPr="00B224C3">
          <w:rPr>
            <w:rStyle w:val="Hyperlink"/>
            <w:color w:val="auto"/>
            <w:u w:val="none"/>
          </w:rPr>
          <w:t>Mughal Era</w:t>
        </w:r>
      </w:hyperlink>
      <w:r w:rsidRPr="0085444D">
        <w:t>. In 1947, Pakistan consisted of </w:t>
      </w:r>
      <w:hyperlink r:id="rId28" w:tooltip="West Pakistan" w:history="1">
        <w:r w:rsidRPr="00B224C3">
          <w:rPr>
            <w:rStyle w:val="Hyperlink"/>
            <w:color w:val="auto"/>
            <w:u w:val="none"/>
          </w:rPr>
          <w:t>West Pakistan</w:t>
        </w:r>
      </w:hyperlink>
      <w:r w:rsidRPr="0085444D">
        <w:t> (today's Pakistan) and </w:t>
      </w:r>
      <w:hyperlink r:id="rId29" w:tooltip="East Pakistan" w:history="1">
        <w:r w:rsidRPr="00B224C3">
          <w:rPr>
            <w:rStyle w:val="Hyperlink"/>
            <w:color w:val="auto"/>
            <w:u w:val="none"/>
          </w:rPr>
          <w:t>East Pakistan</w:t>
        </w:r>
      </w:hyperlink>
      <w:r w:rsidRPr="0085444D">
        <w:t> (today's </w:t>
      </w:r>
      <w:hyperlink r:id="rId30" w:tooltip="Bangladesh" w:history="1">
        <w:r w:rsidRPr="00B224C3">
          <w:rPr>
            <w:rStyle w:val="Hyperlink"/>
            <w:color w:val="auto"/>
            <w:u w:val="none"/>
          </w:rPr>
          <w:t>Bangladesh</w:t>
        </w:r>
      </w:hyperlink>
      <w:r w:rsidRPr="0085444D">
        <w:t>). The President of </w:t>
      </w:r>
      <w:hyperlink r:id="rId31" w:tooltip="All-India Muslim League" w:history="1">
        <w:r w:rsidRPr="00B224C3">
          <w:rPr>
            <w:rStyle w:val="Hyperlink"/>
            <w:color w:val="auto"/>
            <w:u w:val="none"/>
          </w:rPr>
          <w:t>All-India Muslim League</w:t>
        </w:r>
      </w:hyperlink>
      <w:r w:rsidRPr="0085444D">
        <w:t> and later the </w:t>
      </w:r>
      <w:hyperlink r:id="rId32" w:tooltip="Muslim League (Pakistan)" w:history="1">
        <w:r w:rsidRPr="00B224C3">
          <w:rPr>
            <w:rStyle w:val="Hyperlink"/>
            <w:color w:val="auto"/>
            <w:u w:val="none"/>
          </w:rPr>
          <w:t>Pakistan Muslim League</w:t>
        </w:r>
      </w:hyperlink>
      <w:r w:rsidRPr="0085444D">
        <w:t>, </w:t>
      </w:r>
      <w:hyperlink r:id="rId33" w:tooltip="Muhammad Ali Jinnah" w:history="1">
        <w:r w:rsidRPr="00B224C3">
          <w:rPr>
            <w:rStyle w:val="Hyperlink"/>
            <w:color w:val="auto"/>
            <w:u w:val="none"/>
          </w:rPr>
          <w:t>Muhammad Ali Jinnah</w:t>
        </w:r>
      </w:hyperlink>
      <w:r w:rsidRPr="0085444D">
        <w:t> became </w:t>
      </w:r>
      <w:hyperlink r:id="rId34" w:tooltip="Governor-General of Pakistan" w:history="1">
        <w:r w:rsidRPr="00B224C3">
          <w:rPr>
            <w:rStyle w:val="Hyperlink"/>
            <w:color w:val="auto"/>
            <w:u w:val="none"/>
          </w:rPr>
          <w:t>Governor-General</w:t>
        </w:r>
      </w:hyperlink>
      <w:r w:rsidRPr="0085444D">
        <w:t> while the secretary general of the Muslim League, </w:t>
      </w:r>
      <w:hyperlink r:id="rId35" w:tooltip="Liaquat Ali Khan" w:history="1">
        <w:r w:rsidRPr="00B224C3">
          <w:rPr>
            <w:rStyle w:val="Hyperlink"/>
            <w:color w:val="auto"/>
            <w:u w:val="none"/>
          </w:rPr>
          <w:t>Liaquat Ali Khan</w:t>
        </w:r>
      </w:hyperlink>
      <w:r w:rsidRPr="0085444D">
        <w:t> became </w:t>
      </w:r>
      <w:hyperlink r:id="rId36" w:tooltip="Prime Minister of Pakistan" w:history="1">
        <w:r w:rsidRPr="00B224C3">
          <w:rPr>
            <w:rStyle w:val="Hyperlink"/>
            <w:color w:val="auto"/>
            <w:u w:val="none"/>
          </w:rPr>
          <w:t>Prime Minister</w:t>
        </w:r>
      </w:hyperlink>
      <w:r w:rsidRPr="0085444D">
        <w:t>. The </w:t>
      </w:r>
      <w:hyperlink r:id="rId37" w:tooltip="Constitution of Pakistan of 1956" w:history="1">
        <w:r w:rsidRPr="00B224C3">
          <w:rPr>
            <w:rStyle w:val="Hyperlink"/>
            <w:color w:val="auto"/>
            <w:u w:val="none"/>
          </w:rPr>
          <w:t>constitution of 1956</w:t>
        </w:r>
      </w:hyperlink>
      <w:r w:rsidRPr="0085444D">
        <w:t> made Pakistan an </w:t>
      </w:r>
      <w:hyperlink r:id="rId38" w:tooltip="Islamic Democracy" w:history="1">
        <w:r w:rsidRPr="00B224C3">
          <w:rPr>
            <w:rStyle w:val="Hyperlink"/>
            <w:color w:val="auto"/>
            <w:u w:val="none"/>
          </w:rPr>
          <w:t>Islamic democratic</w:t>
        </w:r>
      </w:hyperlink>
      <w:r w:rsidRPr="0085444D">
        <w:t> country.</w:t>
      </w:r>
    </w:p>
    <w:p w:rsidR="0085444D" w:rsidRPr="0085444D" w:rsidRDefault="0085444D" w:rsidP="0085444D">
      <w:pPr>
        <w:pStyle w:val="NoSpacing"/>
      </w:pPr>
      <w:r w:rsidRPr="0085444D">
        <w:t>Pakistan faced a </w:t>
      </w:r>
      <w:hyperlink r:id="rId39" w:tooltip="Bangladesh Liberation War" w:history="1">
        <w:r w:rsidRPr="0085444D">
          <w:rPr>
            <w:rStyle w:val="Hyperlink"/>
            <w:color w:val="auto"/>
            <w:u w:val="none"/>
          </w:rPr>
          <w:t>civil war</w:t>
        </w:r>
      </w:hyperlink>
      <w:r w:rsidRPr="0085444D">
        <w:t> and </w:t>
      </w:r>
      <w:hyperlink r:id="rId40" w:tooltip="Indo-Pakistan War of 1971" w:history="1">
        <w:r w:rsidRPr="0085444D">
          <w:rPr>
            <w:rStyle w:val="Hyperlink"/>
            <w:color w:val="auto"/>
            <w:u w:val="none"/>
          </w:rPr>
          <w:t>Indian military intervention</w:t>
        </w:r>
      </w:hyperlink>
      <w:r w:rsidRPr="0085444D">
        <w:t> in 1971 resulting in the secession of </w:t>
      </w:r>
      <w:hyperlink r:id="rId41" w:tooltip="East Pakistan" w:history="1">
        <w:r w:rsidRPr="0085444D">
          <w:rPr>
            <w:rStyle w:val="Hyperlink"/>
            <w:color w:val="auto"/>
            <w:u w:val="none"/>
          </w:rPr>
          <w:t>East Pakistan</w:t>
        </w:r>
      </w:hyperlink>
      <w:r w:rsidRPr="0085444D">
        <w:t> as the new country of </w:t>
      </w:r>
      <w:hyperlink r:id="rId42" w:tooltip="Bangladesh" w:history="1">
        <w:r w:rsidRPr="0085444D">
          <w:rPr>
            <w:rStyle w:val="Hyperlink"/>
            <w:color w:val="auto"/>
            <w:u w:val="none"/>
          </w:rPr>
          <w:t>Bangladesh</w:t>
        </w:r>
      </w:hyperlink>
      <w:r w:rsidRPr="0085444D">
        <w:t>. The country has also </w:t>
      </w:r>
      <w:hyperlink r:id="rId43" w:tooltip="Kashmir Conflict" w:history="1">
        <w:r w:rsidRPr="0085444D">
          <w:rPr>
            <w:rStyle w:val="Hyperlink"/>
            <w:color w:val="auto"/>
            <w:u w:val="none"/>
          </w:rPr>
          <w:t>unresolved territorial disputes</w:t>
        </w:r>
      </w:hyperlink>
      <w:r w:rsidRPr="0085444D">
        <w:t> with </w:t>
      </w:r>
      <w:hyperlink r:id="rId44" w:tooltip="India" w:history="1">
        <w:r w:rsidRPr="0085444D">
          <w:rPr>
            <w:rStyle w:val="Hyperlink"/>
            <w:color w:val="auto"/>
            <w:u w:val="none"/>
          </w:rPr>
          <w:t>India</w:t>
        </w:r>
      </w:hyperlink>
      <w:r w:rsidRPr="0085444D">
        <w:t>, resulting in </w:t>
      </w:r>
      <w:hyperlink r:id="rId45" w:tooltip="Indo-Pakistan Wars" w:history="1">
        <w:r w:rsidRPr="0085444D">
          <w:rPr>
            <w:rStyle w:val="Hyperlink"/>
            <w:color w:val="auto"/>
            <w:u w:val="none"/>
          </w:rPr>
          <w:t>four conflicts</w:t>
        </w:r>
      </w:hyperlink>
      <w:r w:rsidRPr="0085444D">
        <w:t>. Pakistan was closely tied to the </w:t>
      </w:r>
      <w:hyperlink r:id="rId46" w:tooltip="United States" w:history="1">
        <w:r w:rsidRPr="0085444D">
          <w:rPr>
            <w:rStyle w:val="Hyperlink"/>
            <w:color w:val="auto"/>
            <w:u w:val="none"/>
          </w:rPr>
          <w:t>United States</w:t>
        </w:r>
      </w:hyperlink>
      <w:r w:rsidRPr="0085444D">
        <w:t> in </w:t>
      </w:r>
      <w:hyperlink r:id="rId47" w:tooltip="Cold War" w:history="1">
        <w:r w:rsidRPr="0085444D">
          <w:rPr>
            <w:rStyle w:val="Hyperlink"/>
            <w:color w:val="auto"/>
            <w:u w:val="none"/>
          </w:rPr>
          <w:t>Cold War</w:t>
        </w:r>
      </w:hyperlink>
      <w:r w:rsidRPr="0085444D">
        <w:t>. In the </w:t>
      </w:r>
      <w:hyperlink r:id="rId48" w:tooltip="Afghan-Soviet War" w:history="1">
        <w:r w:rsidRPr="0085444D">
          <w:rPr>
            <w:rStyle w:val="Hyperlink"/>
            <w:color w:val="auto"/>
            <w:u w:val="none"/>
          </w:rPr>
          <w:t>Afghan-Soviet War</w:t>
        </w:r>
      </w:hyperlink>
      <w:r w:rsidRPr="0085444D">
        <w:t>, it supported the </w:t>
      </w:r>
      <w:hyperlink r:id="rId49" w:tooltip="Islamic Unity of Afghanistan Mujahideen" w:history="1">
        <w:r w:rsidRPr="0085444D">
          <w:rPr>
            <w:rStyle w:val="Hyperlink"/>
            <w:color w:val="auto"/>
            <w:u w:val="none"/>
          </w:rPr>
          <w:t>Sunni Mujahideens</w:t>
        </w:r>
      </w:hyperlink>
      <w:r w:rsidRPr="0085444D">
        <w:t> and played a vital role in the defeat of </w:t>
      </w:r>
      <w:hyperlink r:id="rId50" w:tooltip="Soviet Army" w:history="1">
        <w:r w:rsidRPr="0085444D">
          <w:rPr>
            <w:rStyle w:val="Hyperlink"/>
            <w:color w:val="auto"/>
            <w:u w:val="none"/>
          </w:rPr>
          <w:t>Soviet Forces</w:t>
        </w:r>
      </w:hyperlink>
      <w:r w:rsidRPr="0085444D">
        <w:t> and forced them </w:t>
      </w:r>
      <w:hyperlink r:id="rId51" w:tooltip="Soviet withdrawal from Afghanistan" w:history="1">
        <w:r w:rsidRPr="0085444D">
          <w:rPr>
            <w:rStyle w:val="Hyperlink"/>
            <w:color w:val="auto"/>
            <w:u w:val="none"/>
          </w:rPr>
          <w:t>to withdraw from Afghanistan</w:t>
        </w:r>
      </w:hyperlink>
      <w:r w:rsidRPr="0085444D">
        <w:t>. The country continues to face challenging problems including </w:t>
      </w:r>
      <w:hyperlink r:id="rId52" w:tooltip="Terrorism in Pakistan" w:history="1">
        <w:r w:rsidRPr="0085444D">
          <w:rPr>
            <w:rStyle w:val="Hyperlink"/>
            <w:color w:val="auto"/>
            <w:u w:val="none"/>
          </w:rPr>
          <w:t>terrorism</w:t>
        </w:r>
      </w:hyperlink>
      <w:r w:rsidRPr="0085444D">
        <w:t>, </w:t>
      </w:r>
      <w:hyperlink r:id="rId53" w:tooltip="Poverty in Pakistan" w:history="1">
        <w:r w:rsidRPr="0085444D">
          <w:rPr>
            <w:rStyle w:val="Hyperlink"/>
            <w:color w:val="auto"/>
            <w:u w:val="none"/>
          </w:rPr>
          <w:t>poverty</w:t>
        </w:r>
      </w:hyperlink>
      <w:r w:rsidRPr="0085444D">
        <w:t>, </w:t>
      </w:r>
      <w:hyperlink r:id="rId54" w:anchor="Literacy_rate" w:tooltip="Education in Pakistan" w:history="1">
        <w:r w:rsidRPr="0085444D">
          <w:rPr>
            <w:rStyle w:val="Hyperlink"/>
            <w:color w:val="auto"/>
            <w:u w:val="none"/>
          </w:rPr>
          <w:t>illiteracy</w:t>
        </w:r>
      </w:hyperlink>
      <w:r w:rsidRPr="0085444D">
        <w:t>, </w:t>
      </w:r>
      <w:hyperlink r:id="rId55" w:tooltip="Corruption in Pakistan" w:history="1">
        <w:r w:rsidRPr="0085444D">
          <w:rPr>
            <w:rStyle w:val="Hyperlink"/>
            <w:color w:val="auto"/>
            <w:u w:val="none"/>
          </w:rPr>
          <w:t>corruption</w:t>
        </w:r>
      </w:hyperlink>
      <w:r w:rsidRPr="0085444D">
        <w:t> and political instability. Terrorism due to </w:t>
      </w:r>
      <w:hyperlink r:id="rId56" w:tooltip="War in Afghanistan (2001–present)" w:history="1">
        <w:r w:rsidRPr="0085444D">
          <w:rPr>
            <w:rStyle w:val="Hyperlink"/>
            <w:color w:val="auto"/>
            <w:u w:val="none"/>
          </w:rPr>
          <w:t>War of Afghanistan</w:t>
        </w:r>
      </w:hyperlink>
      <w:r w:rsidRPr="0085444D">
        <w:t> damaged the </w:t>
      </w:r>
      <w:hyperlink r:id="rId57" w:tooltip="Economy of Pakistan" w:history="1">
        <w:r w:rsidRPr="0085444D">
          <w:rPr>
            <w:rStyle w:val="Hyperlink"/>
            <w:color w:val="auto"/>
            <w:u w:val="none"/>
          </w:rPr>
          <w:t>country's economy</w:t>
        </w:r>
      </w:hyperlink>
      <w:r w:rsidRPr="0085444D">
        <w:t> and </w:t>
      </w:r>
      <w:hyperlink r:id="rId58" w:tooltip="Pakistan infrastructure and industry" w:history="1">
        <w:r w:rsidRPr="0085444D">
          <w:rPr>
            <w:rStyle w:val="Hyperlink"/>
            <w:color w:val="auto"/>
            <w:u w:val="none"/>
          </w:rPr>
          <w:t>infrastructure</w:t>
        </w:r>
      </w:hyperlink>
      <w:r w:rsidRPr="0085444D">
        <w:t> to a great extent from 2001-09 but Pakistan is once again developing.</w:t>
      </w:r>
    </w:p>
    <w:p w:rsidR="0085444D" w:rsidRPr="0085444D" w:rsidRDefault="0085444D" w:rsidP="0085444D">
      <w:pPr>
        <w:pStyle w:val="NoSpacing"/>
      </w:pPr>
      <w:r w:rsidRPr="0085444D">
        <w:t>Pakistan is a </w:t>
      </w:r>
      <w:hyperlink r:id="rId59" w:tooltip="Nuclear power in Pakistan" w:history="1">
        <w:r w:rsidRPr="0085444D">
          <w:rPr>
            <w:rStyle w:val="Hyperlink"/>
            <w:color w:val="auto"/>
            <w:u w:val="none"/>
          </w:rPr>
          <w:t>nuclear power</w:t>
        </w:r>
      </w:hyperlink>
      <w:r w:rsidRPr="0085444D">
        <w:t> as well as a declared </w:t>
      </w:r>
      <w:hyperlink r:id="rId60" w:tooltip="List of states with nuclear weapons" w:history="1">
        <w:r w:rsidRPr="0085444D">
          <w:rPr>
            <w:rStyle w:val="Hyperlink"/>
            <w:color w:val="auto"/>
            <w:u w:val="none"/>
          </w:rPr>
          <w:t>nuclear-weapon state</w:t>
        </w:r>
      </w:hyperlink>
      <w:r w:rsidRPr="0085444D">
        <w:t>, having conducted </w:t>
      </w:r>
      <w:hyperlink r:id="rId61" w:tooltip="List of nuclear weapons tests of Pakistan" w:history="1">
        <w:r w:rsidRPr="0085444D">
          <w:rPr>
            <w:rStyle w:val="Hyperlink"/>
            <w:color w:val="auto"/>
            <w:u w:val="none"/>
          </w:rPr>
          <w:t>six nuclear tests</w:t>
        </w:r>
      </w:hyperlink>
      <w:r w:rsidRPr="0085444D">
        <w:t> in response to </w:t>
      </w:r>
      <w:hyperlink r:id="rId62" w:tooltip="Pokhran-II" w:history="1">
        <w:r w:rsidRPr="0085444D">
          <w:rPr>
            <w:rStyle w:val="Hyperlink"/>
            <w:color w:val="auto"/>
            <w:u w:val="none"/>
          </w:rPr>
          <w:t>five nuclear tests</w:t>
        </w:r>
      </w:hyperlink>
      <w:r w:rsidRPr="0085444D">
        <w:t> of their rival </w:t>
      </w:r>
      <w:hyperlink r:id="rId63" w:tooltip="Republic of India" w:history="1">
        <w:r w:rsidRPr="0085444D">
          <w:rPr>
            <w:rStyle w:val="Hyperlink"/>
            <w:color w:val="auto"/>
            <w:u w:val="none"/>
          </w:rPr>
          <w:t>Republic of India</w:t>
        </w:r>
      </w:hyperlink>
      <w:r w:rsidRPr="0085444D">
        <w:t> in May 1998. The </w:t>
      </w:r>
      <w:hyperlink r:id="rId64" w:tooltip="Chagai-I" w:history="1">
        <w:r w:rsidRPr="0085444D">
          <w:rPr>
            <w:rStyle w:val="Hyperlink"/>
            <w:color w:val="auto"/>
            <w:u w:val="none"/>
          </w:rPr>
          <w:t xml:space="preserve">first five </w:t>
        </w:r>
        <w:r w:rsidRPr="0085444D">
          <w:rPr>
            <w:rStyle w:val="Hyperlink"/>
            <w:color w:val="auto"/>
            <w:u w:val="none"/>
          </w:rPr>
          <w:lastRenderedPageBreak/>
          <w:t>tests</w:t>
        </w:r>
      </w:hyperlink>
      <w:r w:rsidRPr="0085444D">
        <w:t> were conducted on May 28 and the </w:t>
      </w:r>
      <w:hyperlink r:id="rId65" w:tooltip="Chagai-II" w:history="1">
        <w:r w:rsidRPr="0085444D">
          <w:rPr>
            <w:rStyle w:val="Hyperlink"/>
            <w:color w:val="auto"/>
            <w:u w:val="none"/>
          </w:rPr>
          <w:t>sixth one</w:t>
        </w:r>
      </w:hyperlink>
      <w:r w:rsidRPr="0085444D">
        <w:t> on May 30. With this status, Pakistan is seventh in world, second in </w:t>
      </w:r>
      <w:hyperlink r:id="rId66" w:tooltip="South Asia" w:history="1">
        <w:r w:rsidRPr="0085444D">
          <w:rPr>
            <w:rStyle w:val="Hyperlink"/>
            <w:color w:val="auto"/>
            <w:u w:val="none"/>
          </w:rPr>
          <w:t>South Asia</w:t>
        </w:r>
      </w:hyperlink>
      <w:r w:rsidRPr="0085444D">
        <w:t> and the only country in the </w:t>
      </w:r>
      <w:hyperlink r:id="rId67" w:tooltip="Islamic World" w:history="1">
        <w:r w:rsidRPr="0085444D">
          <w:rPr>
            <w:rStyle w:val="Hyperlink"/>
            <w:color w:val="auto"/>
            <w:u w:val="none"/>
          </w:rPr>
          <w:t>Islamic World</w:t>
        </w:r>
      </w:hyperlink>
      <w:r w:rsidRPr="0085444D">
        <w:t>. Pakistan also has the </w:t>
      </w:r>
      <w:hyperlink r:id="rId68" w:tooltip="List of countries by number of military and paramilitary personnel" w:history="1">
        <w:r w:rsidRPr="0085444D">
          <w:rPr>
            <w:rStyle w:val="Hyperlink"/>
            <w:color w:val="auto"/>
            <w:u w:val="none"/>
          </w:rPr>
          <w:t>sixth-largest standing armed forces</w:t>
        </w:r>
      </w:hyperlink>
      <w:r w:rsidRPr="0085444D">
        <w:t> in the world and is spending a major amount of </w:t>
      </w:r>
      <w:hyperlink r:id="rId69" w:tooltip="2018–19 Pakistan federal budget" w:history="1">
        <w:r w:rsidRPr="0085444D">
          <w:rPr>
            <w:rStyle w:val="Hyperlink"/>
            <w:color w:val="auto"/>
            <w:u w:val="none"/>
          </w:rPr>
          <w:t>its budget</w:t>
        </w:r>
      </w:hyperlink>
      <w:r w:rsidRPr="0085444D">
        <w:t> on </w:t>
      </w:r>
      <w:hyperlink r:id="rId70" w:tooltip="Pakistan Armed Forces" w:history="1">
        <w:r w:rsidRPr="0085444D">
          <w:rPr>
            <w:rStyle w:val="Hyperlink"/>
            <w:color w:val="auto"/>
            <w:u w:val="none"/>
          </w:rPr>
          <w:t>defense</w:t>
        </w:r>
      </w:hyperlink>
      <w:r w:rsidRPr="0085444D">
        <w:t>. Pakistan is the founding member of the </w:t>
      </w:r>
      <w:hyperlink r:id="rId71" w:tooltip="OIC" w:history="1">
        <w:r w:rsidRPr="0085444D">
          <w:rPr>
            <w:rStyle w:val="Hyperlink"/>
            <w:color w:val="auto"/>
            <w:u w:val="none"/>
          </w:rPr>
          <w:t>OIC</w:t>
        </w:r>
      </w:hyperlink>
      <w:r w:rsidRPr="0085444D">
        <w:t>, the </w:t>
      </w:r>
      <w:hyperlink r:id="rId72" w:tooltip="SAARC" w:history="1">
        <w:r w:rsidRPr="0085444D">
          <w:rPr>
            <w:rStyle w:val="Hyperlink"/>
            <w:color w:val="auto"/>
            <w:u w:val="none"/>
          </w:rPr>
          <w:t>SAARC</w:t>
        </w:r>
      </w:hyperlink>
      <w:r w:rsidRPr="0085444D">
        <w:t> and the </w:t>
      </w:r>
      <w:hyperlink r:id="rId73" w:tooltip="Islamic Military Counter Terrorism Coalition" w:history="1">
        <w:r w:rsidRPr="0085444D">
          <w:rPr>
            <w:rStyle w:val="Hyperlink"/>
            <w:color w:val="auto"/>
            <w:u w:val="none"/>
          </w:rPr>
          <w:t>Islamic Military Counter Terrorism Coalition</w:t>
        </w:r>
      </w:hyperlink>
      <w:r w:rsidRPr="0085444D">
        <w:t> as well as a member of many international organisations including the </w:t>
      </w:r>
      <w:hyperlink r:id="rId74" w:tooltip="UN" w:history="1">
        <w:r w:rsidRPr="0085444D">
          <w:rPr>
            <w:rStyle w:val="Hyperlink"/>
            <w:color w:val="auto"/>
            <w:u w:val="none"/>
          </w:rPr>
          <w:t>UN</w:t>
        </w:r>
      </w:hyperlink>
      <w:r w:rsidRPr="0085444D">
        <w:t>, the </w:t>
      </w:r>
      <w:hyperlink r:id="rId75" w:tooltip="Shanghai Cooperation Organisation" w:history="1">
        <w:r w:rsidRPr="0085444D">
          <w:rPr>
            <w:rStyle w:val="Hyperlink"/>
            <w:color w:val="auto"/>
            <w:u w:val="none"/>
          </w:rPr>
          <w:t>Shanghai Cooperation Organisation</w:t>
        </w:r>
      </w:hyperlink>
      <w:r w:rsidRPr="0085444D">
        <w:t>, the </w:t>
      </w:r>
      <w:hyperlink r:id="rId76" w:tooltip="Commonwealth of Nations" w:history="1">
        <w:r w:rsidRPr="0085444D">
          <w:rPr>
            <w:rStyle w:val="Hyperlink"/>
            <w:color w:val="auto"/>
            <w:u w:val="none"/>
          </w:rPr>
          <w:t>Commonwealth of Nations</w:t>
        </w:r>
      </w:hyperlink>
      <w:r w:rsidRPr="0085444D">
        <w:t>, the </w:t>
      </w:r>
      <w:hyperlink r:id="rId77" w:tooltip="ASEAN Regional Forum" w:history="1">
        <w:r w:rsidRPr="0085444D">
          <w:rPr>
            <w:rStyle w:val="Hyperlink"/>
            <w:color w:val="auto"/>
            <w:u w:val="none"/>
          </w:rPr>
          <w:t>ARF</w:t>
        </w:r>
      </w:hyperlink>
      <w:r w:rsidRPr="0085444D">
        <w:t>, the </w:t>
      </w:r>
      <w:hyperlink r:id="rId78" w:tooltip="Economic Cooperation Organization" w:history="1">
        <w:r w:rsidRPr="0085444D">
          <w:rPr>
            <w:rStyle w:val="Hyperlink"/>
            <w:color w:val="auto"/>
            <w:u w:val="none"/>
          </w:rPr>
          <w:t>Economic Cooperation Organization</w:t>
        </w:r>
      </w:hyperlink>
      <w:r w:rsidRPr="0085444D">
        <w:t> and </w:t>
      </w:r>
      <w:hyperlink r:id="rId79" w:anchor="International_organization_membership" w:tooltip="Outline of Pakistan" w:history="1">
        <w:r w:rsidRPr="0085444D">
          <w:rPr>
            <w:rStyle w:val="Hyperlink"/>
            <w:color w:val="auto"/>
            <w:u w:val="none"/>
          </w:rPr>
          <w:t>many more</w:t>
        </w:r>
      </w:hyperlink>
      <w:r w:rsidRPr="0085444D">
        <w:t>.</w:t>
      </w:r>
    </w:p>
    <w:p w:rsidR="0085444D" w:rsidRPr="00D10C9C" w:rsidRDefault="0085444D" w:rsidP="00D10C9C">
      <w:pPr>
        <w:pStyle w:val="NoSpacing"/>
      </w:pPr>
      <w:r w:rsidRPr="0085444D">
        <w:t>Pakistan is a </w:t>
      </w:r>
      <w:hyperlink r:id="rId80" w:tooltip="Regional power" w:history="1">
        <w:r w:rsidRPr="0085444D">
          <w:rPr>
            <w:rStyle w:val="Hyperlink"/>
            <w:color w:val="auto"/>
            <w:u w:val="none"/>
          </w:rPr>
          <w:t>regional</w:t>
        </w:r>
      </w:hyperlink>
      <w:r w:rsidRPr="0085444D">
        <w:t> and </w:t>
      </w:r>
      <w:hyperlink r:id="rId81" w:tooltip="Middle power" w:history="1">
        <w:r w:rsidRPr="0085444D">
          <w:rPr>
            <w:rStyle w:val="Hyperlink"/>
            <w:color w:val="auto"/>
            <w:u w:val="none"/>
          </w:rPr>
          <w:t>middle power</w:t>
        </w:r>
      </w:hyperlink>
      <w:r w:rsidRPr="0085444D">
        <w:t> which is ranked among the </w:t>
      </w:r>
      <w:hyperlink r:id="rId82" w:tooltip="Emerging and growth-leading economies" w:history="1">
        <w:r w:rsidRPr="0085444D">
          <w:rPr>
            <w:rStyle w:val="Hyperlink"/>
            <w:color w:val="auto"/>
            <w:u w:val="none"/>
          </w:rPr>
          <w:t>emerging and growth-leading economies of the world</w:t>
        </w:r>
      </w:hyperlink>
      <w:r w:rsidRPr="0085444D">
        <w:t> and is backed by one of the world's largest and fastest-growing middle class. It has a </w:t>
      </w:r>
      <w:hyperlink r:id="rId83" w:tooltip="Industry in Pakistan" w:history="1">
        <w:r w:rsidRPr="0085444D">
          <w:rPr>
            <w:rStyle w:val="Hyperlink"/>
            <w:color w:val="auto"/>
            <w:u w:val="none"/>
          </w:rPr>
          <w:t>semi-industrialized</w:t>
        </w:r>
      </w:hyperlink>
      <w:r w:rsidRPr="0085444D">
        <w:t> </w:t>
      </w:r>
      <w:hyperlink r:id="rId84" w:tooltip="Economy of Pakistan" w:history="1">
        <w:r w:rsidRPr="0085444D">
          <w:rPr>
            <w:rStyle w:val="Hyperlink"/>
            <w:color w:val="auto"/>
            <w:u w:val="none"/>
          </w:rPr>
          <w:t>economy</w:t>
        </w:r>
      </w:hyperlink>
      <w:r w:rsidRPr="0085444D">
        <w:t> with a well-integrated </w:t>
      </w:r>
      <w:hyperlink r:id="rId85" w:tooltip="Agriculture in Pakistan" w:history="1">
        <w:r w:rsidRPr="0085444D">
          <w:rPr>
            <w:rStyle w:val="Hyperlink"/>
            <w:color w:val="auto"/>
            <w:u w:val="none"/>
          </w:rPr>
          <w:t>agriculture sector</w:t>
        </w:r>
      </w:hyperlink>
      <w:r w:rsidRPr="0085444D">
        <w:t>. It is one of the </w:t>
      </w:r>
      <w:hyperlink r:id="rId86" w:tooltip="Next Eleven" w:history="1">
        <w:r w:rsidRPr="0085444D">
          <w:rPr>
            <w:rStyle w:val="Hyperlink"/>
            <w:color w:val="auto"/>
            <w:u w:val="none"/>
          </w:rPr>
          <w:t>Next Eleven</w:t>
        </w:r>
      </w:hyperlink>
      <w:r w:rsidRPr="0085444D">
        <w:t>, a group of eleven countries that, along with the </w:t>
      </w:r>
      <w:hyperlink r:id="rId87" w:tooltip="BRIC" w:history="1">
        <w:r w:rsidRPr="0085444D">
          <w:rPr>
            <w:rStyle w:val="Hyperlink"/>
            <w:color w:val="auto"/>
            <w:u w:val="none"/>
          </w:rPr>
          <w:t>BRICs</w:t>
        </w:r>
      </w:hyperlink>
      <w:r w:rsidRPr="0085444D">
        <w:t>, have a high potential to become the world's largest economies in the 21st century. Many economists and think tanks suggested that until 2030 Pakistan become Asian Tiger and </w:t>
      </w:r>
      <w:hyperlink r:id="rId88" w:tooltip="CPEC" w:history="1">
        <w:r w:rsidRPr="0085444D">
          <w:rPr>
            <w:rStyle w:val="Hyperlink"/>
            <w:color w:val="auto"/>
            <w:u w:val="none"/>
          </w:rPr>
          <w:t>CPEC</w:t>
        </w:r>
      </w:hyperlink>
      <w:r w:rsidRPr="0085444D">
        <w:t> will play an important role in it. </w:t>
      </w:r>
      <w:hyperlink r:id="rId89" w:tooltip="Geography of Pakistan" w:history="1">
        <w:r w:rsidRPr="0085444D">
          <w:rPr>
            <w:rStyle w:val="Hyperlink"/>
            <w:color w:val="auto"/>
            <w:u w:val="none"/>
          </w:rPr>
          <w:t>Geographically</w:t>
        </w:r>
      </w:hyperlink>
      <w:r w:rsidRPr="0085444D">
        <w:t>, Pakistan is also an important country and a source of contact between </w:t>
      </w:r>
      <w:hyperlink r:id="rId90" w:tooltip="Middle East" w:history="1">
        <w:r w:rsidRPr="0085444D">
          <w:rPr>
            <w:rStyle w:val="Hyperlink"/>
            <w:color w:val="auto"/>
            <w:u w:val="none"/>
          </w:rPr>
          <w:t>Middle East</w:t>
        </w:r>
      </w:hyperlink>
      <w:r w:rsidRPr="0085444D">
        <w:t>, </w:t>
      </w:r>
      <w:hyperlink r:id="rId91" w:tooltip="Central Asia" w:history="1">
        <w:r w:rsidRPr="0085444D">
          <w:rPr>
            <w:rStyle w:val="Hyperlink"/>
            <w:color w:val="auto"/>
            <w:u w:val="none"/>
          </w:rPr>
          <w:t>Central Asia</w:t>
        </w:r>
      </w:hyperlink>
      <w:r w:rsidRPr="0085444D">
        <w:t>, </w:t>
      </w:r>
      <w:hyperlink r:id="rId92" w:tooltip="South Asia" w:history="1">
        <w:r w:rsidRPr="0085444D">
          <w:rPr>
            <w:rStyle w:val="Hyperlink"/>
            <w:color w:val="auto"/>
            <w:u w:val="none"/>
          </w:rPr>
          <w:t>South Asia</w:t>
        </w:r>
      </w:hyperlink>
      <w:r w:rsidRPr="0085444D">
        <w:t> and </w:t>
      </w:r>
      <w:hyperlink r:id="rId93" w:tooltip="East Asia" w:history="1">
        <w:r w:rsidRPr="0085444D">
          <w:rPr>
            <w:rStyle w:val="Hyperlink"/>
            <w:color w:val="auto"/>
            <w:u w:val="none"/>
          </w:rPr>
          <w:t>East Asia</w:t>
        </w:r>
      </w:hyperlink>
      <w:r w:rsidRPr="0085444D">
        <w:t>.</w:t>
      </w:r>
      <w:r w:rsidR="00D10C9C">
        <w:br/>
      </w:r>
    </w:p>
    <w:p w:rsidR="003F469B" w:rsidRDefault="003F469B" w:rsidP="00D10C9C">
      <w:pPr>
        <w:pStyle w:val="NoSpacing"/>
        <w:rPr>
          <w:rFonts w:ascii="Calibri" w:hAnsi="Calibri" w:cs="Calibri"/>
          <w:b/>
          <w:bCs/>
          <w:color w:val="000000"/>
          <w:sz w:val="28"/>
          <w:szCs w:val="28"/>
        </w:rPr>
      </w:pPr>
      <w:r>
        <w:rPr>
          <w:rFonts w:ascii="Calibri" w:hAnsi="Calibri" w:cs="Calibri"/>
          <w:b/>
          <w:bCs/>
          <w:color w:val="000000"/>
          <w:sz w:val="28"/>
          <w:szCs w:val="28"/>
        </w:rPr>
        <w:t xml:space="preserve">First </w:t>
      </w:r>
      <w:r w:rsidRPr="0085444D">
        <w:rPr>
          <w:rFonts w:ascii="Calibri" w:hAnsi="Calibri" w:cs="Calibri"/>
          <w:b/>
          <w:bCs/>
          <w:color w:val="000000"/>
          <w:sz w:val="28"/>
          <w:szCs w:val="28"/>
        </w:rPr>
        <w:t>Constitutional phase from 1947 to 1958.</w:t>
      </w:r>
    </w:p>
    <w:p w:rsidR="00D10C9C" w:rsidRPr="00D10C9C" w:rsidRDefault="00D10C9C" w:rsidP="00D10C9C">
      <w:pPr>
        <w:pStyle w:val="NoSpacing"/>
      </w:pPr>
      <w:r w:rsidRPr="00D10C9C">
        <w:t>By the end of World War II, the British imperial government granted independence to its Indian colony and for that matter the British Parliament enacted the Indian Independence Act, 1947. Under the Act, the British Crown relinquished its sovereign powers over India and transferred those powers to the newly established dominions of India and Pakistan on 14 August 1947. The Government of India Act, 1935, hitherto the constitution of British India, was amended to bring it in consonance with the aims and objectives of independence as laid down in the 1947 Act. The combination of these two constitutional instruments served as an interim constitutional order for both countries until their respective constituent assemblies adopted their own constitutions.</w:t>
      </w:r>
    </w:p>
    <w:p w:rsidR="00D10C9C" w:rsidRDefault="00D10C9C" w:rsidP="00D10C9C">
      <w:pPr>
        <w:pStyle w:val="NoSpacing"/>
      </w:pPr>
      <w:r w:rsidRPr="00D10C9C">
        <w:t xml:space="preserve">Following independence, it took three Governor Generals, four Prime Ministers, two constituent assemblies (1947-1954 &amp; 1955-1956), and nine years of protracted constitution making process to produce the first constitution of Pakistan in 1956. It was rejected on the final day of its adoption (29 February 1956) by all Hindu minority parties and the largest Muslim political party (the Awami League) from East Pakistan – demographically the largest province. Due to lack of consensus among </w:t>
      </w:r>
      <w:r w:rsidR="00407C5E" w:rsidRPr="00D10C9C">
        <w:t>ethno national</w:t>
      </w:r>
      <w:r w:rsidRPr="00D10C9C">
        <w:t xml:space="preserve"> groups, the 1956 constitution failed to arrest the political instability that engulfed the entire country following its promulgation, ultimately leading to its abrogation and imposition of the first martial law in the country on 7 October 1958. Between its promulgation and abrogation, four federal ministries changed. The military dictator General Ayub Khan, who had taken over the reins of power, enacted the 1962 constitution to the country through an executive order. The current constitution, enacted by the third constituent assembly in 1973, was twice suspended by military coups of General Zia-ul-Haq (1977-1985) and General Musharraf (1999-2002), and at the time of its ‘restoration’, both in 1985 and 2002, the military regimes amended it in ways that fundamentally changed its Islamic and federal character. One such amendment on both occasion was the grant of power to the president to dissolve the lower house of the federal legislature. With this power in the hands of presidents – which office was usurped by both dictators at the time of restoring the constitution – the ensuing parliaments on both occasions were forced to give constitutional cover via the 8th and 17th Amendments to the acts of suspensions of the constitution, and all other acts of the military dictators during the period between the suspension and restoration of the constitution.</w:t>
      </w:r>
    </w:p>
    <w:p w:rsidR="00D10C9C" w:rsidRDefault="00D10C9C" w:rsidP="00D10C9C">
      <w:pPr>
        <w:pStyle w:val="NoSpacing"/>
      </w:pPr>
    </w:p>
    <w:p w:rsidR="00D10C9C" w:rsidRDefault="00D10C9C" w:rsidP="00D10C9C">
      <w:pPr>
        <w:pStyle w:val="NoSpacing"/>
      </w:pPr>
    </w:p>
    <w:p w:rsidR="00D10C9C" w:rsidRDefault="00D10C9C" w:rsidP="00D10C9C">
      <w:pPr>
        <w:pStyle w:val="NoSpacing"/>
      </w:pPr>
    </w:p>
    <w:p w:rsidR="004D51A5" w:rsidRDefault="004D51A5">
      <w:r>
        <w:br w:type="page"/>
      </w:r>
    </w:p>
    <w:p w:rsidR="00D10C9C" w:rsidRDefault="00D10C9C" w:rsidP="00D10C9C">
      <w:pPr>
        <w:pStyle w:val="NoSpacing"/>
      </w:pPr>
    </w:p>
    <w:p w:rsidR="00D10C9C" w:rsidRPr="00D10C9C" w:rsidRDefault="00D10C9C" w:rsidP="00D10C9C">
      <w:pPr>
        <w:pStyle w:val="NoSpacing"/>
      </w:pPr>
    </w:p>
    <w:p w:rsidR="0085444D" w:rsidRDefault="0085444D" w:rsidP="0085444D">
      <w:pPr>
        <w:widowControl w:val="0"/>
        <w:autoSpaceDE w:val="0"/>
        <w:autoSpaceDN w:val="0"/>
        <w:adjustRightInd w:val="0"/>
        <w:spacing w:line="259" w:lineRule="atLeast"/>
        <w:rPr>
          <w:rFonts w:ascii="Calibri" w:hAnsi="Calibri" w:cs="Calibri"/>
          <w:b/>
          <w:bCs/>
          <w:color w:val="000000"/>
          <w:sz w:val="32"/>
          <w:szCs w:val="32"/>
        </w:rPr>
      </w:pPr>
      <w:r w:rsidRPr="006B32F9">
        <w:rPr>
          <w:rFonts w:ascii="Calibri" w:hAnsi="Calibri" w:cs="Calibri"/>
          <w:b/>
          <w:bCs/>
          <w:color w:val="000000"/>
          <w:sz w:val="32"/>
          <w:szCs w:val="32"/>
        </w:rPr>
        <w:t xml:space="preserve">Q3.What do you know about the geography of </w:t>
      </w:r>
      <w:r w:rsidR="006B32F9" w:rsidRPr="006B32F9">
        <w:rPr>
          <w:rFonts w:ascii="Calibri" w:hAnsi="Calibri" w:cs="Calibri"/>
          <w:b/>
          <w:bCs/>
          <w:color w:val="000000"/>
          <w:sz w:val="32"/>
          <w:szCs w:val="32"/>
        </w:rPr>
        <w:t>Pakistan</w:t>
      </w:r>
      <w:r w:rsidRPr="006B32F9">
        <w:rPr>
          <w:rFonts w:ascii="Calibri" w:hAnsi="Calibri" w:cs="Calibri"/>
          <w:b/>
          <w:bCs/>
          <w:color w:val="000000"/>
          <w:sz w:val="32"/>
          <w:szCs w:val="32"/>
        </w:rPr>
        <w:t>?</w:t>
      </w:r>
    </w:p>
    <w:p w:rsidR="00443287" w:rsidRPr="00443287" w:rsidRDefault="00443287" w:rsidP="00443287">
      <w:pPr>
        <w:pStyle w:val="NoSpacing"/>
      </w:pPr>
      <w:r w:rsidRPr="00443287">
        <w:t>The Geography of Pakistan</w:t>
      </w:r>
      <w:r>
        <w:t> </w:t>
      </w:r>
      <w:r w:rsidRPr="00443287">
        <w:t>is a profound blend of landscapes varying from plains to deserts, forests, and plateaus ranging from the coastal areas of the </w:t>
      </w:r>
      <w:hyperlink r:id="rId94" w:tooltip="Arabian Sea" w:history="1">
        <w:r w:rsidRPr="00443287">
          <w:rPr>
            <w:rStyle w:val="Hyperlink"/>
            <w:color w:val="auto"/>
            <w:u w:val="none"/>
          </w:rPr>
          <w:t>Arabian Sea</w:t>
        </w:r>
      </w:hyperlink>
      <w:r w:rsidRPr="00443287">
        <w:t> in the south to the mountains of the </w:t>
      </w:r>
      <w:hyperlink r:id="rId95" w:tooltip="Karakoram" w:history="1">
        <w:r w:rsidRPr="00443287">
          <w:rPr>
            <w:rStyle w:val="Hyperlink"/>
            <w:color w:val="auto"/>
            <w:u w:val="none"/>
          </w:rPr>
          <w:t>Karakoram</w:t>
        </w:r>
      </w:hyperlink>
      <w:r w:rsidRPr="00443287">
        <w:t>, </w:t>
      </w:r>
      <w:hyperlink r:id="rId96" w:tooltip="Hindukush" w:history="1">
        <w:r w:rsidRPr="00443287">
          <w:rPr>
            <w:rStyle w:val="Hyperlink"/>
            <w:color w:val="auto"/>
            <w:u w:val="none"/>
          </w:rPr>
          <w:t>Hindukush</w:t>
        </w:r>
      </w:hyperlink>
      <w:r w:rsidRPr="00443287">
        <w:t>, </w:t>
      </w:r>
      <w:hyperlink r:id="rId97" w:tooltip="Himalayas" w:history="1">
        <w:r w:rsidRPr="00443287">
          <w:rPr>
            <w:rStyle w:val="Hyperlink"/>
            <w:color w:val="auto"/>
            <w:u w:val="none"/>
          </w:rPr>
          <w:t>Himalayas</w:t>
        </w:r>
      </w:hyperlink>
      <w:r w:rsidRPr="00443287">
        <w:t> ranges in the north. </w:t>
      </w:r>
      <w:hyperlink r:id="rId98" w:tooltip="Pakistan" w:history="1">
        <w:r w:rsidRPr="00443287">
          <w:rPr>
            <w:rStyle w:val="Hyperlink"/>
            <w:color w:val="auto"/>
            <w:u w:val="none"/>
          </w:rPr>
          <w:t>Pakistan</w:t>
        </w:r>
      </w:hyperlink>
      <w:r w:rsidRPr="00443287">
        <w:t> geologically overlaps both with the </w:t>
      </w:r>
      <w:hyperlink r:id="rId99" w:tooltip="Indian Plate" w:history="1">
        <w:r w:rsidRPr="00443287">
          <w:rPr>
            <w:rStyle w:val="Hyperlink"/>
            <w:color w:val="auto"/>
            <w:u w:val="none"/>
          </w:rPr>
          <w:t>Indian</w:t>
        </w:r>
      </w:hyperlink>
      <w:r w:rsidRPr="00443287">
        <w:t> and the </w:t>
      </w:r>
      <w:hyperlink r:id="rId100" w:tooltip="Eurasian Plate" w:history="1">
        <w:r w:rsidRPr="00443287">
          <w:rPr>
            <w:rStyle w:val="Hyperlink"/>
            <w:color w:val="auto"/>
            <w:u w:val="none"/>
          </w:rPr>
          <w:t>Eurasian</w:t>
        </w:r>
      </w:hyperlink>
      <w:r w:rsidRPr="00443287">
        <w:t> </w:t>
      </w:r>
      <w:hyperlink r:id="rId101" w:tooltip="Plate tectonics" w:history="1">
        <w:r w:rsidRPr="00443287">
          <w:rPr>
            <w:rStyle w:val="Hyperlink"/>
            <w:color w:val="auto"/>
            <w:u w:val="none"/>
          </w:rPr>
          <w:t>tectonic plates</w:t>
        </w:r>
      </w:hyperlink>
      <w:r w:rsidRPr="00443287">
        <w:t> where its </w:t>
      </w:r>
      <w:hyperlink r:id="rId102" w:tooltip="Sindh" w:history="1">
        <w:r w:rsidRPr="00443287">
          <w:rPr>
            <w:rStyle w:val="Hyperlink"/>
            <w:color w:val="auto"/>
            <w:u w:val="none"/>
          </w:rPr>
          <w:t>Sindh</w:t>
        </w:r>
      </w:hyperlink>
      <w:r w:rsidRPr="00443287">
        <w:t> and </w:t>
      </w:r>
      <w:hyperlink r:id="rId103" w:tooltip="Punjab, Pakistan" w:history="1">
        <w:r w:rsidRPr="00443287">
          <w:rPr>
            <w:rStyle w:val="Hyperlink"/>
            <w:color w:val="auto"/>
            <w:u w:val="none"/>
          </w:rPr>
          <w:t>Punjab</w:t>
        </w:r>
      </w:hyperlink>
      <w:r w:rsidRPr="00443287">
        <w:t> provinces lie on the north-western corner of the Indian plate while </w:t>
      </w:r>
      <w:hyperlink r:id="rId104" w:tooltip="Balochistan, Pakistan" w:history="1">
        <w:r w:rsidRPr="00443287">
          <w:rPr>
            <w:rStyle w:val="Hyperlink"/>
            <w:color w:val="auto"/>
            <w:u w:val="none"/>
          </w:rPr>
          <w:t>Balochistan</w:t>
        </w:r>
      </w:hyperlink>
      <w:r w:rsidRPr="00443287">
        <w:t> and most of the </w:t>
      </w:r>
      <w:hyperlink r:id="rId105" w:tooltip="Khyber Pakhtunkhwa" w:history="1">
        <w:r w:rsidRPr="00443287">
          <w:rPr>
            <w:rStyle w:val="Hyperlink"/>
            <w:color w:val="auto"/>
            <w:u w:val="none"/>
          </w:rPr>
          <w:t>Khyber Pakhtunkhwa</w:t>
        </w:r>
      </w:hyperlink>
      <w:r w:rsidRPr="00443287">
        <w:t> lie within the Eurasian plate which mainly comprises the </w:t>
      </w:r>
      <w:hyperlink r:id="rId106" w:tooltip="Iranian Plateau" w:history="1">
        <w:r w:rsidRPr="00443287">
          <w:rPr>
            <w:rStyle w:val="Hyperlink"/>
            <w:color w:val="auto"/>
            <w:u w:val="none"/>
          </w:rPr>
          <w:t>Iranian Plateau</w:t>
        </w:r>
      </w:hyperlink>
      <w:r w:rsidRPr="00443287">
        <w:t>. </w:t>
      </w:r>
      <w:hyperlink r:id="rId107" w:tooltip="Gilgit-Baltistan" w:history="1">
        <w:r w:rsidRPr="00443287">
          <w:rPr>
            <w:rStyle w:val="Hyperlink"/>
            <w:color w:val="auto"/>
            <w:u w:val="none"/>
          </w:rPr>
          <w:t>Gilgit-Baltistan</w:t>
        </w:r>
      </w:hyperlink>
      <w:r w:rsidRPr="00443287">
        <w:t> and </w:t>
      </w:r>
      <w:hyperlink r:id="rId108" w:tooltip="Azad Kashmir" w:history="1">
        <w:r w:rsidRPr="00443287">
          <w:rPr>
            <w:rStyle w:val="Hyperlink"/>
            <w:color w:val="auto"/>
            <w:u w:val="none"/>
          </w:rPr>
          <w:t>Azad Kashmir</w:t>
        </w:r>
      </w:hyperlink>
      <w:r w:rsidRPr="00443287">
        <w:t> lie along the edge of the Indian plate and are prone to violent </w:t>
      </w:r>
      <w:hyperlink r:id="rId109" w:tooltip="Earthquake" w:history="1">
        <w:r w:rsidRPr="00443287">
          <w:rPr>
            <w:rStyle w:val="Hyperlink"/>
            <w:color w:val="auto"/>
            <w:u w:val="none"/>
          </w:rPr>
          <w:t>earthquakes</w:t>
        </w:r>
      </w:hyperlink>
      <w:r w:rsidRPr="00443287">
        <w:t> where the two tectonic plates collide.</w:t>
      </w:r>
    </w:p>
    <w:p w:rsidR="00443287" w:rsidRPr="00443287" w:rsidRDefault="00443287" w:rsidP="00443287">
      <w:pPr>
        <w:pStyle w:val="NoSpacing"/>
      </w:pPr>
      <w:r w:rsidRPr="00443287">
        <w:t>Pakistan is bordered by </w:t>
      </w:r>
      <w:hyperlink r:id="rId110" w:tooltip="India" w:history="1">
        <w:r w:rsidRPr="00443287">
          <w:rPr>
            <w:rStyle w:val="Hyperlink"/>
            <w:color w:val="auto"/>
            <w:u w:val="none"/>
          </w:rPr>
          <w:t>India</w:t>
        </w:r>
      </w:hyperlink>
      <w:r w:rsidRPr="00443287">
        <w:t> to the east, </w:t>
      </w:r>
      <w:hyperlink r:id="rId111" w:tooltip="Afghanistan" w:history="1">
        <w:r w:rsidRPr="00443287">
          <w:rPr>
            <w:rStyle w:val="Hyperlink"/>
            <w:color w:val="auto"/>
            <w:u w:val="none"/>
          </w:rPr>
          <w:t>Afghanistan</w:t>
        </w:r>
      </w:hyperlink>
      <w:r w:rsidRPr="00443287">
        <w:t> to the northwest and </w:t>
      </w:r>
      <w:hyperlink r:id="rId112" w:tooltip="Iran" w:history="1">
        <w:r w:rsidRPr="00443287">
          <w:rPr>
            <w:rStyle w:val="Hyperlink"/>
            <w:color w:val="auto"/>
            <w:u w:val="none"/>
          </w:rPr>
          <w:t>Iran</w:t>
        </w:r>
      </w:hyperlink>
      <w:r w:rsidRPr="00443287">
        <w:t> to the west while </w:t>
      </w:r>
      <w:hyperlink r:id="rId113" w:tooltip="China" w:history="1">
        <w:r w:rsidRPr="00443287">
          <w:rPr>
            <w:rStyle w:val="Hyperlink"/>
            <w:color w:val="auto"/>
            <w:u w:val="none"/>
          </w:rPr>
          <w:t>China</w:t>
        </w:r>
      </w:hyperlink>
      <w:r w:rsidRPr="00443287">
        <w:t> borders the country in the northeast. The nation is geopolitically placed within some of the most controversial regional boundaries which share disputes and have many-a-times escalated military tensions between the nations, e.g., that of </w:t>
      </w:r>
      <w:hyperlink r:id="rId114" w:tooltip="Kashmir" w:history="1">
        <w:r w:rsidRPr="00443287">
          <w:rPr>
            <w:rStyle w:val="Hyperlink"/>
            <w:color w:val="auto"/>
            <w:u w:val="none"/>
          </w:rPr>
          <w:t>Kashmir</w:t>
        </w:r>
      </w:hyperlink>
      <w:r w:rsidRPr="00443287">
        <w:t> with India and the </w:t>
      </w:r>
      <w:hyperlink r:id="rId115" w:tooltip="Durand Line" w:history="1">
        <w:r w:rsidRPr="00443287">
          <w:rPr>
            <w:rStyle w:val="Hyperlink"/>
            <w:color w:val="auto"/>
            <w:u w:val="none"/>
          </w:rPr>
          <w:t>Durand Line</w:t>
        </w:r>
      </w:hyperlink>
      <w:r w:rsidRPr="00443287">
        <w:t> with Afghanistan. Its western borders include the </w:t>
      </w:r>
      <w:hyperlink r:id="rId116" w:tooltip="Khyber Pass" w:history="1">
        <w:r w:rsidRPr="00443287">
          <w:rPr>
            <w:rStyle w:val="Hyperlink"/>
            <w:color w:val="auto"/>
            <w:u w:val="none"/>
          </w:rPr>
          <w:t>Khyber Pass</w:t>
        </w:r>
      </w:hyperlink>
      <w:r w:rsidRPr="00443287">
        <w:t> and </w:t>
      </w:r>
      <w:hyperlink r:id="rId117" w:tooltip="Bolan Pass" w:history="1">
        <w:r w:rsidRPr="00443287">
          <w:rPr>
            <w:rStyle w:val="Hyperlink"/>
            <w:color w:val="auto"/>
            <w:u w:val="none"/>
          </w:rPr>
          <w:t>Bolan Pass</w:t>
        </w:r>
      </w:hyperlink>
      <w:r w:rsidRPr="00443287">
        <w:t> that have served as traditional migration routes between Central </w:t>
      </w:r>
      <w:hyperlink r:id="rId118" w:tooltip="Eurasia" w:history="1">
        <w:r w:rsidRPr="00443287">
          <w:rPr>
            <w:rStyle w:val="Hyperlink"/>
            <w:color w:val="auto"/>
            <w:u w:val="none"/>
          </w:rPr>
          <w:t>Eurasia</w:t>
        </w:r>
      </w:hyperlink>
      <w:r w:rsidRPr="00443287">
        <w:t> and </w:t>
      </w:r>
      <w:hyperlink r:id="rId119" w:tooltip="South Asia" w:history="1">
        <w:r w:rsidRPr="00443287">
          <w:rPr>
            <w:rStyle w:val="Hyperlink"/>
            <w:color w:val="auto"/>
            <w:u w:val="none"/>
          </w:rPr>
          <w:t>South Asia</w:t>
        </w:r>
      </w:hyperlink>
      <w:r w:rsidRPr="00443287">
        <w:t>.</w:t>
      </w:r>
    </w:p>
    <w:p w:rsidR="00443287" w:rsidRPr="00443287" w:rsidRDefault="00443287" w:rsidP="00443287">
      <w:pPr>
        <w:pStyle w:val="NoSpacing"/>
      </w:pPr>
      <w:r w:rsidRPr="00443287">
        <w:t>At 881,913 square kilometres (340,509 sq mi), Pakistan is the 33rd largest country by area, little more than twice the size of the US state of </w:t>
      </w:r>
      <w:hyperlink r:id="rId120" w:tooltip="California" w:history="1">
        <w:r w:rsidRPr="00443287">
          <w:rPr>
            <w:rStyle w:val="Hyperlink"/>
            <w:color w:val="auto"/>
            <w:u w:val="none"/>
          </w:rPr>
          <w:t>California</w:t>
        </w:r>
      </w:hyperlink>
      <w:r w:rsidRPr="00443287">
        <w:t>, and slightly larger than the Canadian province of </w:t>
      </w:r>
      <w:hyperlink r:id="rId121" w:tooltip="Alberta" w:history="1">
        <w:r w:rsidRPr="00443287">
          <w:rPr>
            <w:rStyle w:val="Hyperlink"/>
            <w:color w:val="auto"/>
            <w:u w:val="none"/>
          </w:rPr>
          <w:t>Alberta</w:t>
        </w:r>
      </w:hyperlink>
      <w:r w:rsidRPr="00443287">
        <w:t>.</w:t>
      </w:r>
    </w:p>
    <w:p w:rsidR="00443287" w:rsidRDefault="00443287" w:rsidP="0085444D">
      <w:pPr>
        <w:widowControl w:val="0"/>
        <w:autoSpaceDE w:val="0"/>
        <w:autoSpaceDN w:val="0"/>
        <w:adjustRightInd w:val="0"/>
        <w:spacing w:line="259" w:lineRule="atLeast"/>
        <w:rPr>
          <w:rFonts w:ascii="Calibri" w:hAnsi="Calibri" w:cs="Calibri"/>
          <w:b/>
          <w:bCs/>
          <w:color w:val="000000"/>
          <w:sz w:val="32"/>
          <w:szCs w:val="32"/>
        </w:rPr>
      </w:pPr>
    </w:p>
    <w:p w:rsidR="00443287" w:rsidRPr="00443287" w:rsidRDefault="00443287" w:rsidP="00443287">
      <w:pPr>
        <w:pStyle w:val="NoSpacing"/>
        <w:rPr>
          <w:rFonts w:cstheme="majorBidi"/>
          <w:sz w:val="26"/>
          <w:szCs w:val="26"/>
        </w:rPr>
      </w:pPr>
      <w:r>
        <w:rPr>
          <w:rStyle w:val="mw-headline"/>
          <w:rFonts w:ascii="Georgia" w:hAnsi="Georgia"/>
          <w:b/>
          <w:bCs/>
          <w:color w:val="000000"/>
        </w:rPr>
        <w:t>International boundaries</w:t>
      </w:r>
    </w:p>
    <w:p w:rsidR="00443287" w:rsidRDefault="00443287" w:rsidP="00443287">
      <w:pPr>
        <w:pStyle w:val="NoSpacing"/>
      </w:pPr>
      <w:r w:rsidRPr="00443287">
        <w:t>Pakistan shares its borders with four neighbouring countries – </w:t>
      </w:r>
      <w:hyperlink r:id="rId122" w:tooltip="People's Republic of China" w:history="1">
        <w:r w:rsidRPr="00443287">
          <w:rPr>
            <w:rStyle w:val="Hyperlink"/>
            <w:color w:val="auto"/>
            <w:u w:val="none"/>
          </w:rPr>
          <w:t>People's Republic of China</w:t>
        </w:r>
      </w:hyperlink>
      <w:r w:rsidRPr="00443287">
        <w:t>, </w:t>
      </w:r>
      <w:hyperlink r:id="rId123" w:tooltip="Afghanistan" w:history="1">
        <w:r w:rsidRPr="00443287">
          <w:rPr>
            <w:rStyle w:val="Hyperlink"/>
            <w:color w:val="auto"/>
            <w:u w:val="none"/>
          </w:rPr>
          <w:t>Afghanistan</w:t>
        </w:r>
      </w:hyperlink>
      <w:r w:rsidRPr="00443287">
        <w:t>, </w:t>
      </w:r>
      <w:hyperlink r:id="rId124" w:tooltip="India" w:history="1">
        <w:r w:rsidRPr="00443287">
          <w:rPr>
            <w:rStyle w:val="Hyperlink"/>
            <w:color w:val="auto"/>
            <w:u w:val="none"/>
          </w:rPr>
          <w:t>India</w:t>
        </w:r>
      </w:hyperlink>
      <w:r w:rsidRPr="00443287">
        <w:t>, and </w:t>
      </w:r>
      <w:hyperlink r:id="rId125" w:tooltip="Iran" w:history="1">
        <w:r w:rsidRPr="00443287">
          <w:rPr>
            <w:rStyle w:val="Hyperlink"/>
            <w:color w:val="auto"/>
            <w:u w:val="none"/>
          </w:rPr>
          <w:t>Iran</w:t>
        </w:r>
      </w:hyperlink>
      <w:r w:rsidRPr="00443287">
        <w:t> while </w:t>
      </w:r>
      <w:hyperlink r:id="rId126" w:tooltip="Tajikistan" w:history="1">
        <w:r w:rsidRPr="00443287">
          <w:rPr>
            <w:rStyle w:val="Hyperlink"/>
            <w:color w:val="auto"/>
            <w:u w:val="none"/>
          </w:rPr>
          <w:t>Tajikistan</w:t>
        </w:r>
      </w:hyperlink>
      <w:r w:rsidRPr="00443287">
        <w:t> is separated by thin </w:t>
      </w:r>
      <w:hyperlink r:id="rId127" w:tooltip="Wakhan Corridor" w:history="1">
        <w:r w:rsidRPr="00443287">
          <w:rPr>
            <w:rStyle w:val="Hyperlink"/>
            <w:color w:val="auto"/>
            <w:u w:val="none"/>
          </w:rPr>
          <w:t>Wakhan Corridor</w:t>
        </w:r>
      </w:hyperlink>
      <w:r w:rsidRPr="00443287">
        <w:t>– adding up to about 7,307 km (4,540.4 mi) in length (excluding the coastal areas).</w:t>
      </w:r>
    </w:p>
    <w:p w:rsidR="00443287" w:rsidRPr="00443287" w:rsidRDefault="00443287" w:rsidP="00443287">
      <w:pPr>
        <w:pStyle w:val="NoSpacing"/>
      </w:pPr>
    </w:p>
    <w:p w:rsidR="00407C5E" w:rsidRDefault="00407C5E" w:rsidP="00443287">
      <w:pPr>
        <w:pStyle w:val="NoSpacing"/>
        <w:rPr>
          <w:rStyle w:val="mw-headline"/>
          <w:b/>
          <w:bCs/>
        </w:rPr>
      </w:pPr>
    </w:p>
    <w:p w:rsidR="00443287" w:rsidRPr="00443287" w:rsidRDefault="00443287" w:rsidP="00443287">
      <w:pPr>
        <w:pStyle w:val="NoSpacing"/>
        <w:rPr>
          <w:b/>
          <w:bCs/>
        </w:rPr>
      </w:pPr>
      <w:r w:rsidRPr="00443287">
        <w:rPr>
          <w:rStyle w:val="mw-headline"/>
          <w:b/>
          <w:bCs/>
        </w:rPr>
        <w:t>Afghanistan–Pakistan border</w:t>
      </w:r>
    </w:p>
    <w:p w:rsidR="00443287" w:rsidRDefault="00443287" w:rsidP="00443287">
      <w:pPr>
        <w:pStyle w:val="NoSpacing"/>
      </w:pPr>
      <w:r w:rsidRPr="00443287">
        <w:t>The </w:t>
      </w:r>
      <w:hyperlink r:id="rId128" w:tooltip="Afghanistan–Pakistan border" w:history="1">
        <w:r w:rsidRPr="00443287">
          <w:rPr>
            <w:rStyle w:val="Hyperlink"/>
            <w:color w:val="auto"/>
            <w:u w:val="none"/>
          </w:rPr>
          <w:t>border with Afghanistan</w:t>
        </w:r>
      </w:hyperlink>
      <w:r w:rsidRPr="00443287">
        <w:t> which is known as the </w:t>
      </w:r>
      <w:hyperlink r:id="rId129" w:tooltip="Durand Line" w:history="1">
        <w:r w:rsidRPr="00443287">
          <w:rPr>
            <w:rStyle w:val="Hyperlink"/>
            <w:color w:val="auto"/>
            <w:u w:val="none"/>
          </w:rPr>
          <w:t>Durand Line</w:t>
        </w:r>
      </w:hyperlink>
      <w:r w:rsidRPr="00443287">
        <w:t>, 2,670 km (1,659.1 mi), which runs from the </w:t>
      </w:r>
      <w:hyperlink r:id="rId130" w:tooltip="Hindu Kush" w:history="1">
        <w:r w:rsidRPr="00443287">
          <w:rPr>
            <w:rStyle w:val="Hyperlink"/>
            <w:color w:val="auto"/>
            <w:u w:val="none"/>
          </w:rPr>
          <w:t>Hindu Kush</w:t>
        </w:r>
      </w:hyperlink>
      <w:r w:rsidRPr="00443287">
        <w:t> and the </w:t>
      </w:r>
      <w:hyperlink r:id="rId131" w:tooltip="Pamir Mountains" w:history="1">
        <w:r w:rsidRPr="00443287">
          <w:rPr>
            <w:rStyle w:val="Hyperlink"/>
            <w:color w:val="auto"/>
            <w:u w:val="none"/>
          </w:rPr>
          <w:t>Pamir Mountains</w:t>
        </w:r>
      </w:hyperlink>
      <w:r w:rsidRPr="00443287">
        <w:t>. A narrow strip of Afghanistan territory called the </w:t>
      </w:r>
      <w:hyperlink r:id="rId132" w:tooltip="Wakhan Corridor" w:history="1">
        <w:r w:rsidRPr="00443287">
          <w:rPr>
            <w:rStyle w:val="Hyperlink"/>
            <w:color w:val="auto"/>
            <w:u w:val="none"/>
          </w:rPr>
          <w:t>Wakhan Corridor</w:t>
        </w:r>
      </w:hyperlink>
      <w:r w:rsidRPr="00443287">
        <w:t> extends between Pakistan and </w:t>
      </w:r>
      <w:hyperlink r:id="rId133" w:tooltip="Tajikistan" w:history="1">
        <w:r w:rsidRPr="00443287">
          <w:rPr>
            <w:rStyle w:val="Hyperlink"/>
            <w:color w:val="auto"/>
            <w:u w:val="none"/>
          </w:rPr>
          <w:t>Tajikistan</w:t>
        </w:r>
      </w:hyperlink>
      <w:r w:rsidRPr="00443287">
        <w:t>.</w:t>
      </w:r>
    </w:p>
    <w:p w:rsidR="00443287" w:rsidRPr="00443287" w:rsidRDefault="00443287" w:rsidP="00443287">
      <w:pPr>
        <w:pStyle w:val="NoSpacing"/>
      </w:pPr>
    </w:p>
    <w:p w:rsidR="00443287" w:rsidRPr="00443287" w:rsidRDefault="00443287" w:rsidP="00443287">
      <w:pPr>
        <w:pStyle w:val="NoSpacing"/>
        <w:rPr>
          <w:b/>
          <w:bCs/>
        </w:rPr>
      </w:pPr>
      <w:r w:rsidRPr="00443287">
        <w:rPr>
          <w:rStyle w:val="mw-headline"/>
          <w:b/>
          <w:bCs/>
        </w:rPr>
        <w:t>China–Pakistan border</w:t>
      </w:r>
    </w:p>
    <w:p w:rsidR="00443287" w:rsidRDefault="00443287" w:rsidP="00443287">
      <w:pPr>
        <w:pStyle w:val="NoSpacing"/>
      </w:pPr>
      <w:r w:rsidRPr="00443287">
        <w:t>The eastern tip of the Wakhan Corridor starts the </w:t>
      </w:r>
      <w:hyperlink r:id="rId134" w:tooltip="China–Pakistan border" w:history="1">
        <w:r w:rsidRPr="00443287">
          <w:rPr>
            <w:rStyle w:val="Hyperlink"/>
            <w:color w:val="auto"/>
            <w:u w:val="none"/>
          </w:rPr>
          <w:t>Sino-Pak border</w:t>
        </w:r>
      </w:hyperlink>
      <w:r w:rsidRPr="00443287">
        <w:t> between the </w:t>
      </w:r>
      <w:hyperlink r:id="rId135" w:tooltip="People's Republic of China" w:history="1">
        <w:r w:rsidRPr="00443287">
          <w:rPr>
            <w:rStyle w:val="Hyperlink"/>
            <w:color w:val="auto"/>
            <w:u w:val="none"/>
          </w:rPr>
          <w:t>People's Republic of China</w:t>
        </w:r>
      </w:hyperlink>
      <w:r w:rsidRPr="00443287">
        <w:t> and Pakistan spanning about 559 km (347.3 mi). It carries on south-eastward and ends near the </w:t>
      </w:r>
      <w:hyperlink r:id="rId136" w:tooltip="Karakoram Pass" w:history="1">
        <w:r w:rsidRPr="00443287">
          <w:rPr>
            <w:rStyle w:val="Hyperlink"/>
            <w:color w:val="auto"/>
            <w:u w:val="none"/>
          </w:rPr>
          <w:t>Karakoram Pass</w:t>
        </w:r>
      </w:hyperlink>
      <w:r w:rsidRPr="00443287">
        <w:t>. This line was determined from 1961 to 1965 in a series of agreements between China and Pakistan and finally on 3 March 1963 both the governments, of </w:t>
      </w:r>
      <w:hyperlink r:id="rId137" w:tooltip="Islamabad" w:history="1">
        <w:r w:rsidRPr="00443287">
          <w:rPr>
            <w:rStyle w:val="Hyperlink"/>
            <w:color w:val="auto"/>
            <w:u w:val="none"/>
          </w:rPr>
          <w:t>Islamabad</w:t>
        </w:r>
      </w:hyperlink>
      <w:r w:rsidRPr="00443287">
        <w:t> and </w:t>
      </w:r>
      <w:hyperlink r:id="rId138" w:tooltip="Beijing" w:history="1">
        <w:r w:rsidRPr="00443287">
          <w:rPr>
            <w:rStyle w:val="Hyperlink"/>
            <w:color w:val="auto"/>
            <w:u w:val="none"/>
          </w:rPr>
          <w:t>Beijing</w:t>
        </w:r>
      </w:hyperlink>
      <w:r w:rsidRPr="00443287">
        <w:t>, formally agreed. It is understood that if the dispute over Kashmir is resolved, the border would need to be discussed again.</w:t>
      </w:r>
    </w:p>
    <w:p w:rsidR="00443287" w:rsidRPr="00443287" w:rsidRDefault="00443287" w:rsidP="00443287">
      <w:pPr>
        <w:pStyle w:val="NoSpacing"/>
      </w:pPr>
      <w:r w:rsidRPr="00443287">
        <w:t xml:space="preserve"> </w:t>
      </w:r>
    </w:p>
    <w:p w:rsidR="00443287" w:rsidRPr="00443287" w:rsidRDefault="00443287" w:rsidP="00443287">
      <w:pPr>
        <w:pStyle w:val="NoSpacing"/>
        <w:rPr>
          <w:b/>
          <w:bCs/>
        </w:rPr>
      </w:pPr>
      <w:r w:rsidRPr="00443287">
        <w:rPr>
          <w:rStyle w:val="mw-headline"/>
          <w:b/>
          <w:bCs/>
        </w:rPr>
        <w:t>India–Pakistan border</w:t>
      </w:r>
    </w:p>
    <w:p w:rsidR="00443287" w:rsidRPr="00443287" w:rsidRDefault="00443287" w:rsidP="00443287">
      <w:pPr>
        <w:pStyle w:val="NoSpacing"/>
      </w:pPr>
      <w:r w:rsidRPr="00443287">
        <w:t>The </w:t>
      </w:r>
      <w:hyperlink r:id="rId139" w:tooltip="Northern Areas" w:history="1">
        <w:r w:rsidRPr="00443287">
          <w:rPr>
            <w:rStyle w:val="Hyperlink"/>
            <w:color w:val="auto"/>
            <w:u w:val="none"/>
          </w:rPr>
          <w:t>Northern Areas</w:t>
        </w:r>
      </w:hyperlink>
      <w:r w:rsidRPr="00443287">
        <w:t> has five of the world's seventeen highest </w:t>
      </w:r>
      <w:hyperlink r:id="rId140" w:tooltip="Mountain" w:history="1">
        <w:r w:rsidRPr="00443287">
          <w:rPr>
            <w:rStyle w:val="Hyperlink"/>
            <w:color w:val="auto"/>
            <w:u w:val="none"/>
          </w:rPr>
          <w:t>peaks</w:t>
        </w:r>
      </w:hyperlink>
      <w:r w:rsidRPr="00443287">
        <w:t> along with highest range of mountains the </w:t>
      </w:r>
      <w:hyperlink r:id="rId141" w:tooltip="Karakoram" w:history="1">
        <w:r w:rsidRPr="00443287">
          <w:rPr>
            <w:rStyle w:val="Hyperlink"/>
            <w:color w:val="auto"/>
            <w:u w:val="none"/>
          </w:rPr>
          <w:t>Karakoram</w:t>
        </w:r>
      </w:hyperlink>
      <w:r w:rsidRPr="00443287">
        <w:t> and </w:t>
      </w:r>
      <w:hyperlink r:id="rId142" w:tooltip="Himalayas" w:history="1">
        <w:r w:rsidRPr="00443287">
          <w:rPr>
            <w:rStyle w:val="Hyperlink"/>
            <w:color w:val="auto"/>
            <w:u w:val="none"/>
          </w:rPr>
          <w:t>Himalayas</w:t>
        </w:r>
      </w:hyperlink>
      <w:r w:rsidRPr="00443287">
        <w:t>. It also has such extensive </w:t>
      </w:r>
      <w:hyperlink r:id="rId143" w:tooltip="Glacier" w:history="1">
        <w:r w:rsidRPr="00443287">
          <w:rPr>
            <w:rStyle w:val="Hyperlink"/>
            <w:color w:val="auto"/>
            <w:u w:val="none"/>
          </w:rPr>
          <w:t>glaciers</w:t>
        </w:r>
      </w:hyperlink>
      <w:r w:rsidRPr="00443287">
        <w:t> that it has sometimes been called the "</w:t>
      </w:r>
      <w:hyperlink r:id="rId144" w:tooltip="Siachen Glacier" w:history="1">
        <w:r w:rsidRPr="00443287">
          <w:rPr>
            <w:rStyle w:val="Hyperlink"/>
            <w:color w:val="auto"/>
            <w:u w:val="none"/>
          </w:rPr>
          <w:t>Third Pole</w:t>
        </w:r>
      </w:hyperlink>
      <w:r w:rsidRPr="00443287">
        <w:t>". The </w:t>
      </w:r>
      <w:hyperlink r:id="rId145" w:tooltip="India–Pakistan border" w:history="1">
        <w:r w:rsidRPr="00443287">
          <w:rPr>
            <w:rStyle w:val="Hyperlink"/>
            <w:color w:val="auto"/>
            <w:u w:val="none"/>
          </w:rPr>
          <w:t>international border-line</w:t>
        </w:r>
      </w:hyperlink>
      <w:r w:rsidRPr="00443287">
        <w:t> has been a matter of pivotal dispute between Pakistan and India ever since 1947, and the </w:t>
      </w:r>
      <w:hyperlink r:id="rId146" w:tooltip="Siachen Glacier" w:history="1">
        <w:r w:rsidRPr="00443287">
          <w:rPr>
            <w:rStyle w:val="Hyperlink"/>
            <w:color w:val="auto"/>
            <w:u w:val="none"/>
          </w:rPr>
          <w:t>Siachen Glacier</w:t>
        </w:r>
      </w:hyperlink>
      <w:r w:rsidRPr="00443287">
        <w:t> in northern Kashmir has been an important arena for fighting between the two sides since 1984, although far more soldiers have died of exposure to the cold than from any skirmishes in the conflict between their National Armies facing each other.</w:t>
      </w:r>
    </w:p>
    <w:p w:rsidR="00443287" w:rsidRPr="00443287" w:rsidRDefault="00443287" w:rsidP="00443287">
      <w:pPr>
        <w:pStyle w:val="NoSpacing"/>
      </w:pPr>
    </w:p>
    <w:p w:rsidR="00443287" w:rsidRPr="00443287" w:rsidRDefault="00443287" w:rsidP="00443287">
      <w:pPr>
        <w:pStyle w:val="NoSpacing"/>
        <w:rPr>
          <w:b/>
          <w:bCs/>
        </w:rPr>
      </w:pPr>
      <w:r w:rsidRPr="00443287">
        <w:rPr>
          <w:b/>
          <w:bCs/>
        </w:rPr>
        <w:lastRenderedPageBreak/>
        <w:t>The India-Pakistan border</w:t>
      </w:r>
    </w:p>
    <w:p w:rsidR="00443287" w:rsidRPr="00443287" w:rsidRDefault="00443287" w:rsidP="00443287">
      <w:pPr>
        <w:pStyle w:val="NoSpacing"/>
      </w:pPr>
      <w:r w:rsidRPr="00443287">
        <w:t>The Pakistan-India </w:t>
      </w:r>
      <w:hyperlink r:id="rId147" w:tooltip="Ceasefire" w:history="1">
        <w:r w:rsidRPr="00443287">
          <w:rPr>
            <w:rStyle w:val="Hyperlink"/>
            <w:color w:val="auto"/>
            <w:u w:val="none"/>
          </w:rPr>
          <w:t>ceasefire</w:t>
        </w:r>
      </w:hyperlink>
      <w:r w:rsidRPr="00443287">
        <w:t> </w:t>
      </w:r>
      <w:hyperlink r:id="rId148" w:tooltip="Border" w:history="1">
        <w:r w:rsidRPr="00443287">
          <w:rPr>
            <w:rStyle w:val="Hyperlink"/>
            <w:color w:val="auto"/>
            <w:u w:val="none"/>
          </w:rPr>
          <w:t>line</w:t>
        </w:r>
      </w:hyperlink>
      <w:r w:rsidRPr="00443287">
        <w:t> runs from the Karakoram Pass west-southwest to a point about 130 kilometres northwest of Lahore. This line, about 770 kilometres long, was arranged with </w:t>
      </w:r>
      <w:hyperlink r:id="rId149" w:tooltip="United Nations" w:history="1">
        <w:r w:rsidRPr="00443287">
          <w:rPr>
            <w:rStyle w:val="Hyperlink"/>
            <w:color w:val="auto"/>
            <w:u w:val="none"/>
          </w:rPr>
          <w:t>United Nations</w:t>
        </w:r>
      </w:hyperlink>
      <w:r w:rsidRPr="00443287">
        <w:t> (UNO) assistance at the end of the Indo-Pakistani War of 1947–48. The ceasefire line came into effect on 1 January 1949, after eighteen months of fighting between Indian forces and Pakistani forces and was last adjusted and agreed upon by the two countries according to the </w:t>
      </w:r>
      <w:hyperlink r:id="rId150" w:tooltip="Shimla Agreement" w:history="1">
        <w:r w:rsidRPr="00443287">
          <w:rPr>
            <w:rStyle w:val="Hyperlink"/>
            <w:color w:val="auto"/>
            <w:u w:val="none"/>
          </w:rPr>
          <w:t>Shimla Agreement</w:t>
        </w:r>
      </w:hyperlink>
      <w:r w:rsidRPr="00443287">
        <w:t> of 2 July 1972 between </w:t>
      </w:r>
      <w:hyperlink r:id="rId151" w:tooltip="Indira Gandhi" w:history="1">
        <w:r w:rsidRPr="00443287">
          <w:rPr>
            <w:rStyle w:val="Hyperlink"/>
            <w:color w:val="auto"/>
            <w:u w:val="none"/>
          </w:rPr>
          <w:t>Indira Gandhi</w:t>
        </w:r>
      </w:hyperlink>
      <w:r w:rsidRPr="00443287">
        <w:t> and </w:t>
      </w:r>
      <w:hyperlink r:id="rId152" w:tooltip="Zulfikar Ali Bhutto" w:history="1">
        <w:r w:rsidRPr="00443287">
          <w:rPr>
            <w:rStyle w:val="Hyperlink"/>
            <w:color w:val="auto"/>
            <w:u w:val="none"/>
          </w:rPr>
          <w:t>Zulfikar Ali Bhutto</w:t>
        </w:r>
      </w:hyperlink>
      <w:r w:rsidRPr="00443287">
        <w:t>. Since then, it has been generally known as the Line of Control or the (LoC).</w:t>
      </w:r>
    </w:p>
    <w:p w:rsidR="00443287" w:rsidRPr="00443287" w:rsidRDefault="00443287" w:rsidP="00443287">
      <w:pPr>
        <w:pStyle w:val="NoSpacing"/>
      </w:pPr>
      <w:r w:rsidRPr="00443287">
        <w:t>The India–Pakistan border continues irregularly southward for about 1,280 kilometers, following the </w:t>
      </w:r>
      <w:hyperlink r:id="rId153" w:tooltip="Radcliffe line" w:history="1">
        <w:r w:rsidRPr="00443287">
          <w:rPr>
            <w:rStyle w:val="Hyperlink"/>
            <w:color w:val="auto"/>
            <w:u w:val="none"/>
          </w:rPr>
          <w:t>Radcliffe line</w:t>
        </w:r>
      </w:hyperlink>
      <w:r w:rsidRPr="00443287">
        <w:t>, named for Sir </w:t>
      </w:r>
      <w:hyperlink r:id="rId154" w:tooltip="Cyril Radcliffe, 1st Viscount Radcliffe" w:history="1">
        <w:r w:rsidRPr="00443287">
          <w:rPr>
            <w:rStyle w:val="Hyperlink"/>
            <w:color w:val="auto"/>
            <w:u w:val="none"/>
          </w:rPr>
          <w:t>Cyril Radcliffe</w:t>
        </w:r>
      </w:hyperlink>
      <w:r w:rsidRPr="00443287">
        <w:t>, the head of the British Boundary Commission on the division of the </w:t>
      </w:r>
      <w:hyperlink r:id="rId155" w:tooltip="Punjab Province (British India)" w:history="1">
        <w:r w:rsidRPr="00443287">
          <w:rPr>
            <w:rStyle w:val="Hyperlink"/>
            <w:color w:val="auto"/>
            <w:u w:val="none"/>
          </w:rPr>
          <w:t>Punjab</w:t>
        </w:r>
      </w:hyperlink>
      <w:r w:rsidRPr="00443287">
        <w:t> and </w:t>
      </w:r>
      <w:hyperlink r:id="rId156" w:tooltip="Bengal" w:history="1">
        <w:r w:rsidRPr="00443287">
          <w:rPr>
            <w:rStyle w:val="Hyperlink"/>
            <w:color w:val="auto"/>
            <w:u w:val="none"/>
          </w:rPr>
          <w:t>Bengal</w:t>
        </w:r>
      </w:hyperlink>
      <w:r w:rsidRPr="00443287">
        <w:t> provinces of </w:t>
      </w:r>
      <w:hyperlink r:id="rId157" w:tooltip="British India" w:history="1">
        <w:r w:rsidRPr="00443287">
          <w:rPr>
            <w:rStyle w:val="Hyperlink"/>
            <w:color w:val="auto"/>
            <w:u w:val="none"/>
          </w:rPr>
          <w:t>British India</w:t>
        </w:r>
      </w:hyperlink>
      <w:r w:rsidRPr="00443287">
        <w:t> on 13 August 1947.</w:t>
      </w:r>
    </w:p>
    <w:p w:rsidR="00443287" w:rsidRDefault="00443287" w:rsidP="00443287">
      <w:pPr>
        <w:pStyle w:val="NoSpacing"/>
      </w:pPr>
      <w:r w:rsidRPr="00443287">
        <w:t>The southern borders are far less contentious than those in northern Pakistan (Kashmir). The Thar Desert in the province of </w:t>
      </w:r>
      <w:hyperlink r:id="rId158" w:tooltip="Sindh" w:history="1">
        <w:r w:rsidRPr="00443287">
          <w:rPr>
            <w:rStyle w:val="Hyperlink"/>
            <w:color w:val="auto"/>
            <w:u w:val="none"/>
          </w:rPr>
          <w:t>Sindh</w:t>
        </w:r>
      </w:hyperlink>
      <w:r w:rsidRPr="00443287">
        <w:t> is separated in the south from the salt flats of the Rann of Kachchh (Kutch) by a boundary that was first delineated in 1923–24. After independence and dissolution of Empire, Independent and free Pakistan contested the southern boundary of Sindh, and a succession of border incidents resulted. They were less dangerous and less widespread, however, than the conflict that erupted in Kashmir in the Indo-Pakistani War of August 1965 started with this decisive core of issues. These southern hostilities were ended by British mediation during Harold Wilson's era, and both sides accepted the award of the Indo-Pakistan Western Boundary Case Tribunal designated by the UN secretary general himself. The tribunal made its award on 19 February 1968; delimiting a line of 403 kilometres that was later demarcated by joint survey teams, Of its original claim of some 9,100 square kilometres, Pakistan was awarded only about 780 square kilometers. Beyond the western terminus of the tribunal's award, the final stretch of Pakistan's border with India is about 80 kilometres long, running east and southeast of Sindh to an inlet of the </w:t>
      </w:r>
      <w:hyperlink r:id="rId159" w:tooltip="Arabian Sea" w:history="1">
        <w:r w:rsidRPr="00443287">
          <w:rPr>
            <w:rStyle w:val="Hyperlink"/>
            <w:color w:val="auto"/>
            <w:u w:val="none"/>
          </w:rPr>
          <w:t>Arabian Sea</w:t>
        </w:r>
      </w:hyperlink>
      <w:r w:rsidRPr="00443287">
        <w:t>.</w:t>
      </w:r>
    </w:p>
    <w:p w:rsidR="00443287" w:rsidRPr="00443287" w:rsidRDefault="00443287" w:rsidP="00443287">
      <w:pPr>
        <w:pStyle w:val="NoSpacing"/>
      </w:pPr>
    </w:p>
    <w:p w:rsidR="00443287" w:rsidRPr="00443287" w:rsidRDefault="00443287" w:rsidP="00443287">
      <w:pPr>
        <w:pStyle w:val="NoSpacing"/>
        <w:rPr>
          <w:b/>
          <w:bCs/>
        </w:rPr>
      </w:pPr>
      <w:r w:rsidRPr="00443287">
        <w:rPr>
          <w:rStyle w:val="mw-headline"/>
          <w:b/>
          <w:bCs/>
        </w:rPr>
        <w:t>Iran–Pakistan border</w:t>
      </w:r>
    </w:p>
    <w:p w:rsidR="00443287" w:rsidRPr="00443287" w:rsidRDefault="00443287" w:rsidP="00443287">
      <w:pPr>
        <w:pStyle w:val="NoSpacing"/>
      </w:pPr>
      <w:r w:rsidRPr="00443287">
        <w:t>The </w:t>
      </w:r>
      <w:hyperlink r:id="rId160" w:tooltip="Iran–Pakistan border" w:history="1">
        <w:r w:rsidRPr="00443287">
          <w:rPr>
            <w:rStyle w:val="Hyperlink"/>
            <w:color w:val="auto"/>
            <w:u w:val="none"/>
          </w:rPr>
          <w:t>boundary with Iran</w:t>
        </w:r>
      </w:hyperlink>
      <w:r w:rsidRPr="00443287">
        <w:t>, 959 km (595.9 mi), was first delimited by a British commission in the same year as the Durand Line was demarcated, separating </w:t>
      </w:r>
      <w:hyperlink r:id="rId161" w:tooltip="Iran" w:history="1">
        <w:r w:rsidRPr="00443287">
          <w:rPr>
            <w:rStyle w:val="Hyperlink"/>
            <w:color w:val="auto"/>
            <w:u w:val="none"/>
          </w:rPr>
          <w:t>Iran</w:t>
        </w:r>
      </w:hyperlink>
      <w:r w:rsidRPr="00443287">
        <w:t> from what was then British India's </w:t>
      </w:r>
      <w:hyperlink r:id="rId162" w:tooltip="Baluchistan (Chief Commissioners Province)" w:history="1">
        <w:r w:rsidRPr="00443287">
          <w:rPr>
            <w:rStyle w:val="Hyperlink"/>
            <w:color w:val="auto"/>
            <w:u w:val="none"/>
          </w:rPr>
          <w:t>Baluchistan</w:t>
        </w:r>
      </w:hyperlink>
      <w:r w:rsidRPr="00443287">
        <w:t> province. Modern Iran has a province named </w:t>
      </w:r>
      <w:hyperlink r:id="rId163" w:tooltip="Sistan va Baluchistan" w:history="1">
        <w:r w:rsidRPr="00443287">
          <w:rPr>
            <w:rStyle w:val="Hyperlink"/>
            <w:color w:val="auto"/>
            <w:u w:val="none"/>
          </w:rPr>
          <w:t>Sistan va Baluchistan</w:t>
        </w:r>
      </w:hyperlink>
      <w:r w:rsidRPr="00443287">
        <w:t> that borders Pakistan and has </w:t>
      </w:r>
      <w:hyperlink r:id="rId164" w:tooltip="Baloch people" w:history="1">
        <w:r w:rsidRPr="00443287">
          <w:rPr>
            <w:rStyle w:val="Hyperlink"/>
            <w:color w:val="auto"/>
            <w:u w:val="none"/>
          </w:rPr>
          <w:t>Baluchis</w:t>
        </w:r>
      </w:hyperlink>
      <w:r w:rsidRPr="00443287">
        <w:t> in an ethnic majority. In 1957 Pakistan signed a frontier agreement with Iran in </w:t>
      </w:r>
      <w:hyperlink r:id="rId165" w:tooltip="Rawalpindi" w:history="1">
        <w:r w:rsidRPr="00443287">
          <w:rPr>
            <w:rStyle w:val="Hyperlink"/>
            <w:color w:val="auto"/>
            <w:u w:val="none"/>
          </w:rPr>
          <w:t>Rawalpindi</w:t>
        </w:r>
      </w:hyperlink>
      <w:r w:rsidRPr="00443287">
        <w:t> according to which the border was officially declared and the two countries haven't had this border as a subject of serious dispute at all.</w:t>
      </w:r>
    </w:p>
    <w:p w:rsidR="00443287" w:rsidRPr="006B32F9" w:rsidRDefault="00443287" w:rsidP="0085444D">
      <w:pPr>
        <w:widowControl w:val="0"/>
        <w:autoSpaceDE w:val="0"/>
        <w:autoSpaceDN w:val="0"/>
        <w:adjustRightInd w:val="0"/>
        <w:spacing w:line="259" w:lineRule="atLeast"/>
        <w:rPr>
          <w:rFonts w:ascii="Calibri" w:hAnsi="Calibri" w:cs="Calibri"/>
          <w:b/>
          <w:bCs/>
          <w:color w:val="000000"/>
          <w:sz w:val="32"/>
          <w:szCs w:val="32"/>
        </w:rPr>
      </w:pPr>
    </w:p>
    <w:p w:rsidR="006B32F9" w:rsidRPr="006B32F9" w:rsidRDefault="006B32F9" w:rsidP="006B32F9">
      <w:pPr>
        <w:jc w:val="both"/>
        <w:rPr>
          <w:rFonts w:cstheme="minorHAnsi"/>
          <w:b/>
          <w:bCs/>
        </w:rPr>
      </w:pPr>
      <w:r w:rsidRPr="006B32F9">
        <w:rPr>
          <w:rFonts w:cstheme="minorHAnsi"/>
          <w:b/>
          <w:bCs/>
        </w:rPr>
        <w:t>Geographical Importance of Pakistan.</w:t>
      </w:r>
    </w:p>
    <w:p w:rsidR="006B32F9" w:rsidRPr="006B32F9" w:rsidRDefault="006B32F9" w:rsidP="006B32F9">
      <w:pPr>
        <w:pStyle w:val="ListParagraph"/>
        <w:numPr>
          <w:ilvl w:val="0"/>
          <w:numId w:val="16"/>
        </w:numPr>
        <w:spacing w:after="160" w:line="259" w:lineRule="auto"/>
        <w:jc w:val="both"/>
        <w:rPr>
          <w:rFonts w:asciiTheme="minorHAnsi" w:hAnsiTheme="minorHAnsi" w:cstheme="minorHAnsi"/>
          <w:b/>
          <w:bCs/>
          <w:sz w:val="22"/>
          <w:szCs w:val="22"/>
        </w:rPr>
      </w:pPr>
      <w:r w:rsidRPr="006B32F9">
        <w:rPr>
          <w:rFonts w:asciiTheme="minorHAnsi" w:hAnsiTheme="minorHAnsi" w:cstheme="minorHAnsi"/>
          <w:b/>
          <w:bCs/>
          <w:sz w:val="22"/>
          <w:szCs w:val="22"/>
        </w:rPr>
        <w:t xml:space="preserve">Central Position in the Muslim world: </w:t>
      </w:r>
      <w:r w:rsidRPr="006B32F9">
        <w:rPr>
          <w:rFonts w:asciiTheme="minorHAnsi" w:hAnsiTheme="minorHAnsi" w:cstheme="minorHAnsi"/>
          <w:sz w:val="22"/>
          <w:szCs w:val="22"/>
        </w:rPr>
        <w:t>By virtue of its location, Pakistan occupies a central position in the Muslim countries of the world and also known as the heart of the Muslim world.</w:t>
      </w:r>
    </w:p>
    <w:p w:rsidR="006B32F9" w:rsidRPr="006B32F9" w:rsidRDefault="006B32F9" w:rsidP="006B32F9">
      <w:pPr>
        <w:pStyle w:val="ListParagraph"/>
        <w:numPr>
          <w:ilvl w:val="0"/>
          <w:numId w:val="16"/>
        </w:numPr>
        <w:spacing w:after="160" w:line="259" w:lineRule="auto"/>
        <w:jc w:val="both"/>
        <w:rPr>
          <w:rFonts w:asciiTheme="minorHAnsi" w:hAnsiTheme="minorHAnsi" w:cstheme="minorHAnsi"/>
          <w:b/>
          <w:bCs/>
          <w:sz w:val="22"/>
          <w:szCs w:val="22"/>
        </w:rPr>
      </w:pPr>
      <w:r w:rsidRPr="006B32F9">
        <w:rPr>
          <w:rFonts w:asciiTheme="minorHAnsi" w:hAnsiTheme="minorHAnsi" w:cstheme="minorHAnsi"/>
          <w:b/>
          <w:bCs/>
          <w:sz w:val="22"/>
          <w:szCs w:val="22"/>
        </w:rPr>
        <w:t>Importance in World Politics:</w:t>
      </w:r>
      <w:r w:rsidRPr="006B32F9">
        <w:rPr>
          <w:rFonts w:asciiTheme="minorHAnsi" w:hAnsiTheme="minorHAnsi" w:cstheme="minorHAnsi"/>
          <w:sz w:val="22"/>
          <w:szCs w:val="22"/>
        </w:rPr>
        <w:t xml:space="preserve"> Pakistan’s strategic importance got recognition in the world politics. During 1980’s Pakistan performed a very effective role as a frontline against Soviet Union, when the attacked Afghanistan. </w:t>
      </w:r>
    </w:p>
    <w:p w:rsidR="006B32F9" w:rsidRPr="006B32F9" w:rsidRDefault="006B32F9" w:rsidP="006B32F9">
      <w:pPr>
        <w:pStyle w:val="ListParagraph"/>
        <w:numPr>
          <w:ilvl w:val="0"/>
          <w:numId w:val="16"/>
        </w:numPr>
        <w:spacing w:after="160" w:line="259" w:lineRule="auto"/>
        <w:jc w:val="both"/>
        <w:rPr>
          <w:rFonts w:asciiTheme="minorHAnsi" w:hAnsiTheme="minorHAnsi" w:cstheme="minorHAnsi"/>
          <w:b/>
          <w:bCs/>
          <w:sz w:val="22"/>
          <w:szCs w:val="22"/>
        </w:rPr>
      </w:pPr>
      <w:r w:rsidRPr="006B32F9">
        <w:rPr>
          <w:rFonts w:asciiTheme="minorHAnsi" w:hAnsiTheme="minorHAnsi" w:cstheme="minorHAnsi"/>
          <w:b/>
          <w:bCs/>
          <w:sz w:val="22"/>
          <w:szCs w:val="22"/>
        </w:rPr>
        <w:t>Neighbour of great and important countries:</w:t>
      </w:r>
      <w:r w:rsidRPr="006B32F9">
        <w:rPr>
          <w:rFonts w:asciiTheme="minorHAnsi" w:hAnsiTheme="minorHAnsi" w:cstheme="minorHAnsi"/>
          <w:sz w:val="22"/>
          <w:szCs w:val="22"/>
        </w:rPr>
        <w:t xml:space="preserve"> Among her neighbour countries are China, Iran and central Asian states. Pakistan has friendly relations with the people of republic China, the emerging super power and the most populous country of the world. To the eastern side India lies which claims itself to be the world largest democratic country. Russia is also very closes to Pakistan through her former Republic of Tajikistan. </w:t>
      </w:r>
    </w:p>
    <w:p w:rsidR="006B32F9" w:rsidRPr="006B32F9" w:rsidRDefault="006B32F9" w:rsidP="006B32F9">
      <w:pPr>
        <w:pStyle w:val="ListParagraph"/>
        <w:numPr>
          <w:ilvl w:val="0"/>
          <w:numId w:val="16"/>
        </w:numPr>
        <w:spacing w:after="160" w:line="259" w:lineRule="auto"/>
        <w:rPr>
          <w:rFonts w:asciiTheme="minorHAnsi" w:hAnsiTheme="minorHAnsi" w:cstheme="minorHAnsi"/>
          <w:b/>
          <w:bCs/>
          <w:sz w:val="22"/>
          <w:szCs w:val="22"/>
        </w:rPr>
      </w:pPr>
      <w:r w:rsidRPr="006B32F9">
        <w:rPr>
          <w:rFonts w:asciiTheme="minorHAnsi" w:hAnsiTheme="minorHAnsi" w:cstheme="minorHAnsi"/>
          <w:b/>
          <w:bCs/>
          <w:sz w:val="22"/>
          <w:szCs w:val="22"/>
        </w:rPr>
        <w:t>Center of Trade and transit Routes:</w:t>
      </w:r>
      <w:r w:rsidRPr="006B32F9">
        <w:rPr>
          <w:rFonts w:asciiTheme="minorHAnsi" w:hAnsiTheme="minorHAnsi" w:cstheme="minorHAnsi"/>
          <w:sz w:val="22"/>
          <w:szCs w:val="22"/>
        </w:rPr>
        <w:t xml:space="preserve"> Pakistan is placed in a highly strategic position on the world map. It is located in the center of the road and rail links between the countries of the Far East and Iran, Turkey and Europe. </w:t>
      </w:r>
    </w:p>
    <w:p w:rsidR="006B32F9" w:rsidRPr="006B32F9" w:rsidRDefault="006B32F9" w:rsidP="006B32F9">
      <w:pPr>
        <w:pStyle w:val="ListParagraph"/>
        <w:numPr>
          <w:ilvl w:val="0"/>
          <w:numId w:val="16"/>
        </w:numPr>
        <w:spacing w:after="160" w:line="259" w:lineRule="auto"/>
        <w:jc w:val="both"/>
        <w:rPr>
          <w:rFonts w:asciiTheme="minorHAnsi" w:hAnsiTheme="minorHAnsi" w:cstheme="minorHAnsi"/>
          <w:b/>
          <w:bCs/>
          <w:sz w:val="22"/>
          <w:szCs w:val="22"/>
        </w:rPr>
      </w:pPr>
      <w:r w:rsidRPr="006B32F9">
        <w:rPr>
          <w:rFonts w:asciiTheme="minorHAnsi" w:hAnsiTheme="minorHAnsi" w:cstheme="minorHAnsi"/>
          <w:b/>
          <w:bCs/>
          <w:sz w:val="22"/>
          <w:szCs w:val="22"/>
        </w:rPr>
        <w:lastRenderedPageBreak/>
        <w:t>Transit facilities for Afghanistan and the Landlocked Central Asian States:</w:t>
      </w:r>
      <w:r w:rsidRPr="006B32F9">
        <w:rPr>
          <w:rFonts w:asciiTheme="minorHAnsi" w:hAnsiTheme="minorHAnsi" w:cstheme="minorHAnsi"/>
          <w:sz w:val="22"/>
          <w:szCs w:val="22"/>
        </w:rPr>
        <w:t xml:space="preserve"> Afghanistan and most of these states are landlocked, they have no access to sea, but Nature had endowed Pakistan with the gift of warm water seaports. Pakistan extend transit trade facilities to Afghanistan and the central Asian States, in the same manner as it did in the days of the defunct Soviet Empire. </w:t>
      </w:r>
    </w:p>
    <w:p w:rsidR="006B32F9" w:rsidRPr="006B32F9" w:rsidRDefault="006B32F9" w:rsidP="006B32F9">
      <w:pPr>
        <w:pStyle w:val="ListParagraph"/>
        <w:numPr>
          <w:ilvl w:val="0"/>
          <w:numId w:val="16"/>
        </w:numPr>
        <w:spacing w:after="160" w:line="259" w:lineRule="auto"/>
        <w:jc w:val="both"/>
        <w:rPr>
          <w:rFonts w:asciiTheme="minorHAnsi" w:hAnsiTheme="minorHAnsi" w:cstheme="minorHAnsi"/>
          <w:b/>
          <w:bCs/>
          <w:sz w:val="22"/>
          <w:szCs w:val="22"/>
        </w:rPr>
      </w:pPr>
      <w:r w:rsidRPr="006B32F9">
        <w:rPr>
          <w:rFonts w:asciiTheme="minorHAnsi" w:hAnsiTheme="minorHAnsi" w:cstheme="minorHAnsi"/>
          <w:b/>
          <w:bCs/>
          <w:sz w:val="22"/>
          <w:szCs w:val="22"/>
        </w:rPr>
        <w:t>Nuclear Power:</w:t>
      </w:r>
      <w:r w:rsidRPr="006B32F9">
        <w:rPr>
          <w:rFonts w:asciiTheme="minorHAnsi" w:hAnsiTheme="minorHAnsi" w:cstheme="minorHAnsi"/>
          <w:sz w:val="22"/>
          <w:szCs w:val="22"/>
        </w:rPr>
        <w:t xml:space="preserve"> In response to India’s atomic explosions, Pakistan tested five nuclear bombs and thus it was successful in keeping a blace of power in Sought Asia. Pakistan has become the first Islamic and world’s 7</w:t>
      </w:r>
      <w:r w:rsidRPr="006B32F9">
        <w:rPr>
          <w:rFonts w:asciiTheme="minorHAnsi" w:hAnsiTheme="minorHAnsi" w:cstheme="minorHAnsi"/>
          <w:sz w:val="22"/>
          <w:szCs w:val="22"/>
          <w:vertAlign w:val="superscript"/>
        </w:rPr>
        <w:t>th</w:t>
      </w:r>
      <w:r w:rsidRPr="006B32F9">
        <w:rPr>
          <w:rFonts w:asciiTheme="minorHAnsi" w:hAnsiTheme="minorHAnsi" w:cstheme="minorHAnsi"/>
          <w:sz w:val="22"/>
          <w:szCs w:val="22"/>
        </w:rPr>
        <w:t xml:space="preserve"> nuclear power. </w:t>
      </w:r>
    </w:p>
    <w:p w:rsidR="006B32F9" w:rsidRDefault="006B32F9" w:rsidP="0085444D">
      <w:pPr>
        <w:widowControl w:val="0"/>
        <w:autoSpaceDE w:val="0"/>
        <w:autoSpaceDN w:val="0"/>
        <w:adjustRightInd w:val="0"/>
        <w:spacing w:line="259" w:lineRule="atLeast"/>
        <w:rPr>
          <w:rFonts w:ascii="Calibri" w:hAnsi="Calibri" w:cs="Calibri"/>
          <w:sz w:val="24"/>
          <w:szCs w:val="24"/>
        </w:rPr>
      </w:pPr>
    </w:p>
    <w:p w:rsidR="00427C89" w:rsidRPr="00427C89" w:rsidRDefault="00427C89" w:rsidP="008C00E7">
      <w:pPr>
        <w:jc w:val="both"/>
        <w:rPr>
          <w:lang w:eastAsia="en-GB"/>
        </w:rPr>
      </w:pPr>
    </w:p>
    <w:p w:rsidR="00A940B5" w:rsidRDefault="00A940B5" w:rsidP="00427C89">
      <w:pPr>
        <w:jc w:val="both"/>
      </w:pPr>
    </w:p>
    <w:sectPr w:rsidR="00A940B5" w:rsidSect="008535A6">
      <w:headerReference w:type="even" r:id="rId166"/>
      <w:headerReference w:type="default" r:id="rId167"/>
      <w:footerReference w:type="even" r:id="rId168"/>
      <w:footerReference w:type="default" r:id="rId169"/>
      <w:headerReference w:type="first" r:id="rId170"/>
      <w:footerReference w:type="first" r:id="rId1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0C" w:rsidRDefault="001E790C" w:rsidP="00D22D8E">
      <w:pPr>
        <w:spacing w:after="0" w:line="240" w:lineRule="auto"/>
      </w:pPr>
      <w:r>
        <w:separator/>
      </w:r>
    </w:p>
  </w:endnote>
  <w:endnote w:type="continuationSeparator" w:id="0">
    <w:p w:rsidR="001E790C" w:rsidRDefault="001E790C" w:rsidP="00D2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9C" w:rsidRDefault="00D10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9C" w:rsidRDefault="00D10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9C" w:rsidRDefault="00D10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0C" w:rsidRDefault="001E790C" w:rsidP="00D22D8E">
      <w:pPr>
        <w:spacing w:after="0" w:line="240" w:lineRule="auto"/>
      </w:pPr>
      <w:r>
        <w:separator/>
      </w:r>
    </w:p>
  </w:footnote>
  <w:footnote w:type="continuationSeparator" w:id="0">
    <w:p w:rsidR="001E790C" w:rsidRDefault="001E790C" w:rsidP="00D22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9C" w:rsidRDefault="00D10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9C" w:rsidRDefault="00D10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9C" w:rsidRDefault="00D10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B4A73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328BA"/>
    <w:multiLevelType w:val="hybridMultilevel"/>
    <w:tmpl w:val="5DA61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E71765"/>
    <w:multiLevelType w:val="multilevel"/>
    <w:tmpl w:val="69869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E20D2"/>
    <w:multiLevelType w:val="hybridMultilevel"/>
    <w:tmpl w:val="B1441E8A"/>
    <w:lvl w:ilvl="0" w:tplc="0E16DE2A">
      <w:start w:val="1"/>
      <w:numFmt w:val="bullet"/>
      <w:lvlText w:val="•"/>
      <w:lvlJc w:val="left"/>
      <w:pPr>
        <w:tabs>
          <w:tab w:val="num" w:pos="720"/>
        </w:tabs>
        <w:ind w:left="720" w:hanging="360"/>
      </w:pPr>
      <w:rPr>
        <w:rFonts w:ascii="Arial" w:hAnsi="Arial" w:hint="default"/>
      </w:rPr>
    </w:lvl>
    <w:lvl w:ilvl="1" w:tplc="8892D372" w:tentative="1">
      <w:start w:val="1"/>
      <w:numFmt w:val="bullet"/>
      <w:lvlText w:val="•"/>
      <w:lvlJc w:val="left"/>
      <w:pPr>
        <w:tabs>
          <w:tab w:val="num" w:pos="1440"/>
        </w:tabs>
        <w:ind w:left="1440" w:hanging="360"/>
      </w:pPr>
      <w:rPr>
        <w:rFonts w:ascii="Arial" w:hAnsi="Arial" w:hint="default"/>
      </w:rPr>
    </w:lvl>
    <w:lvl w:ilvl="2" w:tplc="5E72A8B4" w:tentative="1">
      <w:start w:val="1"/>
      <w:numFmt w:val="bullet"/>
      <w:lvlText w:val="•"/>
      <w:lvlJc w:val="left"/>
      <w:pPr>
        <w:tabs>
          <w:tab w:val="num" w:pos="2160"/>
        </w:tabs>
        <w:ind w:left="2160" w:hanging="360"/>
      </w:pPr>
      <w:rPr>
        <w:rFonts w:ascii="Arial" w:hAnsi="Arial" w:hint="default"/>
      </w:rPr>
    </w:lvl>
    <w:lvl w:ilvl="3" w:tplc="8D7E8A34" w:tentative="1">
      <w:start w:val="1"/>
      <w:numFmt w:val="bullet"/>
      <w:lvlText w:val="•"/>
      <w:lvlJc w:val="left"/>
      <w:pPr>
        <w:tabs>
          <w:tab w:val="num" w:pos="2880"/>
        </w:tabs>
        <w:ind w:left="2880" w:hanging="360"/>
      </w:pPr>
      <w:rPr>
        <w:rFonts w:ascii="Arial" w:hAnsi="Arial" w:hint="default"/>
      </w:rPr>
    </w:lvl>
    <w:lvl w:ilvl="4" w:tplc="580EAC1A" w:tentative="1">
      <w:start w:val="1"/>
      <w:numFmt w:val="bullet"/>
      <w:lvlText w:val="•"/>
      <w:lvlJc w:val="left"/>
      <w:pPr>
        <w:tabs>
          <w:tab w:val="num" w:pos="3600"/>
        </w:tabs>
        <w:ind w:left="3600" w:hanging="360"/>
      </w:pPr>
      <w:rPr>
        <w:rFonts w:ascii="Arial" w:hAnsi="Arial" w:hint="default"/>
      </w:rPr>
    </w:lvl>
    <w:lvl w:ilvl="5" w:tplc="F80221F4" w:tentative="1">
      <w:start w:val="1"/>
      <w:numFmt w:val="bullet"/>
      <w:lvlText w:val="•"/>
      <w:lvlJc w:val="left"/>
      <w:pPr>
        <w:tabs>
          <w:tab w:val="num" w:pos="4320"/>
        </w:tabs>
        <w:ind w:left="4320" w:hanging="360"/>
      </w:pPr>
      <w:rPr>
        <w:rFonts w:ascii="Arial" w:hAnsi="Arial" w:hint="default"/>
      </w:rPr>
    </w:lvl>
    <w:lvl w:ilvl="6" w:tplc="DD5C9314" w:tentative="1">
      <w:start w:val="1"/>
      <w:numFmt w:val="bullet"/>
      <w:lvlText w:val="•"/>
      <w:lvlJc w:val="left"/>
      <w:pPr>
        <w:tabs>
          <w:tab w:val="num" w:pos="5040"/>
        </w:tabs>
        <w:ind w:left="5040" w:hanging="360"/>
      </w:pPr>
      <w:rPr>
        <w:rFonts w:ascii="Arial" w:hAnsi="Arial" w:hint="default"/>
      </w:rPr>
    </w:lvl>
    <w:lvl w:ilvl="7" w:tplc="CE006800" w:tentative="1">
      <w:start w:val="1"/>
      <w:numFmt w:val="bullet"/>
      <w:lvlText w:val="•"/>
      <w:lvlJc w:val="left"/>
      <w:pPr>
        <w:tabs>
          <w:tab w:val="num" w:pos="5760"/>
        </w:tabs>
        <w:ind w:left="5760" w:hanging="360"/>
      </w:pPr>
      <w:rPr>
        <w:rFonts w:ascii="Arial" w:hAnsi="Arial" w:hint="default"/>
      </w:rPr>
    </w:lvl>
    <w:lvl w:ilvl="8" w:tplc="619E7622" w:tentative="1">
      <w:start w:val="1"/>
      <w:numFmt w:val="bullet"/>
      <w:lvlText w:val="•"/>
      <w:lvlJc w:val="left"/>
      <w:pPr>
        <w:tabs>
          <w:tab w:val="num" w:pos="6480"/>
        </w:tabs>
        <w:ind w:left="6480" w:hanging="360"/>
      </w:pPr>
      <w:rPr>
        <w:rFonts w:ascii="Arial" w:hAnsi="Arial" w:hint="default"/>
      </w:rPr>
    </w:lvl>
  </w:abstractNum>
  <w:abstractNum w:abstractNumId="4">
    <w:nsid w:val="19424135"/>
    <w:multiLevelType w:val="multilevel"/>
    <w:tmpl w:val="7BB8DD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848FA"/>
    <w:multiLevelType w:val="multilevel"/>
    <w:tmpl w:val="CCC2D7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16B42"/>
    <w:multiLevelType w:val="multilevel"/>
    <w:tmpl w:val="46F0B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47F56"/>
    <w:multiLevelType w:val="multilevel"/>
    <w:tmpl w:val="A2B80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F31458"/>
    <w:multiLevelType w:val="hybridMultilevel"/>
    <w:tmpl w:val="634CF4CE"/>
    <w:lvl w:ilvl="0" w:tplc="1BB8DFF4">
      <w:start w:val="1"/>
      <w:numFmt w:val="bullet"/>
      <w:lvlText w:val="•"/>
      <w:lvlJc w:val="left"/>
      <w:pPr>
        <w:tabs>
          <w:tab w:val="num" w:pos="720"/>
        </w:tabs>
        <w:ind w:left="720" w:hanging="360"/>
      </w:pPr>
      <w:rPr>
        <w:rFonts w:ascii="Arial" w:hAnsi="Arial" w:hint="default"/>
      </w:rPr>
    </w:lvl>
    <w:lvl w:ilvl="1" w:tplc="20B89B60" w:tentative="1">
      <w:start w:val="1"/>
      <w:numFmt w:val="bullet"/>
      <w:lvlText w:val="•"/>
      <w:lvlJc w:val="left"/>
      <w:pPr>
        <w:tabs>
          <w:tab w:val="num" w:pos="1440"/>
        </w:tabs>
        <w:ind w:left="1440" w:hanging="360"/>
      </w:pPr>
      <w:rPr>
        <w:rFonts w:ascii="Arial" w:hAnsi="Arial" w:hint="default"/>
      </w:rPr>
    </w:lvl>
    <w:lvl w:ilvl="2" w:tplc="3C388682" w:tentative="1">
      <w:start w:val="1"/>
      <w:numFmt w:val="bullet"/>
      <w:lvlText w:val="•"/>
      <w:lvlJc w:val="left"/>
      <w:pPr>
        <w:tabs>
          <w:tab w:val="num" w:pos="2160"/>
        </w:tabs>
        <w:ind w:left="2160" w:hanging="360"/>
      </w:pPr>
      <w:rPr>
        <w:rFonts w:ascii="Arial" w:hAnsi="Arial" w:hint="default"/>
      </w:rPr>
    </w:lvl>
    <w:lvl w:ilvl="3" w:tplc="B46879D8" w:tentative="1">
      <w:start w:val="1"/>
      <w:numFmt w:val="bullet"/>
      <w:lvlText w:val="•"/>
      <w:lvlJc w:val="left"/>
      <w:pPr>
        <w:tabs>
          <w:tab w:val="num" w:pos="2880"/>
        </w:tabs>
        <w:ind w:left="2880" w:hanging="360"/>
      </w:pPr>
      <w:rPr>
        <w:rFonts w:ascii="Arial" w:hAnsi="Arial" w:hint="default"/>
      </w:rPr>
    </w:lvl>
    <w:lvl w:ilvl="4" w:tplc="E850C6A4" w:tentative="1">
      <w:start w:val="1"/>
      <w:numFmt w:val="bullet"/>
      <w:lvlText w:val="•"/>
      <w:lvlJc w:val="left"/>
      <w:pPr>
        <w:tabs>
          <w:tab w:val="num" w:pos="3600"/>
        </w:tabs>
        <w:ind w:left="3600" w:hanging="360"/>
      </w:pPr>
      <w:rPr>
        <w:rFonts w:ascii="Arial" w:hAnsi="Arial" w:hint="default"/>
      </w:rPr>
    </w:lvl>
    <w:lvl w:ilvl="5" w:tplc="FC503094" w:tentative="1">
      <w:start w:val="1"/>
      <w:numFmt w:val="bullet"/>
      <w:lvlText w:val="•"/>
      <w:lvlJc w:val="left"/>
      <w:pPr>
        <w:tabs>
          <w:tab w:val="num" w:pos="4320"/>
        </w:tabs>
        <w:ind w:left="4320" w:hanging="360"/>
      </w:pPr>
      <w:rPr>
        <w:rFonts w:ascii="Arial" w:hAnsi="Arial" w:hint="default"/>
      </w:rPr>
    </w:lvl>
    <w:lvl w:ilvl="6" w:tplc="1C2E9A34" w:tentative="1">
      <w:start w:val="1"/>
      <w:numFmt w:val="bullet"/>
      <w:lvlText w:val="•"/>
      <w:lvlJc w:val="left"/>
      <w:pPr>
        <w:tabs>
          <w:tab w:val="num" w:pos="5040"/>
        </w:tabs>
        <w:ind w:left="5040" w:hanging="360"/>
      </w:pPr>
      <w:rPr>
        <w:rFonts w:ascii="Arial" w:hAnsi="Arial" w:hint="default"/>
      </w:rPr>
    </w:lvl>
    <w:lvl w:ilvl="7" w:tplc="6040FA86" w:tentative="1">
      <w:start w:val="1"/>
      <w:numFmt w:val="bullet"/>
      <w:lvlText w:val="•"/>
      <w:lvlJc w:val="left"/>
      <w:pPr>
        <w:tabs>
          <w:tab w:val="num" w:pos="5760"/>
        </w:tabs>
        <w:ind w:left="5760" w:hanging="360"/>
      </w:pPr>
      <w:rPr>
        <w:rFonts w:ascii="Arial" w:hAnsi="Arial" w:hint="default"/>
      </w:rPr>
    </w:lvl>
    <w:lvl w:ilvl="8" w:tplc="6FCEC6F0" w:tentative="1">
      <w:start w:val="1"/>
      <w:numFmt w:val="bullet"/>
      <w:lvlText w:val="•"/>
      <w:lvlJc w:val="left"/>
      <w:pPr>
        <w:tabs>
          <w:tab w:val="num" w:pos="6480"/>
        </w:tabs>
        <w:ind w:left="6480" w:hanging="360"/>
      </w:pPr>
      <w:rPr>
        <w:rFonts w:ascii="Arial" w:hAnsi="Arial" w:hint="default"/>
      </w:rPr>
    </w:lvl>
  </w:abstractNum>
  <w:abstractNum w:abstractNumId="9">
    <w:nsid w:val="444D722D"/>
    <w:multiLevelType w:val="hybridMultilevel"/>
    <w:tmpl w:val="082AB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427AD9"/>
    <w:multiLevelType w:val="multilevel"/>
    <w:tmpl w:val="3D983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600FCE"/>
    <w:multiLevelType w:val="hybridMultilevel"/>
    <w:tmpl w:val="3F843840"/>
    <w:lvl w:ilvl="0" w:tplc="44D0434C">
      <w:start w:val="1"/>
      <w:numFmt w:val="bullet"/>
      <w:lvlText w:val="•"/>
      <w:lvlJc w:val="left"/>
      <w:pPr>
        <w:tabs>
          <w:tab w:val="num" w:pos="720"/>
        </w:tabs>
        <w:ind w:left="720" w:hanging="360"/>
      </w:pPr>
      <w:rPr>
        <w:rFonts w:ascii="Arial" w:hAnsi="Arial" w:hint="default"/>
      </w:rPr>
    </w:lvl>
    <w:lvl w:ilvl="1" w:tplc="10FAB468" w:tentative="1">
      <w:start w:val="1"/>
      <w:numFmt w:val="bullet"/>
      <w:lvlText w:val="•"/>
      <w:lvlJc w:val="left"/>
      <w:pPr>
        <w:tabs>
          <w:tab w:val="num" w:pos="1440"/>
        </w:tabs>
        <w:ind w:left="1440" w:hanging="360"/>
      </w:pPr>
      <w:rPr>
        <w:rFonts w:ascii="Arial" w:hAnsi="Arial" w:hint="default"/>
      </w:rPr>
    </w:lvl>
    <w:lvl w:ilvl="2" w:tplc="A342A746" w:tentative="1">
      <w:start w:val="1"/>
      <w:numFmt w:val="bullet"/>
      <w:lvlText w:val="•"/>
      <w:lvlJc w:val="left"/>
      <w:pPr>
        <w:tabs>
          <w:tab w:val="num" w:pos="2160"/>
        </w:tabs>
        <w:ind w:left="2160" w:hanging="360"/>
      </w:pPr>
      <w:rPr>
        <w:rFonts w:ascii="Arial" w:hAnsi="Arial" w:hint="default"/>
      </w:rPr>
    </w:lvl>
    <w:lvl w:ilvl="3" w:tplc="CBD8A9AC" w:tentative="1">
      <w:start w:val="1"/>
      <w:numFmt w:val="bullet"/>
      <w:lvlText w:val="•"/>
      <w:lvlJc w:val="left"/>
      <w:pPr>
        <w:tabs>
          <w:tab w:val="num" w:pos="2880"/>
        </w:tabs>
        <w:ind w:left="2880" w:hanging="360"/>
      </w:pPr>
      <w:rPr>
        <w:rFonts w:ascii="Arial" w:hAnsi="Arial" w:hint="default"/>
      </w:rPr>
    </w:lvl>
    <w:lvl w:ilvl="4" w:tplc="D8722C96" w:tentative="1">
      <w:start w:val="1"/>
      <w:numFmt w:val="bullet"/>
      <w:lvlText w:val="•"/>
      <w:lvlJc w:val="left"/>
      <w:pPr>
        <w:tabs>
          <w:tab w:val="num" w:pos="3600"/>
        </w:tabs>
        <w:ind w:left="3600" w:hanging="360"/>
      </w:pPr>
      <w:rPr>
        <w:rFonts w:ascii="Arial" w:hAnsi="Arial" w:hint="default"/>
      </w:rPr>
    </w:lvl>
    <w:lvl w:ilvl="5" w:tplc="E2C8D746" w:tentative="1">
      <w:start w:val="1"/>
      <w:numFmt w:val="bullet"/>
      <w:lvlText w:val="•"/>
      <w:lvlJc w:val="left"/>
      <w:pPr>
        <w:tabs>
          <w:tab w:val="num" w:pos="4320"/>
        </w:tabs>
        <w:ind w:left="4320" w:hanging="360"/>
      </w:pPr>
      <w:rPr>
        <w:rFonts w:ascii="Arial" w:hAnsi="Arial" w:hint="default"/>
      </w:rPr>
    </w:lvl>
    <w:lvl w:ilvl="6" w:tplc="3A30B002" w:tentative="1">
      <w:start w:val="1"/>
      <w:numFmt w:val="bullet"/>
      <w:lvlText w:val="•"/>
      <w:lvlJc w:val="left"/>
      <w:pPr>
        <w:tabs>
          <w:tab w:val="num" w:pos="5040"/>
        </w:tabs>
        <w:ind w:left="5040" w:hanging="360"/>
      </w:pPr>
      <w:rPr>
        <w:rFonts w:ascii="Arial" w:hAnsi="Arial" w:hint="default"/>
      </w:rPr>
    </w:lvl>
    <w:lvl w:ilvl="7" w:tplc="CCC2D3D8" w:tentative="1">
      <w:start w:val="1"/>
      <w:numFmt w:val="bullet"/>
      <w:lvlText w:val="•"/>
      <w:lvlJc w:val="left"/>
      <w:pPr>
        <w:tabs>
          <w:tab w:val="num" w:pos="5760"/>
        </w:tabs>
        <w:ind w:left="5760" w:hanging="360"/>
      </w:pPr>
      <w:rPr>
        <w:rFonts w:ascii="Arial" w:hAnsi="Arial" w:hint="default"/>
      </w:rPr>
    </w:lvl>
    <w:lvl w:ilvl="8" w:tplc="9F82C03A" w:tentative="1">
      <w:start w:val="1"/>
      <w:numFmt w:val="bullet"/>
      <w:lvlText w:val="•"/>
      <w:lvlJc w:val="left"/>
      <w:pPr>
        <w:tabs>
          <w:tab w:val="num" w:pos="6480"/>
        </w:tabs>
        <w:ind w:left="6480" w:hanging="360"/>
      </w:pPr>
      <w:rPr>
        <w:rFonts w:ascii="Arial" w:hAnsi="Arial" w:hint="default"/>
      </w:rPr>
    </w:lvl>
  </w:abstractNum>
  <w:abstractNum w:abstractNumId="12">
    <w:nsid w:val="5BD072FE"/>
    <w:multiLevelType w:val="multilevel"/>
    <w:tmpl w:val="70F24C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BA4B4C"/>
    <w:multiLevelType w:val="hybridMultilevel"/>
    <w:tmpl w:val="C6F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72FD9"/>
    <w:multiLevelType w:val="hybridMultilevel"/>
    <w:tmpl w:val="94981E72"/>
    <w:lvl w:ilvl="0" w:tplc="804C77CA">
      <w:start w:val="1"/>
      <w:numFmt w:val="bullet"/>
      <w:lvlText w:val="•"/>
      <w:lvlJc w:val="left"/>
      <w:pPr>
        <w:tabs>
          <w:tab w:val="num" w:pos="720"/>
        </w:tabs>
        <w:ind w:left="720" w:hanging="360"/>
      </w:pPr>
      <w:rPr>
        <w:rFonts w:ascii="Arial" w:hAnsi="Arial" w:hint="default"/>
      </w:rPr>
    </w:lvl>
    <w:lvl w:ilvl="1" w:tplc="248C7AC2" w:tentative="1">
      <w:start w:val="1"/>
      <w:numFmt w:val="bullet"/>
      <w:lvlText w:val="•"/>
      <w:lvlJc w:val="left"/>
      <w:pPr>
        <w:tabs>
          <w:tab w:val="num" w:pos="1440"/>
        </w:tabs>
        <w:ind w:left="1440" w:hanging="360"/>
      </w:pPr>
      <w:rPr>
        <w:rFonts w:ascii="Arial" w:hAnsi="Arial" w:hint="default"/>
      </w:rPr>
    </w:lvl>
    <w:lvl w:ilvl="2" w:tplc="F710A9A8" w:tentative="1">
      <w:start w:val="1"/>
      <w:numFmt w:val="bullet"/>
      <w:lvlText w:val="•"/>
      <w:lvlJc w:val="left"/>
      <w:pPr>
        <w:tabs>
          <w:tab w:val="num" w:pos="2160"/>
        </w:tabs>
        <w:ind w:left="2160" w:hanging="360"/>
      </w:pPr>
      <w:rPr>
        <w:rFonts w:ascii="Arial" w:hAnsi="Arial" w:hint="default"/>
      </w:rPr>
    </w:lvl>
    <w:lvl w:ilvl="3" w:tplc="050ABE78" w:tentative="1">
      <w:start w:val="1"/>
      <w:numFmt w:val="bullet"/>
      <w:lvlText w:val="•"/>
      <w:lvlJc w:val="left"/>
      <w:pPr>
        <w:tabs>
          <w:tab w:val="num" w:pos="2880"/>
        </w:tabs>
        <w:ind w:left="2880" w:hanging="360"/>
      </w:pPr>
      <w:rPr>
        <w:rFonts w:ascii="Arial" w:hAnsi="Arial" w:hint="default"/>
      </w:rPr>
    </w:lvl>
    <w:lvl w:ilvl="4" w:tplc="AABA430A" w:tentative="1">
      <w:start w:val="1"/>
      <w:numFmt w:val="bullet"/>
      <w:lvlText w:val="•"/>
      <w:lvlJc w:val="left"/>
      <w:pPr>
        <w:tabs>
          <w:tab w:val="num" w:pos="3600"/>
        </w:tabs>
        <w:ind w:left="3600" w:hanging="360"/>
      </w:pPr>
      <w:rPr>
        <w:rFonts w:ascii="Arial" w:hAnsi="Arial" w:hint="default"/>
      </w:rPr>
    </w:lvl>
    <w:lvl w:ilvl="5" w:tplc="31BE9CDA" w:tentative="1">
      <w:start w:val="1"/>
      <w:numFmt w:val="bullet"/>
      <w:lvlText w:val="•"/>
      <w:lvlJc w:val="left"/>
      <w:pPr>
        <w:tabs>
          <w:tab w:val="num" w:pos="4320"/>
        </w:tabs>
        <w:ind w:left="4320" w:hanging="360"/>
      </w:pPr>
      <w:rPr>
        <w:rFonts w:ascii="Arial" w:hAnsi="Arial" w:hint="default"/>
      </w:rPr>
    </w:lvl>
    <w:lvl w:ilvl="6" w:tplc="FD6E1954" w:tentative="1">
      <w:start w:val="1"/>
      <w:numFmt w:val="bullet"/>
      <w:lvlText w:val="•"/>
      <w:lvlJc w:val="left"/>
      <w:pPr>
        <w:tabs>
          <w:tab w:val="num" w:pos="5040"/>
        </w:tabs>
        <w:ind w:left="5040" w:hanging="360"/>
      </w:pPr>
      <w:rPr>
        <w:rFonts w:ascii="Arial" w:hAnsi="Arial" w:hint="default"/>
      </w:rPr>
    </w:lvl>
    <w:lvl w:ilvl="7" w:tplc="29786060" w:tentative="1">
      <w:start w:val="1"/>
      <w:numFmt w:val="bullet"/>
      <w:lvlText w:val="•"/>
      <w:lvlJc w:val="left"/>
      <w:pPr>
        <w:tabs>
          <w:tab w:val="num" w:pos="5760"/>
        </w:tabs>
        <w:ind w:left="5760" w:hanging="360"/>
      </w:pPr>
      <w:rPr>
        <w:rFonts w:ascii="Arial" w:hAnsi="Arial" w:hint="default"/>
      </w:rPr>
    </w:lvl>
    <w:lvl w:ilvl="8" w:tplc="C3E02036" w:tentative="1">
      <w:start w:val="1"/>
      <w:numFmt w:val="bullet"/>
      <w:lvlText w:val="•"/>
      <w:lvlJc w:val="left"/>
      <w:pPr>
        <w:tabs>
          <w:tab w:val="num" w:pos="6480"/>
        </w:tabs>
        <w:ind w:left="6480" w:hanging="360"/>
      </w:pPr>
      <w:rPr>
        <w:rFonts w:ascii="Arial" w:hAnsi="Arial" w:hint="default"/>
      </w:rPr>
    </w:lvl>
  </w:abstractNum>
  <w:abstractNum w:abstractNumId="15">
    <w:nsid w:val="694F3DFE"/>
    <w:multiLevelType w:val="hybridMultilevel"/>
    <w:tmpl w:val="F724A2C0"/>
    <w:lvl w:ilvl="0" w:tplc="1DFE09B2">
      <w:start w:val="1"/>
      <w:numFmt w:val="bullet"/>
      <w:lvlText w:val="•"/>
      <w:lvlJc w:val="left"/>
      <w:pPr>
        <w:tabs>
          <w:tab w:val="num" w:pos="720"/>
        </w:tabs>
        <w:ind w:left="720" w:hanging="360"/>
      </w:pPr>
      <w:rPr>
        <w:rFonts w:ascii="Arial" w:hAnsi="Arial" w:hint="default"/>
      </w:rPr>
    </w:lvl>
    <w:lvl w:ilvl="1" w:tplc="37E2614E" w:tentative="1">
      <w:start w:val="1"/>
      <w:numFmt w:val="bullet"/>
      <w:lvlText w:val="•"/>
      <w:lvlJc w:val="left"/>
      <w:pPr>
        <w:tabs>
          <w:tab w:val="num" w:pos="1440"/>
        </w:tabs>
        <w:ind w:left="1440" w:hanging="360"/>
      </w:pPr>
      <w:rPr>
        <w:rFonts w:ascii="Arial" w:hAnsi="Arial" w:hint="default"/>
      </w:rPr>
    </w:lvl>
    <w:lvl w:ilvl="2" w:tplc="4CAEFE42" w:tentative="1">
      <w:start w:val="1"/>
      <w:numFmt w:val="bullet"/>
      <w:lvlText w:val="•"/>
      <w:lvlJc w:val="left"/>
      <w:pPr>
        <w:tabs>
          <w:tab w:val="num" w:pos="2160"/>
        </w:tabs>
        <w:ind w:left="2160" w:hanging="360"/>
      </w:pPr>
      <w:rPr>
        <w:rFonts w:ascii="Arial" w:hAnsi="Arial" w:hint="default"/>
      </w:rPr>
    </w:lvl>
    <w:lvl w:ilvl="3" w:tplc="E80A637A" w:tentative="1">
      <w:start w:val="1"/>
      <w:numFmt w:val="bullet"/>
      <w:lvlText w:val="•"/>
      <w:lvlJc w:val="left"/>
      <w:pPr>
        <w:tabs>
          <w:tab w:val="num" w:pos="2880"/>
        </w:tabs>
        <w:ind w:left="2880" w:hanging="360"/>
      </w:pPr>
      <w:rPr>
        <w:rFonts w:ascii="Arial" w:hAnsi="Arial" w:hint="default"/>
      </w:rPr>
    </w:lvl>
    <w:lvl w:ilvl="4" w:tplc="B4EE94EA" w:tentative="1">
      <w:start w:val="1"/>
      <w:numFmt w:val="bullet"/>
      <w:lvlText w:val="•"/>
      <w:lvlJc w:val="left"/>
      <w:pPr>
        <w:tabs>
          <w:tab w:val="num" w:pos="3600"/>
        </w:tabs>
        <w:ind w:left="3600" w:hanging="360"/>
      </w:pPr>
      <w:rPr>
        <w:rFonts w:ascii="Arial" w:hAnsi="Arial" w:hint="default"/>
      </w:rPr>
    </w:lvl>
    <w:lvl w:ilvl="5" w:tplc="6658D99C" w:tentative="1">
      <w:start w:val="1"/>
      <w:numFmt w:val="bullet"/>
      <w:lvlText w:val="•"/>
      <w:lvlJc w:val="left"/>
      <w:pPr>
        <w:tabs>
          <w:tab w:val="num" w:pos="4320"/>
        </w:tabs>
        <w:ind w:left="4320" w:hanging="360"/>
      </w:pPr>
      <w:rPr>
        <w:rFonts w:ascii="Arial" w:hAnsi="Arial" w:hint="default"/>
      </w:rPr>
    </w:lvl>
    <w:lvl w:ilvl="6" w:tplc="B1386722" w:tentative="1">
      <w:start w:val="1"/>
      <w:numFmt w:val="bullet"/>
      <w:lvlText w:val="•"/>
      <w:lvlJc w:val="left"/>
      <w:pPr>
        <w:tabs>
          <w:tab w:val="num" w:pos="5040"/>
        </w:tabs>
        <w:ind w:left="5040" w:hanging="360"/>
      </w:pPr>
      <w:rPr>
        <w:rFonts w:ascii="Arial" w:hAnsi="Arial" w:hint="default"/>
      </w:rPr>
    </w:lvl>
    <w:lvl w:ilvl="7" w:tplc="FC1096EA" w:tentative="1">
      <w:start w:val="1"/>
      <w:numFmt w:val="bullet"/>
      <w:lvlText w:val="•"/>
      <w:lvlJc w:val="left"/>
      <w:pPr>
        <w:tabs>
          <w:tab w:val="num" w:pos="5760"/>
        </w:tabs>
        <w:ind w:left="5760" w:hanging="360"/>
      </w:pPr>
      <w:rPr>
        <w:rFonts w:ascii="Arial" w:hAnsi="Arial" w:hint="default"/>
      </w:rPr>
    </w:lvl>
    <w:lvl w:ilvl="8" w:tplc="0A84E20C" w:tentative="1">
      <w:start w:val="1"/>
      <w:numFmt w:val="bullet"/>
      <w:lvlText w:val="•"/>
      <w:lvlJc w:val="left"/>
      <w:pPr>
        <w:tabs>
          <w:tab w:val="num" w:pos="6480"/>
        </w:tabs>
        <w:ind w:left="6480" w:hanging="360"/>
      </w:pPr>
      <w:rPr>
        <w:rFonts w:ascii="Arial" w:hAnsi="Arial" w:hint="default"/>
      </w:rPr>
    </w:lvl>
  </w:abstractNum>
  <w:abstractNum w:abstractNumId="16">
    <w:nsid w:val="695110ED"/>
    <w:multiLevelType w:val="hybridMultilevel"/>
    <w:tmpl w:val="2626CC3A"/>
    <w:lvl w:ilvl="0" w:tplc="5068121A">
      <w:start w:val="1"/>
      <w:numFmt w:val="bullet"/>
      <w:lvlText w:val="•"/>
      <w:lvlJc w:val="left"/>
      <w:pPr>
        <w:tabs>
          <w:tab w:val="num" w:pos="720"/>
        </w:tabs>
        <w:ind w:left="720" w:hanging="360"/>
      </w:pPr>
      <w:rPr>
        <w:rFonts w:ascii="Arial" w:hAnsi="Arial" w:hint="default"/>
      </w:rPr>
    </w:lvl>
    <w:lvl w:ilvl="1" w:tplc="E51874DE" w:tentative="1">
      <w:start w:val="1"/>
      <w:numFmt w:val="bullet"/>
      <w:lvlText w:val="•"/>
      <w:lvlJc w:val="left"/>
      <w:pPr>
        <w:tabs>
          <w:tab w:val="num" w:pos="1440"/>
        </w:tabs>
        <w:ind w:left="1440" w:hanging="360"/>
      </w:pPr>
      <w:rPr>
        <w:rFonts w:ascii="Arial" w:hAnsi="Arial" w:hint="default"/>
      </w:rPr>
    </w:lvl>
    <w:lvl w:ilvl="2" w:tplc="F3D00F4A" w:tentative="1">
      <w:start w:val="1"/>
      <w:numFmt w:val="bullet"/>
      <w:lvlText w:val="•"/>
      <w:lvlJc w:val="left"/>
      <w:pPr>
        <w:tabs>
          <w:tab w:val="num" w:pos="2160"/>
        </w:tabs>
        <w:ind w:left="2160" w:hanging="360"/>
      </w:pPr>
      <w:rPr>
        <w:rFonts w:ascii="Arial" w:hAnsi="Arial" w:hint="default"/>
      </w:rPr>
    </w:lvl>
    <w:lvl w:ilvl="3" w:tplc="F32A34BA" w:tentative="1">
      <w:start w:val="1"/>
      <w:numFmt w:val="bullet"/>
      <w:lvlText w:val="•"/>
      <w:lvlJc w:val="left"/>
      <w:pPr>
        <w:tabs>
          <w:tab w:val="num" w:pos="2880"/>
        </w:tabs>
        <w:ind w:left="2880" w:hanging="360"/>
      </w:pPr>
      <w:rPr>
        <w:rFonts w:ascii="Arial" w:hAnsi="Arial" w:hint="default"/>
      </w:rPr>
    </w:lvl>
    <w:lvl w:ilvl="4" w:tplc="2DD21D32" w:tentative="1">
      <w:start w:val="1"/>
      <w:numFmt w:val="bullet"/>
      <w:lvlText w:val="•"/>
      <w:lvlJc w:val="left"/>
      <w:pPr>
        <w:tabs>
          <w:tab w:val="num" w:pos="3600"/>
        </w:tabs>
        <w:ind w:left="3600" w:hanging="360"/>
      </w:pPr>
      <w:rPr>
        <w:rFonts w:ascii="Arial" w:hAnsi="Arial" w:hint="default"/>
      </w:rPr>
    </w:lvl>
    <w:lvl w:ilvl="5" w:tplc="91EC93BA" w:tentative="1">
      <w:start w:val="1"/>
      <w:numFmt w:val="bullet"/>
      <w:lvlText w:val="•"/>
      <w:lvlJc w:val="left"/>
      <w:pPr>
        <w:tabs>
          <w:tab w:val="num" w:pos="4320"/>
        </w:tabs>
        <w:ind w:left="4320" w:hanging="360"/>
      </w:pPr>
      <w:rPr>
        <w:rFonts w:ascii="Arial" w:hAnsi="Arial" w:hint="default"/>
      </w:rPr>
    </w:lvl>
    <w:lvl w:ilvl="6" w:tplc="ABB00AF4" w:tentative="1">
      <w:start w:val="1"/>
      <w:numFmt w:val="bullet"/>
      <w:lvlText w:val="•"/>
      <w:lvlJc w:val="left"/>
      <w:pPr>
        <w:tabs>
          <w:tab w:val="num" w:pos="5040"/>
        </w:tabs>
        <w:ind w:left="5040" w:hanging="360"/>
      </w:pPr>
      <w:rPr>
        <w:rFonts w:ascii="Arial" w:hAnsi="Arial" w:hint="default"/>
      </w:rPr>
    </w:lvl>
    <w:lvl w:ilvl="7" w:tplc="7382AFF4" w:tentative="1">
      <w:start w:val="1"/>
      <w:numFmt w:val="bullet"/>
      <w:lvlText w:val="•"/>
      <w:lvlJc w:val="left"/>
      <w:pPr>
        <w:tabs>
          <w:tab w:val="num" w:pos="5760"/>
        </w:tabs>
        <w:ind w:left="5760" w:hanging="360"/>
      </w:pPr>
      <w:rPr>
        <w:rFonts w:ascii="Arial" w:hAnsi="Arial" w:hint="default"/>
      </w:rPr>
    </w:lvl>
    <w:lvl w:ilvl="8" w:tplc="B50644AC" w:tentative="1">
      <w:start w:val="1"/>
      <w:numFmt w:val="bullet"/>
      <w:lvlText w:val="•"/>
      <w:lvlJc w:val="left"/>
      <w:pPr>
        <w:tabs>
          <w:tab w:val="num" w:pos="6480"/>
        </w:tabs>
        <w:ind w:left="6480" w:hanging="360"/>
      </w:pPr>
      <w:rPr>
        <w:rFonts w:ascii="Arial" w:hAnsi="Arial" w:hint="default"/>
      </w:rPr>
    </w:lvl>
  </w:abstractNum>
  <w:abstractNum w:abstractNumId="17">
    <w:nsid w:val="6B2A787C"/>
    <w:multiLevelType w:val="hybridMultilevel"/>
    <w:tmpl w:val="DCF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E1BB2"/>
    <w:multiLevelType w:val="multilevel"/>
    <w:tmpl w:val="47CE2C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DE42FB"/>
    <w:multiLevelType w:val="hybridMultilevel"/>
    <w:tmpl w:val="B2C2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93F39"/>
    <w:multiLevelType w:val="hybridMultilevel"/>
    <w:tmpl w:val="5294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23E62"/>
    <w:multiLevelType w:val="hybridMultilevel"/>
    <w:tmpl w:val="C83A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5"/>
  </w:num>
  <w:num w:numId="5">
    <w:abstractNumId w:val="4"/>
  </w:num>
  <w:num w:numId="6">
    <w:abstractNumId w:val="18"/>
  </w:num>
  <w:num w:numId="7">
    <w:abstractNumId w:val="7"/>
  </w:num>
  <w:num w:numId="8">
    <w:abstractNumId w:val="12"/>
  </w:num>
  <w:num w:numId="9">
    <w:abstractNumId w:val="0"/>
  </w:num>
  <w:num w:numId="10">
    <w:abstractNumId w:val="8"/>
  </w:num>
  <w:num w:numId="11">
    <w:abstractNumId w:val="16"/>
  </w:num>
  <w:num w:numId="12">
    <w:abstractNumId w:val="3"/>
  </w:num>
  <w:num w:numId="13">
    <w:abstractNumId w:val="11"/>
  </w:num>
  <w:num w:numId="14">
    <w:abstractNumId w:val="15"/>
  </w:num>
  <w:num w:numId="15">
    <w:abstractNumId w:val="14"/>
  </w:num>
  <w:num w:numId="16">
    <w:abstractNumId w:val="9"/>
  </w:num>
  <w:num w:numId="17">
    <w:abstractNumId w:val="21"/>
  </w:num>
  <w:num w:numId="18">
    <w:abstractNumId w:val="1"/>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89"/>
    <w:rsid w:val="000161CA"/>
    <w:rsid w:val="000A6490"/>
    <w:rsid w:val="000D265F"/>
    <w:rsid w:val="00133EC7"/>
    <w:rsid w:val="001E790C"/>
    <w:rsid w:val="00255C5E"/>
    <w:rsid w:val="0028049B"/>
    <w:rsid w:val="00384B43"/>
    <w:rsid w:val="00384E57"/>
    <w:rsid w:val="003F469B"/>
    <w:rsid w:val="00407C5E"/>
    <w:rsid w:val="00427C89"/>
    <w:rsid w:val="0043668B"/>
    <w:rsid w:val="00443287"/>
    <w:rsid w:val="004A6CE9"/>
    <w:rsid w:val="004D51A5"/>
    <w:rsid w:val="004E1836"/>
    <w:rsid w:val="005121B4"/>
    <w:rsid w:val="005D2ED8"/>
    <w:rsid w:val="006B00E8"/>
    <w:rsid w:val="006B32F9"/>
    <w:rsid w:val="00775273"/>
    <w:rsid w:val="007A4B04"/>
    <w:rsid w:val="007D618F"/>
    <w:rsid w:val="008535A6"/>
    <w:rsid w:val="0085444D"/>
    <w:rsid w:val="008A34EC"/>
    <w:rsid w:val="008C00E7"/>
    <w:rsid w:val="008F7FB6"/>
    <w:rsid w:val="009C5C5E"/>
    <w:rsid w:val="00A02621"/>
    <w:rsid w:val="00A05A67"/>
    <w:rsid w:val="00A940B5"/>
    <w:rsid w:val="00AB4D18"/>
    <w:rsid w:val="00AB515D"/>
    <w:rsid w:val="00B224C3"/>
    <w:rsid w:val="00BB51ED"/>
    <w:rsid w:val="00C16135"/>
    <w:rsid w:val="00C479DB"/>
    <w:rsid w:val="00D10C9C"/>
    <w:rsid w:val="00D22D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C40C2-01AE-415A-B07D-670A7FE8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A6"/>
  </w:style>
  <w:style w:type="paragraph" w:styleId="Heading2">
    <w:name w:val="heading 2"/>
    <w:basedOn w:val="Normal"/>
    <w:next w:val="Normal"/>
    <w:link w:val="Heading2Char"/>
    <w:uiPriority w:val="9"/>
    <w:unhideWhenUsed/>
    <w:qFormat/>
    <w:rsid w:val="004432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4328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7C89"/>
    <w:rPr>
      <w:b/>
      <w:bCs/>
    </w:rPr>
  </w:style>
  <w:style w:type="character" w:styleId="Hyperlink">
    <w:name w:val="Hyperlink"/>
    <w:basedOn w:val="DefaultParagraphFont"/>
    <w:uiPriority w:val="99"/>
    <w:semiHidden/>
    <w:unhideWhenUsed/>
    <w:rsid w:val="00427C89"/>
    <w:rPr>
      <w:color w:val="0000FF"/>
      <w:u w:val="single"/>
    </w:rPr>
  </w:style>
  <w:style w:type="paragraph" w:styleId="NoSpacing">
    <w:name w:val="No Spacing"/>
    <w:uiPriority w:val="1"/>
    <w:qFormat/>
    <w:rsid w:val="00427C89"/>
    <w:pPr>
      <w:spacing w:after="0" w:line="240" w:lineRule="auto"/>
    </w:pPr>
  </w:style>
  <w:style w:type="paragraph" w:styleId="ListBullet">
    <w:name w:val="List Bullet"/>
    <w:basedOn w:val="Normal"/>
    <w:uiPriority w:val="99"/>
    <w:unhideWhenUsed/>
    <w:rsid w:val="00427C89"/>
    <w:pPr>
      <w:numPr>
        <w:numId w:val="9"/>
      </w:numPr>
      <w:contextualSpacing/>
    </w:pPr>
  </w:style>
  <w:style w:type="paragraph" w:styleId="Header">
    <w:name w:val="header"/>
    <w:basedOn w:val="Normal"/>
    <w:link w:val="HeaderChar"/>
    <w:uiPriority w:val="99"/>
    <w:unhideWhenUsed/>
    <w:rsid w:val="00D22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D8E"/>
  </w:style>
  <w:style w:type="paragraph" w:styleId="Footer">
    <w:name w:val="footer"/>
    <w:basedOn w:val="Normal"/>
    <w:link w:val="FooterChar"/>
    <w:uiPriority w:val="99"/>
    <w:unhideWhenUsed/>
    <w:rsid w:val="00D22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D8E"/>
  </w:style>
  <w:style w:type="paragraph" w:styleId="ListParagraph">
    <w:name w:val="List Paragraph"/>
    <w:basedOn w:val="Normal"/>
    <w:uiPriority w:val="34"/>
    <w:qFormat/>
    <w:rsid w:val="0085444D"/>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nowrap">
    <w:name w:val="nowrap"/>
    <w:basedOn w:val="DefaultParagraphFont"/>
    <w:rsid w:val="0085444D"/>
  </w:style>
  <w:style w:type="character" w:customStyle="1" w:styleId="nastaliq">
    <w:name w:val="nastaliq"/>
    <w:basedOn w:val="DefaultParagraphFont"/>
    <w:rsid w:val="00443287"/>
  </w:style>
  <w:style w:type="character" w:customStyle="1" w:styleId="Heading3Char">
    <w:name w:val="Heading 3 Char"/>
    <w:basedOn w:val="DefaultParagraphFont"/>
    <w:link w:val="Heading3"/>
    <w:uiPriority w:val="9"/>
    <w:rsid w:val="00443287"/>
    <w:rPr>
      <w:rFonts w:ascii="Times New Roman" w:eastAsia="Times New Roman" w:hAnsi="Times New Roman" w:cs="Times New Roman"/>
      <w:b/>
      <w:bCs/>
      <w:sz w:val="27"/>
      <w:szCs w:val="27"/>
      <w:lang w:val="en-US"/>
    </w:rPr>
  </w:style>
  <w:style w:type="character" w:customStyle="1" w:styleId="mw-headline">
    <w:name w:val="mw-headline"/>
    <w:basedOn w:val="DefaultParagraphFont"/>
    <w:rsid w:val="00443287"/>
  </w:style>
  <w:style w:type="character" w:customStyle="1" w:styleId="mw-editsection">
    <w:name w:val="mw-editsection"/>
    <w:basedOn w:val="DefaultParagraphFont"/>
    <w:rsid w:val="00443287"/>
  </w:style>
  <w:style w:type="character" w:customStyle="1" w:styleId="mw-editsection-bracket">
    <w:name w:val="mw-editsection-bracket"/>
    <w:basedOn w:val="DefaultParagraphFont"/>
    <w:rsid w:val="00443287"/>
  </w:style>
  <w:style w:type="character" w:customStyle="1" w:styleId="Heading2Char">
    <w:name w:val="Heading 2 Char"/>
    <w:basedOn w:val="DefaultParagraphFont"/>
    <w:link w:val="Heading2"/>
    <w:uiPriority w:val="9"/>
    <w:rsid w:val="00443287"/>
    <w:rPr>
      <w:rFonts w:asciiTheme="majorHAnsi" w:eastAsiaTheme="majorEastAsia" w:hAnsiTheme="majorHAnsi" w:cstheme="majorBidi"/>
      <w:color w:val="2E74B5" w:themeColor="accent1" w:themeShade="BF"/>
      <w:sz w:val="26"/>
      <w:szCs w:val="26"/>
    </w:rPr>
  </w:style>
  <w:style w:type="character" w:customStyle="1" w:styleId="wpsdc-drop-cap">
    <w:name w:val="wpsdc-drop-cap"/>
    <w:basedOn w:val="DefaultParagraphFont"/>
    <w:rsid w:val="00D10C9C"/>
  </w:style>
  <w:style w:type="character" w:styleId="Emphasis">
    <w:name w:val="Emphasis"/>
    <w:basedOn w:val="DefaultParagraphFont"/>
    <w:uiPriority w:val="20"/>
    <w:qFormat/>
    <w:rsid w:val="00D10C9C"/>
    <w:rPr>
      <w:i/>
      <w:iCs/>
    </w:rPr>
  </w:style>
  <w:style w:type="character" w:customStyle="1" w:styleId="l">
    <w:name w:val="l"/>
    <w:basedOn w:val="DefaultParagraphFont"/>
    <w:rsid w:val="008F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635">
      <w:bodyDiv w:val="1"/>
      <w:marLeft w:val="0"/>
      <w:marRight w:val="0"/>
      <w:marTop w:val="0"/>
      <w:marBottom w:val="0"/>
      <w:divBdr>
        <w:top w:val="none" w:sz="0" w:space="0" w:color="auto"/>
        <w:left w:val="none" w:sz="0" w:space="0" w:color="auto"/>
        <w:bottom w:val="none" w:sz="0" w:space="0" w:color="auto"/>
        <w:right w:val="none" w:sz="0" w:space="0" w:color="auto"/>
      </w:divBdr>
      <w:divsChild>
        <w:div w:id="67550167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448910">
      <w:bodyDiv w:val="1"/>
      <w:marLeft w:val="0"/>
      <w:marRight w:val="0"/>
      <w:marTop w:val="0"/>
      <w:marBottom w:val="0"/>
      <w:divBdr>
        <w:top w:val="none" w:sz="0" w:space="0" w:color="auto"/>
        <w:left w:val="none" w:sz="0" w:space="0" w:color="auto"/>
        <w:bottom w:val="none" w:sz="0" w:space="0" w:color="auto"/>
        <w:right w:val="none" w:sz="0" w:space="0" w:color="auto"/>
      </w:divBdr>
      <w:divsChild>
        <w:div w:id="142040802">
          <w:marLeft w:val="336"/>
          <w:marRight w:val="0"/>
          <w:marTop w:val="120"/>
          <w:marBottom w:val="312"/>
          <w:divBdr>
            <w:top w:val="none" w:sz="0" w:space="0" w:color="auto"/>
            <w:left w:val="none" w:sz="0" w:space="0" w:color="auto"/>
            <w:bottom w:val="none" w:sz="0" w:space="0" w:color="auto"/>
            <w:right w:val="none" w:sz="0" w:space="0" w:color="auto"/>
          </w:divBdr>
          <w:divsChild>
            <w:div w:id="10127991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05587754">
      <w:bodyDiv w:val="1"/>
      <w:marLeft w:val="0"/>
      <w:marRight w:val="0"/>
      <w:marTop w:val="0"/>
      <w:marBottom w:val="0"/>
      <w:divBdr>
        <w:top w:val="none" w:sz="0" w:space="0" w:color="auto"/>
        <w:left w:val="none" w:sz="0" w:space="0" w:color="auto"/>
        <w:bottom w:val="none" w:sz="0" w:space="0" w:color="auto"/>
        <w:right w:val="none" w:sz="0" w:space="0" w:color="auto"/>
      </w:divBdr>
      <w:divsChild>
        <w:div w:id="313602383">
          <w:marLeft w:val="0"/>
          <w:marRight w:val="0"/>
          <w:marTop w:val="0"/>
          <w:marBottom w:val="0"/>
          <w:divBdr>
            <w:top w:val="none" w:sz="0" w:space="0" w:color="auto"/>
            <w:left w:val="none" w:sz="0" w:space="0" w:color="auto"/>
            <w:bottom w:val="none" w:sz="0" w:space="0" w:color="auto"/>
            <w:right w:val="none" w:sz="0" w:space="0" w:color="auto"/>
          </w:divBdr>
        </w:div>
      </w:divsChild>
    </w:div>
    <w:div w:id="910651823">
      <w:bodyDiv w:val="1"/>
      <w:marLeft w:val="0"/>
      <w:marRight w:val="0"/>
      <w:marTop w:val="0"/>
      <w:marBottom w:val="0"/>
      <w:divBdr>
        <w:top w:val="none" w:sz="0" w:space="0" w:color="auto"/>
        <w:left w:val="none" w:sz="0" w:space="0" w:color="auto"/>
        <w:bottom w:val="none" w:sz="0" w:space="0" w:color="auto"/>
        <w:right w:val="none" w:sz="0" w:space="0" w:color="auto"/>
      </w:divBdr>
    </w:div>
    <w:div w:id="1476602625">
      <w:bodyDiv w:val="1"/>
      <w:marLeft w:val="0"/>
      <w:marRight w:val="0"/>
      <w:marTop w:val="0"/>
      <w:marBottom w:val="0"/>
      <w:divBdr>
        <w:top w:val="none" w:sz="0" w:space="0" w:color="auto"/>
        <w:left w:val="none" w:sz="0" w:space="0" w:color="auto"/>
        <w:bottom w:val="none" w:sz="0" w:space="0" w:color="auto"/>
        <w:right w:val="none" w:sz="0" w:space="0" w:color="auto"/>
      </w:divBdr>
    </w:div>
    <w:div w:id="1500150689">
      <w:bodyDiv w:val="1"/>
      <w:marLeft w:val="0"/>
      <w:marRight w:val="0"/>
      <w:marTop w:val="0"/>
      <w:marBottom w:val="0"/>
      <w:divBdr>
        <w:top w:val="none" w:sz="0" w:space="0" w:color="auto"/>
        <w:left w:val="none" w:sz="0" w:space="0" w:color="auto"/>
        <w:bottom w:val="none" w:sz="0" w:space="0" w:color="auto"/>
        <w:right w:val="none" w:sz="0" w:space="0" w:color="auto"/>
      </w:divBdr>
    </w:div>
    <w:div w:id="1549536007">
      <w:bodyDiv w:val="1"/>
      <w:marLeft w:val="0"/>
      <w:marRight w:val="0"/>
      <w:marTop w:val="0"/>
      <w:marBottom w:val="0"/>
      <w:divBdr>
        <w:top w:val="none" w:sz="0" w:space="0" w:color="auto"/>
        <w:left w:val="none" w:sz="0" w:space="0" w:color="auto"/>
        <w:bottom w:val="none" w:sz="0" w:space="0" w:color="auto"/>
        <w:right w:val="none" w:sz="0" w:space="0" w:color="auto"/>
      </w:divBdr>
    </w:div>
    <w:div w:id="1868760802">
      <w:bodyDiv w:val="1"/>
      <w:marLeft w:val="0"/>
      <w:marRight w:val="0"/>
      <w:marTop w:val="0"/>
      <w:marBottom w:val="0"/>
      <w:divBdr>
        <w:top w:val="none" w:sz="0" w:space="0" w:color="auto"/>
        <w:left w:val="none" w:sz="0" w:space="0" w:color="auto"/>
        <w:bottom w:val="none" w:sz="0" w:space="0" w:color="auto"/>
        <w:right w:val="none" w:sz="0" w:space="0" w:color="auto"/>
      </w:divBdr>
    </w:div>
    <w:div w:id="1972394728">
      <w:bodyDiv w:val="1"/>
      <w:marLeft w:val="0"/>
      <w:marRight w:val="0"/>
      <w:marTop w:val="0"/>
      <w:marBottom w:val="0"/>
      <w:divBdr>
        <w:top w:val="none" w:sz="0" w:space="0" w:color="auto"/>
        <w:left w:val="none" w:sz="0" w:space="0" w:color="auto"/>
        <w:bottom w:val="none" w:sz="0" w:space="0" w:color="auto"/>
        <w:right w:val="none" w:sz="0" w:space="0" w:color="auto"/>
      </w:divBdr>
      <w:divsChild>
        <w:div w:id="557403069">
          <w:marLeft w:val="0"/>
          <w:marRight w:val="0"/>
          <w:marTop w:val="0"/>
          <w:marBottom w:val="150"/>
          <w:divBdr>
            <w:top w:val="none" w:sz="0" w:space="0" w:color="auto"/>
            <w:left w:val="none" w:sz="0" w:space="0" w:color="auto"/>
            <w:bottom w:val="none" w:sz="0" w:space="0" w:color="auto"/>
            <w:right w:val="none" w:sz="0" w:space="0" w:color="auto"/>
          </w:divBdr>
          <w:divsChild>
            <w:div w:id="1585065391">
              <w:marLeft w:val="0"/>
              <w:marRight w:val="0"/>
              <w:marTop w:val="0"/>
              <w:marBottom w:val="0"/>
              <w:divBdr>
                <w:top w:val="none" w:sz="0" w:space="0" w:color="auto"/>
                <w:left w:val="none" w:sz="0" w:space="0" w:color="auto"/>
                <w:bottom w:val="none" w:sz="0" w:space="0" w:color="auto"/>
                <w:right w:val="none" w:sz="0" w:space="0" w:color="auto"/>
              </w:divBdr>
              <w:divsChild>
                <w:div w:id="1286809553">
                  <w:marLeft w:val="0"/>
                  <w:marRight w:val="0"/>
                  <w:marTop w:val="0"/>
                  <w:marBottom w:val="0"/>
                  <w:divBdr>
                    <w:top w:val="none" w:sz="0" w:space="0" w:color="auto"/>
                    <w:left w:val="none" w:sz="0" w:space="0" w:color="auto"/>
                    <w:bottom w:val="none" w:sz="0" w:space="0" w:color="auto"/>
                    <w:right w:val="none" w:sz="0" w:space="0" w:color="auto"/>
                  </w:divBdr>
                  <w:divsChild>
                    <w:div w:id="1079865020">
                      <w:marLeft w:val="0"/>
                      <w:marRight w:val="0"/>
                      <w:marTop w:val="0"/>
                      <w:marBottom w:val="0"/>
                      <w:divBdr>
                        <w:top w:val="none" w:sz="0" w:space="0" w:color="auto"/>
                        <w:left w:val="none" w:sz="0" w:space="0" w:color="auto"/>
                        <w:bottom w:val="none" w:sz="0" w:space="0" w:color="auto"/>
                        <w:right w:val="none" w:sz="0" w:space="0" w:color="auto"/>
                      </w:divBdr>
                      <w:divsChild>
                        <w:div w:id="785661932">
                          <w:marLeft w:val="0"/>
                          <w:marRight w:val="0"/>
                          <w:marTop w:val="0"/>
                          <w:marBottom w:val="0"/>
                          <w:divBdr>
                            <w:top w:val="none" w:sz="0" w:space="0" w:color="auto"/>
                            <w:left w:val="none" w:sz="0" w:space="0" w:color="auto"/>
                            <w:bottom w:val="none" w:sz="0" w:space="0" w:color="auto"/>
                            <w:right w:val="none" w:sz="0" w:space="0" w:color="auto"/>
                          </w:divBdr>
                        </w:div>
                        <w:div w:id="1637442755">
                          <w:marLeft w:val="0"/>
                          <w:marRight w:val="0"/>
                          <w:marTop w:val="0"/>
                          <w:marBottom w:val="0"/>
                          <w:divBdr>
                            <w:top w:val="none" w:sz="0" w:space="0" w:color="auto"/>
                            <w:left w:val="none" w:sz="0" w:space="0" w:color="auto"/>
                            <w:bottom w:val="none" w:sz="0" w:space="0" w:color="auto"/>
                            <w:right w:val="none" w:sz="0" w:space="0" w:color="auto"/>
                          </w:divBdr>
                        </w:div>
                        <w:div w:id="705452960">
                          <w:marLeft w:val="0"/>
                          <w:marRight w:val="0"/>
                          <w:marTop w:val="0"/>
                          <w:marBottom w:val="0"/>
                          <w:divBdr>
                            <w:top w:val="none" w:sz="0" w:space="0" w:color="auto"/>
                            <w:left w:val="none" w:sz="0" w:space="0" w:color="auto"/>
                            <w:bottom w:val="none" w:sz="0" w:space="0" w:color="auto"/>
                            <w:right w:val="none" w:sz="0" w:space="0" w:color="auto"/>
                          </w:divBdr>
                        </w:div>
                        <w:div w:id="915286900">
                          <w:marLeft w:val="0"/>
                          <w:marRight w:val="0"/>
                          <w:marTop w:val="0"/>
                          <w:marBottom w:val="0"/>
                          <w:divBdr>
                            <w:top w:val="none" w:sz="0" w:space="0" w:color="auto"/>
                            <w:left w:val="none" w:sz="0" w:space="0" w:color="auto"/>
                            <w:bottom w:val="none" w:sz="0" w:space="0" w:color="auto"/>
                            <w:right w:val="none" w:sz="0" w:space="0" w:color="auto"/>
                          </w:divBdr>
                        </w:div>
                        <w:div w:id="153495627">
                          <w:marLeft w:val="0"/>
                          <w:marRight w:val="0"/>
                          <w:marTop w:val="0"/>
                          <w:marBottom w:val="0"/>
                          <w:divBdr>
                            <w:top w:val="none" w:sz="0" w:space="0" w:color="auto"/>
                            <w:left w:val="none" w:sz="0" w:space="0" w:color="auto"/>
                            <w:bottom w:val="none" w:sz="0" w:space="0" w:color="auto"/>
                            <w:right w:val="none" w:sz="0" w:space="0" w:color="auto"/>
                          </w:divBdr>
                        </w:div>
                        <w:div w:id="1747804250">
                          <w:marLeft w:val="0"/>
                          <w:marRight w:val="0"/>
                          <w:marTop w:val="0"/>
                          <w:marBottom w:val="0"/>
                          <w:divBdr>
                            <w:top w:val="none" w:sz="0" w:space="0" w:color="auto"/>
                            <w:left w:val="none" w:sz="0" w:space="0" w:color="auto"/>
                            <w:bottom w:val="none" w:sz="0" w:space="0" w:color="auto"/>
                            <w:right w:val="none" w:sz="0" w:space="0" w:color="auto"/>
                          </w:divBdr>
                        </w:div>
                        <w:div w:id="230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7574">
                  <w:marLeft w:val="0"/>
                  <w:marRight w:val="0"/>
                  <w:marTop w:val="0"/>
                  <w:marBottom w:val="0"/>
                  <w:divBdr>
                    <w:top w:val="none" w:sz="0" w:space="0" w:color="auto"/>
                    <w:left w:val="none" w:sz="0" w:space="0" w:color="auto"/>
                    <w:bottom w:val="none" w:sz="0" w:space="0" w:color="auto"/>
                    <w:right w:val="none" w:sz="0" w:space="0" w:color="auto"/>
                  </w:divBdr>
                  <w:divsChild>
                    <w:div w:id="729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6135">
          <w:marLeft w:val="0"/>
          <w:marRight w:val="0"/>
          <w:marTop w:val="0"/>
          <w:marBottom w:val="150"/>
          <w:divBdr>
            <w:top w:val="none" w:sz="0" w:space="0" w:color="auto"/>
            <w:left w:val="none" w:sz="0" w:space="0" w:color="auto"/>
            <w:bottom w:val="none" w:sz="0" w:space="0" w:color="auto"/>
            <w:right w:val="none" w:sz="0" w:space="0" w:color="auto"/>
          </w:divBdr>
          <w:divsChild>
            <w:div w:id="144206585">
              <w:marLeft w:val="0"/>
              <w:marRight w:val="0"/>
              <w:marTop w:val="0"/>
              <w:marBottom w:val="0"/>
              <w:divBdr>
                <w:top w:val="none" w:sz="0" w:space="0" w:color="auto"/>
                <w:left w:val="none" w:sz="0" w:space="0" w:color="auto"/>
                <w:bottom w:val="none" w:sz="0" w:space="0" w:color="auto"/>
                <w:right w:val="none" w:sz="0" w:space="0" w:color="auto"/>
              </w:divBdr>
              <w:divsChild>
                <w:div w:id="307629967">
                  <w:marLeft w:val="0"/>
                  <w:marRight w:val="0"/>
                  <w:marTop w:val="0"/>
                  <w:marBottom w:val="0"/>
                  <w:divBdr>
                    <w:top w:val="none" w:sz="0" w:space="0" w:color="auto"/>
                    <w:left w:val="none" w:sz="0" w:space="0" w:color="auto"/>
                    <w:bottom w:val="none" w:sz="0" w:space="0" w:color="auto"/>
                    <w:right w:val="none" w:sz="0" w:space="0" w:color="auto"/>
                  </w:divBdr>
                  <w:divsChild>
                    <w:div w:id="2092771992">
                      <w:marLeft w:val="0"/>
                      <w:marRight w:val="0"/>
                      <w:marTop w:val="0"/>
                      <w:marBottom w:val="0"/>
                      <w:divBdr>
                        <w:top w:val="none" w:sz="0" w:space="0" w:color="auto"/>
                        <w:left w:val="none" w:sz="0" w:space="0" w:color="auto"/>
                        <w:bottom w:val="none" w:sz="0" w:space="0" w:color="auto"/>
                        <w:right w:val="none" w:sz="0" w:space="0" w:color="auto"/>
                      </w:divBdr>
                      <w:divsChild>
                        <w:div w:id="865413984">
                          <w:marLeft w:val="0"/>
                          <w:marRight w:val="0"/>
                          <w:marTop w:val="0"/>
                          <w:marBottom w:val="0"/>
                          <w:divBdr>
                            <w:top w:val="none" w:sz="0" w:space="0" w:color="auto"/>
                            <w:left w:val="none" w:sz="0" w:space="0" w:color="auto"/>
                            <w:bottom w:val="none" w:sz="0" w:space="0" w:color="auto"/>
                            <w:right w:val="none" w:sz="0" w:space="0" w:color="auto"/>
                          </w:divBdr>
                        </w:div>
                        <w:div w:id="690451301">
                          <w:marLeft w:val="0"/>
                          <w:marRight w:val="0"/>
                          <w:marTop w:val="0"/>
                          <w:marBottom w:val="0"/>
                          <w:divBdr>
                            <w:top w:val="none" w:sz="0" w:space="0" w:color="auto"/>
                            <w:left w:val="none" w:sz="0" w:space="0" w:color="auto"/>
                            <w:bottom w:val="none" w:sz="0" w:space="0" w:color="auto"/>
                            <w:right w:val="none" w:sz="0" w:space="0" w:color="auto"/>
                          </w:divBdr>
                        </w:div>
                        <w:div w:id="658650609">
                          <w:marLeft w:val="0"/>
                          <w:marRight w:val="0"/>
                          <w:marTop w:val="0"/>
                          <w:marBottom w:val="0"/>
                          <w:divBdr>
                            <w:top w:val="none" w:sz="0" w:space="0" w:color="auto"/>
                            <w:left w:val="none" w:sz="0" w:space="0" w:color="auto"/>
                            <w:bottom w:val="none" w:sz="0" w:space="0" w:color="auto"/>
                            <w:right w:val="none" w:sz="0" w:space="0" w:color="auto"/>
                          </w:divBdr>
                        </w:div>
                        <w:div w:id="1916428947">
                          <w:marLeft w:val="0"/>
                          <w:marRight w:val="0"/>
                          <w:marTop w:val="0"/>
                          <w:marBottom w:val="0"/>
                          <w:divBdr>
                            <w:top w:val="none" w:sz="0" w:space="0" w:color="auto"/>
                            <w:left w:val="none" w:sz="0" w:space="0" w:color="auto"/>
                            <w:bottom w:val="none" w:sz="0" w:space="0" w:color="auto"/>
                            <w:right w:val="none" w:sz="0" w:space="0" w:color="auto"/>
                          </w:divBdr>
                        </w:div>
                        <w:div w:id="1282572026">
                          <w:marLeft w:val="0"/>
                          <w:marRight w:val="0"/>
                          <w:marTop w:val="0"/>
                          <w:marBottom w:val="0"/>
                          <w:divBdr>
                            <w:top w:val="none" w:sz="0" w:space="0" w:color="auto"/>
                            <w:left w:val="none" w:sz="0" w:space="0" w:color="auto"/>
                            <w:bottom w:val="none" w:sz="0" w:space="0" w:color="auto"/>
                            <w:right w:val="none" w:sz="0" w:space="0" w:color="auto"/>
                          </w:divBdr>
                        </w:div>
                        <w:div w:id="2031105311">
                          <w:marLeft w:val="0"/>
                          <w:marRight w:val="0"/>
                          <w:marTop w:val="0"/>
                          <w:marBottom w:val="0"/>
                          <w:divBdr>
                            <w:top w:val="none" w:sz="0" w:space="0" w:color="auto"/>
                            <w:left w:val="none" w:sz="0" w:space="0" w:color="auto"/>
                            <w:bottom w:val="none" w:sz="0" w:space="0" w:color="auto"/>
                            <w:right w:val="none" w:sz="0" w:space="0" w:color="auto"/>
                          </w:divBdr>
                        </w:div>
                        <w:div w:id="1837963210">
                          <w:marLeft w:val="0"/>
                          <w:marRight w:val="0"/>
                          <w:marTop w:val="0"/>
                          <w:marBottom w:val="0"/>
                          <w:divBdr>
                            <w:top w:val="none" w:sz="0" w:space="0" w:color="auto"/>
                            <w:left w:val="none" w:sz="0" w:space="0" w:color="auto"/>
                            <w:bottom w:val="none" w:sz="0" w:space="0" w:color="auto"/>
                            <w:right w:val="none" w:sz="0" w:space="0" w:color="auto"/>
                          </w:divBdr>
                        </w:div>
                        <w:div w:id="952438789">
                          <w:marLeft w:val="0"/>
                          <w:marRight w:val="0"/>
                          <w:marTop w:val="0"/>
                          <w:marBottom w:val="0"/>
                          <w:divBdr>
                            <w:top w:val="none" w:sz="0" w:space="0" w:color="auto"/>
                            <w:left w:val="none" w:sz="0" w:space="0" w:color="auto"/>
                            <w:bottom w:val="none" w:sz="0" w:space="0" w:color="auto"/>
                            <w:right w:val="none" w:sz="0" w:space="0" w:color="auto"/>
                          </w:divBdr>
                        </w:div>
                        <w:div w:id="518928496">
                          <w:marLeft w:val="0"/>
                          <w:marRight w:val="0"/>
                          <w:marTop w:val="0"/>
                          <w:marBottom w:val="0"/>
                          <w:divBdr>
                            <w:top w:val="none" w:sz="0" w:space="0" w:color="auto"/>
                            <w:left w:val="none" w:sz="0" w:space="0" w:color="auto"/>
                            <w:bottom w:val="none" w:sz="0" w:space="0" w:color="auto"/>
                            <w:right w:val="none" w:sz="0" w:space="0" w:color="auto"/>
                          </w:divBdr>
                        </w:div>
                        <w:div w:id="1274436468">
                          <w:marLeft w:val="0"/>
                          <w:marRight w:val="0"/>
                          <w:marTop w:val="0"/>
                          <w:marBottom w:val="0"/>
                          <w:divBdr>
                            <w:top w:val="none" w:sz="0" w:space="0" w:color="auto"/>
                            <w:left w:val="none" w:sz="0" w:space="0" w:color="auto"/>
                            <w:bottom w:val="none" w:sz="0" w:space="0" w:color="auto"/>
                            <w:right w:val="none" w:sz="0" w:space="0" w:color="auto"/>
                          </w:divBdr>
                        </w:div>
                        <w:div w:id="483203521">
                          <w:marLeft w:val="0"/>
                          <w:marRight w:val="0"/>
                          <w:marTop w:val="0"/>
                          <w:marBottom w:val="0"/>
                          <w:divBdr>
                            <w:top w:val="none" w:sz="0" w:space="0" w:color="auto"/>
                            <w:left w:val="none" w:sz="0" w:space="0" w:color="auto"/>
                            <w:bottom w:val="none" w:sz="0" w:space="0" w:color="auto"/>
                            <w:right w:val="none" w:sz="0" w:space="0" w:color="auto"/>
                          </w:divBdr>
                        </w:div>
                        <w:div w:id="312030108">
                          <w:marLeft w:val="0"/>
                          <w:marRight w:val="0"/>
                          <w:marTop w:val="0"/>
                          <w:marBottom w:val="0"/>
                          <w:divBdr>
                            <w:top w:val="none" w:sz="0" w:space="0" w:color="auto"/>
                            <w:left w:val="none" w:sz="0" w:space="0" w:color="auto"/>
                            <w:bottom w:val="none" w:sz="0" w:space="0" w:color="auto"/>
                            <w:right w:val="none" w:sz="0" w:space="0" w:color="auto"/>
                          </w:divBdr>
                        </w:div>
                        <w:div w:id="104733769">
                          <w:marLeft w:val="0"/>
                          <w:marRight w:val="0"/>
                          <w:marTop w:val="0"/>
                          <w:marBottom w:val="0"/>
                          <w:divBdr>
                            <w:top w:val="none" w:sz="0" w:space="0" w:color="auto"/>
                            <w:left w:val="none" w:sz="0" w:space="0" w:color="auto"/>
                            <w:bottom w:val="none" w:sz="0" w:space="0" w:color="auto"/>
                            <w:right w:val="none" w:sz="0" w:space="0" w:color="auto"/>
                          </w:divBdr>
                        </w:div>
                        <w:div w:id="835195330">
                          <w:marLeft w:val="0"/>
                          <w:marRight w:val="0"/>
                          <w:marTop w:val="0"/>
                          <w:marBottom w:val="0"/>
                          <w:divBdr>
                            <w:top w:val="none" w:sz="0" w:space="0" w:color="auto"/>
                            <w:left w:val="none" w:sz="0" w:space="0" w:color="auto"/>
                            <w:bottom w:val="none" w:sz="0" w:space="0" w:color="auto"/>
                            <w:right w:val="none" w:sz="0" w:space="0" w:color="auto"/>
                          </w:divBdr>
                        </w:div>
                        <w:div w:id="1410074241">
                          <w:marLeft w:val="0"/>
                          <w:marRight w:val="0"/>
                          <w:marTop w:val="0"/>
                          <w:marBottom w:val="0"/>
                          <w:divBdr>
                            <w:top w:val="none" w:sz="0" w:space="0" w:color="auto"/>
                            <w:left w:val="none" w:sz="0" w:space="0" w:color="auto"/>
                            <w:bottom w:val="none" w:sz="0" w:space="0" w:color="auto"/>
                            <w:right w:val="none" w:sz="0" w:space="0" w:color="auto"/>
                          </w:divBdr>
                        </w:div>
                        <w:div w:id="2050913416">
                          <w:marLeft w:val="0"/>
                          <w:marRight w:val="0"/>
                          <w:marTop w:val="0"/>
                          <w:marBottom w:val="0"/>
                          <w:divBdr>
                            <w:top w:val="none" w:sz="0" w:space="0" w:color="auto"/>
                            <w:left w:val="none" w:sz="0" w:space="0" w:color="auto"/>
                            <w:bottom w:val="none" w:sz="0" w:space="0" w:color="auto"/>
                            <w:right w:val="none" w:sz="0" w:space="0" w:color="auto"/>
                          </w:divBdr>
                        </w:div>
                        <w:div w:id="968974426">
                          <w:marLeft w:val="0"/>
                          <w:marRight w:val="0"/>
                          <w:marTop w:val="0"/>
                          <w:marBottom w:val="0"/>
                          <w:divBdr>
                            <w:top w:val="none" w:sz="0" w:space="0" w:color="auto"/>
                            <w:left w:val="none" w:sz="0" w:space="0" w:color="auto"/>
                            <w:bottom w:val="none" w:sz="0" w:space="0" w:color="auto"/>
                            <w:right w:val="none" w:sz="0" w:space="0" w:color="auto"/>
                          </w:divBdr>
                        </w:div>
                        <w:div w:id="1969966848">
                          <w:marLeft w:val="0"/>
                          <w:marRight w:val="0"/>
                          <w:marTop w:val="0"/>
                          <w:marBottom w:val="0"/>
                          <w:divBdr>
                            <w:top w:val="none" w:sz="0" w:space="0" w:color="auto"/>
                            <w:left w:val="none" w:sz="0" w:space="0" w:color="auto"/>
                            <w:bottom w:val="none" w:sz="0" w:space="0" w:color="auto"/>
                            <w:right w:val="none" w:sz="0" w:space="0" w:color="auto"/>
                          </w:divBdr>
                        </w:div>
                        <w:div w:id="1333871750">
                          <w:marLeft w:val="0"/>
                          <w:marRight w:val="0"/>
                          <w:marTop w:val="0"/>
                          <w:marBottom w:val="0"/>
                          <w:divBdr>
                            <w:top w:val="none" w:sz="0" w:space="0" w:color="auto"/>
                            <w:left w:val="none" w:sz="0" w:space="0" w:color="auto"/>
                            <w:bottom w:val="none" w:sz="0" w:space="0" w:color="auto"/>
                            <w:right w:val="none" w:sz="0" w:space="0" w:color="auto"/>
                          </w:divBdr>
                        </w:div>
                        <w:div w:id="1853645102">
                          <w:marLeft w:val="0"/>
                          <w:marRight w:val="0"/>
                          <w:marTop w:val="0"/>
                          <w:marBottom w:val="0"/>
                          <w:divBdr>
                            <w:top w:val="none" w:sz="0" w:space="0" w:color="auto"/>
                            <w:left w:val="none" w:sz="0" w:space="0" w:color="auto"/>
                            <w:bottom w:val="none" w:sz="0" w:space="0" w:color="auto"/>
                            <w:right w:val="none" w:sz="0" w:space="0" w:color="auto"/>
                          </w:divBdr>
                        </w:div>
                        <w:div w:id="12057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1190">
                  <w:marLeft w:val="0"/>
                  <w:marRight w:val="0"/>
                  <w:marTop w:val="0"/>
                  <w:marBottom w:val="0"/>
                  <w:divBdr>
                    <w:top w:val="none" w:sz="0" w:space="0" w:color="auto"/>
                    <w:left w:val="none" w:sz="0" w:space="0" w:color="auto"/>
                    <w:bottom w:val="none" w:sz="0" w:space="0" w:color="auto"/>
                    <w:right w:val="none" w:sz="0" w:space="0" w:color="auto"/>
                  </w:divBdr>
                  <w:divsChild>
                    <w:div w:id="16494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4882">
          <w:marLeft w:val="0"/>
          <w:marRight w:val="0"/>
          <w:marTop w:val="0"/>
          <w:marBottom w:val="150"/>
          <w:divBdr>
            <w:top w:val="none" w:sz="0" w:space="0" w:color="auto"/>
            <w:left w:val="none" w:sz="0" w:space="0" w:color="auto"/>
            <w:bottom w:val="none" w:sz="0" w:space="0" w:color="auto"/>
            <w:right w:val="none" w:sz="0" w:space="0" w:color="auto"/>
          </w:divBdr>
          <w:divsChild>
            <w:div w:id="524490412">
              <w:marLeft w:val="0"/>
              <w:marRight w:val="0"/>
              <w:marTop w:val="0"/>
              <w:marBottom w:val="0"/>
              <w:divBdr>
                <w:top w:val="none" w:sz="0" w:space="0" w:color="auto"/>
                <w:left w:val="none" w:sz="0" w:space="0" w:color="auto"/>
                <w:bottom w:val="none" w:sz="0" w:space="0" w:color="auto"/>
                <w:right w:val="none" w:sz="0" w:space="0" w:color="auto"/>
              </w:divBdr>
              <w:divsChild>
                <w:div w:id="1286693365">
                  <w:marLeft w:val="0"/>
                  <w:marRight w:val="0"/>
                  <w:marTop w:val="0"/>
                  <w:marBottom w:val="0"/>
                  <w:divBdr>
                    <w:top w:val="none" w:sz="0" w:space="0" w:color="auto"/>
                    <w:left w:val="none" w:sz="0" w:space="0" w:color="auto"/>
                    <w:bottom w:val="none" w:sz="0" w:space="0" w:color="auto"/>
                    <w:right w:val="none" w:sz="0" w:space="0" w:color="auto"/>
                  </w:divBdr>
                  <w:divsChild>
                    <w:div w:id="1789082660">
                      <w:marLeft w:val="0"/>
                      <w:marRight w:val="0"/>
                      <w:marTop w:val="0"/>
                      <w:marBottom w:val="0"/>
                      <w:divBdr>
                        <w:top w:val="none" w:sz="0" w:space="0" w:color="auto"/>
                        <w:left w:val="none" w:sz="0" w:space="0" w:color="auto"/>
                        <w:bottom w:val="none" w:sz="0" w:space="0" w:color="auto"/>
                        <w:right w:val="none" w:sz="0" w:space="0" w:color="auto"/>
                      </w:divBdr>
                      <w:divsChild>
                        <w:div w:id="1799370663">
                          <w:marLeft w:val="0"/>
                          <w:marRight w:val="0"/>
                          <w:marTop w:val="0"/>
                          <w:marBottom w:val="0"/>
                          <w:divBdr>
                            <w:top w:val="none" w:sz="0" w:space="0" w:color="auto"/>
                            <w:left w:val="none" w:sz="0" w:space="0" w:color="auto"/>
                            <w:bottom w:val="none" w:sz="0" w:space="0" w:color="auto"/>
                            <w:right w:val="none" w:sz="0" w:space="0" w:color="auto"/>
                          </w:divBdr>
                        </w:div>
                        <w:div w:id="208152007">
                          <w:marLeft w:val="0"/>
                          <w:marRight w:val="0"/>
                          <w:marTop w:val="0"/>
                          <w:marBottom w:val="0"/>
                          <w:divBdr>
                            <w:top w:val="none" w:sz="0" w:space="0" w:color="auto"/>
                            <w:left w:val="none" w:sz="0" w:space="0" w:color="auto"/>
                            <w:bottom w:val="none" w:sz="0" w:space="0" w:color="auto"/>
                            <w:right w:val="none" w:sz="0" w:space="0" w:color="auto"/>
                          </w:divBdr>
                        </w:div>
                        <w:div w:id="1741713204">
                          <w:marLeft w:val="0"/>
                          <w:marRight w:val="0"/>
                          <w:marTop w:val="0"/>
                          <w:marBottom w:val="0"/>
                          <w:divBdr>
                            <w:top w:val="none" w:sz="0" w:space="0" w:color="auto"/>
                            <w:left w:val="none" w:sz="0" w:space="0" w:color="auto"/>
                            <w:bottom w:val="none" w:sz="0" w:space="0" w:color="auto"/>
                            <w:right w:val="none" w:sz="0" w:space="0" w:color="auto"/>
                          </w:divBdr>
                        </w:div>
                        <w:div w:id="1456750498">
                          <w:marLeft w:val="0"/>
                          <w:marRight w:val="0"/>
                          <w:marTop w:val="0"/>
                          <w:marBottom w:val="0"/>
                          <w:divBdr>
                            <w:top w:val="none" w:sz="0" w:space="0" w:color="auto"/>
                            <w:left w:val="none" w:sz="0" w:space="0" w:color="auto"/>
                            <w:bottom w:val="none" w:sz="0" w:space="0" w:color="auto"/>
                            <w:right w:val="none" w:sz="0" w:space="0" w:color="auto"/>
                          </w:divBdr>
                        </w:div>
                        <w:div w:id="1164202771">
                          <w:marLeft w:val="0"/>
                          <w:marRight w:val="0"/>
                          <w:marTop w:val="0"/>
                          <w:marBottom w:val="0"/>
                          <w:divBdr>
                            <w:top w:val="none" w:sz="0" w:space="0" w:color="auto"/>
                            <w:left w:val="none" w:sz="0" w:space="0" w:color="auto"/>
                            <w:bottom w:val="none" w:sz="0" w:space="0" w:color="auto"/>
                            <w:right w:val="none" w:sz="0" w:space="0" w:color="auto"/>
                          </w:divBdr>
                        </w:div>
                        <w:div w:id="817384966">
                          <w:marLeft w:val="0"/>
                          <w:marRight w:val="0"/>
                          <w:marTop w:val="0"/>
                          <w:marBottom w:val="0"/>
                          <w:divBdr>
                            <w:top w:val="none" w:sz="0" w:space="0" w:color="auto"/>
                            <w:left w:val="none" w:sz="0" w:space="0" w:color="auto"/>
                            <w:bottom w:val="none" w:sz="0" w:space="0" w:color="auto"/>
                            <w:right w:val="none" w:sz="0" w:space="0" w:color="auto"/>
                          </w:divBdr>
                        </w:div>
                        <w:div w:id="1834487642">
                          <w:marLeft w:val="0"/>
                          <w:marRight w:val="0"/>
                          <w:marTop w:val="0"/>
                          <w:marBottom w:val="0"/>
                          <w:divBdr>
                            <w:top w:val="none" w:sz="0" w:space="0" w:color="auto"/>
                            <w:left w:val="none" w:sz="0" w:space="0" w:color="auto"/>
                            <w:bottom w:val="none" w:sz="0" w:space="0" w:color="auto"/>
                            <w:right w:val="none" w:sz="0" w:space="0" w:color="auto"/>
                          </w:divBdr>
                        </w:div>
                        <w:div w:id="134492275">
                          <w:marLeft w:val="0"/>
                          <w:marRight w:val="0"/>
                          <w:marTop w:val="0"/>
                          <w:marBottom w:val="0"/>
                          <w:divBdr>
                            <w:top w:val="none" w:sz="0" w:space="0" w:color="auto"/>
                            <w:left w:val="none" w:sz="0" w:space="0" w:color="auto"/>
                            <w:bottom w:val="none" w:sz="0" w:space="0" w:color="auto"/>
                            <w:right w:val="none" w:sz="0" w:space="0" w:color="auto"/>
                          </w:divBdr>
                        </w:div>
                        <w:div w:id="11472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Bolan_Pass" TargetMode="External"/><Relationship Id="rId21" Type="http://schemas.openxmlformats.org/officeDocument/2006/relationships/hyperlink" Target="https://en.wikipedia.org/wiki/Pakistan_Movement" TargetMode="External"/><Relationship Id="rId42" Type="http://schemas.openxmlformats.org/officeDocument/2006/relationships/hyperlink" Target="https://en.wikipedia.org/wiki/Bangladesh" TargetMode="External"/><Relationship Id="rId63" Type="http://schemas.openxmlformats.org/officeDocument/2006/relationships/hyperlink" Target="https://en.wikipedia.org/wiki/Republic_of_India" TargetMode="External"/><Relationship Id="rId84" Type="http://schemas.openxmlformats.org/officeDocument/2006/relationships/hyperlink" Target="https://en.wikipedia.org/wiki/Economy_of_Pakistan" TargetMode="External"/><Relationship Id="rId138" Type="http://schemas.openxmlformats.org/officeDocument/2006/relationships/hyperlink" Target="https://en.wikipedia.org/wiki/Beijing" TargetMode="External"/><Relationship Id="rId159" Type="http://schemas.openxmlformats.org/officeDocument/2006/relationships/hyperlink" Target="https://en.wikipedia.org/wiki/Arabian_Sea" TargetMode="External"/><Relationship Id="rId170" Type="http://schemas.openxmlformats.org/officeDocument/2006/relationships/header" Target="header3.xml"/><Relationship Id="rId107" Type="http://schemas.openxmlformats.org/officeDocument/2006/relationships/hyperlink" Target="https://en.wikipedia.org/wiki/Gilgit-Baltistan" TargetMode="External"/><Relationship Id="rId11" Type="http://schemas.openxmlformats.org/officeDocument/2006/relationships/hyperlink" Target="https://en.wikipedia.org/wiki/Dadabhai_Naoroji" TargetMode="External"/><Relationship Id="rId32" Type="http://schemas.openxmlformats.org/officeDocument/2006/relationships/hyperlink" Target="https://en.wikipedia.org/wiki/Muslim_League_(Pakistan)" TargetMode="External"/><Relationship Id="rId53" Type="http://schemas.openxmlformats.org/officeDocument/2006/relationships/hyperlink" Target="https://en.wikipedia.org/wiki/Poverty_in_Pakistan" TargetMode="External"/><Relationship Id="rId74" Type="http://schemas.openxmlformats.org/officeDocument/2006/relationships/hyperlink" Target="https://en.wikipedia.org/wiki/UN" TargetMode="External"/><Relationship Id="rId128" Type="http://schemas.openxmlformats.org/officeDocument/2006/relationships/hyperlink" Target="https://en.wikipedia.org/wiki/Afghanistan%E2%80%93Pakistan_border" TargetMode="External"/><Relationship Id="rId149" Type="http://schemas.openxmlformats.org/officeDocument/2006/relationships/hyperlink" Target="https://en.wikipedia.org/wiki/United_Nations" TargetMode="External"/><Relationship Id="rId5" Type="http://schemas.openxmlformats.org/officeDocument/2006/relationships/webSettings" Target="webSettings.xml"/><Relationship Id="rId95" Type="http://schemas.openxmlformats.org/officeDocument/2006/relationships/hyperlink" Target="https://en.wikipedia.org/wiki/Karakoram" TargetMode="External"/><Relationship Id="rId160" Type="http://schemas.openxmlformats.org/officeDocument/2006/relationships/hyperlink" Target="https://en.wikipedia.org/wiki/Iran%E2%80%93Pakistan_border" TargetMode="External"/><Relationship Id="rId22" Type="http://schemas.openxmlformats.org/officeDocument/2006/relationships/hyperlink" Target="https://en.wikipedia.org/wiki/Partition_of_India" TargetMode="External"/><Relationship Id="rId43" Type="http://schemas.openxmlformats.org/officeDocument/2006/relationships/hyperlink" Target="https://en.wikipedia.org/wiki/Kashmir_Conflict" TargetMode="External"/><Relationship Id="rId64" Type="http://schemas.openxmlformats.org/officeDocument/2006/relationships/hyperlink" Target="https://en.wikipedia.org/wiki/Chagai-I" TargetMode="External"/><Relationship Id="rId118" Type="http://schemas.openxmlformats.org/officeDocument/2006/relationships/hyperlink" Target="https://en.wikipedia.org/wiki/Eurasia" TargetMode="External"/><Relationship Id="rId139" Type="http://schemas.openxmlformats.org/officeDocument/2006/relationships/hyperlink" Target="https://en.wikipedia.org/wiki/Northern_Areas" TargetMode="External"/><Relationship Id="rId85" Type="http://schemas.openxmlformats.org/officeDocument/2006/relationships/hyperlink" Target="https://en.wikipedia.org/wiki/Agriculture_in_Pakistan" TargetMode="External"/><Relationship Id="rId150" Type="http://schemas.openxmlformats.org/officeDocument/2006/relationships/hyperlink" Target="https://en.wikipedia.org/wiki/Shimla_Agreement" TargetMode="External"/><Relationship Id="rId171" Type="http://schemas.openxmlformats.org/officeDocument/2006/relationships/footer" Target="footer3.xml"/><Relationship Id="rId12" Type="http://schemas.openxmlformats.org/officeDocument/2006/relationships/hyperlink" Target="https://en.wikipedia.org/wiki/Indian_Civil_Service" TargetMode="External"/><Relationship Id="rId33" Type="http://schemas.openxmlformats.org/officeDocument/2006/relationships/hyperlink" Target="https://en.wikipedia.org/wiki/Muhammad_Ali_Jinnah" TargetMode="External"/><Relationship Id="rId108" Type="http://schemas.openxmlformats.org/officeDocument/2006/relationships/hyperlink" Target="https://en.wikipedia.org/wiki/Azad_Kashmir" TargetMode="External"/><Relationship Id="rId129" Type="http://schemas.openxmlformats.org/officeDocument/2006/relationships/hyperlink" Target="https://en.wikipedia.org/wiki/Durand_Line" TargetMode="External"/><Relationship Id="rId54" Type="http://schemas.openxmlformats.org/officeDocument/2006/relationships/hyperlink" Target="https://en.wikipedia.org/wiki/Education_in_Pakistan" TargetMode="External"/><Relationship Id="rId75" Type="http://schemas.openxmlformats.org/officeDocument/2006/relationships/hyperlink" Target="https://en.wikipedia.org/wiki/Shanghai_Cooperation_Organisation" TargetMode="External"/><Relationship Id="rId96" Type="http://schemas.openxmlformats.org/officeDocument/2006/relationships/hyperlink" Target="https://en.wikipedia.org/wiki/Hindukush" TargetMode="External"/><Relationship Id="rId140" Type="http://schemas.openxmlformats.org/officeDocument/2006/relationships/hyperlink" Target="https://en.wikipedia.org/wiki/Mountain" TargetMode="External"/><Relationship Id="rId161" Type="http://schemas.openxmlformats.org/officeDocument/2006/relationships/hyperlink" Target="https://en.wikipedia.org/wiki/Ira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Pakistanis" TargetMode="External"/><Relationship Id="rId28" Type="http://schemas.openxmlformats.org/officeDocument/2006/relationships/hyperlink" Target="https://en.wikipedia.org/wiki/West_Pakistan" TargetMode="External"/><Relationship Id="rId49" Type="http://schemas.openxmlformats.org/officeDocument/2006/relationships/hyperlink" Target="https://en.wikipedia.org/wiki/Islamic_Unity_of_Afghanistan_Mujahideen" TargetMode="External"/><Relationship Id="rId114" Type="http://schemas.openxmlformats.org/officeDocument/2006/relationships/hyperlink" Target="https://en.wikipedia.org/wiki/Kashmir" TargetMode="External"/><Relationship Id="rId119" Type="http://schemas.openxmlformats.org/officeDocument/2006/relationships/hyperlink" Target="https://en.wikipedia.org/wiki/South_Asia" TargetMode="External"/><Relationship Id="rId44" Type="http://schemas.openxmlformats.org/officeDocument/2006/relationships/hyperlink" Target="https://en.wikipedia.org/wiki/India" TargetMode="External"/><Relationship Id="rId60" Type="http://schemas.openxmlformats.org/officeDocument/2006/relationships/hyperlink" Target="https://en.wikipedia.org/wiki/List_of_states_with_nuclear_weapons" TargetMode="External"/><Relationship Id="rId65" Type="http://schemas.openxmlformats.org/officeDocument/2006/relationships/hyperlink" Target="https://en.wikipedia.org/wiki/Chagai-II" TargetMode="External"/><Relationship Id="rId81" Type="http://schemas.openxmlformats.org/officeDocument/2006/relationships/hyperlink" Target="https://en.wikipedia.org/wiki/Middle_power" TargetMode="External"/><Relationship Id="rId86" Type="http://schemas.openxmlformats.org/officeDocument/2006/relationships/hyperlink" Target="https://en.wikipedia.org/wiki/Next_Eleven" TargetMode="External"/><Relationship Id="rId130" Type="http://schemas.openxmlformats.org/officeDocument/2006/relationships/hyperlink" Target="https://en.wikipedia.org/wiki/Hindu_Kush" TargetMode="External"/><Relationship Id="rId135" Type="http://schemas.openxmlformats.org/officeDocument/2006/relationships/hyperlink" Target="https://en.wikipedia.org/wiki/People%27s_Republic_of_China" TargetMode="External"/><Relationship Id="rId151" Type="http://schemas.openxmlformats.org/officeDocument/2006/relationships/hyperlink" Target="https://en.wikipedia.org/wiki/Indira_Gandhi" TargetMode="External"/><Relationship Id="rId156" Type="http://schemas.openxmlformats.org/officeDocument/2006/relationships/hyperlink" Target="https://en.wikipedia.org/wiki/Bengal" TargetMode="External"/><Relationship Id="rId172" Type="http://schemas.openxmlformats.org/officeDocument/2006/relationships/fontTable" Target="fontTable.xml"/><Relationship Id="rId13" Type="http://schemas.openxmlformats.org/officeDocument/2006/relationships/hyperlink" Target="https://en.wikipedia.org/wiki/Bengali_people" TargetMode="External"/><Relationship Id="rId18" Type="http://schemas.openxmlformats.org/officeDocument/2006/relationships/hyperlink" Target="https://en.wikipedia.org/wiki/Nation" TargetMode="External"/><Relationship Id="rId39" Type="http://schemas.openxmlformats.org/officeDocument/2006/relationships/hyperlink" Target="https://en.wikipedia.org/wiki/Bangladesh_Liberation_War" TargetMode="External"/><Relationship Id="rId109" Type="http://schemas.openxmlformats.org/officeDocument/2006/relationships/hyperlink" Target="https://en.wikipedia.org/wiki/Earthquake" TargetMode="External"/><Relationship Id="rId34" Type="http://schemas.openxmlformats.org/officeDocument/2006/relationships/hyperlink" Target="https://en.wikipedia.org/wiki/Governor-General_of_Pakistan" TargetMode="External"/><Relationship Id="rId50" Type="http://schemas.openxmlformats.org/officeDocument/2006/relationships/hyperlink" Target="https://en.wikipedia.org/wiki/Soviet_Army" TargetMode="External"/><Relationship Id="rId55" Type="http://schemas.openxmlformats.org/officeDocument/2006/relationships/hyperlink" Target="https://en.wikipedia.org/wiki/Corruption_in_Pakistan" TargetMode="External"/><Relationship Id="rId76" Type="http://schemas.openxmlformats.org/officeDocument/2006/relationships/hyperlink" Target="https://en.wikipedia.org/wiki/Commonwealth_of_Nations" TargetMode="External"/><Relationship Id="rId97" Type="http://schemas.openxmlformats.org/officeDocument/2006/relationships/hyperlink" Target="https://en.wikipedia.org/wiki/Himalayas" TargetMode="External"/><Relationship Id="rId104" Type="http://schemas.openxmlformats.org/officeDocument/2006/relationships/hyperlink" Target="https://en.wikipedia.org/wiki/Balochistan,_Pakistan" TargetMode="External"/><Relationship Id="rId120" Type="http://schemas.openxmlformats.org/officeDocument/2006/relationships/hyperlink" Target="https://en.wikipedia.org/wiki/California" TargetMode="External"/><Relationship Id="rId125" Type="http://schemas.openxmlformats.org/officeDocument/2006/relationships/hyperlink" Target="https://en.wikipedia.org/wiki/Iran" TargetMode="External"/><Relationship Id="rId141" Type="http://schemas.openxmlformats.org/officeDocument/2006/relationships/hyperlink" Target="https://en.wikipedia.org/wiki/Karakoram" TargetMode="External"/><Relationship Id="rId146" Type="http://schemas.openxmlformats.org/officeDocument/2006/relationships/hyperlink" Target="https://en.wikipedia.org/wiki/Siachen_Glacier" TargetMode="External"/><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en.wikipedia.org/wiki/OIC" TargetMode="External"/><Relationship Id="rId92" Type="http://schemas.openxmlformats.org/officeDocument/2006/relationships/hyperlink" Target="https://en.wikipedia.org/wiki/South_Asia" TargetMode="External"/><Relationship Id="rId162" Type="http://schemas.openxmlformats.org/officeDocument/2006/relationships/hyperlink" Target="https://en.wikipedia.org/wiki/Baluchistan_(Chief_Commissioners_Province)" TargetMode="External"/><Relationship Id="rId2" Type="http://schemas.openxmlformats.org/officeDocument/2006/relationships/numbering" Target="numbering.xml"/><Relationship Id="rId29" Type="http://schemas.openxmlformats.org/officeDocument/2006/relationships/hyperlink" Target="https://en.wikipedia.org/wiki/East_Pakistan" TargetMode="External"/><Relationship Id="rId24" Type="http://schemas.openxmlformats.org/officeDocument/2006/relationships/hyperlink" Target="https://en.wikipedia.org/wiki/Government_of_Pakistan" TargetMode="External"/><Relationship Id="rId40" Type="http://schemas.openxmlformats.org/officeDocument/2006/relationships/hyperlink" Target="https://en.wikipedia.org/wiki/Indo-Pakistan_War_of_1971" TargetMode="External"/><Relationship Id="rId45" Type="http://schemas.openxmlformats.org/officeDocument/2006/relationships/hyperlink" Target="https://en.wikipedia.org/wiki/Indo-Pakistan_Wars" TargetMode="External"/><Relationship Id="rId66" Type="http://schemas.openxmlformats.org/officeDocument/2006/relationships/hyperlink" Target="https://en.wikipedia.org/wiki/South_Asia" TargetMode="External"/><Relationship Id="rId87" Type="http://schemas.openxmlformats.org/officeDocument/2006/relationships/hyperlink" Target="https://en.wikipedia.org/wiki/BRIC" TargetMode="External"/><Relationship Id="rId110" Type="http://schemas.openxmlformats.org/officeDocument/2006/relationships/hyperlink" Target="https://en.wikipedia.org/wiki/India" TargetMode="External"/><Relationship Id="rId115" Type="http://schemas.openxmlformats.org/officeDocument/2006/relationships/hyperlink" Target="https://en.wikipedia.org/wiki/Durand_Line" TargetMode="External"/><Relationship Id="rId131" Type="http://schemas.openxmlformats.org/officeDocument/2006/relationships/hyperlink" Target="https://en.wikipedia.org/wiki/Pamir_Mountains" TargetMode="External"/><Relationship Id="rId136" Type="http://schemas.openxmlformats.org/officeDocument/2006/relationships/hyperlink" Target="https://en.wikipedia.org/wiki/Karakoram_Pass" TargetMode="External"/><Relationship Id="rId157" Type="http://schemas.openxmlformats.org/officeDocument/2006/relationships/hyperlink" Target="https://en.wikipedia.org/wiki/British_India" TargetMode="External"/><Relationship Id="rId61" Type="http://schemas.openxmlformats.org/officeDocument/2006/relationships/hyperlink" Target="https://en.wikipedia.org/wiki/List_of_nuclear_weapons_tests_of_Pakistan" TargetMode="External"/><Relationship Id="rId82" Type="http://schemas.openxmlformats.org/officeDocument/2006/relationships/hyperlink" Target="https://en.wikipedia.org/wiki/Emerging_and_growth-leading_economies" TargetMode="External"/><Relationship Id="rId152" Type="http://schemas.openxmlformats.org/officeDocument/2006/relationships/hyperlink" Target="https://en.wikipedia.org/wiki/Zulfikar_Ali_Bhutto" TargetMode="External"/><Relationship Id="rId173" Type="http://schemas.openxmlformats.org/officeDocument/2006/relationships/theme" Target="theme/theme1.xml"/><Relationship Id="rId19" Type="http://schemas.openxmlformats.org/officeDocument/2006/relationships/hyperlink" Target="https://en.wikipedia.org/wiki/Dominion_of_Pakistan" TargetMode="External"/><Relationship Id="rId14" Type="http://schemas.openxmlformats.org/officeDocument/2006/relationships/hyperlink" Target="https://en.wikipedia.org/wiki/People_of_the_Book" TargetMode="External"/><Relationship Id="rId30" Type="http://schemas.openxmlformats.org/officeDocument/2006/relationships/hyperlink" Target="https://en.wikipedia.org/wiki/Bangladesh" TargetMode="External"/><Relationship Id="rId35" Type="http://schemas.openxmlformats.org/officeDocument/2006/relationships/hyperlink" Target="https://en.wikipedia.org/wiki/Liaquat_Ali_Khan" TargetMode="External"/><Relationship Id="rId56" Type="http://schemas.openxmlformats.org/officeDocument/2006/relationships/hyperlink" Target="https://en.wikipedia.org/wiki/War_in_Afghanistan_(2001%E2%80%93present)" TargetMode="External"/><Relationship Id="rId77" Type="http://schemas.openxmlformats.org/officeDocument/2006/relationships/hyperlink" Target="https://en.wikipedia.org/wiki/ASEAN_Regional_Forum" TargetMode="External"/><Relationship Id="rId100" Type="http://schemas.openxmlformats.org/officeDocument/2006/relationships/hyperlink" Target="https://en.wikipedia.org/wiki/Eurasian_Plate" TargetMode="External"/><Relationship Id="rId105" Type="http://schemas.openxmlformats.org/officeDocument/2006/relationships/hyperlink" Target="https://en.wikipedia.org/wiki/Khyber_Pakhtunkhwa" TargetMode="External"/><Relationship Id="rId126" Type="http://schemas.openxmlformats.org/officeDocument/2006/relationships/hyperlink" Target="https://en.wikipedia.org/wiki/Tajikistan" TargetMode="External"/><Relationship Id="rId147" Type="http://schemas.openxmlformats.org/officeDocument/2006/relationships/hyperlink" Target="https://en.wikipedia.org/wiki/Ceasefire" TargetMode="External"/><Relationship Id="rId16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en.wikipedia.org/wiki/Soviet_withdrawal_from_Afghanistan" TargetMode="External"/><Relationship Id="rId72" Type="http://schemas.openxmlformats.org/officeDocument/2006/relationships/hyperlink" Target="https://en.wikipedia.org/wiki/SAARC" TargetMode="External"/><Relationship Id="rId93" Type="http://schemas.openxmlformats.org/officeDocument/2006/relationships/hyperlink" Target="https://en.wikipedia.org/wiki/East_Asia" TargetMode="External"/><Relationship Id="rId98" Type="http://schemas.openxmlformats.org/officeDocument/2006/relationships/hyperlink" Target="https://en.wikipedia.org/wiki/Pakistan" TargetMode="External"/><Relationship Id="rId121" Type="http://schemas.openxmlformats.org/officeDocument/2006/relationships/hyperlink" Target="https://en.wikipedia.org/wiki/Alberta" TargetMode="External"/><Relationship Id="rId142" Type="http://schemas.openxmlformats.org/officeDocument/2006/relationships/hyperlink" Target="https://en.wikipedia.org/wiki/Himalayas" TargetMode="External"/><Relationship Id="rId163" Type="http://schemas.openxmlformats.org/officeDocument/2006/relationships/hyperlink" Target="https://en.wikipedia.org/wiki/Sistan_va_Baluchistan" TargetMode="External"/><Relationship Id="rId3" Type="http://schemas.openxmlformats.org/officeDocument/2006/relationships/styles" Target="styles.xml"/><Relationship Id="rId25" Type="http://schemas.openxmlformats.org/officeDocument/2006/relationships/hyperlink" Target="https://en.wikipedia.org/wiki/Muslim_conquests_in_the_Indian_subcontinent" TargetMode="External"/><Relationship Id="rId46" Type="http://schemas.openxmlformats.org/officeDocument/2006/relationships/hyperlink" Target="https://en.wikipedia.org/wiki/United_States" TargetMode="External"/><Relationship Id="rId67" Type="http://schemas.openxmlformats.org/officeDocument/2006/relationships/hyperlink" Target="https://en.wikipedia.org/wiki/Islamic_World" TargetMode="External"/><Relationship Id="rId116" Type="http://schemas.openxmlformats.org/officeDocument/2006/relationships/hyperlink" Target="https://en.wikipedia.org/wiki/Khyber_Pass" TargetMode="External"/><Relationship Id="rId137" Type="http://schemas.openxmlformats.org/officeDocument/2006/relationships/hyperlink" Target="https://en.wikipedia.org/wiki/Islamabad" TargetMode="External"/><Relationship Id="rId158" Type="http://schemas.openxmlformats.org/officeDocument/2006/relationships/hyperlink" Target="https://en.wikipedia.org/wiki/Sindh" TargetMode="External"/><Relationship Id="rId20" Type="http://schemas.openxmlformats.org/officeDocument/2006/relationships/hyperlink" Target="https://en.wikipedia.org/wiki/Commonwealth_of_Nations" TargetMode="External"/><Relationship Id="rId41" Type="http://schemas.openxmlformats.org/officeDocument/2006/relationships/hyperlink" Target="https://en.wikipedia.org/wiki/East_Pakistan" TargetMode="External"/><Relationship Id="rId62" Type="http://schemas.openxmlformats.org/officeDocument/2006/relationships/hyperlink" Target="https://en.wikipedia.org/wiki/Pokhran-II" TargetMode="External"/><Relationship Id="rId83" Type="http://schemas.openxmlformats.org/officeDocument/2006/relationships/hyperlink" Target="https://en.wikipedia.org/wiki/Industry_in_Pakistan" TargetMode="External"/><Relationship Id="rId88" Type="http://schemas.openxmlformats.org/officeDocument/2006/relationships/hyperlink" Target="https://en.wikipedia.org/wiki/CPEC" TargetMode="External"/><Relationship Id="rId111" Type="http://schemas.openxmlformats.org/officeDocument/2006/relationships/hyperlink" Target="https://en.wikipedia.org/wiki/Afghanistan" TargetMode="External"/><Relationship Id="rId132" Type="http://schemas.openxmlformats.org/officeDocument/2006/relationships/hyperlink" Target="https://en.wikipedia.org/wiki/Wakhan_Corridor" TargetMode="External"/><Relationship Id="rId153" Type="http://schemas.openxmlformats.org/officeDocument/2006/relationships/hyperlink" Target="https://en.wikipedia.org/wiki/Radcliffe_line" TargetMode="External"/><Relationship Id="rId15" Type="http://schemas.openxmlformats.org/officeDocument/2006/relationships/hyperlink" Target="https://journals.sagepub.com/doi/abs/10.1177/2348448917693742?journalCode=sipa" TargetMode="External"/><Relationship Id="rId36" Type="http://schemas.openxmlformats.org/officeDocument/2006/relationships/hyperlink" Target="https://en.wikipedia.org/wiki/Prime_Minister_of_Pakistan" TargetMode="External"/><Relationship Id="rId57" Type="http://schemas.openxmlformats.org/officeDocument/2006/relationships/hyperlink" Target="https://en.wikipedia.org/wiki/Economy_of_Pakistan" TargetMode="External"/><Relationship Id="rId106" Type="http://schemas.openxmlformats.org/officeDocument/2006/relationships/hyperlink" Target="https://en.wikipedia.org/wiki/Iranian_Plateau" TargetMode="External"/><Relationship Id="rId127" Type="http://schemas.openxmlformats.org/officeDocument/2006/relationships/hyperlink" Target="https://en.wikipedia.org/wiki/Wakhan_Corridor" TargetMode="External"/><Relationship Id="rId10" Type="http://schemas.openxmlformats.org/officeDocument/2006/relationships/hyperlink" Target="https://en.wikipedia.org/wiki/Surendranath_Banerjee" TargetMode="External"/><Relationship Id="rId31" Type="http://schemas.openxmlformats.org/officeDocument/2006/relationships/hyperlink" Target="https://en.wikipedia.org/wiki/All-India_Muslim_League" TargetMode="External"/><Relationship Id="rId52" Type="http://schemas.openxmlformats.org/officeDocument/2006/relationships/hyperlink" Target="https://en.wikipedia.org/wiki/Terrorism_in_Pakistan" TargetMode="External"/><Relationship Id="rId73" Type="http://schemas.openxmlformats.org/officeDocument/2006/relationships/hyperlink" Target="https://en.wikipedia.org/wiki/Islamic_Military_Counter_Terrorism_Coalition" TargetMode="External"/><Relationship Id="rId78" Type="http://schemas.openxmlformats.org/officeDocument/2006/relationships/hyperlink" Target="https://en.wikipedia.org/wiki/Economic_Cooperation_Organization" TargetMode="External"/><Relationship Id="rId94" Type="http://schemas.openxmlformats.org/officeDocument/2006/relationships/hyperlink" Target="https://en.wikipedia.org/wiki/Arabian_Sea" TargetMode="External"/><Relationship Id="rId99" Type="http://schemas.openxmlformats.org/officeDocument/2006/relationships/hyperlink" Target="https://en.wikipedia.org/wiki/Indian_Plate" TargetMode="External"/><Relationship Id="rId101" Type="http://schemas.openxmlformats.org/officeDocument/2006/relationships/hyperlink" Target="https://en.wikipedia.org/wiki/Plate_tectonics" TargetMode="External"/><Relationship Id="rId122" Type="http://schemas.openxmlformats.org/officeDocument/2006/relationships/hyperlink" Target="https://en.wikipedia.org/wiki/People%27s_Republic_of_China" TargetMode="External"/><Relationship Id="rId143" Type="http://schemas.openxmlformats.org/officeDocument/2006/relationships/hyperlink" Target="https://en.wikipedia.org/wiki/Glacier" TargetMode="External"/><Relationship Id="rId148" Type="http://schemas.openxmlformats.org/officeDocument/2006/relationships/hyperlink" Target="https://en.wikipedia.org/wiki/Border" TargetMode="External"/><Relationship Id="rId164" Type="http://schemas.openxmlformats.org/officeDocument/2006/relationships/hyperlink" Target="https://en.wikipedia.org/wiki/Baloch_people"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All_India_Muhammadan_Educational_Conference" TargetMode="External"/><Relationship Id="rId26" Type="http://schemas.openxmlformats.org/officeDocument/2006/relationships/hyperlink" Target="https://en.wikipedia.org/wiki/Muhammad_bin_Qasim" TargetMode="External"/><Relationship Id="rId47" Type="http://schemas.openxmlformats.org/officeDocument/2006/relationships/hyperlink" Target="https://en.wikipedia.org/wiki/Cold_War" TargetMode="External"/><Relationship Id="rId68" Type="http://schemas.openxmlformats.org/officeDocument/2006/relationships/hyperlink" Target="https://en.wikipedia.org/wiki/List_of_countries_by_number_of_military_and_paramilitary_personnel" TargetMode="External"/><Relationship Id="rId89" Type="http://schemas.openxmlformats.org/officeDocument/2006/relationships/hyperlink" Target="https://en.wikipedia.org/wiki/Geography_of_Pakistan" TargetMode="External"/><Relationship Id="rId112" Type="http://schemas.openxmlformats.org/officeDocument/2006/relationships/hyperlink" Target="https://en.wikipedia.org/wiki/Iran" TargetMode="External"/><Relationship Id="rId133" Type="http://schemas.openxmlformats.org/officeDocument/2006/relationships/hyperlink" Target="https://en.wikipedia.org/wiki/Tajikistan" TargetMode="External"/><Relationship Id="rId154" Type="http://schemas.openxmlformats.org/officeDocument/2006/relationships/hyperlink" Target="https://en.wikipedia.org/wiki/Cyril_Radcliffe,_1st_Viscount_Radcliffe" TargetMode="External"/><Relationship Id="rId16" Type="http://schemas.openxmlformats.org/officeDocument/2006/relationships/hyperlink" Target="https://www.google.com/url?sa=t&amp;rct=j&amp;q=&amp;esrc=s&amp;source=web&amp;cd=12&amp;cad=rja&amp;uact=8&amp;ved=2ahUKEwj25P2Tq57lAhXN16QKHdsvClYQFjALegQIABAB&amp;url=http%3A%2F%2Fwww.columbia.edu%2Fitc%2Fmealac%2Fpritchett%2F00litlinks%2Ftxt_sir_sayyid_asbab1873_basic.html&amp;usg=AOvVaw1QOGdzhPg1U1AvFmWhKCkm" TargetMode="External"/><Relationship Id="rId37" Type="http://schemas.openxmlformats.org/officeDocument/2006/relationships/hyperlink" Target="https://en.wikipedia.org/wiki/Constitution_of_Pakistan_of_1956" TargetMode="External"/><Relationship Id="rId58" Type="http://schemas.openxmlformats.org/officeDocument/2006/relationships/hyperlink" Target="https://en.wikipedia.org/wiki/Pakistan_infrastructure_and_industry" TargetMode="External"/><Relationship Id="rId79" Type="http://schemas.openxmlformats.org/officeDocument/2006/relationships/hyperlink" Target="https://en.wikipedia.org/wiki/Outline_of_Pakistan" TargetMode="External"/><Relationship Id="rId102" Type="http://schemas.openxmlformats.org/officeDocument/2006/relationships/hyperlink" Target="https://en.wikipedia.org/wiki/Sindh" TargetMode="External"/><Relationship Id="rId123" Type="http://schemas.openxmlformats.org/officeDocument/2006/relationships/hyperlink" Target="https://en.wikipedia.org/wiki/Afghanistan" TargetMode="External"/><Relationship Id="rId144" Type="http://schemas.openxmlformats.org/officeDocument/2006/relationships/hyperlink" Target="https://en.wikipedia.org/wiki/Siachen_Glacier" TargetMode="External"/><Relationship Id="rId90" Type="http://schemas.openxmlformats.org/officeDocument/2006/relationships/hyperlink" Target="https://en.wikipedia.org/wiki/Middle_East" TargetMode="External"/><Relationship Id="rId165" Type="http://schemas.openxmlformats.org/officeDocument/2006/relationships/hyperlink" Target="https://en.wikipedia.org/wiki/Rawalpindi" TargetMode="External"/><Relationship Id="rId27" Type="http://schemas.openxmlformats.org/officeDocument/2006/relationships/hyperlink" Target="https://en.wikipedia.org/wiki/Mughal_Era" TargetMode="External"/><Relationship Id="rId48" Type="http://schemas.openxmlformats.org/officeDocument/2006/relationships/hyperlink" Target="https://en.wikipedia.org/wiki/Afghan-Soviet_War" TargetMode="External"/><Relationship Id="rId69" Type="http://schemas.openxmlformats.org/officeDocument/2006/relationships/hyperlink" Target="https://en.wikipedia.org/wiki/2018%E2%80%9319_Pakistan_federal_budget" TargetMode="External"/><Relationship Id="rId113" Type="http://schemas.openxmlformats.org/officeDocument/2006/relationships/hyperlink" Target="https://en.wikipedia.org/wiki/China" TargetMode="External"/><Relationship Id="rId134" Type="http://schemas.openxmlformats.org/officeDocument/2006/relationships/hyperlink" Target="https://en.wikipedia.org/wiki/China%E2%80%93Pakistan_border" TargetMode="External"/><Relationship Id="rId80" Type="http://schemas.openxmlformats.org/officeDocument/2006/relationships/hyperlink" Target="https://en.wikipedia.org/wiki/Regional_power" TargetMode="External"/><Relationship Id="rId155" Type="http://schemas.openxmlformats.org/officeDocument/2006/relationships/hyperlink" Target="https://en.wikipedia.org/wiki/Punjab_Province_(British_India)" TargetMode="External"/><Relationship Id="rId17" Type="http://schemas.openxmlformats.org/officeDocument/2006/relationships/hyperlink" Target="https://en.wikipedia.org/wiki/Islamic_Republic_of_Pakistan" TargetMode="External"/><Relationship Id="rId38" Type="http://schemas.openxmlformats.org/officeDocument/2006/relationships/hyperlink" Target="https://en.wikipedia.org/wiki/Islamic_Democracy" TargetMode="External"/><Relationship Id="rId59" Type="http://schemas.openxmlformats.org/officeDocument/2006/relationships/hyperlink" Target="https://en.wikipedia.org/wiki/Nuclear_power_in_Pakistan" TargetMode="External"/><Relationship Id="rId103" Type="http://schemas.openxmlformats.org/officeDocument/2006/relationships/hyperlink" Target="https://en.wikipedia.org/wiki/Punjab,_Pakistan" TargetMode="External"/><Relationship Id="rId124" Type="http://schemas.openxmlformats.org/officeDocument/2006/relationships/hyperlink" Target="https://en.wikipedia.org/wiki/India" TargetMode="External"/><Relationship Id="rId70" Type="http://schemas.openxmlformats.org/officeDocument/2006/relationships/hyperlink" Target="https://en.wikipedia.org/wiki/Pakistan_Armed_Forces" TargetMode="External"/><Relationship Id="rId91" Type="http://schemas.openxmlformats.org/officeDocument/2006/relationships/hyperlink" Target="https://en.wikipedia.org/wiki/Central_Asia" TargetMode="External"/><Relationship Id="rId145" Type="http://schemas.openxmlformats.org/officeDocument/2006/relationships/hyperlink" Target="https://en.wikipedia.org/wiki/India%E2%80%93Pakistan_border" TargetMode="External"/><Relationship Id="rId16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0EF6-E40D-4C3C-869D-A85A412C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5999</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Haroon</cp:lastModifiedBy>
  <cp:revision>13</cp:revision>
  <cp:lastPrinted>2019-03-05T16:39:00Z</cp:lastPrinted>
  <dcterms:created xsi:type="dcterms:W3CDTF">2020-11-30T03:21:00Z</dcterms:created>
  <dcterms:modified xsi:type="dcterms:W3CDTF">2020-11-30T05:12:00Z</dcterms:modified>
</cp:coreProperties>
</file>