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lgerian" w:cs="Algerian" w:eastAsia="Algerian" w:hAnsi="Algeri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497</wp:posOffset>
            </wp:positionV>
            <wp:extent cx="1129085" cy="1129085"/>
            <wp:effectExtent b="0" l="0" r="0" t="0"/>
            <wp:wrapSquare wrapText="bothSides" distB="0" distT="0" distL="114300" distR="114300"/>
            <wp:docPr descr="Related image" id="1" name="image1.png"/>
            <a:graphic>
              <a:graphicData uri="http://schemas.openxmlformats.org/drawingml/2006/picture">
                <pic:pic>
                  <pic:nvPicPr>
                    <pic:cNvPr descr="Related image" id="0" name="image1.png"/>
                    <pic:cNvPicPr preferRelativeResize="0"/>
                  </pic:nvPicPr>
                  <pic:blipFill>
                    <a:blip r:embed="rId6"/>
                    <a:srcRect b="0" l="0" r="0" t="0"/>
                    <a:stretch>
                      <a:fillRect/>
                    </a:stretch>
                  </pic:blipFill>
                  <pic:spPr>
                    <a:xfrm>
                      <a:off x="0" y="0"/>
                      <a:ext cx="1129085" cy="1129085"/>
                    </a:xfrm>
                    <a:prstGeom prst="rect"/>
                    <a:ln/>
                  </pic:spPr>
                </pic:pic>
              </a:graphicData>
            </a:graphic>
          </wp:anchor>
        </w:drawing>
      </w:r>
    </w:p>
    <w:p w:rsidR="00000000" w:rsidDel="00000000" w:rsidP="00000000" w:rsidRDefault="00000000" w:rsidRPr="00000000" w14:paraId="00000002">
      <w:pPr>
        <w:rPr>
          <w:rFonts w:ascii="Overlock" w:cs="Overlock" w:eastAsia="Overlock" w:hAnsi="Overlock"/>
          <w:sz w:val="52"/>
          <w:szCs w:val="52"/>
        </w:rPr>
      </w:pPr>
      <w:r w:rsidDel="00000000" w:rsidR="00000000" w:rsidRPr="00000000">
        <w:rPr>
          <w:rFonts w:ascii="Overlock" w:cs="Overlock" w:eastAsia="Overlock" w:hAnsi="Overlock"/>
          <w:sz w:val="52"/>
          <w:szCs w:val="52"/>
          <w:rtl w:val="0"/>
        </w:rPr>
        <w:t xml:space="preserve">IQRA NATIONAL UNIVERSITY </w:t>
      </w:r>
    </w:p>
    <w:p w:rsidR="00000000" w:rsidDel="00000000" w:rsidP="00000000" w:rsidRDefault="00000000" w:rsidRPr="00000000" w14:paraId="00000003">
      <w:pPr>
        <w:spacing w:after="0" w:lineRule="auto"/>
        <w:jc w:val="both"/>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NAME : Mujahid ayaz </w:t>
      </w:r>
      <w:r w:rsidDel="00000000" w:rsidR="00000000" w:rsidRPr="00000000">
        <w:rPr>
          <w:rtl w:val="0"/>
        </w:rPr>
      </w:r>
    </w:p>
    <w:p w:rsidR="00000000" w:rsidDel="00000000" w:rsidP="00000000" w:rsidRDefault="00000000" w:rsidRPr="00000000" w14:paraId="00000004">
      <w:pPr>
        <w:spacing w:after="0" w:lineRule="auto"/>
        <w:jc w:val="both"/>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ID: 14304</w:t>
      </w:r>
      <w:r w:rsidDel="00000000" w:rsidR="00000000" w:rsidRPr="00000000">
        <w:rPr>
          <w:rFonts w:ascii="Arial Black" w:cs="Arial Black" w:eastAsia="Arial Black" w:hAnsi="Arial Black"/>
          <w:color w:val="1f3864"/>
          <w:sz w:val="28"/>
          <w:szCs w:val="28"/>
          <w:rtl w:val="0"/>
        </w:rPr>
        <w:t xml:space="preserve"> </w:t>
      </w:r>
      <w:r w:rsidDel="00000000" w:rsidR="00000000" w:rsidRPr="00000000">
        <w:rPr>
          <w:rtl w:val="0"/>
        </w:rPr>
      </w:r>
    </w:p>
    <w:p w:rsidR="00000000" w:rsidDel="00000000" w:rsidP="00000000" w:rsidRDefault="00000000" w:rsidRPr="00000000" w14:paraId="00000005">
      <w:pPr>
        <w:spacing w:after="0" w:lineRule="auto"/>
        <w:jc w:val="both"/>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DEP: BS(SE)</w:t>
      </w:r>
    </w:p>
    <w:p w:rsidR="00000000" w:rsidDel="00000000" w:rsidP="00000000" w:rsidRDefault="00000000" w:rsidRPr="00000000" w14:paraId="00000006">
      <w:pPr>
        <w:spacing w:after="0" w:lineRule="auto"/>
        <w:jc w:val="both"/>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SUBJECT: BUSINESS PROCESSING ENGENEERING</w:t>
      </w:r>
    </w:p>
    <w:p w:rsidR="00000000" w:rsidDel="00000000" w:rsidP="00000000" w:rsidRDefault="00000000" w:rsidRPr="00000000" w14:paraId="00000007">
      <w:pPr>
        <w:spacing w:after="0" w:lineRule="auto"/>
        <w:jc w:val="both"/>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SUBMITTED TO: MAAM ASMAA</w:t>
      </w:r>
    </w:p>
    <w:p w:rsidR="00000000" w:rsidDel="00000000" w:rsidP="00000000" w:rsidRDefault="00000000" w:rsidRPr="00000000" w14:paraId="00000008">
      <w:pPr>
        <w:spacing w:after="0" w:lineRule="auto"/>
        <w:jc w:val="both"/>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SEMESTER: 5</w:t>
      </w:r>
      <w:r w:rsidDel="00000000" w:rsidR="00000000" w:rsidRPr="00000000">
        <w:rPr>
          <w:rFonts w:ascii="Arial Black" w:cs="Arial Black" w:eastAsia="Arial Black" w:hAnsi="Arial Black"/>
          <w:sz w:val="28"/>
          <w:szCs w:val="28"/>
          <w:vertAlign w:val="superscript"/>
          <w:rtl w:val="0"/>
        </w:rPr>
        <w:t xml:space="preserve">TH</w:t>
      </w:r>
      <w:r w:rsidDel="00000000" w:rsidR="00000000" w:rsidRPr="00000000">
        <w:rPr>
          <w:rtl w:val="0"/>
        </w:rPr>
      </w:r>
    </w:p>
    <w:p w:rsidR="00000000" w:rsidDel="00000000" w:rsidP="00000000" w:rsidRDefault="00000000" w:rsidRPr="00000000" w14:paraId="00000009">
      <w:pPr>
        <w:spacing w:after="0" w:lineRule="auto"/>
        <w:jc w:val="both"/>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D">
      <w:pPr>
        <w:spacing w:after="120" w:lineRule="auto"/>
        <w:rPr>
          <w:rFonts w:ascii="Arial Black" w:cs="Arial Black" w:eastAsia="Arial Black" w:hAnsi="Arial Black"/>
          <w:color w:val="0d0d0d"/>
          <w:sz w:val="44"/>
          <w:szCs w:val="44"/>
        </w:rPr>
      </w:pPr>
      <w:r w:rsidDel="00000000" w:rsidR="00000000" w:rsidRPr="00000000">
        <w:rPr>
          <w:rFonts w:ascii="Arial Black" w:cs="Arial Black" w:eastAsia="Arial Black" w:hAnsi="Arial Black"/>
          <w:b w:val="1"/>
          <w:color w:val="0d0d0d"/>
          <w:sz w:val="44"/>
          <w:szCs w:val="44"/>
          <w:rtl w:val="0"/>
        </w:rPr>
        <w:t xml:space="preserve">Question No: 01</w:t>
      </w:r>
      <w:r w:rsidDel="00000000" w:rsidR="00000000" w:rsidRPr="00000000">
        <w:rPr>
          <w:rFonts w:ascii="Arial Black" w:cs="Arial Black" w:eastAsia="Arial Black" w:hAnsi="Arial Black"/>
          <w:color w:val="0d0d0d"/>
          <w:sz w:val="44"/>
          <w:szCs w:val="44"/>
          <w:rtl w:val="0"/>
        </w:rPr>
        <w:tab/>
        <w:tab/>
        <w:tab/>
        <w:tab/>
        <w:tab/>
        <w:tab/>
        <w:tab/>
        <w:tab/>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Define General Process Chart and how it characterizes the process?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Bodoni" w:cs="Bodoni" w:eastAsia="Bodoni" w:hAnsi="Bodoni"/>
          <w:sz w:val="52"/>
          <w:szCs w:val="52"/>
          <w:rtl w:val="0"/>
        </w:rPr>
        <w:t xml:space="preserve">Answer</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222222"/>
          <w:sz w:val="32"/>
          <w:szCs w:val="32"/>
          <w:highlight w:val="white"/>
          <w:u w:val="none"/>
          <w:vertAlign w:val="baseline"/>
        </w:rPr>
      </w:pPr>
      <w:r w:rsidDel="00000000" w:rsidR="00000000" w:rsidRPr="00000000">
        <w:rPr>
          <w:rFonts w:ascii="Arial" w:cs="Arial" w:eastAsia="Arial" w:hAnsi="Arial"/>
          <w:b w:val="0"/>
          <w:i w:val="0"/>
          <w:smallCaps w:val="0"/>
          <w:strike w:val="0"/>
          <w:color w:val="222222"/>
          <w:sz w:val="32"/>
          <w:szCs w:val="32"/>
          <w:highlight w:val="white"/>
          <w:u w:val="none"/>
          <w:vertAlign w:val="baseline"/>
          <w:rtl w:val="0"/>
        </w:rPr>
        <w:t xml:space="preserve">A </w:t>
      </w:r>
      <w:r w:rsidDel="00000000" w:rsidR="00000000" w:rsidRPr="00000000">
        <w:rPr>
          <w:rFonts w:ascii="Arial" w:cs="Arial" w:eastAsia="Arial" w:hAnsi="Arial"/>
          <w:b w:val="1"/>
          <w:i w:val="0"/>
          <w:smallCaps w:val="0"/>
          <w:strike w:val="0"/>
          <w:color w:val="222222"/>
          <w:sz w:val="32"/>
          <w:szCs w:val="32"/>
          <w:highlight w:val="white"/>
          <w:u w:val="none"/>
          <w:vertAlign w:val="baseline"/>
          <w:rtl w:val="0"/>
        </w:rPr>
        <w:t xml:space="preserve">flowchart</w:t>
      </w:r>
      <w:r w:rsidDel="00000000" w:rsidR="00000000" w:rsidRPr="00000000">
        <w:rPr>
          <w:rFonts w:ascii="Arial" w:cs="Arial" w:eastAsia="Arial" w:hAnsi="Arial"/>
          <w:b w:val="0"/>
          <w:i w:val="0"/>
          <w:smallCaps w:val="0"/>
          <w:strike w:val="0"/>
          <w:color w:val="222222"/>
          <w:sz w:val="32"/>
          <w:szCs w:val="32"/>
          <w:highlight w:val="white"/>
          <w:u w:val="none"/>
          <w:vertAlign w:val="baseline"/>
          <w:rtl w:val="0"/>
        </w:rPr>
        <w:t xml:space="preserve"> is a picture of the separate steps of a </w:t>
      </w:r>
      <w:r w:rsidDel="00000000" w:rsidR="00000000" w:rsidRPr="00000000">
        <w:rPr>
          <w:rFonts w:ascii="Arial" w:cs="Arial" w:eastAsia="Arial" w:hAnsi="Arial"/>
          <w:b w:val="1"/>
          <w:i w:val="0"/>
          <w:smallCaps w:val="0"/>
          <w:strike w:val="0"/>
          <w:color w:val="222222"/>
          <w:sz w:val="32"/>
          <w:szCs w:val="32"/>
          <w:highlight w:val="white"/>
          <w:u w:val="none"/>
          <w:vertAlign w:val="baseline"/>
          <w:rtl w:val="0"/>
        </w:rPr>
        <w:t xml:space="preserve">process</w:t>
      </w:r>
      <w:r w:rsidDel="00000000" w:rsidR="00000000" w:rsidRPr="00000000">
        <w:rPr>
          <w:rFonts w:ascii="Arial" w:cs="Arial" w:eastAsia="Arial" w:hAnsi="Arial"/>
          <w:b w:val="0"/>
          <w:i w:val="0"/>
          <w:smallCaps w:val="0"/>
          <w:strike w:val="0"/>
          <w:color w:val="222222"/>
          <w:sz w:val="32"/>
          <w:szCs w:val="32"/>
          <w:highlight w:val="white"/>
          <w:u w:val="none"/>
          <w:vertAlign w:val="baseline"/>
          <w:rtl w:val="0"/>
        </w:rPr>
        <w:t xml:space="preserve"> in sequential order. It is a generic tool that can be adapted for a wide variety of purposes, and can be used to describe various </w:t>
      </w:r>
      <w:r w:rsidDel="00000000" w:rsidR="00000000" w:rsidRPr="00000000">
        <w:rPr>
          <w:rFonts w:ascii="Arial" w:cs="Arial" w:eastAsia="Arial" w:hAnsi="Arial"/>
          <w:b w:val="1"/>
          <w:i w:val="0"/>
          <w:smallCaps w:val="0"/>
          <w:strike w:val="0"/>
          <w:color w:val="222222"/>
          <w:sz w:val="32"/>
          <w:szCs w:val="32"/>
          <w:highlight w:val="white"/>
          <w:u w:val="none"/>
          <w:vertAlign w:val="baseline"/>
          <w:rtl w:val="0"/>
        </w:rPr>
        <w:t xml:space="preserve">processes</w:t>
      </w:r>
      <w:r w:rsidDel="00000000" w:rsidR="00000000" w:rsidRPr="00000000">
        <w:rPr>
          <w:rFonts w:ascii="Arial" w:cs="Arial" w:eastAsia="Arial" w:hAnsi="Arial"/>
          <w:b w:val="0"/>
          <w:i w:val="0"/>
          <w:smallCaps w:val="0"/>
          <w:strike w:val="0"/>
          <w:color w:val="222222"/>
          <w:sz w:val="32"/>
          <w:szCs w:val="32"/>
          <w:highlight w:val="white"/>
          <w:u w:val="none"/>
          <w:vertAlign w:val="baseline"/>
          <w:rtl w:val="0"/>
        </w:rPr>
        <w:t xml:space="preserve">, such as a manufacturing </w:t>
      </w:r>
      <w:r w:rsidDel="00000000" w:rsidR="00000000" w:rsidRPr="00000000">
        <w:rPr>
          <w:rFonts w:ascii="Arial" w:cs="Arial" w:eastAsia="Arial" w:hAnsi="Arial"/>
          <w:b w:val="1"/>
          <w:i w:val="0"/>
          <w:smallCaps w:val="0"/>
          <w:strike w:val="0"/>
          <w:color w:val="222222"/>
          <w:sz w:val="32"/>
          <w:szCs w:val="32"/>
          <w:highlight w:val="white"/>
          <w:u w:val="none"/>
          <w:vertAlign w:val="baseline"/>
          <w:rtl w:val="0"/>
        </w:rPr>
        <w:t xml:space="preserve">process</w:t>
      </w:r>
      <w:r w:rsidDel="00000000" w:rsidR="00000000" w:rsidRPr="00000000">
        <w:rPr>
          <w:rFonts w:ascii="Arial" w:cs="Arial" w:eastAsia="Arial" w:hAnsi="Arial"/>
          <w:b w:val="0"/>
          <w:i w:val="0"/>
          <w:smallCaps w:val="0"/>
          <w:strike w:val="0"/>
          <w:color w:val="222222"/>
          <w:sz w:val="32"/>
          <w:szCs w:val="32"/>
          <w:highlight w:val="white"/>
          <w:u w:val="none"/>
          <w:vertAlign w:val="baseline"/>
          <w:rtl w:val="0"/>
        </w:rPr>
        <w:t xml:space="preserve">, an administrative or service </w:t>
      </w:r>
      <w:r w:rsidDel="00000000" w:rsidR="00000000" w:rsidRPr="00000000">
        <w:rPr>
          <w:rFonts w:ascii="Arial" w:cs="Arial" w:eastAsia="Arial" w:hAnsi="Arial"/>
          <w:b w:val="1"/>
          <w:i w:val="0"/>
          <w:smallCaps w:val="0"/>
          <w:strike w:val="0"/>
          <w:color w:val="222222"/>
          <w:sz w:val="32"/>
          <w:szCs w:val="32"/>
          <w:highlight w:val="white"/>
          <w:u w:val="none"/>
          <w:vertAlign w:val="baseline"/>
          <w:rtl w:val="0"/>
        </w:rPr>
        <w:t xml:space="preserve">process</w:t>
      </w:r>
      <w:r w:rsidDel="00000000" w:rsidR="00000000" w:rsidRPr="00000000">
        <w:rPr>
          <w:rFonts w:ascii="Arial" w:cs="Arial" w:eastAsia="Arial" w:hAnsi="Arial"/>
          <w:b w:val="0"/>
          <w:i w:val="0"/>
          <w:smallCaps w:val="0"/>
          <w:strike w:val="0"/>
          <w:color w:val="222222"/>
          <w:sz w:val="32"/>
          <w:szCs w:val="32"/>
          <w:highlight w:val="white"/>
          <w:u w:val="none"/>
          <w:vertAlign w:val="baseline"/>
          <w:rtl w:val="0"/>
        </w:rPr>
        <w:t xml:space="preserve">, or a project plan.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222222"/>
          <w:sz w:val="32"/>
          <w:szCs w:val="32"/>
          <w:highlight w:val="white"/>
          <w:u w:val="none"/>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Open Sans" w:cs="Open Sans" w:eastAsia="Open Sans" w:hAnsi="Open Sans"/>
          <w:b w:val="1"/>
          <w:i w:val="0"/>
          <w:smallCaps w:val="0"/>
          <w:strike w:val="0"/>
          <w:sz w:val="52"/>
          <w:szCs w:val="52"/>
          <w:highlight w:val="white"/>
          <w:u w:val="none"/>
          <w:vertAlign w:val="baseline"/>
        </w:rPr>
      </w:pPr>
      <w:r w:rsidDel="00000000" w:rsidR="00000000" w:rsidRPr="00000000">
        <w:rPr>
          <w:rFonts w:ascii="Open Sans" w:cs="Open Sans" w:eastAsia="Open Sans" w:hAnsi="Open Sans"/>
          <w:b w:val="1"/>
          <w:i w:val="0"/>
          <w:smallCaps w:val="0"/>
          <w:strike w:val="0"/>
          <w:sz w:val="52"/>
          <w:szCs w:val="52"/>
          <w:highlight w:val="white"/>
          <w:u w:val="none"/>
          <w:vertAlign w:val="baseline"/>
          <w:rtl w:val="0"/>
        </w:rPr>
        <w:t xml:space="preserve">CHARACTERIZED THE PROCESS BY: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Open Sans" w:cs="Open Sans" w:eastAsia="Open Sans" w:hAnsi="Open Sans"/>
          <w:b w:val="1"/>
          <w:i w:val="0"/>
          <w:smallCaps w:val="0"/>
          <w:strike w:val="0"/>
          <w:color w:val="385623"/>
          <w:sz w:val="52"/>
          <w:szCs w:val="52"/>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The number of activities per category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The amount of time spent in each activity category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The percentage of the total processing time spent on each category.</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List disadvantages of Process Activity Chart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Open Sans" w:cs="Open Sans" w:eastAsia="Open Sans" w:hAnsi="Open Sans"/>
          <w:b w:val="1"/>
          <w:i w:val="0"/>
          <w:smallCaps w:val="0"/>
          <w:strike w:val="0"/>
          <w:sz w:val="72"/>
          <w:szCs w:val="72"/>
          <w:u w:val="none"/>
          <w:shd w:fill="auto" w:val="clear"/>
          <w:vertAlign w:val="baseline"/>
        </w:rPr>
      </w:pPr>
      <w:r w:rsidDel="00000000" w:rsidR="00000000" w:rsidRPr="00000000">
        <w:rPr>
          <w:rFonts w:ascii="Open Sans" w:cs="Open Sans" w:eastAsia="Open Sans" w:hAnsi="Open Sans"/>
          <w:b w:val="1"/>
          <w:i w:val="0"/>
          <w:smallCaps w:val="0"/>
          <w:strike w:val="0"/>
          <w:sz w:val="72"/>
          <w:szCs w:val="72"/>
          <w:u w:val="none"/>
          <w:shd w:fill="auto" w:val="clear"/>
          <w:vertAlign w:val="baseline"/>
          <w:rtl w:val="0"/>
        </w:rPr>
        <w:t xml:space="preserve">ANSWER: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Only considers average activity times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2. If the process includes several variants with different paths (i.e.multiple paths through the process) each variant needs its own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activity chart.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sz w:val="36"/>
          <w:szCs w:val="36"/>
          <w:rtl w:val="0"/>
        </w:rPr>
        <w:t xml:space="preserve">3) </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Cannotdepict parallel activities.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080" w:right="0" w:hanging="7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5">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32"/>
          <w:szCs w:val="32"/>
          <w:rtl w:val="0"/>
        </w:rPr>
        <w:t xml:space="preserve">Compute Load Distance (LD) scores for the below given current and proposed designs and identify which design is the better 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keepNext w:val="1"/>
        <w:spacing w:after="120" w:lineRule="auto"/>
        <w:jc w:val="center"/>
        <w:rPr/>
      </w:pPr>
      <w:r w:rsidDel="00000000" w:rsidR="00000000" w:rsidRPr="00000000">
        <w:rPr>
          <w:rFonts w:ascii="Times New Roman" w:cs="Times New Roman" w:eastAsia="Times New Roman" w:hAnsi="Times New Roman"/>
          <w:sz w:val="24"/>
          <w:szCs w:val="24"/>
        </w:rPr>
        <w:drawing>
          <wp:inline distB="0" distT="0" distL="0" distR="0">
            <wp:extent cx="5295900" cy="1905000"/>
            <wp:effectExtent b="0" l="0" r="0" t="0"/>
            <wp:docPr id="3" name="image3.png"/>
            <a:graphic>
              <a:graphicData uri="http://schemas.openxmlformats.org/drawingml/2006/picture">
                <pic:pic>
                  <pic:nvPicPr>
                    <pic:cNvPr id="0" name="image3.png"/>
                    <pic:cNvPicPr preferRelativeResize="0"/>
                  </pic:nvPicPr>
                  <pic:blipFill>
                    <a:blip r:embed="rId7"/>
                    <a:srcRect b="29217" l="24042" r="39283" t="45995"/>
                    <a:stretch>
                      <a:fillRect/>
                    </a:stretch>
                  </pic:blipFill>
                  <pic:spPr>
                    <a:xfrm>
                      <a:off x="0" y="0"/>
                      <a:ext cx="52959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5b9bd5"/>
          <w:sz w:val="24"/>
          <w:szCs w:val="24"/>
          <w:u w:val="none"/>
          <w:shd w:fill="auto" w:val="clear"/>
          <w:vertAlign w:val="baseline"/>
        </w:rPr>
      </w:pPr>
      <w:r w:rsidDel="00000000" w:rsidR="00000000" w:rsidRPr="00000000">
        <w:rPr>
          <w:rFonts w:ascii="Calibri" w:cs="Calibri" w:eastAsia="Calibri" w:hAnsi="Calibri"/>
          <w:b w:val="1"/>
          <w:i w:val="0"/>
          <w:smallCaps w:val="0"/>
          <w:strike w:val="0"/>
          <w:color w:val="5b9bd5"/>
          <w:sz w:val="18"/>
          <w:szCs w:val="18"/>
          <w:u w:val="none"/>
          <w:shd w:fill="auto" w:val="clear"/>
          <w:vertAlign w:val="baseline"/>
          <w:rtl w:val="0"/>
        </w:rPr>
        <w:t xml:space="preserve">Figure 1 Two Designs</w:t>
      </w:r>
      <w:r w:rsidDel="00000000" w:rsidR="00000000" w:rsidRPr="00000000">
        <w:rPr>
          <w:rtl w:val="0"/>
        </w:rPr>
      </w:r>
    </w:p>
    <w:p w:rsidR="00000000" w:rsidDel="00000000" w:rsidP="00000000" w:rsidRDefault="00000000" w:rsidRPr="00000000" w14:paraId="00000028">
      <w:pPr>
        <w:keepNext w:val="1"/>
        <w:spacing w:after="120" w:lineRule="auto"/>
        <w:jc w:val="center"/>
        <w:rPr/>
      </w:pPr>
      <w:r w:rsidDel="00000000" w:rsidR="00000000" w:rsidRPr="00000000">
        <w:rPr>
          <w:rFonts w:ascii="Times New Roman" w:cs="Times New Roman" w:eastAsia="Times New Roman" w:hAnsi="Times New Roman"/>
          <w:sz w:val="24"/>
          <w:szCs w:val="24"/>
        </w:rPr>
        <w:drawing>
          <wp:inline distB="0" distT="0" distL="0" distR="0">
            <wp:extent cx="4424363" cy="1373078"/>
            <wp:effectExtent b="0" l="0" r="0" t="0"/>
            <wp:docPr id="2" name="image2.png"/>
            <a:graphic>
              <a:graphicData uri="http://schemas.openxmlformats.org/drawingml/2006/picture">
                <pic:pic>
                  <pic:nvPicPr>
                    <pic:cNvPr id="0" name="image2.png"/>
                    <pic:cNvPicPr preferRelativeResize="0"/>
                  </pic:nvPicPr>
                  <pic:blipFill>
                    <a:blip r:embed="rId8"/>
                    <a:srcRect b="8304" l="9028" r="10339" t="34532"/>
                    <a:stretch>
                      <a:fillRect/>
                    </a:stretch>
                  </pic:blipFill>
                  <pic:spPr>
                    <a:xfrm>
                      <a:off x="0" y="0"/>
                      <a:ext cx="4424363" cy="1373078"/>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keepNext w:val="1"/>
        <w:spacing w:after="120" w:lineRule="auto"/>
        <w:jc w:val="cente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5b9bd5"/>
          <w:sz w:val="18"/>
          <w:szCs w:val="18"/>
          <w:u w:val="none"/>
          <w:shd w:fill="auto" w:val="clear"/>
          <w:vertAlign w:val="baseline"/>
        </w:rPr>
      </w:pPr>
      <w:r w:rsidDel="00000000" w:rsidR="00000000" w:rsidRPr="00000000">
        <w:rPr>
          <w:rFonts w:ascii="Calibri" w:cs="Calibri" w:eastAsia="Calibri" w:hAnsi="Calibri"/>
          <w:b w:val="1"/>
          <w:i w:val="0"/>
          <w:smallCaps w:val="0"/>
          <w:strike w:val="0"/>
          <w:color w:val="5b9bd5"/>
          <w:sz w:val="18"/>
          <w:szCs w:val="18"/>
          <w:u w:val="none"/>
          <w:shd w:fill="auto" w:val="clear"/>
          <w:vertAlign w:val="baseline"/>
          <w:rtl w:val="0"/>
        </w:rPr>
        <w:t xml:space="preserve">Figure 2 Load Matrix</w:t>
      </w:r>
    </w:p>
    <w:p w:rsidR="00000000" w:rsidDel="00000000" w:rsidP="00000000" w:rsidRDefault="00000000" w:rsidRPr="00000000" w14:paraId="0000002B">
      <w:pPr>
        <w:spacing w:after="120" w:lineRule="auto"/>
        <w:rPr>
          <w:rFonts w:ascii="Open Sans" w:cs="Open Sans" w:eastAsia="Open Sans" w:hAnsi="Open Sans"/>
          <w:b w:val="1"/>
          <w:sz w:val="56"/>
          <w:szCs w:val="56"/>
        </w:rPr>
      </w:pPr>
      <w:r w:rsidDel="00000000" w:rsidR="00000000" w:rsidRPr="00000000">
        <w:rPr>
          <w:rFonts w:ascii="Open Sans" w:cs="Open Sans" w:eastAsia="Open Sans" w:hAnsi="Open Sans"/>
          <w:b w:val="1"/>
          <w:sz w:val="56"/>
          <w:szCs w:val="56"/>
          <w:rtl w:val="0"/>
        </w:rPr>
        <w:t xml:space="preserve">Answer:</w:t>
      </w:r>
    </w:p>
    <w:p w:rsidR="00000000" w:rsidDel="00000000" w:rsidP="00000000" w:rsidRDefault="00000000" w:rsidRPr="00000000" w14:paraId="0000002C">
      <w:pPr>
        <w:spacing w:after="12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sz w:val="36"/>
          <w:szCs w:val="36"/>
          <w:rtl w:val="0"/>
        </w:rPr>
        <w:t xml:space="preserve">The LD score between work centers </w:t>
      </w:r>
      <w:r w:rsidDel="00000000" w:rsidR="00000000" w:rsidRPr="00000000">
        <w:rPr>
          <w:rFonts w:ascii="Times New Roman" w:cs="Times New Roman" w:eastAsia="Times New Roman" w:hAnsi="Times New Roman"/>
          <w:i w:val="1"/>
          <w:sz w:val="36"/>
          <w:szCs w:val="36"/>
          <w:rtl w:val="0"/>
        </w:rPr>
        <w:t xml:space="preserve">i </w:t>
      </w:r>
      <w:r w:rsidDel="00000000" w:rsidR="00000000" w:rsidRPr="00000000">
        <w:rPr>
          <w:rFonts w:ascii="Times New Roman" w:cs="Times New Roman" w:eastAsia="Times New Roman" w:hAnsi="Times New Roman"/>
          <w:sz w:val="36"/>
          <w:szCs w:val="36"/>
          <w:rtl w:val="0"/>
        </w:rPr>
        <w:t xml:space="preserve">and </w:t>
      </w:r>
      <w:r w:rsidDel="00000000" w:rsidR="00000000" w:rsidRPr="00000000">
        <w:rPr>
          <w:rFonts w:ascii="Times New Roman" w:cs="Times New Roman" w:eastAsia="Times New Roman" w:hAnsi="Times New Roman"/>
          <w:i w:val="1"/>
          <w:sz w:val="36"/>
          <w:szCs w:val="36"/>
          <w:rtl w:val="0"/>
        </w:rPr>
        <w:t xml:space="preserve">j </w:t>
      </w:r>
      <w:r w:rsidDel="00000000" w:rsidR="00000000" w:rsidRPr="00000000">
        <w:rPr>
          <w:rFonts w:ascii="Times New Roman" w:cs="Times New Roman" w:eastAsia="Times New Roman" w:hAnsi="Times New Roman"/>
          <w:sz w:val="36"/>
          <w:szCs w:val="36"/>
          <w:rtl w:val="0"/>
        </w:rPr>
        <w:t xml:space="preserve">is found as follows:</w:t>
      </w:r>
    </w:p>
    <w:p w:rsidR="00000000" w:rsidDel="00000000" w:rsidP="00000000" w:rsidRDefault="00000000" w:rsidRPr="00000000" w14:paraId="0000002D">
      <w:pPr>
        <w:numPr>
          <w:ilvl w:val="1"/>
          <w:numId w:val="4"/>
        </w:numPr>
        <w:spacing w:after="120" w:lineRule="auto"/>
        <w:ind w:left="1440" w:hanging="360"/>
        <w:rPr>
          <w:sz w:val="36"/>
          <w:szCs w:val="36"/>
        </w:rPr>
      </w:pPr>
      <w:r w:rsidDel="00000000" w:rsidR="00000000" w:rsidRPr="00000000">
        <w:rPr>
          <w:rFonts w:ascii="Times New Roman" w:cs="Times New Roman" w:eastAsia="Times New Roman" w:hAnsi="Times New Roman"/>
          <w:sz w:val="36"/>
          <w:szCs w:val="36"/>
          <w:rtl w:val="0"/>
        </w:rPr>
        <w:t xml:space="preserve">LDscore(i, j)=Load(i, j) × Distance (i, j)</w:t>
      </w:r>
    </w:p>
    <w:p w:rsidR="00000000" w:rsidDel="00000000" w:rsidP="00000000" w:rsidRDefault="00000000" w:rsidRPr="00000000" w14:paraId="0000002E">
      <w:pPr>
        <w:spacing w:after="12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F">
      <w:pPr>
        <w:spacing w:after="12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510" cy="2426094"/>
            <wp:effectExtent b="0" l="0" r="0" t="0"/>
            <wp:docPr id="5" name="image5.png"/>
            <a:graphic>
              <a:graphicData uri="http://schemas.openxmlformats.org/drawingml/2006/picture">
                <pic:pic>
                  <pic:nvPicPr>
                    <pic:cNvPr id="0" name="image5.png"/>
                    <pic:cNvPicPr preferRelativeResize="0"/>
                  </pic:nvPicPr>
                  <pic:blipFill>
                    <a:blip r:embed="rId9"/>
                    <a:srcRect b="12451" l="20488" r="35130" t="43882"/>
                    <a:stretch>
                      <a:fillRect/>
                    </a:stretch>
                  </pic:blipFill>
                  <pic:spPr>
                    <a:xfrm>
                      <a:off x="0" y="0"/>
                      <a:ext cx="5731510" cy="2426094"/>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after="1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1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12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after="120" w:lineRule="auto"/>
        <w:jc w:val="both"/>
        <w:rPr>
          <w:rFonts w:ascii="Open Sans" w:cs="Open Sans" w:eastAsia="Open Sans" w:hAnsi="Open Sans"/>
          <w:b w:val="1"/>
          <w:sz w:val="40"/>
          <w:szCs w:val="40"/>
        </w:rPr>
      </w:pPr>
      <w:r w:rsidDel="00000000" w:rsidR="00000000" w:rsidRPr="00000000">
        <w:rPr>
          <w:rFonts w:ascii="Open Sans" w:cs="Open Sans" w:eastAsia="Open Sans" w:hAnsi="Open Sans"/>
          <w:b w:val="1"/>
          <w:sz w:val="40"/>
          <w:szCs w:val="40"/>
          <w:rtl w:val="0"/>
        </w:rPr>
        <w:t xml:space="preserve">Question No: 02</w:t>
        <w:tab/>
        <w:tab/>
        <w:tab/>
        <w:tab/>
        <w:tab/>
        <w:tab/>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observation periods for 3, 6, 5, and 2 jobs are 10, 20, 20, and 10 min, respectively. In other words, the WIP was 3 jobs for 10 min, 6 jobs for 20 min, 5 jobs for 20 min, and 2 jobs for 10 min. Then, calculate the average WIP?</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Bodoni" w:cs="Bodoni" w:eastAsia="Bodoni" w:hAnsi="Bodoni"/>
          <w:b w:val="0"/>
          <w:i w:val="0"/>
          <w:smallCaps w:val="0"/>
          <w:strike w:val="0"/>
          <w:sz w:val="72"/>
          <w:szCs w:val="72"/>
          <w:u w:val="none"/>
          <w:shd w:fill="auto" w:val="clear"/>
          <w:vertAlign w:val="baseline"/>
        </w:rPr>
      </w:pPr>
      <w:r w:rsidDel="00000000" w:rsidR="00000000" w:rsidRPr="00000000">
        <w:rPr>
          <w:rFonts w:ascii="Bodoni" w:cs="Bodoni" w:eastAsia="Bodoni" w:hAnsi="Bodoni"/>
          <w:b w:val="0"/>
          <w:i w:val="0"/>
          <w:smallCaps w:val="0"/>
          <w:strike w:val="0"/>
          <w:sz w:val="72"/>
          <w:szCs w:val="72"/>
          <w:u w:val="none"/>
          <w:shd w:fill="auto" w:val="clear"/>
          <w:vertAlign w:val="baseline"/>
          <w:rtl w:val="0"/>
        </w:rPr>
        <w:t xml:space="preserve">ANSWER: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The average WIP is calculated as follows: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Average WIP = 3×10 +6 ×20 +5 ×20 +2 ×10\10+20+20+10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4.5 jobs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A process management team has studied a process and has developed the flowchart in Figure 3. The team also has determined that the expected waiting and processing times (in minutes) corresponding to each activity in the process are as shown in Table 1.</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Calculate the average CT for this process.</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Calculate the CT efficiency.</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577581" cy="2651182"/>
            <wp:effectExtent b="0" l="0" r="0" t="0"/>
            <wp:docPr id="4" name="image4.png"/>
            <a:graphic>
              <a:graphicData uri="http://schemas.openxmlformats.org/drawingml/2006/picture">
                <pic:pic>
                  <pic:nvPicPr>
                    <pic:cNvPr id="0" name="image4.png"/>
                    <pic:cNvPicPr preferRelativeResize="0"/>
                  </pic:nvPicPr>
                  <pic:blipFill>
                    <a:blip r:embed="rId10"/>
                    <a:srcRect b="23086" l="18802" r="33777" t="30149"/>
                    <a:stretch>
                      <a:fillRect/>
                    </a:stretch>
                  </pic:blipFill>
                  <pic:spPr>
                    <a:xfrm>
                      <a:off x="0" y="0"/>
                      <a:ext cx="4577581" cy="2651182"/>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914900" cy="1971675"/>
            <wp:effectExtent b="0" l="0" r="0" t="0"/>
            <wp:docPr id="6" name="image6.png"/>
            <a:graphic>
              <a:graphicData uri="http://schemas.openxmlformats.org/drawingml/2006/picture">
                <pic:pic>
                  <pic:nvPicPr>
                    <pic:cNvPr id="0" name="image6.png"/>
                    <pic:cNvPicPr preferRelativeResize="0"/>
                  </pic:nvPicPr>
                  <pic:blipFill>
                    <a:blip r:embed="rId11"/>
                    <a:srcRect b="39631" l="10649" r="24792" t="27515"/>
                    <a:stretch>
                      <a:fillRect/>
                    </a:stretch>
                  </pic:blipFill>
                  <pic:spPr>
                    <a:xfrm>
                      <a:off x="0" y="0"/>
                      <a:ext cx="4914900" cy="197167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1"/>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left"/>
        <w:rPr>
          <w:rFonts w:ascii="Overlock" w:cs="Overlock" w:eastAsia="Overlock" w:hAnsi="Overlock"/>
          <w:b w:val="0"/>
          <w:i w:val="0"/>
          <w:smallCaps w:val="0"/>
          <w:strike w:val="0"/>
          <w:sz w:val="72"/>
          <w:szCs w:val="72"/>
          <w:u w:val="none"/>
          <w:shd w:fill="auto" w:val="clear"/>
          <w:vertAlign w:val="baseline"/>
        </w:rPr>
      </w:pPr>
      <w:r w:rsidDel="00000000" w:rsidR="00000000" w:rsidRPr="00000000">
        <w:rPr>
          <w:rFonts w:ascii="Overlock" w:cs="Overlock" w:eastAsia="Overlock" w:hAnsi="Overlock"/>
          <w:b w:val="0"/>
          <w:i w:val="0"/>
          <w:smallCaps w:val="0"/>
          <w:strike w:val="0"/>
          <w:sz w:val="72"/>
          <w:szCs w:val="72"/>
          <w:u w:val="none"/>
          <w:shd w:fill="auto" w:val="clear"/>
          <w:vertAlign w:val="baseline"/>
          <w:rtl w:val="0"/>
        </w:rPr>
        <w:t xml:space="preserve">ANSWER:</w:t>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Average CT:</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10+10x20+90x24+25+15x(12+23+35)+15=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34.60</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Calculate the CT efficiency.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CT efficiency = Process Time / CT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800" w:right="0" w:hanging="7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1800" w:right="0" w:hanging="72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Process time =12+10x18+90x30+17+1.15x (12+25+7) +10 =29.69</w:t>
      </w:r>
    </w:p>
    <w:p w:rsidR="00000000" w:rsidDel="00000000" w:rsidP="00000000" w:rsidRDefault="00000000" w:rsidRPr="00000000" w14:paraId="0000004D">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CT efficiency = 34.60/29.69 = 1.17</w:t>
      </w:r>
      <w:r w:rsidDel="00000000" w:rsidR="00000000" w:rsidRPr="00000000">
        <w:rPr>
          <w:rtl w:val="0"/>
        </w:rPr>
      </w:r>
    </w:p>
    <w:p w:rsidR="00000000" w:rsidDel="00000000" w:rsidP="00000000" w:rsidRDefault="00000000" w:rsidRPr="00000000" w14:paraId="0000004E">
      <w:pPr>
        <w:rPr>
          <w:sz w:val="36"/>
          <w:szCs w:val="36"/>
        </w:rPr>
      </w:pPr>
      <w:r w:rsidDel="00000000" w:rsidR="00000000" w:rsidRPr="00000000">
        <w:rPr>
          <w:rtl w:val="0"/>
        </w:rPr>
      </w:r>
    </w:p>
    <w:p w:rsidR="00000000" w:rsidDel="00000000" w:rsidP="00000000" w:rsidRDefault="00000000" w:rsidRPr="00000000" w14:paraId="0000004F">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120" w:lineRule="auto"/>
        <w:jc w:val="both"/>
        <w:rPr>
          <w:rFonts w:ascii="Times New Roman" w:cs="Times New Roman" w:eastAsia="Times New Roman" w:hAnsi="Times New Roman"/>
          <w:sz w:val="24"/>
          <w:szCs w:val="24"/>
        </w:rPr>
      </w:pPr>
      <w:r w:rsidDel="00000000" w:rsidR="00000000" w:rsidRPr="00000000">
        <w:rPr>
          <w:rFonts w:ascii="Arial Black" w:cs="Arial Black" w:eastAsia="Arial Black" w:hAnsi="Arial Black"/>
          <w:b w:val="1"/>
          <w:sz w:val="40"/>
          <w:szCs w:val="40"/>
          <w:rtl w:val="0"/>
        </w:rPr>
        <w:t xml:space="preserve">Question No: 03</w:t>
      </w:r>
      <w:r w:rsidDel="00000000" w:rsidR="00000000" w:rsidRPr="00000000">
        <w:rPr>
          <w:rFonts w:ascii="Times New Roman" w:cs="Times New Roman" w:eastAsia="Times New Roman" w:hAnsi="Times New Roman"/>
          <w:sz w:val="24"/>
          <w:szCs w:val="24"/>
          <w:rtl w:val="0"/>
        </w:rPr>
        <w:tab/>
        <w:tab/>
        <w:tab/>
        <w:tab/>
        <w:tab/>
        <w:tab/>
        <w:tab/>
        <w:tab/>
        <w:tab/>
        <w:t xml:space="preserve"> (10)</w:t>
      </w:r>
    </w:p>
    <w:p w:rsidR="00000000" w:rsidDel="00000000" w:rsidP="00000000" w:rsidRDefault="00000000" w:rsidRPr="00000000" w14:paraId="00000052">
      <w:pPr>
        <w:spacing w:after="12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36"/>
          <w:szCs w:val="36"/>
          <w:rtl w:val="0"/>
        </w:rPr>
        <w:t xml:space="preserve">Analyse capacity needs and utilization with the help of below given data and fill the given table using respective formulas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3">
      <w:pPr>
        <w:spacing w:after="120" w:lineRule="auto"/>
        <w:jc w:val="center"/>
        <w:rPr>
          <w:rFonts w:ascii="Bodoni" w:cs="Bodoni" w:eastAsia="Bodoni" w:hAnsi="Bodoni"/>
          <w:sz w:val="72"/>
          <w:szCs w:val="72"/>
        </w:rPr>
      </w:pPr>
      <w:r w:rsidDel="00000000" w:rsidR="00000000" w:rsidRPr="00000000">
        <w:rPr>
          <w:rFonts w:ascii="Bodoni" w:cs="Bodoni" w:eastAsia="Bodoni" w:hAnsi="Bodoni"/>
          <w:sz w:val="72"/>
          <w:szCs w:val="72"/>
          <w:rtl w:val="0"/>
        </w:rPr>
        <w:t xml:space="preserve">ANSWER:</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0"/>
        <w:gridCol w:w="1982"/>
        <w:gridCol w:w="1809"/>
        <w:gridCol w:w="1816"/>
        <w:gridCol w:w="1825"/>
        <w:tblGridChange w:id="0">
          <w:tblGrid>
            <w:gridCol w:w="1810"/>
            <w:gridCol w:w="1982"/>
            <w:gridCol w:w="1809"/>
            <w:gridCol w:w="1816"/>
            <w:gridCol w:w="1825"/>
          </w:tblGrid>
        </w:tblGridChange>
      </w:tblGrid>
      <w:tr>
        <w:tc>
          <w:tcPr/>
          <w:p w:rsidR="00000000" w:rsidDel="00000000" w:rsidP="00000000" w:rsidRDefault="00000000" w:rsidRPr="00000000" w14:paraId="00000054">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Resource </w:t>
            </w:r>
          </w:p>
        </w:tc>
        <w:tc>
          <w:tcPr/>
          <w:p w:rsidR="00000000" w:rsidDel="00000000" w:rsidP="00000000" w:rsidRDefault="00000000" w:rsidRPr="00000000" w14:paraId="00000055">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Unit Load(Min)</w:t>
            </w:r>
          </w:p>
        </w:tc>
        <w:tc>
          <w:tcPr/>
          <w:p w:rsidR="00000000" w:rsidDel="00000000" w:rsidP="00000000" w:rsidRDefault="00000000" w:rsidRPr="00000000" w14:paraId="00000056">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Unit Capacity Jobs/min</w:t>
            </w:r>
          </w:p>
        </w:tc>
        <w:tc>
          <w:tcPr/>
          <w:p w:rsidR="00000000" w:rsidDel="00000000" w:rsidP="00000000" w:rsidRDefault="00000000" w:rsidRPr="00000000" w14:paraId="00000057">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Available Resources</w:t>
            </w:r>
          </w:p>
        </w:tc>
        <w:tc>
          <w:tcPr/>
          <w:p w:rsidR="00000000" w:rsidDel="00000000" w:rsidP="00000000" w:rsidRDefault="00000000" w:rsidRPr="00000000" w14:paraId="00000058">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Pool Capacity Jobs/min</w:t>
            </w:r>
          </w:p>
        </w:tc>
      </w:tr>
      <w:tr>
        <w:tc>
          <w:tcPr/>
          <w:p w:rsidR="00000000" w:rsidDel="00000000" w:rsidP="00000000" w:rsidRDefault="00000000" w:rsidRPr="00000000" w14:paraId="00000059">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R1</w:t>
            </w:r>
          </w:p>
        </w:tc>
        <w:tc>
          <w:tcPr/>
          <w:p w:rsidR="00000000" w:rsidDel="00000000" w:rsidP="00000000" w:rsidRDefault="00000000" w:rsidRPr="00000000" w14:paraId="0000005A">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2+5*0.3+2=5.5</w:t>
            </w:r>
          </w:p>
        </w:tc>
        <w:tc>
          <w:tcPr/>
          <w:p w:rsidR="00000000" w:rsidDel="00000000" w:rsidP="00000000" w:rsidRDefault="00000000" w:rsidRPr="00000000" w14:paraId="0000005B">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1/5.5</w:t>
            </w:r>
          </w:p>
        </w:tc>
        <w:tc>
          <w:tcPr/>
          <w:p w:rsidR="00000000" w:rsidDel="00000000" w:rsidP="00000000" w:rsidRDefault="00000000" w:rsidRPr="00000000" w14:paraId="0000005C">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p w:rsidR="00000000" w:rsidDel="00000000" w:rsidP="00000000" w:rsidRDefault="00000000" w:rsidRPr="00000000" w14:paraId="0000005D">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2/5.5=0.36</w:t>
            </w:r>
          </w:p>
        </w:tc>
      </w:tr>
      <w:tr>
        <w:tc>
          <w:tcPr/>
          <w:p w:rsidR="00000000" w:rsidDel="00000000" w:rsidP="00000000" w:rsidRDefault="00000000" w:rsidRPr="00000000" w14:paraId="0000005E">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R2</w:t>
            </w:r>
          </w:p>
        </w:tc>
        <w:tc>
          <w:tcPr/>
          <w:p w:rsidR="00000000" w:rsidDel="00000000" w:rsidP="00000000" w:rsidRDefault="00000000" w:rsidRPr="00000000" w14:paraId="0000005F">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8+1.1*(3+4)=15.7</w:t>
            </w:r>
          </w:p>
        </w:tc>
        <w:tc>
          <w:tcPr/>
          <w:p w:rsidR="00000000" w:rsidDel="00000000" w:rsidP="00000000" w:rsidRDefault="00000000" w:rsidRPr="00000000" w14:paraId="00000060">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1/15.7</w:t>
            </w:r>
          </w:p>
        </w:tc>
        <w:tc>
          <w:tcPr/>
          <w:p w:rsidR="00000000" w:rsidDel="00000000" w:rsidP="00000000" w:rsidRDefault="00000000" w:rsidRPr="00000000" w14:paraId="00000061">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w:t>
            </w:r>
          </w:p>
        </w:tc>
        <w:tc>
          <w:tcPr/>
          <w:p w:rsidR="00000000" w:rsidDel="00000000" w:rsidP="00000000" w:rsidRDefault="00000000" w:rsidRPr="00000000" w14:paraId="00000062">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2/15.7=0.13</w:t>
            </w:r>
          </w:p>
        </w:tc>
      </w:tr>
      <w:tr>
        <w:tc>
          <w:tcPr/>
          <w:p w:rsidR="00000000" w:rsidDel="00000000" w:rsidP="00000000" w:rsidRDefault="00000000" w:rsidRPr="00000000" w14:paraId="00000063">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R3</w:t>
            </w:r>
          </w:p>
        </w:tc>
        <w:tc>
          <w:tcPr/>
          <w:p w:rsidR="00000000" w:rsidDel="00000000" w:rsidP="00000000" w:rsidRDefault="00000000" w:rsidRPr="00000000" w14:paraId="00000064">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4+2=6</w:t>
            </w:r>
          </w:p>
        </w:tc>
        <w:tc>
          <w:tcPr/>
          <w:p w:rsidR="00000000" w:rsidDel="00000000" w:rsidP="00000000" w:rsidRDefault="00000000" w:rsidRPr="00000000" w14:paraId="00000065">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w:t>
            </w:r>
          </w:p>
        </w:tc>
        <w:tc>
          <w:tcPr/>
          <w:p w:rsidR="00000000" w:rsidDel="00000000" w:rsidP="00000000" w:rsidRDefault="00000000" w:rsidRPr="00000000" w14:paraId="00000066">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p>
        </w:tc>
        <w:tc>
          <w:tcPr/>
          <w:p w:rsidR="00000000" w:rsidDel="00000000" w:rsidP="00000000" w:rsidRDefault="00000000" w:rsidRPr="00000000" w14:paraId="00000067">
            <w:pPr>
              <w:spacing w:after="12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1/6=0.17</w:t>
            </w:r>
          </w:p>
        </w:tc>
      </w:tr>
    </w:tbl>
    <w:p w:rsidR="00000000" w:rsidDel="00000000" w:rsidP="00000000" w:rsidRDefault="00000000" w:rsidRPr="00000000" w14:paraId="00000068">
      <w:pPr>
        <w:spacing w:after="12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9">
      <w:pPr>
        <w:spacing w:after="1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120" w:lineRule="auto"/>
        <w:jc w:val="both"/>
        <w:rPr>
          <w:rFonts w:ascii="Times New Roman" w:cs="Times New Roman" w:eastAsia="Times New Roman" w:hAnsi="Times New Roman"/>
          <w:sz w:val="36"/>
          <w:szCs w:val="36"/>
        </w:rPr>
      </w:pPr>
      <w:r w:rsidDel="00000000" w:rsidR="00000000" w:rsidRPr="00000000">
        <w:rPr>
          <w:rFonts w:ascii="Open Sans" w:cs="Open Sans" w:eastAsia="Open Sans" w:hAnsi="Open Sans"/>
          <w:b w:val="1"/>
          <w:sz w:val="44"/>
          <w:szCs w:val="44"/>
          <w:rtl w:val="0"/>
        </w:rPr>
        <w:t xml:space="preserve">Question No 04:</w:t>
        <w:tab/>
      </w:r>
      <w:r w:rsidDel="00000000" w:rsidR="00000000" w:rsidRPr="00000000">
        <w:rPr>
          <w:rFonts w:ascii="Times New Roman" w:cs="Times New Roman" w:eastAsia="Times New Roman" w:hAnsi="Times New Roman"/>
          <w:sz w:val="24"/>
          <w:szCs w:val="24"/>
          <w:rtl w:val="0"/>
        </w:rPr>
        <w:tab/>
        <w:tab/>
        <w:tab/>
        <w:tab/>
        <w:tab/>
        <w:tab/>
        <w:tab/>
        <w:tab/>
      </w:r>
      <w:r w:rsidDel="00000000" w:rsidR="00000000" w:rsidRPr="00000000">
        <w:rPr>
          <w:rFonts w:ascii="Times New Roman" w:cs="Times New Roman" w:eastAsia="Times New Roman" w:hAnsi="Times New Roman"/>
          <w:sz w:val="32"/>
          <w:szCs w:val="32"/>
          <w:rtl w:val="0"/>
        </w:rPr>
        <w:t xml:space="preserve">List the steps for TOC Methodology</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6B">
      <w:pPr>
        <w:spacing w:after="120" w:lineRule="auto"/>
        <w:jc w:val="both"/>
        <w:rPr>
          <w:rFonts w:ascii="Bodoni" w:cs="Bodoni" w:eastAsia="Bodoni" w:hAnsi="Bodoni"/>
          <w:sz w:val="56"/>
          <w:szCs w:val="56"/>
        </w:rPr>
      </w:pPr>
      <w:r w:rsidDel="00000000" w:rsidR="00000000" w:rsidRPr="00000000">
        <w:rPr>
          <w:rFonts w:ascii="Bodoni" w:cs="Bodoni" w:eastAsia="Bodoni" w:hAnsi="Bodoni"/>
          <w:sz w:val="56"/>
          <w:szCs w:val="56"/>
          <w:rtl w:val="0"/>
        </w:rPr>
        <w:t xml:space="preserve">ANSWER:</w:t>
      </w:r>
    </w:p>
    <w:p w:rsidR="00000000" w:rsidDel="00000000" w:rsidP="00000000" w:rsidRDefault="00000000" w:rsidRPr="00000000" w14:paraId="0000006C">
      <w:pPr>
        <w:spacing w:after="120" w:lineRule="auto"/>
        <w:jc w:val="both"/>
        <w:rPr>
          <w:rFonts w:ascii="Bodoni" w:cs="Bodoni" w:eastAsia="Bodoni" w:hAnsi="Bodoni"/>
          <w:sz w:val="56"/>
          <w:szCs w:val="56"/>
        </w:rPr>
      </w:pPr>
      <w:r w:rsidDel="00000000" w:rsidR="00000000" w:rsidRPr="00000000">
        <w:rPr>
          <w:rFonts w:ascii="Arial Black" w:cs="Arial Black" w:eastAsia="Arial Black" w:hAnsi="Arial Black"/>
          <w:sz w:val="56"/>
          <w:szCs w:val="56"/>
          <w:rtl w:val="0"/>
        </w:rPr>
        <w:t xml:space="preserve">TOC METHODOLOGY</w:t>
      </w:r>
      <w:r w:rsidDel="00000000" w:rsidR="00000000" w:rsidRPr="00000000">
        <w:rPr>
          <w:rFonts w:ascii="Bodoni" w:cs="Bodoni" w:eastAsia="Bodoni" w:hAnsi="Bodoni"/>
          <w:sz w:val="56"/>
          <w:szCs w:val="56"/>
          <w:rtl w:val="0"/>
        </w:rPr>
        <w:t xml:space="preserve">:</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Identify the system’s constraints</w:t>
      </w:r>
    </w:p>
    <w:p w:rsidR="00000000" w:rsidDel="00000000" w:rsidP="00000000" w:rsidRDefault="00000000" w:rsidRPr="00000000" w14:paraId="0000006E">
      <w:pPr>
        <w:spacing w:after="12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Determine how to exploit the constraints</w:t>
      </w:r>
    </w:p>
    <w:p w:rsidR="00000000" w:rsidDel="00000000" w:rsidP="00000000" w:rsidRDefault="00000000" w:rsidRPr="00000000" w14:paraId="00000070">
      <w:pPr>
        <w:spacing w:after="12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1">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Choose decision/ranking rules for processing jobs in bottleneck</w:t>
      </w:r>
    </w:p>
    <w:p w:rsidR="00000000" w:rsidDel="00000000" w:rsidP="00000000" w:rsidRDefault="00000000" w:rsidRPr="00000000" w14:paraId="00000072">
      <w:pPr>
        <w:spacing w:after="12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Subordinate everything to the decisions in step 2</w:t>
      </w:r>
    </w:p>
    <w:p w:rsidR="00000000" w:rsidDel="00000000" w:rsidP="00000000" w:rsidRDefault="00000000" w:rsidRPr="00000000" w14:paraId="00000074">
      <w:pPr>
        <w:spacing w:after="12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Elevate the constraints to improve performance</w:t>
      </w:r>
    </w:p>
    <w:p w:rsidR="00000000" w:rsidDel="00000000" w:rsidP="00000000" w:rsidRDefault="00000000" w:rsidRPr="00000000" w14:paraId="00000076">
      <w:pPr>
        <w:spacing w:after="12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7">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For example, increasing bottleneck capacity through investments in</w:t>
      </w:r>
    </w:p>
    <w:p w:rsidR="00000000" w:rsidDel="00000000" w:rsidP="00000000" w:rsidRDefault="00000000" w:rsidRPr="00000000" w14:paraId="00000078">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new equipment or labor</w:t>
      </w:r>
    </w:p>
    <w:p w:rsidR="00000000" w:rsidDel="00000000" w:rsidP="00000000" w:rsidRDefault="00000000" w:rsidRPr="00000000" w14:paraId="00000079">
      <w:pPr>
        <w:spacing w:after="12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If the current constraints are eliminated return to step 1</w:t>
      </w:r>
    </w:p>
    <w:p w:rsidR="00000000" w:rsidDel="00000000" w:rsidP="00000000" w:rsidRDefault="00000000" w:rsidRPr="00000000" w14:paraId="0000007B">
      <w:pPr>
        <w:spacing w:after="12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C">
      <w:pPr>
        <w:spacing w:after="1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Don’t loose inertia, continuous improvement is necessary!</w:t>
      </w:r>
    </w:p>
    <w:p w:rsidR="00000000" w:rsidDel="00000000" w:rsidP="00000000" w:rsidRDefault="00000000" w:rsidRPr="00000000" w14:paraId="0000007D">
      <w:pPr>
        <w:spacing w:after="12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1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r>
    </w:p>
    <w:p w:rsidR="00000000" w:rsidDel="00000000" w:rsidP="00000000" w:rsidRDefault="00000000" w:rsidRPr="00000000" w14:paraId="0000007F">
      <w:pPr>
        <w:spacing w:after="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Fonts w:ascii="Times New Roman" w:cs="Times New Roman" w:eastAsia="Times New Roman" w:hAnsi="Times New Roman"/>
          <w:sz w:val="24"/>
          <w:szCs w:val="24"/>
          <w:rtl w:val="0"/>
        </w:rPr>
        <w:t xml:space="preserve">                                                              THE END </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lgerian"/>
  <w:font w:name="Overlock"/>
  <w:font w:name="Arial Black"/>
  <w:font w:name="Times New Roman"/>
  <w:font w:name="Bodoni"/>
  <w:font w:name="Arial"/>
  <w:font w:name="Open San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