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A8B02" w14:textId="366000A7" w:rsidR="00D60E2F" w:rsidRPr="00D908A1" w:rsidRDefault="00D60E2F" w:rsidP="00004499">
      <w:pPr>
        <w:rPr>
          <w:rFonts w:ascii="Times New Roman" w:hAnsi="Times New Roman" w:cs="Times New Roman"/>
          <w:b/>
          <w:bCs/>
          <w:sz w:val="32"/>
          <w:szCs w:val="32"/>
        </w:rPr>
      </w:pPr>
      <w:r w:rsidRPr="00D908A1">
        <w:rPr>
          <w:rFonts w:ascii="Times New Roman" w:hAnsi="Times New Roman" w:cs="Times New Roman"/>
          <w:b/>
          <w:bCs/>
          <w:sz w:val="32"/>
          <w:szCs w:val="32"/>
        </w:rPr>
        <w:t xml:space="preserve">TALHA AMAN </w:t>
      </w:r>
    </w:p>
    <w:p w14:paraId="1C05CBD4" w14:textId="66FBD076" w:rsidR="00D60E2F" w:rsidRPr="00D908A1" w:rsidRDefault="00D60E2F" w:rsidP="00004499">
      <w:pPr>
        <w:rPr>
          <w:rFonts w:ascii="Times New Roman" w:hAnsi="Times New Roman" w:cs="Times New Roman"/>
          <w:b/>
          <w:bCs/>
          <w:sz w:val="32"/>
          <w:szCs w:val="32"/>
        </w:rPr>
      </w:pPr>
      <w:r w:rsidRPr="00D908A1">
        <w:rPr>
          <w:rFonts w:ascii="Times New Roman" w:hAnsi="Times New Roman" w:cs="Times New Roman"/>
          <w:b/>
          <w:bCs/>
          <w:sz w:val="32"/>
          <w:szCs w:val="32"/>
        </w:rPr>
        <w:t>13906</w:t>
      </w:r>
    </w:p>
    <w:p w14:paraId="20540494" w14:textId="77777777" w:rsidR="00D60E2F" w:rsidRPr="00D908A1" w:rsidRDefault="00D60E2F" w:rsidP="00004499">
      <w:pPr>
        <w:rPr>
          <w:rFonts w:ascii="Times New Roman" w:hAnsi="Times New Roman" w:cs="Times New Roman"/>
          <w:sz w:val="32"/>
          <w:szCs w:val="32"/>
        </w:rPr>
      </w:pPr>
      <w:r w:rsidRPr="00D908A1">
        <w:rPr>
          <w:rFonts w:ascii="Times New Roman" w:hAnsi="Times New Roman" w:cs="Times New Roman"/>
          <w:b/>
          <w:sz w:val="32"/>
          <w:szCs w:val="32"/>
        </w:rPr>
        <w:t xml:space="preserve">Course Title: Principles of Accounting                                                </w:t>
      </w:r>
    </w:p>
    <w:p w14:paraId="524062F4" w14:textId="77777777" w:rsidR="00D60E2F" w:rsidRPr="00D908A1" w:rsidRDefault="00D60E2F" w:rsidP="00004499">
      <w:pPr>
        <w:rPr>
          <w:rFonts w:ascii="Times New Roman" w:hAnsi="Times New Roman" w:cs="Times New Roman"/>
          <w:sz w:val="32"/>
          <w:szCs w:val="32"/>
        </w:rPr>
      </w:pPr>
      <w:r w:rsidRPr="00D908A1">
        <w:rPr>
          <w:rFonts w:ascii="Times New Roman" w:hAnsi="Times New Roman" w:cs="Times New Roman"/>
          <w:b/>
          <w:sz w:val="32"/>
          <w:szCs w:val="32"/>
        </w:rPr>
        <w:t>Instructor: Ms. Marium Saleem</w:t>
      </w:r>
    </w:p>
    <w:p w14:paraId="7CDFCCD6" w14:textId="77777777" w:rsidR="00D60E2F" w:rsidRPr="00D908A1" w:rsidRDefault="00D60E2F" w:rsidP="00004499">
      <w:pPr>
        <w:rPr>
          <w:rFonts w:ascii="Times New Roman" w:hAnsi="Times New Roman" w:cs="Times New Roman"/>
          <w:b/>
          <w:bCs/>
          <w:sz w:val="32"/>
          <w:szCs w:val="32"/>
        </w:rPr>
      </w:pPr>
    </w:p>
    <w:p w14:paraId="4116823F" w14:textId="39AEAAEB" w:rsidR="008A0F85" w:rsidRPr="00D908A1" w:rsidRDefault="008A0F85" w:rsidP="00004499">
      <w:pPr>
        <w:rPr>
          <w:rFonts w:ascii="Times New Roman" w:hAnsi="Times New Roman" w:cs="Times New Roman"/>
          <w:b/>
          <w:bCs/>
          <w:sz w:val="32"/>
          <w:szCs w:val="32"/>
        </w:rPr>
      </w:pPr>
      <w:r w:rsidRPr="00D908A1">
        <w:rPr>
          <w:rFonts w:ascii="Times New Roman" w:hAnsi="Times New Roman" w:cs="Times New Roman"/>
          <w:b/>
          <w:bCs/>
          <w:sz w:val="32"/>
          <w:szCs w:val="32"/>
        </w:rPr>
        <w:t>Q1. The business transactions of ABC Ltd. during September are given below: (15 marks)</w:t>
      </w:r>
    </w:p>
    <w:p w14:paraId="178F85ED" w14:textId="77777777" w:rsidR="008A0F85" w:rsidRPr="00D908A1" w:rsidRDefault="008A0F85" w:rsidP="00004499">
      <w:pPr>
        <w:rPr>
          <w:rFonts w:ascii="Times New Roman" w:hAnsi="Times New Roman" w:cs="Times New Roman"/>
          <w:b/>
          <w:bCs/>
          <w:sz w:val="32"/>
          <w:szCs w:val="32"/>
        </w:rPr>
      </w:pPr>
      <w:r w:rsidRPr="00D908A1">
        <w:rPr>
          <w:rFonts w:ascii="Times New Roman" w:hAnsi="Times New Roman" w:cs="Times New Roman"/>
          <w:b/>
          <w:bCs/>
          <w:sz w:val="32"/>
          <w:szCs w:val="32"/>
        </w:rPr>
        <w:t xml:space="preserve">Sept. 1 Mark opened a bank account in the name of the business by depositing $50,000 cash, which he had saved over a number of years. </w:t>
      </w:r>
    </w:p>
    <w:p w14:paraId="7811A32B" w14:textId="77777777" w:rsidR="008A0F85" w:rsidRPr="00D908A1" w:rsidRDefault="008A0F85" w:rsidP="00004499">
      <w:pPr>
        <w:rPr>
          <w:rFonts w:ascii="Times New Roman" w:hAnsi="Times New Roman" w:cs="Times New Roman"/>
          <w:b/>
          <w:bCs/>
          <w:sz w:val="32"/>
          <w:szCs w:val="32"/>
        </w:rPr>
      </w:pPr>
      <w:r w:rsidRPr="00D908A1">
        <w:rPr>
          <w:rFonts w:ascii="Times New Roman" w:hAnsi="Times New Roman" w:cs="Times New Roman"/>
          <w:b/>
          <w:bCs/>
          <w:sz w:val="32"/>
          <w:szCs w:val="32"/>
        </w:rPr>
        <w:t xml:space="preserve">Sept. 10 Purchased a small office building located on a large lot for a total price of $182,400, of which $106,000 was applicable to the land and $76,400 to the building. A cash payment of $36,500 was made and a note payable was issued for the balance of the purchase price. </w:t>
      </w:r>
    </w:p>
    <w:p w14:paraId="57ADB32A" w14:textId="77777777" w:rsidR="008A0F85" w:rsidRPr="00D908A1" w:rsidRDefault="008A0F85" w:rsidP="00004499">
      <w:pPr>
        <w:rPr>
          <w:rFonts w:ascii="Times New Roman" w:hAnsi="Times New Roman" w:cs="Times New Roman"/>
          <w:b/>
          <w:bCs/>
          <w:sz w:val="32"/>
          <w:szCs w:val="32"/>
        </w:rPr>
      </w:pPr>
      <w:r w:rsidRPr="00D908A1">
        <w:rPr>
          <w:rFonts w:ascii="Times New Roman" w:hAnsi="Times New Roman" w:cs="Times New Roman"/>
          <w:b/>
          <w:bCs/>
          <w:sz w:val="32"/>
          <w:szCs w:val="32"/>
        </w:rPr>
        <w:t>Sept. 15 Purchased a microcomputer system from XYZ Stores for $5000 cash.</w:t>
      </w:r>
    </w:p>
    <w:p w14:paraId="3DBF268D" w14:textId="77777777" w:rsidR="008A0F85" w:rsidRPr="00D908A1" w:rsidRDefault="008A0F85" w:rsidP="00004499">
      <w:pPr>
        <w:rPr>
          <w:rFonts w:ascii="Times New Roman" w:hAnsi="Times New Roman" w:cs="Times New Roman"/>
          <w:b/>
          <w:bCs/>
          <w:sz w:val="32"/>
          <w:szCs w:val="32"/>
        </w:rPr>
      </w:pPr>
      <w:r w:rsidRPr="00D908A1">
        <w:rPr>
          <w:rFonts w:ascii="Times New Roman" w:hAnsi="Times New Roman" w:cs="Times New Roman"/>
          <w:b/>
          <w:bCs/>
          <w:sz w:val="32"/>
          <w:szCs w:val="32"/>
        </w:rPr>
        <w:t>Sept. 19 Purchased office furnishings including equipment from Michael Operations at a cost of $5,760. A cash down payment of $960 was made, the balance to be paid in three equal instalments due September 28, October 28 and November 28. The purchase was on open account and did not require signing of a promissory note.</w:t>
      </w:r>
    </w:p>
    <w:p w14:paraId="6936D652" w14:textId="77777777" w:rsidR="008A0F85" w:rsidRPr="00D908A1" w:rsidRDefault="008A0F85" w:rsidP="00004499">
      <w:pPr>
        <w:rPr>
          <w:rFonts w:ascii="Times New Roman" w:hAnsi="Times New Roman" w:cs="Times New Roman"/>
          <w:b/>
          <w:bCs/>
          <w:sz w:val="32"/>
          <w:szCs w:val="32"/>
        </w:rPr>
      </w:pPr>
      <w:r w:rsidRPr="00D908A1">
        <w:rPr>
          <w:rFonts w:ascii="Times New Roman" w:hAnsi="Times New Roman" w:cs="Times New Roman"/>
          <w:b/>
          <w:bCs/>
          <w:sz w:val="32"/>
          <w:szCs w:val="32"/>
        </w:rPr>
        <w:t>Sept. 26 A $140 monitor in the microcomputer system purchased on September 15 stopped working. The monitor was returned in XYZ Stores which promised to refund the $140 within five days.</w:t>
      </w:r>
    </w:p>
    <w:p w14:paraId="77C90597" w14:textId="621996DE" w:rsidR="008A0F85" w:rsidRPr="00D908A1" w:rsidRDefault="008A0F85" w:rsidP="00004499">
      <w:pPr>
        <w:rPr>
          <w:rFonts w:ascii="Times New Roman" w:hAnsi="Times New Roman" w:cs="Times New Roman"/>
          <w:b/>
          <w:bCs/>
          <w:sz w:val="32"/>
          <w:szCs w:val="32"/>
        </w:rPr>
      </w:pPr>
      <w:r w:rsidRPr="00D908A1">
        <w:rPr>
          <w:rFonts w:ascii="Times New Roman" w:hAnsi="Times New Roman" w:cs="Times New Roman"/>
          <w:b/>
          <w:bCs/>
          <w:sz w:val="32"/>
          <w:szCs w:val="32"/>
        </w:rPr>
        <w:t xml:space="preserve">Sept. 28 Paid Michael Operations $1600 cash as the first </w:t>
      </w:r>
      <w:r w:rsidR="00B6035B" w:rsidRPr="00D908A1">
        <w:rPr>
          <w:rFonts w:ascii="Times New Roman" w:hAnsi="Times New Roman" w:cs="Times New Roman"/>
          <w:b/>
          <w:bCs/>
          <w:sz w:val="32"/>
          <w:szCs w:val="32"/>
        </w:rPr>
        <w:t>instalment</w:t>
      </w:r>
      <w:r w:rsidRPr="00D908A1">
        <w:rPr>
          <w:rFonts w:ascii="Times New Roman" w:hAnsi="Times New Roman" w:cs="Times New Roman"/>
          <w:b/>
          <w:bCs/>
          <w:sz w:val="32"/>
          <w:szCs w:val="32"/>
        </w:rPr>
        <w:t xml:space="preserve"> due on the account payable for office furnishings.</w:t>
      </w:r>
    </w:p>
    <w:p w14:paraId="75E87115" w14:textId="77777777" w:rsidR="008A0F85" w:rsidRPr="00D908A1" w:rsidRDefault="008A0F85" w:rsidP="00004499">
      <w:pPr>
        <w:rPr>
          <w:rFonts w:ascii="Times New Roman" w:hAnsi="Times New Roman" w:cs="Times New Roman"/>
          <w:b/>
          <w:bCs/>
          <w:sz w:val="32"/>
          <w:szCs w:val="32"/>
        </w:rPr>
      </w:pPr>
    </w:p>
    <w:p w14:paraId="71471CF3" w14:textId="1F7817FE" w:rsidR="008A0F85" w:rsidRPr="00D908A1" w:rsidRDefault="00A97274" w:rsidP="00557F18">
      <w:pPr>
        <w:jc w:val="center"/>
        <w:rPr>
          <w:rFonts w:ascii="Times New Roman" w:hAnsi="Times New Roman" w:cs="Times New Roman"/>
          <w:b/>
          <w:bCs/>
          <w:sz w:val="32"/>
          <w:szCs w:val="32"/>
        </w:rPr>
      </w:pPr>
      <w:r w:rsidRPr="00D908A1">
        <w:rPr>
          <w:rFonts w:ascii="Times New Roman" w:hAnsi="Times New Roman" w:cs="Times New Roman"/>
          <w:b/>
          <w:bCs/>
          <w:sz w:val="32"/>
          <w:szCs w:val="32"/>
        </w:rPr>
        <w:t>ABC Ltd</w:t>
      </w:r>
    </w:p>
    <w:p w14:paraId="5D3D39CC" w14:textId="58033D79" w:rsidR="00A97274" w:rsidRPr="00D908A1" w:rsidRDefault="00416768" w:rsidP="00557F18">
      <w:pPr>
        <w:jc w:val="center"/>
        <w:rPr>
          <w:rFonts w:ascii="Times New Roman" w:hAnsi="Times New Roman" w:cs="Times New Roman"/>
          <w:b/>
          <w:bCs/>
          <w:sz w:val="32"/>
          <w:szCs w:val="32"/>
        </w:rPr>
      </w:pPr>
      <w:r w:rsidRPr="00D908A1">
        <w:rPr>
          <w:rFonts w:ascii="Times New Roman" w:hAnsi="Times New Roman" w:cs="Times New Roman"/>
          <w:b/>
          <w:bCs/>
          <w:sz w:val="32"/>
          <w:szCs w:val="32"/>
        </w:rPr>
        <w:lastRenderedPageBreak/>
        <w:t xml:space="preserve">General journal </w:t>
      </w:r>
    </w:p>
    <w:p w14:paraId="0F5A313D" w14:textId="687DD2AE" w:rsidR="00416768" w:rsidRPr="00D908A1" w:rsidRDefault="004F5985" w:rsidP="00557F18">
      <w:pPr>
        <w:jc w:val="center"/>
        <w:rPr>
          <w:rFonts w:ascii="Times New Roman" w:hAnsi="Times New Roman" w:cs="Times New Roman"/>
          <w:b/>
          <w:bCs/>
          <w:sz w:val="32"/>
          <w:szCs w:val="32"/>
        </w:rPr>
      </w:pPr>
      <w:r w:rsidRPr="00D908A1">
        <w:rPr>
          <w:rFonts w:ascii="Times New Roman" w:hAnsi="Times New Roman" w:cs="Times New Roman"/>
          <w:b/>
          <w:bCs/>
          <w:sz w:val="32"/>
          <w:szCs w:val="32"/>
        </w:rPr>
        <w:t>September 1</w:t>
      </w:r>
    </w:p>
    <w:p w14:paraId="2117F946" w14:textId="52C718CF" w:rsidR="0025680B" w:rsidRPr="00D908A1" w:rsidRDefault="0025680B" w:rsidP="004F5985">
      <w:pPr>
        <w:rPr>
          <w:rFonts w:ascii="Times New Roman" w:hAnsi="Times New Roman" w:cs="Times New Roman"/>
          <w:sz w:val="32"/>
          <w:szCs w:val="32"/>
        </w:rPr>
      </w:pPr>
    </w:p>
    <w:tbl>
      <w:tblPr>
        <w:tblStyle w:val="TableGrid"/>
        <w:tblW w:w="10236" w:type="dxa"/>
        <w:tblLook w:val="04A0" w:firstRow="1" w:lastRow="0" w:firstColumn="1" w:lastColumn="0" w:noHBand="0" w:noVBand="1"/>
      </w:tblPr>
      <w:tblGrid>
        <w:gridCol w:w="1479"/>
        <w:gridCol w:w="5940"/>
        <w:gridCol w:w="1483"/>
        <w:gridCol w:w="1334"/>
      </w:tblGrid>
      <w:tr w:rsidR="005202B2" w:rsidRPr="00D36406" w14:paraId="2553A611" w14:textId="77777777" w:rsidTr="00487401">
        <w:trPr>
          <w:trHeight w:val="11233"/>
        </w:trPr>
        <w:tc>
          <w:tcPr>
            <w:tcW w:w="1479" w:type="dxa"/>
          </w:tcPr>
          <w:p w14:paraId="10F284C0" w14:textId="77777777" w:rsidR="009B177C" w:rsidRPr="00D36406" w:rsidRDefault="009B177C" w:rsidP="00004499">
            <w:pPr>
              <w:rPr>
                <w:rFonts w:ascii="Times New Roman" w:hAnsi="Times New Roman" w:cs="Times New Roman"/>
                <w:b/>
                <w:bCs/>
                <w:sz w:val="28"/>
                <w:szCs w:val="28"/>
              </w:rPr>
            </w:pPr>
          </w:p>
          <w:p w14:paraId="7578ED12" w14:textId="77777777" w:rsidR="009B177C" w:rsidRPr="00D36406" w:rsidRDefault="009B177C" w:rsidP="00004499">
            <w:pPr>
              <w:rPr>
                <w:rFonts w:ascii="Times New Roman" w:hAnsi="Times New Roman" w:cs="Times New Roman"/>
                <w:b/>
                <w:bCs/>
                <w:sz w:val="28"/>
                <w:szCs w:val="28"/>
              </w:rPr>
            </w:pPr>
          </w:p>
          <w:p w14:paraId="6D89F222" w14:textId="77777777" w:rsidR="00ED614E" w:rsidRPr="00D36406" w:rsidRDefault="00ED614E" w:rsidP="00004499">
            <w:pPr>
              <w:rPr>
                <w:rFonts w:ascii="Times New Roman" w:hAnsi="Times New Roman" w:cs="Times New Roman"/>
                <w:b/>
                <w:bCs/>
                <w:sz w:val="28"/>
                <w:szCs w:val="28"/>
              </w:rPr>
            </w:pPr>
          </w:p>
          <w:p w14:paraId="3F5E3173" w14:textId="4A824CBC" w:rsidR="008968B5" w:rsidRPr="00D36406" w:rsidRDefault="008968B5" w:rsidP="00004499">
            <w:pPr>
              <w:rPr>
                <w:rFonts w:ascii="Times New Roman" w:hAnsi="Times New Roman" w:cs="Times New Roman"/>
                <w:b/>
                <w:bCs/>
                <w:sz w:val="28"/>
                <w:szCs w:val="28"/>
              </w:rPr>
            </w:pPr>
            <w:r w:rsidRPr="00D36406">
              <w:rPr>
                <w:rFonts w:ascii="Times New Roman" w:hAnsi="Times New Roman" w:cs="Times New Roman"/>
                <w:b/>
                <w:bCs/>
                <w:sz w:val="28"/>
                <w:szCs w:val="28"/>
              </w:rPr>
              <w:t>Sep 1</w:t>
            </w:r>
          </w:p>
          <w:p w14:paraId="1B9BD2BC" w14:textId="77777777" w:rsidR="008968B5" w:rsidRPr="00D36406" w:rsidRDefault="008968B5" w:rsidP="00004499">
            <w:pPr>
              <w:rPr>
                <w:rFonts w:ascii="Times New Roman" w:hAnsi="Times New Roman" w:cs="Times New Roman"/>
                <w:b/>
                <w:bCs/>
                <w:sz w:val="28"/>
                <w:szCs w:val="28"/>
              </w:rPr>
            </w:pPr>
          </w:p>
          <w:p w14:paraId="43F0347D" w14:textId="77777777" w:rsidR="008968B5" w:rsidRPr="00D36406" w:rsidRDefault="008968B5" w:rsidP="00004499">
            <w:pPr>
              <w:rPr>
                <w:rFonts w:ascii="Times New Roman" w:hAnsi="Times New Roman" w:cs="Times New Roman"/>
                <w:b/>
                <w:bCs/>
                <w:sz w:val="28"/>
                <w:szCs w:val="28"/>
              </w:rPr>
            </w:pPr>
          </w:p>
          <w:p w14:paraId="711A701B" w14:textId="77777777" w:rsidR="008968B5" w:rsidRPr="00D36406" w:rsidRDefault="008968B5" w:rsidP="00004499">
            <w:pPr>
              <w:rPr>
                <w:rFonts w:ascii="Times New Roman" w:hAnsi="Times New Roman" w:cs="Times New Roman"/>
                <w:b/>
                <w:bCs/>
                <w:sz w:val="28"/>
                <w:szCs w:val="28"/>
              </w:rPr>
            </w:pPr>
          </w:p>
          <w:p w14:paraId="1E4BADB4" w14:textId="77777777" w:rsidR="008968B5" w:rsidRPr="00D36406" w:rsidRDefault="008968B5" w:rsidP="00004499">
            <w:pPr>
              <w:rPr>
                <w:rFonts w:ascii="Times New Roman" w:hAnsi="Times New Roman" w:cs="Times New Roman"/>
                <w:b/>
                <w:bCs/>
                <w:sz w:val="28"/>
                <w:szCs w:val="28"/>
              </w:rPr>
            </w:pPr>
            <w:r w:rsidRPr="00D36406">
              <w:rPr>
                <w:rFonts w:ascii="Times New Roman" w:hAnsi="Times New Roman" w:cs="Times New Roman"/>
                <w:b/>
                <w:bCs/>
                <w:sz w:val="28"/>
                <w:szCs w:val="28"/>
              </w:rPr>
              <w:t>Sep 10</w:t>
            </w:r>
          </w:p>
          <w:p w14:paraId="58538976" w14:textId="77777777" w:rsidR="008968B5" w:rsidRPr="00D36406" w:rsidRDefault="008968B5" w:rsidP="00004499">
            <w:pPr>
              <w:rPr>
                <w:rFonts w:ascii="Times New Roman" w:hAnsi="Times New Roman" w:cs="Times New Roman"/>
                <w:b/>
                <w:bCs/>
                <w:sz w:val="28"/>
                <w:szCs w:val="28"/>
              </w:rPr>
            </w:pPr>
          </w:p>
          <w:p w14:paraId="17CD611E" w14:textId="77777777" w:rsidR="008968B5" w:rsidRPr="00D36406" w:rsidRDefault="008968B5" w:rsidP="00004499">
            <w:pPr>
              <w:rPr>
                <w:rFonts w:ascii="Times New Roman" w:hAnsi="Times New Roman" w:cs="Times New Roman"/>
                <w:b/>
                <w:bCs/>
                <w:sz w:val="28"/>
                <w:szCs w:val="28"/>
              </w:rPr>
            </w:pPr>
          </w:p>
          <w:p w14:paraId="3D1368EE" w14:textId="77777777" w:rsidR="008968B5" w:rsidRPr="00D36406" w:rsidRDefault="008968B5" w:rsidP="00004499">
            <w:pPr>
              <w:rPr>
                <w:rFonts w:ascii="Times New Roman" w:hAnsi="Times New Roman" w:cs="Times New Roman"/>
                <w:b/>
                <w:bCs/>
                <w:sz w:val="28"/>
                <w:szCs w:val="28"/>
              </w:rPr>
            </w:pPr>
          </w:p>
          <w:p w14:paraId="2CAD52AC" w14:textId="77777777" w:rsidR="008968B5" w:rsidRPr="00D36406" w:rsidRDefault="008968B5" w:rsidP="00004499">
            <w:pPr>
              <w:rPr>
                <w:rFonts w:ascii="Times New Roman" w:hAnsi="Times New Roman" w:cs="Times New Roman"/>
                <w:b/>
                <w:bCs/>
                <w:sz w:val="28"/>
                <w:szCs w:val="28"/>
              </w:rPr>
            </w:pPr>
          </w:p>
          <w:p w14:paraId="30F98257" w14:textId="77777777" w:rsidR="008968B5" w:rsidRPr="00D36406" w:rsidRDefault="008968B5" w:rsidP="00004499">
            <w:pPr>
              <w:rPr>
                <w:rFonts w:ascii="Times New Roman" w:hAnsi="Times New Roman" w:cs="Times New Roman"/>
                <w:b/>
                <w:bCs/>
                <w:sz w:val="28"/>
                <w:szCs w:val="28"/>
              </w:rPr>
            </w:pPr>
            <w:r w:rsidRPr="00D36406">
              <w:rPr>
                <w:rFonts w:ascii="Times New Roman" w:hAnsi="Times New Roman" w:cs="Times New Roman"/>
                <w:b/>
                <w:bCs/>
                <w:sz w:val="28"/>
                <w:szCs w:val="28"/>
              </w:rPr>
              <w:t>Sep 15</w:t>
            </w:r>
          </w:p>
          <w:p w14:paraId="6F0A16EC" w14:textId="77777777" w:rsidR="008968B5" w:rsidRPr="00D36406" w:rsidRDefault="008968B5" w:rsidP="00004499">
            <w:pPr>
              <w:rPr>
                <w:rFonts w:ascii="Times New Roman" w:hAnsi="Times New Roman" w:cs="Times New Roman"/>
                <w:b/>
                <w:bCs/>
                <w:sz w:val="28"/>
                <w:szCs w:val="28"/>
              </w:rPr>
            </w:pPr>
          </w:p>
          <w:p w14:paraId="711E5B56" w14:textId="77777777" w:rsidR="008968B5" w:rsidRPr="00D36406" w:rsidRDefault="008968B5" w:rsidP="00004499">
            <w:pPr>
              <w:rPr>
                <w:rFonts w:ascii="Times New Roman" w:hAnsi="Times New Roman" w:cs="Times New Roman"/>
                <w:b/>
                <w:bCs/>
                <w:sz w:val="28"/>
                <w:szCs w:val="28"/>
              </w:rPr>
            </w:pPr>
          </w:p>
          <w:p w14:paraId="34A2D8F8" w14:textId="77777777" w:rsidR="008968B5" w:rsidRPr="00D36406" w:rsidRDefault="008968B5" w:rsidP="00004499">
            <w:pPr>
              <w:rPr>
                <w:rFonts w:ascii="Times New Roman" w:hAnsi="Times New Roman" w:cs="Times New Roman"/>
                <w:b/>
                <w:bCs/>
                <w:sz w:val="28"/>
                <w:szCs w:val="28"/>
              </w:rPr>
            </w:pPr>
          </w:p>
          <w:p w14:paraId="1E4F4F6E" w14:textId="77777777" w:rsidR="008968B5" w:rsidRPr="00D36406" w:rsidRDefault="008968B5" w:rsidP="00004499">
            <w:pPr>
              <w:rPr>
                <w:rFonts w:ascii="Times New Roman" w:hAnsi="Times New Roman" w:cs="Times New Roman"/>
                <w:b/>
                <w:bCs/>
                <w:sz w:val="28"/>
                <w:szCs w:val="28"/>
              </w:rPr>
            </w:pPr>
            <w:r w:rsidRPr="00D36406">
              <w:rPr>
                <w:rFonts w:ascii="Times New Roman" w:hAnsi="Times New Roman" w:cs="Times New Roman"/>
                <w:b/>
                <w:bCs/>
                <w:sz w:val="28"/>
                <w:szCs w:val="28"/>
              </w:rPr>
              <w:t>Sep 19</w:t>
            </w:r>
          </w:p>
          <w:p w14:paraId="63A6ECC6" w14:textId="77777777" w:rsidR="008968B5" w:rsidRPr="00D36406" w:rsidRDefault="008968B5" w:rsidP="00004499">
            <w:pPr>
              <w:rPr>
                <w:rFonts w:ascii="Times New Roman" w:hAnsi="Times New Roman" w:cs="Times New Roman"/>
                <w:b/>
                <w:bCs/>
                <w:sz w:val="28"/>
                <w:szCs w:val="28"/>
              </w:rPr>
            </w:pPr>
          </w:p>
          <w:p w14:paraId="15D66284" w14:textId="77777777" w:rsidR="008968B5" w:rsidRPr="00D36406" w:rsidRDefault="008968B5" w:rsidP="00004499">
            <w:pPr>
              <w:rPr>
                <w:rFonts w:ascii="Times New Roman" w:hAnsi="Times New Roman" w:cs="Times New Roman"/>
                <w:b/>
                <w:bCs/>
                <w:sz w:val="28"/>
                <w:szCs w:val="28"/>
              </w:rPr>
            </w:pPr>
          </w:p>
          <w:p w14:paraId="5C8E1BB9" w14:textId="77777777" w:rsidR="008968B5" w:rsidRPr="00D36406" w:rsidRDefault="008968B5" w:rsidP="00004499">
            <w:pPr>
              <w:rPr>
                <w:rFonts w:ascii="Times New Roman" w:hAnsi="Times New Roman" w:cs="Times New Roman"/>
                <w:b/>
                <w:bCs/>
                <w:sz w:val="28"/>
                <w:szCs w:val="28"/>
              </w:rPr>
            </w:pPr>
          </w:p>
          <w:p w14:paraId="52CA63C5" w14:textId="77777777" w:rsidR="008968B5" w:rsidRPr="00D36406" w:rsidRDefault="008968B5" w:rsidP="00004499">
            <w:pPr>
              <w:rPr>
                <w:rFonts w:ascii="Times New Roman" w:hAnsi="Times New Roman" w:cs="Times New Roman"/>
                <w:b/>
                <w:bCs/>
                <w:sz w:val="28"/>
                <w:szCs w:val="28"/>
              </w:rPr>
            </w:pPr>
          </w:p>
          <w:p w14:paraId="3962550F" w14:textId="77777777" w:rsidR="008968B5" w:rsidRPr="00D36406" w:rsidRDefault="008968B5" w:rsidP="00004499">
            <w:pPr>
              <w:rPr>
                <w:rFonts w:ascii="Times New Roman" w:hAnsi="Times New Roman" w:cs="Times New Roman"/>
                <w:b/>
                <w:bCs/>
                <w:sz w:val="28"/>
                <w:szCs w:val="28"/>
              </w:rPr>
            </w:pPr>
            <w:r w:rsidRPr="00D36406">
              <w:rPr>
                <w:rFonts w:ascii="Times New Roman" w:hAnsi="Times New Roman" w:cs="Times New Roman"/>
                <w:b/>
                <w:bCs/>
                <w:sz w:val="28"/>
                <w:szCs w:val="28"/>
              </w:rPr>
              <w:t>Sep 26</w:t>
            </w:r>
          </w:p>
          <w:p w14:paraId="0C65E7C9" w14:textId="77777777" w:rsidR="008968B5" w:rsidRPr="00D36406" w:rsidRDefault="008968B5" w:rsidP="00004499">
            <w:pPr>
              <w:rPr>
                <w:rFonts w:ascii="Times New Roman" w:hAnsi="Times New Roman" w:cs="Times New Roman"/>
                <w:b/>
                <w:bCs/>
                <w:sz w:val="28"/>
                <w:szCs w:val="28"/>
              </w:rPr>
            </w:pPr>
          </w:p>
          <w:p w14:paraId="3C79BA80" w14:textId="77777777" w:rsidR="008968B5" w:rsidRPr="00D36406" w:rsidRDefault="008968B5" w:rsidP="00004499">
            <w:pPr>
              <w:rPr>
                <w:rFonts w:ascii="Times New Roman" w:hAnsi="Times New Roman" w:cs="Times New Roman"/>
                <w:b/>
                <w:bCs/>
                <w:sz w:val="28"/>
                <w:szCs w:val="28"/>
              </w:rPr>
            </w:pPr>
          </w:p>
          <w:p w14:paraId="24F487FC" w14:textId="77777777" w:rsidR="008968B5" w:rsidRPr="00D36406" w:rsidRDefault="008968B5" w:rsidP="00004499">
            <w:pPr>
              <w:rPr>
                <w:rFonts w:ascii="Times New Roman" w:hAnsi="Times New Roman" w:cs="Times New Roman"/>
                <w:b/>
                <w:bCs/>
                <w:sz w:val="28"/>
                <w:szCs w:val="28"/>
              </w:rPr>
            </w:pPr>
          </w:p>
          <w:p w14:paraId="54118CF6" w14:textId="77777777" w:rsidR="008968B5" w:rsidRPr="00D36406" w:rsidRDefault="008968B5" w:rsidP="00004499">
            <w:pPr>
              <w:rPr>
                <w:rFonts w:ascii="Times New Roman" w:hAnsi="Times New Roman" w:cs="Times New Roman"/>
                <w:b/>
                <w:bCs/>
                <w:sz w:val="28"/>
                <w:szCs w:val="28"/>
              </w:rPr>
            </w:pPr>
          </w:p>
          <w:p w14:paraId="40599EF8" w14:textId="77777777" w:rsidR="008968B5" w:rsidRPr="00D36406" w:rsidRDefault="008968B5" w:rsidP="00004499">
            <w:pPr>
              <w:rPr>
                <w:rFonts w:ascii="Times New Roman" w:hAnsi="Times New Roman" w:cs="Times New Roman"/>
                <w:b/>
                <w:bCs/>
                <w:sz w:val="28"/>
                <w:szCs w:val="28"/>
              </w:rPr>
            </w:pPr>
            <w:r w:rsidRPr="00D36406">
              <w:rPr>
                <w:rFonts w:ascii="Times New Roman" w:hAnsi="Times New Roman" w:cs="Times New Roman"/>
                <w:b/>
                <w:bCs/>
                <w:sz w:val="28"/>
                <w:szCs w:val="28"/>
              </w:rPr>
              <w:t>Sep 28</w:t>
            </w:r>
          </w:p>
          <w:p w14:paraId="4934759F" w14:textId="77777777" w:rsidR="008968B5" w:rsidRPr="00D36406" w:rsidRDefault="008968B5" w:rsidP="00004499">
            <w:pPr>
              <w:rPr>
                <w:rFonts w:ascii="Times New Roman" w:hAnsi="Times New Roman" w:cs="Times New Roman"/>
                <w:b/>
                <w:bCs/>
                <w:sz w:val="28"/>
                <w:szCs w:val="28"/>
              </w:rPr>
            </w:pPr>
          </w:p>
          <w:p w14:paraId="7C913351" w14:textId="77777777" w:rsidR="008968B5" w:rsidRPr="00D36406" w:rsidRDefault="008968B5" w:rsidP="00004499">
            <w:pPr>
              <w:rPr>
                <w:rFonts w:ascii="Times New Roman" w:hAnsi="Times New Roman" w:cs="Times New Roman"/>
                <w:b/>
                <w:bCs/>
                <w:sz w:val="28"/>
                <w:szCs w:val="28"/>
              </w:rPr>
            </w:pPr>
          </w:p>
          <w:p w14:paraId="696AB378" w14:textId="420F1D16" w:rsidR="008968B5" w:rsidRPr="00D36406" w:rsidRDefault="008968B5" w:rsidP="00004499">
            <w:pPr>
              <w:rPr>
                <w:rFonts w:ascii="Times New Roman" w:hAnsi="Times New Roman" w:cs="Times New Roman"/>
                <w:b/>
                <w:bCs/>
                <w:sz w:val="28"/>
                <w:szCs w:val="28"/>
              </w:rPr>
            </w:pPr>
          </w:p>
          <w:p w14:paraId="4E4A21CE" w14:textId="77777777" w:rsidR="00CD49EA" w:rsidRPr="00D36406" w:rsidRDefault="00CD49EA" w:rsidP="00557F18">
            <w:pPr>
              <w:jc w:val="center"/>
              <w:rPr>
                <w:rFonts w:ascii="Times New Roman" w:hAnsi="Times New Roman" w:cs="Times New Roman"/>
                <w:b/>
                <w:bCs/>
                <w:sz w:val="28"/>
                <w:szCs w:val="28"/>
              </w:rPr>
            </w:pPr>
          </w:p>
        </w:tc>
        <w:tc>
          <w:tcPr>
            <w:tcW w:w="5940" w:type="dxa"/>
          </w:tcPr>
          <w:p w14:paraId="499A526A" w14:textId="76CBE78A" w:rsidR="00ED614E" w:rsidRPr="00D36406" w:rsidRDefault="00ED614E" w:rsidP="00004499">
            <w:pPr>
              <w:jc w:val="center"/>
              <w:rPr>
                <w:rFonts w:ascii="Times New Roman" w:hAnsi="Times New Roman" w:cs="Times New Roman"/>
                <w:b/>
                <w:bCs/>
                <w:sz w:val="28"/>
                <w:szCs w:val="28"/>
              </w:rPr>
            </w:pPr>
            <w:r w:rsidRPr="00D36406">
              <w:rPr>
                <w:rFonts w:ascii="Times New Roman" w:hAnsi="Times New Roman" w:cs="Times New Roman"/>
                <w:b/>
                <w:bCs/>
                <w:sz w:val="28"/>
                <w:szCs w:val="28"/>
              </w:rPr>
              <w:t xml:space="preserve">TITLE/DESCRIPTION </w:t>
            </w:r>
          </w:p>
          <w:p w14:paraId="077E9A2A" w14:textId="77777777" w:rsidR="00ED614E" w:rsidRPr="00D36406" w:rsidRDefault="00ED614E" w:rsidP="00004499">
            <w:pPr>
              <w:jc w:val="center"/>
              <w:rPr>
                <w:rFonts w:ascii="Times New Roman" w:hAnsi="Times New Roman" w:cs="Times New Roman"/>
                <w:b/>
                <w:bCs/>
                <w:sz w:val="28"/>
                <w:szCs w:val="28"/>
              </w:rPr>
            </w:pPr>
          </w:p>
          <w:p w14:paraId="405890C3" w14:textId="77777777" w:rsidR="00ED614E" w:rsidRPr="00D36406" w:rsidRDefault="00ED614E" w:rsidP="00004499">
            <w:pPr>
              <w:jc w:val="center"/>
              <w:rPr>
                <w:rFonts w:ascii="Times New Roman" w:hAnsi="Times New Roman" w:cs="Times New Roman"/>
                <w:b/>
                <w:bCs/>
                <w:sz w:val="28"/>
                <w:szCs w:val="28"/>
              </w:rPr>
            </w:pPr>
          </w:p>
          <w:p w14:paraId="20B66408" w14:textId="4E47E27D"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 xml:space="preserve">Cash </w:t>
            </w:r>
          </w:p>
          <w:p w14:paraId="10283C8F"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Deposit capital amount in bank Account open by ABC</w:t>
            </w:r>
          </w:p>
          <w:p w14:paraId="72A7EF85" w14:textId="77777777" w:rsidR="00ED614E" w:rsidRPr="00D36406" w:rsidRDefault="00ED614E" w:rsidP="00004499">
            <w:pPr>
              <w:rPr>
                <w:rFonts w:ascii="Times New Roman" w:hAnsi="Times New Roman" w:cs="Times New Roman"/>
                <w:sz w:val="28"/>
                <w:szCs w:val="28"/>
              </w:rPr>
            </w:pPr>
          </w:p>
          <w:p w14:paraId="2F9CBCA6"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Building</w:t>
            </w:r>
          </w:p>
          <w:p w14:paraId="2AFE058C"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Land</w:t>
            </w:r>
          </w:p>
          <w:p w14:paraId="6E278C25"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Cash</w:t>
            </w:r>
          </w:p>
          <w:p w14:paraId="7E3861CC"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note payable</w:t>
            </w:r>
          </w:p>
          <w:p w14:paraId="540CC0C6"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Purchase a small office Building along with land</w:t>
            </w:r>
          </w:p>
          <w:p w14:paraId="084C5AE7" w14:textId="77777777" w:rsidR="00ED614E" w:rsidRPr="00D36406" w:rsidRDefault="00ED614E" w:rsidP="00004499">
            <w:pPr>
              <w:rPr>
                <w:rFonts w:ascii="Times New Roman" w:hAnsi="Times New Roman" w:cs="Times New Roman"/>
                <w:sz w:val="28"/>
                <w:szCs w:val="28"/>
              </w:rPr>
            </w:pPr>
          </w:p>
          <w:p w14:paraId="744803C4"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Computer system</w:t>
            </w:r>
          </w:p>
          <w:p w14:paraId="09C56AB8"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 xml:space="preserve">Cash </w:t>
            </w:r>
          </w:p>
          <w:p w14:paraId="759BD9B3"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 xml:space="preserve">Purchased a micro computer system for computer state </w:t>
            </w:r>
          </w:p>
          <w:p w14:paraId="76FBA574" w14:textId="77777777" w:rsidR="00ED614E" w:rsidRPr="00D36406" w:rsidRDefault="00ED614E" w:rsidP="00004499">
            <w:pPr>
              <w:rPr>
                <w:rFonts w:ascii="Times New Roman" w:hAnsi="Times New Roman" w:cs="Times New Roman"/>
                <w:sz w:val="28"/>
                <w:szCs w:val="28"/>
              </w:rPr>
            </w:pPr>
          </w:p>
          <w:p w14:paraId="2F07560B"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 xml:space="preserve">Office furnishing </w:t>
            </w:r>
          </w:p>
          <w:p w14:paraId="477CA40F"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 xml:space="preserve">Cash </w:t>
            </w:r>
          </w:p>
          <w:p w14:paraId="13AEB8E8"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 xml:space="preserve">Account payable </w:t>
            </w:r>
          </w:p>
          <w:p w14:paraId="30F84D83"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 xml:space="preserve">Purchased office furnishing </w:t>
            </w:r>
          </w:p>
          <w:p w14:paraId="40C25B07" w14:textId="77777777" w:rsidR="00ED614E" w:rsidRPr="00D36406" w:rsidRDefault="00ED614E" w:rsidP="00004499">
            <w:pPr>
              <w:rPr>
                <w:rFonts w:ascii="Times New Roman" w:hAnsi="Times New Roman" w:cs="Times New Roman"/>
                <w:sz w:val="28"/>
                <w:szCs w:val="28"/>
              </w:rPr>
            </w:pPr>
          </w:p>
          <w:p w14:paraId="7B2AFD79"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 xml:space="preserve">Account Receivable </w:t>
            </w:r>
          </w:p>
          <w:p w14:paraId="3B4AF44F"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 xml:space="preserve">Monitor </w:t>
            </w:r>
          </w:p>
          <w:p w14:paraId="458B3D29"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 xml:space="preserve">Promise made by computer state to refund amount with  in 5 days </w:t>
            </w:r>
          </w:p>
          <w:p w14:paraId="09B62C28" w14:textId="77777777" w:rsidR="00ED614E" w:rsidRPr="00D36406" w:rsidRDefault="00ED614E" w:rsidP="00004499">
            <w:pPr>
              <w:rPr>
                <w:rFonts w:ascii="Times New Roman" w:hAnsi="Times New Roman" w:cs="Times New Roman"/>
                <w:sz w:val="28"/>
                <w:szCs w:val="28"/>
              </w:rPr>
            </w:pPr>
          </w:p>
          <w:p w14:paraId="2CC8C157"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 xml:space="preserve">Account payable </w:t>
            </w:r>
          </w:p>
          <w:p w14:paraId="2CADF309" w14:textId="77777777" w:rsidR="00ED614E" w:rsidRPr="00D36406" w:rsidRDefault="00ED614E" w:rsidP="00004499">
            <w:pPr>
              <w:rPr>
                <w:rFonts w:ascii="Times New Roman" w:hAnsi="Times New Roman" w:cs="Times New Roman"/>
                <w:sz w:val="28"/>
                <w:szCs w:val="28"/>
              </w:rPr>
            </w:pPr>
            <w:r w:rsidRPr="00D36406">
              <w:rPr>
                <w:rFonts w:ascii="Times New Roman" w:hAnsi="Times New Roman" w:cs="Times New Roman"/>
                <w:sz w:val="28"/>
                <w:szCs w:val="28"/>
              </w:rPr>
              <w:t>Cash</w:t>
            </w:r>
          </w:p>
          <w:p w14:paraId="22050990" w14:textId="2732EDD2" w:rsidR="00924FC0" w:rsidRPr="00D36406" w:rsidRDefault="00924FC0" w:rsidP="00924FC0">
            <w:pPr>
              <w:rPr>
                <w:rFonts w:ascii="Times New Roman" w:hAnsi="Times New Roman" w:cs="Times New Roman"/>
                <w:sz w:val="28"/>
                <w:szCs w:val="28"/>
              </w:rPr>
            </w:pPr>
          </w:p>
          <w:p w14:paraId="7159F2B7" w14:textId="77777777" w:rsidR="00ED614E" w:rsidRPr="00D36406" w:rsidRDefault="00ED614E" w:rsidP="00004499">
            <w:pPr>
              <w:rPr>
                <w:rFonts w:ascii="Times New Roman" w:hAnsi="Times New Roman" w:cs="Times New Roman"/>
                <w:sz w:val="28"/>
                <w:szCs w:val="28"/>
              </w:rPr>
            </w:pPr>
          </w:p>
          <w:p w14:paraId="69089F45" w14:textId="77777777" w:rsidR="00CD49EA" w:rsidRPr="00D36406" w:rsidRDefault="00CD49EA" w:rsidP="00557F18">
            <w:pPr>
              <w:jc w:val="center"/>
              <w:rPr>
                <w:rFonts w:ascii="Times New Roman" w:hAnsi="Times New Roman" w:cs="Times New Roman"/>
                <w:b/>
                <w:bCs/>
                <w:sz w:val="28"/>
                <w:szCs w:val="28"/>
              </w:rPr>
            </w:pPr>
          </w:p>
        </w:tc>
        <w:tc>
          <w:tcPr>
            <w:tcW w:w="1483" w:type="dxa"/>
          </w:tcPr>
          <w:p w14:paraId="15C131C0" w14:textId="77777777" w:rsidR="001952E3" w:rsidRPr="00D36406" w:rsidRDefault="001952E3" w:rsidP="00004499">
            <w:pPr>
              <w:rPr>
                <w:rFonts w:ascii="Times New Roman" w:hAnsi="Times New Roman" w:cs="Times New Roman"/>
                <w:b/>
                <w:bCs/>
                <w:sz w:val="28"/>
                <w:szCs w:val="28"/>
              </w:rPr>
            </w:pPr>
            <w:r w:rsidRPr="00D36406">
              <w:rPr>
                <w:rFonts w:ascii="Times New Roman" w:hAnsi="Times New Roman" w:cs="Times New Roman"/>
                <w:b/>
                <w:bCs/>
                <w:sz w:val="28"/>
                <w:szCs w:val="28"/>
              </w:rPr>
              <w:t>DEBIT</w:t>
            </w:r>
          </w:p>
          <w:p w14:paraId="36A6C2FD" w14:textId="77777777" w:rsidR="00C74754" w:rsidRPr="00D36406" w:rsidRDefault="00C74754" w:rsidP="00004499">
            <w:pPr>
              <w:rPr>
                <w:rFonts w:ascii="Times New Roman" w:hAnsi="Times New Roman" w:cs="Times New Roman"/>
                <w:b/>
                <w:bCs/>
                <w:sz w:val="28"/>
                <w:szCs w:val="28"/>
              </w:rPr>
            </w:pPr>
          </w:p>
          <w:p w14:paraId="46FFFF97" w14:textId="77777777" w:rsidR="00C74754" w:rsidRPr="00D36406" w:rsidRDefault="00C74754" w:rsidP="00004499">
            <w:pPr>
              <w:rPr>
                <w:rFonts w:ascii="Times New Roman" w:hAnsi="Times New Roman" w:cs="Times New Roman"/>
                <w:b/>
                <w:bCs/>
                <w:sz w:val="28"/>
                <w:szCs w:val="28"/>
              </w:rPr>
            </w:pPr>
          </w:p>
          <w:p w14:paraId="690F6D2D" w14:textId="36932BB1" w:rsidR="001952E3" w:rsidRPr="00D36406" w:rsidRDefault="001952E3" w:rsidP="00004499">
            <w:pPr>
              <w:rPr>
                <w:rFonts w:ascii="Times New Roman" w:hAnsi="Times New Roman" w:cs="Times New Roman"/>
                <w:b/>
                <w:bCs/>
                <w:sz w:val="28"/>
                <w:szCs w:val="28"/>
              </w:rPr>
            </w:pPr>
            <w:r w:rsidRPr="00D36406">
              <w:rPr>
                <w:rFonts w:ascii="Times New Roman" w:hAnsi="Times New Roman" w:cs="Times New Roman"/>
                <w:b/>
                <w:bCs/>
                <w:sz w:val="28"/>
                <w:szCs w:val="28"/>
              </w:rPr>
              <w:t>$50000</w:t>
            </w:r>
          </w:p>
          <w:p w14:paraId="0FDC4259" w14:textId="77777777" w:rsidR="001952E3" w:rsidRPr="00D36406" w:rsidRDefault="001952E3" w:rsidP="00004499">
            <w:pPr>
              <w:rPr>
                <w:rFonts w:ascii="Times New Roman" w:hAnsi="Times New Roman" w:cs="Times New Roman"/>
                <w:b/>
                <w:bCs/>
                <w:sz w:val="28"/>
                <w:szCs w:val="28"/>
              </w:rPr>
            </w:pPr>
          </w:p>
          <w:p w14:paraId="0FEA127F" w14:textId="77777777" w:rsidR="001952E3" w:rsidRPr="00D36406" w:rsidRDefault="001952E3" w:rsidP="00004499">
            <w:pPr>
              <w:rPr>
                <w:rFonts w:ascii="Times New Roman" w:hAnsi="Times New Roman" w:cs="Times New Roman"/>
                <w:b/>
                <w:bCs/>
                <w:sz w:val="28"/>
                <w:szCs w:val="28"/>
              </w:rPr>
            </w:pPr>
          </w:p>
          <w:p w14:paraId="69BB6FF8" w14:textId="77777777" w:rsidR="001952E3" w:rsidRPr="00D36406" w:rsidRDefault="001952E3" w:rsidP="00004499">
            <w:pPr>
              <w:rPr>
                <w:rFonts w:ascii="Times New Roman" w:hAnsi="Times New Roman" w:cs="Times New Roman"/>
                <w:b/>
                <w:bCs/>
                <w:sz w:val="28"/>
                <w:szCs w:val="28"/>
              </w:rPr>
            </w:pPr>
            <w:r w:rsidRPr="00D36406">
              <w:rPr>
                <w:rFonts w:ascii="Times New Roman" w:hAnsi="Times New Roman" w:cs="Times New Roman"/>
                <w:b/>
                <w:bCs/>
                <w:sz w:val="28"/>
                <w:szCs w:val="28"/>
              </w:rPr>
              <w:t>$76400</w:t>
            </w:r>
          </w:p>
          <w:p w14:paraId="56C36E62" w14:textId="77777777" w:rsidR="001952E3" w:rsidRPr="00D36406" w:rsidRDefault="001952E3" w:rsidP="00004499">
            <w:pPr>
              <w:rPr>
                <w:rFonts w:ascii="Times New Roman" w:hAnsi="Times New Roman" w:cs="Times New Roman"/>
                <w:b/>
                <w:bCs/>
                <w:sz w:val="28"/>
                <w:szCs w:val="28"/>
              </w:rPr>
            </w:pPr>
            <w:r w:rsidRPr="00D36406">
              <w:rPr>
                <w:rFonts w:ascii="Times New Roman" w:hAnsi="Times New Roman" w:cs="Times New Roman"/>
                <w:b/>
                <w:bCs/>
                <w:sz w:val="28"/>
                <w:szCs w:val="28"/>
              </w:rPr>
              <w:t>106000</w:t>
            </w:r>
          </w:p>
          <w:p w14:paraId="226E9805" w14:textId="77777777" w:rsidR="001952E3" w:rsidRPr="00D36406" w:rsidRDefault="001952E3" w:rsidP="00004499">
            <w:pPr>
              <w:rPr>
                <w:rFonts w:ascii="Times New Roman" w:hAnsi="Times New Roman" w:cs="Times New Roman"/>
                <w:b/>
                <w:bCs/>
                <w:sz w:val="28"/>
                <w:szCs w:val="28"/>
              </w:rPr>
            </w:pPr>
          </w:p>
          <w:p w14:paraId="07CAB94F" w14:textId="77777777" w:rsidR="001952E3" w:rsidRPr="00D36406" w:rsidRDefault="001952E3" w:rsidP="00004499">
            <w:pPr>
              <w:rPr>
                <w:rFonts w:ascii="Times New Roman" w:hAnsi="Times New Roman" w:cs="Times New Roman"/>
                <w:b/>
                <w:bCs/>
                <w:sz w:val="28"/>
                <w:szCs w:val="28"/>
              </w:rPr>
            </w:pPr>
          </w:p>
          <w:p w14:paraId="0733B5BD" w14:textId="77777777" w:rsidR="001952E3" w:rsidRPr="00D36406" w:rsidRDefault="001952E3" w:rsidP="00004499">
            <w:pPr>
              <w:rPr>
                <w:rFonts w:ascii="Times New Roman" w:hAnsi="Times New Roman" w:cs="Times New Roman"/>
                <w:b/>
                <w:bCs/>
                <w:sz w:val="28"/>
                <w:szCs w:val="28"/>
              </w:rPr>
            </w:pPr>
          </w:p>
          <w:p w14:paraId="65CFC350" w14:textId="77777777" w:rsidR="001952E3" w:rsidRPr="00D36406" w:rsidRDefault="001952E3" w:rsidP="00004499">
            <w:pPr>
              <w:rPr>
                <w:rFonts w:ascii="Times New Roman" w:hAnsi="Times New Roman" w:cs="Times New Roman"/>
                <w:b/>
                <w:bCs/>
                <w:sz w:val="28"/>
                <w:szCs w:val="28"/>
              </w:rPr>
            </w:pPr>
          </w:p>
          <w:p w14:paraId="7612A5ED" w14:textId="700EE2DF" w:rsidR="001952E3" w:rsidRPr="00D36406" w:rsidRDefault="001952E3" w:rsidP="00004499">
            <w:pPr>
              <w:rPr>
                <w:rFonts w:ascii="Times New Roman" w:hAnsi="Times New Roman" w:cs="Times New Roman"/>
                <w:b/>
                <w:bCs/>
                <w:sz w:val="28"/>
                <w:szCs w:val="28"/>
              </w:rPr>
            </w:pPr>
            <w:r w:rsidRPr="00D36406">
              <w:rPr>
                <w:rFonts w:ascii="Times New Roman" w:hAnsi="Times New Roman" w:cs="Times New Roman"/>
                <w:b/>
                <w:bCs/>
                <w:sz w:val="28"/>
                <w:szCs w:val="28"/>
              </w:rPr>
              <w:t>$</w:t>
            </w:r>
            <w:r w:rsidR="0020100D" w:rsidRPr="00D36406">
              <w:rPr>
                <w:rFonts w:ascii="Times New Roman" w:hAnsi="Times New Roman" w:cs="Times New Roman"/>
                <w:b/>
                <w:bCs/>
                <w:sz w:val="28"/>
                <w:szCs w:val="28"/>
              </w:rPr>
              <w:t>50</w:t>
            </w:r>
            <w:r w:rsidRPr="00D36406">
              <w:rPr>
                <w:rFonts w:ascii="Times New Roman" w:hAnsi="Times New Roman" w:cs="Times New Roman"/>
                <w:b/>
                <w:bCs/>
                <w:sz w:val="28"/>
                <w:szCs w:val="28"/>
              </w:rPr>
              <w:t>00</w:t>
            </w:r>
          </w:p>
          <w:p w14:paraId="44747D18" w14:textId="77777777" w:rsidR="001952E3" w:rsidRPr="00D36406" w:rsidRDefault="001952E3" w:rsidP="00004499">
            <w:pPr>
              <w:rPr>
                <w:rFonts w:ascii="Times New Roman" w:hAnsi="Times New Roman" w:cs="Times New Roman"/>
                <w:b/>
                <w:bCs/>
                <w:sz w:val="28"/>
                <w:szCs w:val="28"/>
              </w:rPr>
            </w:pPr>
          </w:p>
          <w:p w14:paraId="43EFCF45" w14:textId="77777777" w:rsidR="001952E3" w:rsidRPr="00D36406" w:rsidRDefault="001952E3" w:rsidP="00004499">
            <w:pPr>
              <w:rPr>
                <w:rFonts w:ascii="Times New Roman" w:hAnsi="Times New Roman" w:cs="Times New Roman"/>
                <w:b/>
                <w:bCs/>
                <w:sz w:val="28"/>
                <w:szCs w:val="28"/>
              </w:rPr>
            </w:pPr>
          </w:p>
          <w:p w14:paraId="61EF63D4" w14:textId="77777777" w:rsidR="001952E3" w:rsidRPr="00D36406" w:rsidRDefault="001952E3" w:rsidP="00004499">
            <w:pPr>
              <w:rPr>
                <w:rFonts w:ascii="Times New Roman" w:hAnsi="Times New Roman" w:cs="Times New Roman"/>
                <w:b/>
                <w:bCs/>
                <w:sz w:val="28"/>
                <w:szCs w:val="28"/>
              </w:rPr>
            </w:pPr>
          </w:p>
          <w:p w14:paraId="1B5DDC24" w14:textId="5DD411A4" w:rsidR="001952E3" w:rsidRPr="00D36406" w:rsidRDefault="001952E3" w:rsidP="00004499">
            <w:pPr>
              <w:rPr>
                <w:rFonts w:ascii="Times New Roman" w:hAnsi="Times New Roman" w:cs="Times New Roman"/>
                <w:b/>
                <w:bCs/>
                <w:sz w:val="28"/>
                <w:szCs w:val="28"/>
              </w:rPr>
            </w:pPr>
            <w:r w:rsidRPr="00D36406">
              <w:rPr>
                <w:rFonts w:ascii="Times New Roman" w:hAnsi="Times New Roman" w:cs="Times New Roman"/>
                <w:b/>
                <w:bCs/>
                <w:sz w:val="28"/>
                <w:szCs w:val="28"/>
              </w:rPr>
              <w:t>$5760</w:t>
            </w:r>
          </w:p>
          <w:p w14:paraId="7AD31EED" w14:textId="77777777" w:rsidR="001952E3" w:rsidRPr="00D36406" w:rsidRDefault="001952E3" w:rsidP="00004499">
            <w:pPr>
              <w:rPr>
                <w:rFonts w:ascii="Times New Roman" w:hAnsi="Times New Roman" w:cs="Times New Roman"/>
                <w:b/>
                <w:bCs/>
                <w:sz w:val="28"/>
                <w:szCs w:val="28"/>
              </w:rPr>
            </w:pPr>
          </w:p>
          <w:p w14:paraId="10565FBD" w14:textId="77777777" w:rsidR="001952E3" w:rsidRPr="00D36406" w:rsidRDefault="001952E3" w:rsidP="00004499">
            <w:pPr>
              <w:rPr>
                <w:rFonts w:ascii="Times New Roman" w:hAnsi="Times New Roman" w:cs="Times New Roman"/>
                <w:b/>
                <w:bCs/>
                <w:sz w:val="28"/>
                <w:szCs w:val="28"/>
              </w:rPr>
            </w:pPr>
          </w:p>
          <w:p w14:paraId="5CA39007" w14:textId="77777777" w:rsidR="001952E3" w:rsidRPr="00D36406" w:rsidRDefault="001952E3" w:rsidP="00004499">
            <w:pPr>
              <w:rPr>
                <w:rFonts w:ascii="Times New Roman" w:hAnsi="Times New Roman" w:cs="Times New Roman"/>
                <w:b/>
                <w:bCs/>
                <w:sz w:val="28"/>
                <w:szCs w:val="28"/>
              </w:rPr>
            </w:pPr>
          </w:p>
          <w:p w14:paraId="22AAA8FD" w14:textId="77777777" w:rsidR="00EE6876" w:rsidRPr="00D36406" w:rsidRDefault="00EE6876" w:rsidP="00004499">
            <w:pPr>
              <w:rPr>
                <w:rFonts w:ascii="Times New Roman" w:hAnsi="Times New Roman" w:cs="Times New Roman"/>
                <w:b/>
                <w:bCs/>
                <w:sz w:val="28"/>
                <w:szCs w:val="28"/>
              </w:rPr>
            </w:pPr>
          </w:p>
          <w:p w14:paraId="6FE51E4B" w14:textId="0821B054" w:rsidR="001952E3" w:rsidRPr="00D36406" w:rsidRDefault="00EE6876" w:rsidP="00004499">
            <w:pPr>
              <w:rPr>
                <w:rFonts w:ascii="Times New Roman" w:hAnsi="Times New Roman" w:cs="Times New Roman"/>
                <w:b/>
                <w:bCs/>
                <w:sz w:val="28"/>
                <w:szCs w:val="28"/>
              </w:rPr>
            </w:pPr>
            <w:r w:rsidRPr="00D36406">
              <w:rPr>
                <w:rFonts w:ascii="Times New Roman" w:hAnsi="Times New Roman" w:cs="Times New Roman"/>
                <w:b/>
                <w:bCs/>
                <w:sz w:val="28"/>
                <w:szCs w:val="28"/>
              </w:rPr>
              <w:t>$</w:t>
            </w:r>
            <w:r w:rsidR="001952E3" w:rsidRPr="00D36406">
              <w:rPr>
                <w:rFonts w:ascii="Times New Roman" w:hAnsi="Times New Roman" w:cs="Times New Roman"/>
                <w:b/>
                <w:bCs/>
                <w:sz w:val="28"/>
                <w:szCs w:val="28"/>
              </w:rPr>
              <w:t>140</w:t>
            </w:r>
          </w:p>
          <w:p w14:paraId="43C813F0" w14:textId="77777777" w:rsidR="001952E3" w:rsidRPr="00D36406" w:rsidRDefault="001952E3" w:rsidP="00004499">
            <w:pPr>
              <w:rPr>
                <w:rFonts w:ascii="Times New Roman" w:hAnsi="Times New Roman" w:cs="Times New Roman"/>
                <w:b/>
                <w:bCs/>
                <w:sz w:val="28"/>
                <w:szCs w:val="28"/>
              </w:rPr>
            </w:pPr>
          </w:p>
          <w:p w14:paraId="6DB1BF38" w14:textId="77777777" w:rsidR="001952E3" w:rsidRPr="00D36406" w:rsidRDefault="001952E3" w:rsidP="00004499">
            <w:pPr>
              <w:rPr>
                <w:rFonts w:ascii="Times New Roman" w:hAnsi="Times New Roman" w:cs="Times New Roman"/>
                <w:b/>
                <w:bCs/>
                <w:sz w:val="28"/>
                <w:szCs w:val="28"/>
              </w:rPr>
            </w:pPr>
          </w:p>
          <w:p w14:paraId="5701A9CC" w14:textId="77777777" w:rsidR="001952E3" w:rsidRPr="00D36406" w:rsidRDefault="001952E3" w:rsidP="00004499">
            <w:pPr>
              <w:rPr>
                <w:rFonts w:ascii="Times New Roman" w:hAnsi="Times New Roman" w:cs="Times New Roman"/>
                <w:b/>
                <w:bCs/>
                <w:sz w:val="28"/>
                <w:szCs w:val="28"/>
              </w:rPr>
            </w:pPr>
          </w:p>
          <w:p w14:paraId="75DBEB05" w14:textId="77777777" w:rsidR="001952E3" w:rsidRPr="00D36406" w:rsidRDefault="001952E3" w:rsidP="00004499">
            <w:pPr>
              <w:rPr>
                <w:rFonts w:ascii="Times New Roman" w:hAnsi="Times New Roman" w:cs="Times New Roman"/>
                <w:b/>
                <w:bCs/>
                <w:sz w:val="28"/>
                <w:szCs w:val="28"/>
              </w:rPr>
            </w:pPr>
          </w:p>
          <w:p w14:paraId="5E3391AE" w14:textId="7B68B522" w:rsidR="00CD49EA" w:rsidRPr="00D36406" w:rsidRDefault="001952E3" w:rsidP="0020100D">
            <w:pPr>
              <w:rPr>
                <w:rFonts w:ascii="Times New Roman" w:hAnsi="Times New Roman" w:cs="Times New Roman"/>
                <w:b/>
                <w:bCs/>
                <w:sz w:val="28"/>
                <w:szCs w:val="28"/>
              </w:rPr>
            </w:pPr>
            <w:r w:rsidRPr="00D36406">
              <w:rPr>
                <w:rFonts w:ascii="Times New Roman" w:hAnsi="Times New Roman" w:cs="Times New Roman"/>
                <w:b/>
                <w:bCs/>
                <w:sz w:val="28"/>
                <w:szCs w:val="28"/>
              </w:rPr>
              <w:t>$160</w:t>
            </w:r>
          </w:p>
          <w:p w14:paraId="0CFFB202" w14:textId="1A4EDAFB" w:rsidR="00000B78" w:rsidRPr="00D36406" w:rsidRDefault="00000B78" w:rsidP="00557F18">
            <w:pPr>
              <w:jc w:val="center"/>
              <w:rPr>
                <w:rFonts w:ascii="Times New Roman" w:hAnsi="Times New Roman" w:cs="Times New Roman"/>
                <w:b/>
                <w:bCs/>
                <w:sz w:val="28"/>
                <w:szCs w:val="28"/>
              </w:rPr>
            </w:pPr>
          </w:p>
        </w:tc>
        <w:tc>
          <w:tcPr>
            <w:tcW w:w="1334" w:type="dxa"/>
          </w:tcPr>
          <w:p w14:paraId="54CBCC4F" w14:textId="77777777" w:rsidR="00DF1C88" w:rsidRPr="00D36406" w:rsidRDefault="00DF1C88" w:rsidP="00004499">
            <w:pPr>
              <w:rPr>
                <w:rFonts w:ascii="Times New Roman" w:hAnsi="Times New Roman" w:cs="Times New Roman"/>
                <w:b/>
                <w:bCs/>
                <w:sz w:val="28"/>
                <w:szCs w:val="28"/>
              </w:rPr>
            </w:pPr>
            <w:r w:rsidRPr="00D36406">
              <w:rPr>
                <w:rFonts w:ascii="Times New Roman" w:hAnsi="Times New Roman" w:cs="Times New Roman"/>
                <w:b/>
                <w:bCs/>
                <w:sz w:val="28"/>
                <w:szCs w:val="28"/>
              </w:rPr>
              <w:t>CREDIT</w:t>
            </w:r>
          </w:p>
          <w:p w14:paraId="2969DA67" w14:textId="77777777" w:rsidR="00DF1C88" w:rsidRPr="00D36406" w:rsidRDefault="00DF1C88" w:rsidP="00004499">
            <w:pPr>
              <w:rPr>
                <w:rFonts w:ascii="Times New Roman" w:hAnsi="Times New Roman" w:cs="Times New Roman"/>
                <w:b/>
                <w:bCs/>
                <w:sz w:val="28"/>
                <w:szCs w:val="28"/>
              </w:rPr>
            </w:pPr>
          </w:p>
          <w:p w14:paraId="5CEC6F58" w14:textId="77777777" w:rsidR="00DF1C88" w:rsidRPr="00D36406" w:rsidRDefault="00DF1C88" w:rsidP="00004499">
            <w:pPr>
              <w:rPr>
                <w:rFonts w:ascii="Times New Roman" w:hAnsi="Times New Roman" w:cs="Times New Roman"/>
                <w:b/>
                <w:bCs/>
                <w:sz w:val="28"/>
                <w:szCs w:val="28"/>
              </w:rPr>
            </w:pPr>
          </w:p>
          <w:p w14:paraId="54E47E61" w14:textId="77777777" w:rsidR="00FD496E" w:rsidRPr="00D36406" w:rsidRDefault="00FD496E" w:rsidP="00004499">
            <w:pPr>
              <w:rPr>
                <w:rFonts w:ascii="Times New Roman" w:hAnsi="Times New Roman" w:cs="Times New Roman"/>
                <w:b/>
                <w:bCs/>
                <w:sz w:val="28"/>
                <w:szCs w:val="28"/>
              </w:rPr>
            </w:pPr>
          </w:p>
          <w:p w14:paraId="75785935" w14:textId="557DC467" w:rsidR="00DF1C88" w:rsidRPr="00D36406" w:rsidRDefault="00DF1C88" w:rsidP="00004499">
            <w:pPr>
              <w:rPr>
                <w:rFonts w:ascii="Times New Roman" w:hAnsi="Times New Roman" w:cs="Times New Roman"/>
                <w:b/>
                <w:bCs/>
                <w:sz w:val="28"/>
                <w:szCs w:val="28"/>
              </w:rPr>
            </w:pPr>
            <w:r w:rsidRPr="00D36406">
              <w:rPr>
                <w:rFonts w:ascii="Times New Roman" w:hAnsi="Times New Roman" w:cs="Times New Roman"/>
                <w:b/>
                <w:bCs/>
                <w:sz w:val="28"/>
                <w:szCs w:val="28"/>
              </w:rPr>
              <w:t>$50000</w:t>
            </w:r>
          </w:p>
          <w:p w14:paraId="25034915" w14:textId="77777777" w:rsidR="00DF1C88" w:rsidRPr="00D36406" w:rsidRDefault="00DF1C88" w:rsidP="00004499">
            <w:pPr>
              <w:rPr>
                <w:rFonts w:ascii="Times New Roman" w:hAnsi="Times New Roman" w:cs="Times New Roman"/>
                <w:b/>
                <w:bCs/>
                <w:sz w:val="28"/>
                <w:szCs w:val="28"/>
              </w:rPr>
            </w:pPr>
          </w:p>
          <w:p w14:paraId="0A1763CE" w14:textId="77777777" w:rsidR="00DF1C88" w:rsidRPr="00D36406" w:rsidRDefault="00DF1C88" w:rsidP="00004499">
            <w:pPr>
              <w:rPr>
                <w:rFonts w:ascii="Times New Roman" w:hAnsi="Times New Roman" w:cs="Times New Roman"/>
                <w:b/>
                <w:bCs/>
                <w:sz w:val="28"/>
                <w:szCs w:val="28"/>
              </w:rPr>
            </w:pPr>
          </w:p>
          <w:p w14:paraId="3E5C79A7" w14:textId="77777777" w:rsidR="00DF1C88" w:rsidRPr="00D36406" w:rsidRDefault="00DF1C88" w:rsidP="00004499">
            <w:pPr>
              <w:rPr>
                <w:rFonts w:ascii="Times New Roman" w:hAnsi="Times New Roman" w:cs="Times New Roman"/>
                <w:b/>
                <w:bCs/>
                <w:sz w:val="28"/>
                <w:szCs w:val="28"/>
              </w:rPr>
            </w:pPr>
          </w:p>
          <w:p w14:paraId="190FF98A" w14:textId="77777777" w:rsidR="00DF1C88" w:rsidRPr="00D36406" w:rsidRDefault="00DF1C88" w:rsidP="00004499">
            <w:pPr>
              <w:rPr>
                <w:rFonts w:ascii="Times New Roman" w:hAnsi="Times New Roman" w:cs="Times New Roman"/>
                <w:b/>
                <w:bCs/>
                <w:sz w:val="28"/>
                <w:szCs w:val="28"/>
              </w:rPr>
            </w:pPr>
            <w:r w:rsidRPr="00D36406">
              <w:rPr>
                <w:rFonts w:ascii="Times New Roman" w:hAnsi="Times New Roman" w:cs="Times New Roman"/>
                <w:b/>
                <w:bCs/>
                <w:sz w:val="28"/>
                <w:szCs w:val="28"/>
              </w:rPr>
              <w:t>$36500</w:t>
            </w:r>
          </w:p>
          <w:p w14:paraId="14E4EFCA" w14:textId="77777777" w:rsidR="00DF1C88" w:rsidRPr="00D36406" w:rsidRDefault="00DF1C88" w:rsidP="00004499">
            <w:pPr>
              <w:rPr>
                <w:rFonts w:ascii="Times New Roman" w:hAnsi="Times New Roman" w:cs="Times New Roman"/>
                <w:b/>
                <w:bCs/>
                <w:sz w:val="28"/>
                <w:szCs w:val="28"/>
              </w:rPr>
            </w:pPr>
            <w:r w:rsidRPr="00D36406">
              <w:rPr>
                <w:rFonts w:ascii="Times New Roman" w:hAnsi="Times New Roman" w:cs="Times New Roman"/>
                <w:b/>
                <w:bCs/>
                <w:sz w:val="28"/>
                <w:szCs w:val="28"/>
              </w:rPr>
              <w:t>$195900</w:t>
            </w:r>
          </w:p>
          <w:p w14:paraId="2DCFC4E4" w14:textId="77777777" w:rsidR="00DF1C88" w:rsidRPr="00D36406" w:rsidRDefault="00DF1C88" w:rsidP="00004499">
            <w:pPr>
              <w:rPr>
                <w:rFonts w:ascii="Times New Roman" w:hAnsi="Times New Roman" w:cs="Times New Roman"/>
                <w:b/>
                <w:bCs/>
                <w:sz w:val="28"/>
                <w:szCs w:val="28"/>
              </w:rPr>
            </w:pPr>
          </w:p>
          <w:p w14:paraId="16C134A0" w14:textId="77777777" w:rsidR="00DF1C88" w:rsidRPr="00D36406" w:rsidRDefault="00DF1C88" w:rsidP="00004499">
            <w:pPr>
              <w:rPr>
                <w:rFonts w:ascii="Times New Roman" w:hAnsi="Times New Roman" w:cs="Times New Roman"/>
                <w:b/>
                <w:bCs/>
                <w:sz w:val="28"/>
                <w:szCs w:val="28"/>
              </w:rPr>
            </w:pPr>
          </w:p>
          <w:p w14:paraId="0D0C90C8" w14:textId="77777777" w:rsidR="00DF1C88" w:rsidRPr="00D36406" w:rsidRDefault="00DF1C88" w:rsidP="00004499">
            <w:pPr>
              <w:rPr>
                <w:rFonts w:ascii="Times New Roman" w:hAnsi="Times New Roman" w:cs="Times New Roman"/>
                <w:b/>
                <w:bCs/>
                <w:sz w:val="28"/>
                <w:szCs w:val="28"/>
              </w:rPr>
            </w:pPr>
          </w:p>
          <w:p w14:paraId="431103FE" w14:textId="5DB6FFE2" w:rsidR="00DF1C88" w:rsidRPr="00D36406" w:rsidRDefault="00DF1C88" w:rsidP="00004499">
            <w:pPr>
              <w:rPr>
                <w:rFonts w:ascii="Times New Roman" w:hAnsi="Times New Roman" w:cs="Times New Roman"/>
                <w:b/>
                <w:bCs/>
                <w:sz w:val="28"/>
                <w:szCs w:val="28"/>
              </w:rPr>
            </w:pPr>
            <w:r w:rsidRPr="00D36406">
              <w:rPr>
                <w:rFonts w:ascii="Times New Roman" w:hAnsi="Times New Roman" w:cs="Times New Roman"/>
                <w:b/>
                <w:bCs/>
                <w:sz w:val="28"/>
                <w:szCs w:val="28"/>
              </w:rPr>
              <w:t>$</w:t>
            </w:r>
            <w:r w:rsidR="0020100D" w:rsidRPr="00D36406">
              <w:rPr>
                <w:rFonts w:ascii="Times New Roman" w:hAnsi="Times New Roman" w:cs="Times New Roman"/>
                <w:b/>
                <w:bCs/>
                <w:sz w:val="28"/>
                <w:szCs w:val="28"/>
              </w:rPr>
              <w:t>500</w:t>
            </w:r>
            <w:r w:rsidRPr="00D36406">
              <w:rPr>
                <w:rFonts w:ascii="Times New Roman" w:hAnsi="Times New Roman" w:cs="Times New Roman"/>
                <w:b/>
                <w:bCs/>
                <w:sz w:val="28"/>
                <w:szCs w:val="28"/>
              </w:rPr>
              <w:t>0</w:t>
            </w:r>
          </w:p>
          <w:p w14:paraId="7ED2F160" w14:textId="77777777" w:rsidR="00DF1C88" w:rsidRPr="00D36406" w:rsidRDefault="00DF1C88" w:rsidP="00004499">
            <w:pPr>
              <w:rPr>
                <w:rFonts w:ascii="Times New Roman" w:hAnsi="Times New Roman" w:cs="Times New Roman"/>
                <w:b/>
                <w:bCs/>
                <w:sz w:val="28"/>
                <w:szCs w:val="28"/>
              </w:rPr>
            </w:pPr>
          </w:p>
          <w:p w14:paraId="7D82E25D" w14:textId="77777777" w:rsidR="00DF1C88" w:rsidRPr="00D36406" w:rsidRDefault="00DF1C88" w:rsidP="00004499">
            <w:pPr>
              <w:rPr>
                <w:rFonts w:ascii="Times New Roman" w:hAnsi="Times New Roman" w:cs="Times New Roman"/>
                <w:b/>
                <w:bCs/>
                <w:sz w:val="28"/>
                <w:szCs w:val="28"/>
              </w:rPr>
            </w:pPr>
          </w:p>
          <w:p w14:paraId="2132F89B" w14:textId="77777777" w:rsidR="00DF1C88" w:rsidRPr="00D36406" w:rsidRDefault="00DF1C88" w:rsidP="00004499">
            <w:pPr>
              <w:rPr>
                <w:rFonts w:ascii="Times New Roman" w:hAnsi="Times New Roman" w:cs="Times New Roman"/>
                <w:b/>
                <w:bCs/>
                <w:sz w:val="28"/>
                <w:szCs w:val="28"/>
              </w:rPr>
            </w:pPr>
          </w:p>
          <w:p w14:paraId="0A3D16C2" w14:textId="77777777" w:rsidR="00DF1C88" w:rsidRPr="00D36406" w:rsidRDefault="00DF1C88" w:rsidP="00004499">
            <w:pPr>
              <w:rPr>
                <w:rFonts w:ascii="Times New Roman" w:hAnsi="Times New Roman" w:cs="Times New Roman"/>
                <w:b/>
                <w:bCs/>
                <w:sz w:val="28"/>
                <w:szCs w:val="28"/>
              </w:rPr>
            </w:pPr>
            <w:r w:rsidRPr="00D36406">
              <w:rPr>
                <w:rFonts w:ascii="Times New Roman" w:hAnsi="Times New Roman" w:cs="Times New Roman"/>
                <w:b/>
                <w:bCs/>
                <w:sz w:val="28"/>
                <w:szCs w:val="28"/>
              </w:rPr>
              <w:t>$960</w:t>
            </w:r>
          </w:p>
          <w:p w14:paraId="649ED063" w14:textId="77777777" w:rsidR="00DF1C88" w:rsidRPr="00D36406" w:rsidRDefault="00DF1C88" w:rsidP="00004499">
            <w:pPr>
              <w:rPr>
                <w:rFonts w:ascii="Times New Roman" w:hAnsi="Times New Roman" w:cs="Times New Roman"/>
                <w:b/>
                <w:bCs/>
                <w:sz w:val="28"/>
                <w:szCs w:val="28"/>
              </w:rPr>
            </w:pPr>
            <w:r w:rsidRPr="00D36406">
              <w:rPr>
                <w:rFonts w:ascii="Times New Roman" w:hAnsi="Times New Roman" w:cs="Times New Roman"/>
                <w:b/>
                <w:bCs/>
                <w:sz w:val="28"/>
                <w:szCs w:val="28"/>
              </w:rPr>
              <w:t>$4800</w:t>
            </w:r>
          </w:p>
          <w:p w14:paraId="3BAD63D8" w14:textId="77777777" w:rsidR="00DF1C88" w:rsidRPr="00D36406" w:rsidRDefault="00DF1C88" w:rsidP="00004499">
            <w:pPr>
              <w:rPr>
                <w:rFonts w:ascii="Times New Roman" w:hAnsi="Times New Roman" w:cs="Times New Roman"/>
                <w:b/>
                <w:bCs/>
                <w:sz w:val="28"/>
                <w:szCs w:val="28"/>
              </w:rPr>
            </w:pPr>
          </w:p>
          <w:p w14:paraId="05DC354E" w14:textId="77777777" w:rsidR="00DF1C88" w:rsidRPr="00D36406" w:rsidRDefault="00DF1C88" w:rsidP="00004499">
            <w:pPr>
              <w:rPr>
                <w:rFonts w:ascii="Times New Roman" w:hAnsi="Times New Roman" w:cs="Times New Roman"/>
                <w:b/>
                <w:bCs/>
                <w:sz w:val="28"/>
                <w:szCs w:val="28"/>
              </w:rPr>
            </w:pPr>
          </w:p>
          <w:p w14:paraId="6BF5B106" w14:textId="77777777" w:rsidR="00DF1C88" w:rsidRPr="00D36406" w:rsidRDefault="00DF1C88" w:rsidP="00004499">
            <w:pPr>
              <w:rPr>
                <w:rFonts w:ascii="Times New Roman" w:hAnsi="Times New Roman" w:cs="Times New Roman"/>
                <w:b/>
                <w:bCs/>
                <w:sz w:val="28"/>
                <w:szCs w:val="28"/>
              </w:rPr>
            </w:pPr>
          </w:p>
          <w:p w14:paraId="4B951C27" w14:textId="77777777" w:rsidR="00DF1C88" w:rsidRPr="00D36406" w:rsidRDefault="00DF1C88" w:rsidP="00004499">
            <w:pPr>
              <w:rPr>
                <w:rFonts w:ascii="Times New Roman" w:hAnsi="Times New Roman" w:cs="Times New Roman"/>
                <w:b/>
                <w:bCs/>
                <w:sz w:val="28"/>
                <w:szCs w:val="28"/>
              </w:rPr>
            </w:pPr>
            <w:r w:rsidRPr="00D36406">
              <w:rPr>
                <w:rFonts w:ascii="Times New Roman" w:hAnsi="Times New Roman" w:cs="Times New Roman"/>
                <w:b/>
                <w:bCs/>
                <w:sz w:val="28"/>
                <w:szCs w:val="28"/>
              </w:rPr>
              <w:t>$140</w:t>
            </w:r>
          </w:p>
          <w:p w14:paraId="3265F071" w14:textId="77777777" w:rsidR="00DF1C88" w:rsidRPr="00D36406" w:rsidRDefault="00DF1C88" w:rsidP="00004499">
            <w:pPr>
              <w:rPr>
                <w:rFonts w:ascii="Times New Roman" w:hAnsi="Times New Roman" w:cs="Times New Roman"/>
                <w:b/>
                <w:bCs/>
                <w:sz w:val="28"/>
                <w:szCs w:val="28"/>
              </w:rPr>
            </w:pPr>
          </w:p>
          <w:p w14:paraId="0BC5E496" w14:textId="77777777" w:rsidR="00DF1C88" w:rsidRPr="00D36406" w:rsidRDefault="00DF1C88" w:rsidP="00004499">
            <w:pPr>
              <w:rPr>
                <w:rFonts w:ascii="Times New Roman" w:hAnsi="Times New Roman" w:cs="Times New Roman"/>
                <w:b/>
                <w:bCs/>
                <w:sz w:val="28"/>
                <w:szCs w:val="28"/>
              </w:rPr>
            </w:pPr>
          </w:p>
          <w:p w14:paraId="41DF178C" w14:textId="77777777" w:rsidR="00DF1C88" w:rsidRPr="00D36406" w:rsidRDefault="00DF1C88" w:rsidP="00004499">
            <w:pPr>
              <w:rPr>
                <w:rFonts w:ascii="Times New Roman" w:hAnsi="Times New Roman" w:cs="Times New Roman"/>
                <w:b/>
                <w:bCs/>
                <w:sz w:val="28"/>
                <w:szCs w:val="28"/>
              </w:rPr>
            </w:pPr>
          </w:p>
          <w:p w14:paraId="26973386" w14:textId="77777777" w:rsidR="00DF1C88" w:rsidRPr="00D36406" w:rsidRDefault="00DF1C88" w:rsidP="00004499">
            <w:pPr>
              <w:rPr>
                <w:rFonts w:ascii="Times New Roman" w:hAnsi="Times New Roman" w:cs="Times New Roman"/>
                <w:b/>
                <w:bCs/>
                <w:sz w:val="28"/>
                <w:szCs w:val="28"/>
              </w:rPr>
            </w:pPr>
          </w:p>
          <w:p w14:paraId="11A0511B" w14:textId="7F1B9B59" w:rsidR="00DF1C88" w:rsidRPr="00D36406" w:rsidRDefault="00924FC0" w:rsidP="00004499">
            <w:pPr>
              <w:rPr>
                <w:rFonts w:ascii="Times New Roman" w:hAnsi="Times New Roman" w:cs="Times New Roman"/>
                <w:b/>
                <w:bCs/>
                <w:sz w:val="28"/>
                <w:szCs w:val="28"/>
              </w:rPr>
            </w:pPr>
            <w:r w:rsidRPr="00D36406">
              <w:rPr>
                <w:rFonts w:ascii="Times New Roman" w:hAnsi="Times New Roman" w:cs="Times New Roman"/>
                <w:b/>
                <w:bCs/>
                <w:sz w:val="28"/>
                <w:szCs w:val="28"/>
              </w:rPr>
              <w:t>$</w:t>
            </w:r>
            <w:r w:rsidR="00DF1C88" w:rsidRPr="00D36406">
              <w:rPr>
                <w:rFonts w:ascii="Times New Roman" w:hAnsi="Times New Roman" w:cs="Times New Roman"/>
                <w:b/>
                <w:bCs/>
                <w:sz w:val="28"/>
                <w:szCs w:val="28"/>
              </w:rPr>
              <w:t>160</w:t>
            </w:r>
          </w:p>
          <w:p w14:paraId="4E543FD7" w14:textId="77777777" w:rsidR="00DF1C88" w:rsidRPr="00D36406" w:rsidRDefault="00DF1C88" w:rsidP="00004499">
            <w:pPr>
              <w:rPr>
                <w:rFonts w:ascii="Times New Roman" w:hAnsi="Times New Roman" w:cs="Times New Roman"/>
                <w:b/>
                <w:bCs/>
                <w:sz w:val="28"/>
                <w:szCs w:val="28"/>
              </w:rPr>
            </w:pPr>
          </w:p>
          <w:p w14:paraId="1121FC71" w14:textId="77777777" w:rsidR="00DF1C88" w:rsidRPr="00D36406" w:rsidRDefault="00DF1C88" w:rsidP="00004499">
            <w:pPr>
              <w:rPr>
                <w:rFonts w:ascii="Times New Roman" w:hAnsi="Times New Roman" w:cs="Times New Roman"/>
                <w:b/>
                <w:bCs/>
                <w:sz w:val="28"/>
                <w:szCs w:val="28"/>
              </w:rPr>
            </w:pPr>
          </w:p>
          <w:p w14:paraId="485CA5DB" w14:textId="61019AF9" w:rsidR="00CD49EA" w:rsidRPr="00D36406" w:rsidRDefault="00CD49EA" w:rsidP="00924FC0">
            <w:pPr>
              <w:rPr>
                <w:rFonts w:ascii="Times New Roman" w:hAnsi="Times New Roman" w:cs="Times New Roman"/>
                <w:b/>
                <w:bCs/>
                <w:sz w:val="28"/>
                <w:szCs w:val="28"/>
              </w:rPr>
            </w:pPr>
          </w:p>
        </w:tc>
      </w:tr>
    </w:tbl>
    <w:p w14:paraId="502E8CE3" w14:textId="4BD0F364" w:rsidR="008A0F85" w:rsidRPr="004C48A0" w:rsidRDefault="008A0F85" w:rsidP="00557F18">
      <w:pPr>
        <w:jc w:val="center"/>
        <w:rPr>
          <w:rFonts w:ascii="Times New Roman" w:hAnsi="Times New Roman" w:cs="Times New Roman"/>
          <w:b/>
          <w:bCs/>
          <w:sz w:val="28"/>
          <w:szCs w:val="28"/>
        </w:rPr>
      </w:pPr>
    </w:p>
    <w:p w14:paraId="2A1610F5" w14:textId="2B954160" w:rsidR="001936CE" w:rsidRPr="004C48A0" w:rsidRDefault="001936CE" w:rsidP="00557F18">
      <w:pPr>
        <w:jc w:val="center"/>
        <w:rPr>
          <w:rFonts w:ascii="Times New Roman" w:hAnsi="Times New Roman" w:cs="Times New Roman"/>
          <w:b/>
          <w:bCs/>
          <w:sz w:val="28"/>
          <w:szCs w:val="28"/>
        </w:rPr>
      </w:pPr>
    </w:p>
    <w:p w14:paraId="17F9C676" w14:textId="643F5463" w:rsidR="001936CE" w:rsidRPr="004C48A0" w:rsidRDefault="001936CE" w:rsidP="00557F18">
      <w:pPr>
        <w:jc w:val="center"/>
        <w:rPr>
          <w:rFonts w:ascii="Times New Roman" w:hAnsi="Times New Roman" w:cs="Times New Roman"/>
          <w:b/>
          <w:bCs/>
          <w:sz w:val="28"/>
          <w:szCs w:val="28"/>
        </w:rPr>
      </w:pPr>
    </w:p>
    <w:p w14:paraId="6C954AA8" w14:textId="365DF010" w:rsidR="001936CE" w:rsidRPr="004C48A0" w:rsidRDefault="001936CE" w:rsidP="00557F18">
      <w:pPr>
        <w:jc w:val="center"/>
        <w:rPr>
          <w:rFonts w:ascii="Times New Roman" w:hAnsi="Times New Roman" w:cs="Times New Roman"/>
          <w:b/>
          <w:bCs/>
          <w:sz w:val="28"/>
          <w:szCs w:val="28"/>
        </w:rPr>
      </w:pPr>
    </w:p>
    <w:p w14:paraId="4CCF7858" w14:textId="4E489C56" w:rsidR="001936CE" w:rsidRPr="004C48A0" w:rsidRDefault="001936CE" w:rsidP="00557F18">
      <w:pPr>
        <w:jc w:val="center"/>
        <w:rPr>
          <w:rFonts w:ascii="Times New Roman" w:hAnsi="Times New Roman" w:cs="Times New Roman"/>
          <w:b/>
          <w:bCs/>
          <w:sz w:val="28"/>
          <w:szCs w:val="28"/>
        </w:rPr>
      </w:pPr>
    </w:p>
    <w:p w14:paraId="52A27D50" w14:textId="3EAE3962" w:rsidR="001936CE" w:rsidRPr="004C48A0" w:rsidRDefault="001936CE" w:rsidP="00557F18">
      <w:pPr>
        <w:jc w:val="center"/>
        <w:rPr>
          <w:rFonts w:ascii="Times New Roman" w:hAnsi="Times New Roman" w:cs="Times New Roman"/>
          <w:b/>
          <w:bCs/>
          <w:sz w:val="28"/>
          <w:szCs w:val="28"/>
        </w:rPr>
      </w:pPr>
    </w:p>
    <w:p w14:paraId="292D634B" w14:textId="77777777" w:rsidR="00E55FFB" w:rsidRPr="004C48A0" w:rsidRDefault="00E55FFB" w:rsidP="00004499">
      <w:pPr>
        <w:rPr>
          <w:rFonts w:ascii="Times New Roman" w:hAnsi="Times New Roman" w:cs="Times New Roman"/>
          <w:sz w:val="28"/>
          <w:szCs w:val="28"/>
        </w:rPr>
      </w:pPr>
    </w:p>
    <w:p w14:paraId="4D46EA92"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 xml:space="preserve">Q2. </w:t>
      </w:r>
    </w:p>
    <w:tbl>
      <w:tblPr>
        <w:tblStyle w:val="TableGrid"/>
        <w:tblW w:w="0" w:type="auto"/>
        <w:tblLook w:val="04A0" w:firstRow="1" w:lastRow="0" w:firstColumn="1" w:lastColumn="0" w:noHBand="0" w:noVBand="1"/>
      </w:tblPr>
      <w:tblGrid>
        <w:gridCol w:w="5100"/>
        <w:gridCol w:w="3916"/>
      </w:tblGrid>
      <w:tr w:rsidR="00E55FFB" w:rsidRPr="009B347D" w14:paraId="646731EB" w14:textId="77777777" w:rsidTr="00004499">
        <w:tc>
          <w:tcPr>
            <w:tcW w:w="5305" w:type="dxa"/>
          </w:tcPr>
          <w:p w14:paraId="34A1B0F7"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Edward Pine capital, December 31, 2005    $27,200</w:t>
            </w:r>
          </w:p>
        </w:tc>
        <w:tc>
          <w:tcPr>
            <w:tcW w:w="4045" w:type="dxa"/>
          </w:tcPr>
          <w:p w14:paraId="3A0EC9F9" w14:textId="77777777" w:rsidR="00E55FFB" w:rsidRPr="009B347D" w:rsidRDefault="00E55FFB" w:rsidP="00004499">
            <w:pPr>
              <w:rPr>
                <w:rFonts w:ascii="Times New Roman" w:hAnsi="Times New Roman" w:cs="Times New Roman"/>
                <w:b/>
                <w:bCs/>
                <w:sz w:val="32"/>
                <w:szCs w:val="32"/>
              </w:rPr>
            </w:pPr>
          </w:p>
        </w:tc>
      </w:tr>
      <w:tr w:rsidR="00E55FFB" w:rsidRPr="009B347D" w14:paraId="3416F1A9" w14:textId="77777777" w:rsidTr="00004499">
        <w:tc>
          <w:tcPr>
            <w:tcW w:w="5305" w:type="dxa"/>
          </w:tcPr>
          <w:p w14:paraId="65F2E3C1"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Edward Pine, Drawing                                   18,000</w:t>
            </w:r>
          </w:p>
        </w:tc>
        <w:tc>
          <w:tcPr>
            <w:tcW w:w="4045" w:type="dxa"/>
          </w:tcPr>
          <w:p w14:paraId="321845B8"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Depreciation expense:</w:t>
            </w:r>
          </w:p>
          <w:p w14:paraId="68377F2E"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Painting equipment                       1200</w:t>
            </w:r>
          </w:p>
        </w:tc>
      </w:tr>
      <w:tr w:rsidR="00E55FFB" w:rsidRPr="009B347D" w14:paraId="032426F4" w14:textId="77777777" w:rsidTr="00004499">
        <w:tc>
          <w:tcPr>
            <w:tcW w:w="5305" w:type="dxa"/>
          </w:tcPr>
          <w:p w14:paraId="6F41B416"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Painting fees earned                                       163,300</w:t>
            </w:r>
          </w:p>
        </w:tc>
        <w:tc>
          <w:tcPr>
            <w:tcW w:w="4045" w:type="dxa"/>
          </w:tcPr>
          <w:p w14:paraId="46A6AC13"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Insurance expense                       12,000</w:t>
            </w:r>
          </w:p>
        </w:tc>
      </w:tr>
      <w:tr w:rsidR="00E55FFB" w:rsidRPr="009B347D" w14:paraId="4200173A" w14:textId="77777777" w:rsidTr="00004499">
        <w:tc>
          <w:tcPr>
            <w:tcW w:w="5305" w:type="dxa"/>
          </w:tcPr>
          <w:p w14:paraId="1CF70E26"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Paint &amp; Supplies expense                               27,500</w:t>
            </w:r>
          </w:p>
        </w:tc>
        <w:tc>
          <w:tcPr>
            <w:tcW w:w="4045" w:type="dxa"/>
          </w:tcPr>
          <w:p w14:paraId="4CE6816D"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Painting equipment                      7,200</w:t>
            </w:r>
          </w:p>
        </w:tc>
      </w:tr>
      <w:tr w:rsidR="00E55FFB" w:rsidRPr="009B347D" w14:paraId="07D8AB46" w14:textId="77777777" w:rsidTr="00004499">
        <w:tc>
          <w:tcPr>
            <w:tcW w:w="5305" w:type="dxa"/>
          </w:tcPr>
          <w:p w14:paraId="1887E3BD"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Accumulated depreciation:</w:t>
            </w:r>
          </w:p>
          <w:p w14:paraId="30389111"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Painting equipment                                          3,000</w:t>
            </w:r>
          </w:p>
        </w:tc>
        <w:tc>
          <w:tcPr>
            <w:tcW w:w="4045" w:type="dxa"/>
          </w:tcPr>
          <w:p w14:paraId="052216FD" w14:textId="77777777" w:rsidR="00E55FFB" w:rsidRPr="009B347D" w:rsidRDefault="00E55FFB" w:rsidP="00004499">
            <w:pPr>
              <w:rPr>
                <w:rFonts w:ascii="Times New Roman" w:hAnsi="Times New Roman" w:cs="Times New Roman"/>
                <w:b/>
                <w:bCs/>
                <w:sz w:val="32"/>
                <w:szCs w:val="32"/>
              </w:rPr>
            </w:pPr>
          </w:p>
        </w:tc>
      </w:tr>
      <w:tr w:rsidR="00E55FFB" w:rsidRPr="009B347D" w14:paraId="28990786" w14:textId="77777777" w:rsidTr="00004499">
        <w:tc>
          <w:tcPr>
            <w:tcW w:w="5305" w:type="dxa"/>
          </w:tcPr>
          <w:p w14:paraId="1E2F5B39"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Salaries expense                                               66,800</w:t>
            </w:r>
          </w:p>
        </w:tc>
        <w:tc>
          <w:tcPr>
            <w:tcW w:w="4045" w:type="dxa"/>
          </w:tcPr>
          <w:p w14:paraId="19CB556D" w14:textId="77777777" w:rsidR="00E55FFB" w:rsidRPr="009B347D" w:rsidRDefault="00E55FFB" w:rsidP="00004499">
            <w:pPr>
              <w:rPr>
                <w:rFonts w:ascii="Times New Roman" w:hAnsi="Times New Roman" w:cs="Times New Roman"/>
                <w:b/>
                <w:bCs/>
                <w:sz w:val="32"/>
                <w:szCs w:val="32"/>
              </w:rPr>
            </w:pPr>
          </w:p>
        </w:tc>
      </w:tr>
      <w:tr w:rsidR="00E55FFB" w:rsidRPr="009B347D" w14:paraId="79D8C5A8" w14:textId="77777777" w:rsidTr="00004499">
        <w:tc>
          <w:tcPr>
            <w:tcW w:w="5305" w:type="dxa"/>
          </w:tcPr>
          <w:p w14:paraId="11C259C1"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Rent expense                                                     9,600</w:t>
            </w:r>
          </w:p>
        </w:tc>
        <w:tc>
          <w:tcPr>
            <w:tcW w:w="4045" w:type="dxa"/>
          </w:tcPr>
          <w:p w14:paraId="67F9EBD2" w14:textId="77777777" w:rsidR="00E55FFB" w:rsidRPr="009B347D" w:rsidRDefault="00E55FFB" w:rsidP="00004499">
            <w:pPr>
              <w:rPr>
                <w:rFonts w:ascii="Times New Roman" w:hAnsi="Times New Roman" w:cs="Times New Roman"/>
                <w:b/>
                <w:bCs/>
                <w:sz w:val="32"/>
                <w:szCs w:val="32"/>
              </w:rPr>
            </w:pPr>
          </w:p>
        </w:tc>
      </w:tr>
      <w:tr w:rsidR="00E55FFB" w:rsidRPr="009B347D" w14:paraId="13AB50CE" w14:textId="77777777" w:rsidTr="00004499">
        <w:tc>
          <w:tcPr>
            <w:tcW w:w="5305" w:type="dxa"/>
          </w:tcPr>
          <w:p w14:paraId="0C23AD3A"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Advertising expense                                          3,200</w:t>
            </w:r>
          </w:p>
        </w:tc>
        <w:tc>
          <w:tcPr>
            <w:tcW w:w="4045" w:type="dxa"/>
          </w:tcPr>
          <w:p w14:paraId="4FB952D3" w14:textId="77777777" w:rsidR="00E55FFB" w:rsidRPr="009B347D" w:rsidRDefault="00E55FFB" w:rsidP="00004499">
            <w:pPr>
              <w:rPr>
                <w:rFonts w:ascii="Times New Roman" w:hAnsi="Times New Roman" w:cs="Times New Roman"/>
                <w:b/>
                <w:bCs/>
                <w:sz w:val="32"/>
                <w:szCs w:val="32"/>
              </w:rPr>
            </w:pPr>
          </w:p>
        </w:tc>
      </w:tr>
    </w:tbl>
    <w:p w14:paraId="2E47B4BF" w14:textId="77777777" w:rsidR="00E55FFB" w:rsidRPr="009B347D" w:rsidRDefault="00E55FFB" w:rsidP="00004499">
      <w:pPr>
        <w:rPr>
          <w:rFonts w:ascii="Times New Roman" w:hAnsi="Times New Roman" w:cs="Times New Roman"/>
          <w:b/>
          <w:bCs/>
          <w:sz w:val="32"/>
          <w:szCs w:val="32"/>
        </w:rPr>
      </w:pPr>
      <w:r w:rsidRPr="009B347D">
        <w:rPr>
          <w:rFonts w:ascii="Times New Roman" w:hAnsi="Times New Roman" w:cs="Times New Roman"/>
          <w:b/>
          <w:bCs/>
          <w:sz w:val="32"/>
          <w:szCs w:val="32"/>
        </w:rPr>
        <w:t>From the above account balances, prepare first an income statement and then a statement of owner’s equity for Pine Painting Contractors for the year ended December 31, 2005. (15 marks)</w:t>
      </w:r>
    </w:p>
    <w:p w14:paraId="0BACF6C9" w14:textId="77777777" w:rsidR="00E55FFB" w:rsidRPr="009B347D" w:rsidRDefault="00E55FFB" w:rsidP="00E55FFB">
      <w:pPr>
        <w:rPr>
          <w:rFonts w:ascii="Times New Roman" w:hAnsi="Times New Roman" w:cs="Times New Roman"/>
          <w:b/>
          <w:bCs/>
          <w:sz w:val="32"/>
          <w:szCs w:val="32"/>
        </w:rPr>
      </w:pPr>
      <w:r w:rsidRPr="009B347D">
        <w:rPr>
          <w:rFonts w:ascii="Times New Roman" w:hAnsi="Times New Roman" w:cs="Times New Roman"/>
          <w:b/>
          <w:bCs/>
          <w:sz w:val="32"/>
          <w:szCs w:val="32"/>
        </w:rPr>
        <w:t xml:space="preserve">                                                </w:t>
      </w:r>
    </w:p>
    <w:p w14:paraId="16B7B22D" w14:textId="77777777" w:rsidR="003A642E" w:rsidRPr="009B347D" w:rsidRDefault="003A642E" w:rsidP="00E55FFB">
      <w:pPr>
        <w:rPr>
          <w:rFonts w:ascii="Times New Roman" w:hAnsi="Times New Roman" w:cs="Times New Roman"/>
          <w:b/>
          <w:bCs/>
          <w:sz w:val="32"/>
          <w:szCs w:val="32"/>
        </w:rPr>
      </w:pPr>
    </w:p>
    <w:p w14:paraId="3FF227AB" w14:textId="7AD8042F" w:rsidR="00E55FFB" w:rsidRPr="009B347D" w:rsidRDefault="003A642E" w:rsidP="00E55FFB">
      <w:pPr>
        <w:rPr>
          <w:rFonts w:ascii="Times New Roman" w:hAnsi="Times New Roman" w:cs="Times New Roman"/>
          <w:b/>
          <w:bCs/>
          <w:sz w:val="32"/>
          <w:szCs w:val="32"/>
        </w:rPr>
      </w:pPr>
      <w:r w:rsidRPr="009B347D">
        <w:rPr>
          <w:rFonts w:ascii="Times New Roman" w:hAnsi="Times New Roman" w:cs="Times New Roman"/>
          <w:b/>
          <w:bCs/>
          <w:sz w:val="32"/>
          <w:szCs w:val="32"/>
        </w:rPr>
        <w:t xml:space="preserve">                                                </w:t>
      </w:r>
      <w:r w:rsidR="00E55FFB" w:rsidRPr="009B347D">
        <w:rPr>
          <w:rFonts w:ascii="Times New Roman" w:hAnsi="Times New Roman" w:cs="Times New Roman"/>
          <w:b/>
          <w:bCs/>
          <w:sz w:val="32"/>
          <w:szCs w:val="32"/>
        </w:rPr>
        <w:t xml:space="preserve"> </w:t>
      </w:r>
      <w:r w:rsidR="00E4392E" w:rsidRPr="009B347D">
        <w:rPr>
          <w:rFonts w:ascii="Times New Roman" w:hAnsi="Times New Roman" w:cs="Times New Roman"/>
          <w:b/>
          <w:bCs/>
          <w:sz w:val="32"/>
          <w:szCs w:val="32"/>
        </w:rPr>
        <w:t xml:space="preserve"> </w:t>
      </w:r>
      <w:r w:rsidR="005D0153" w:rsidRPr="009B347D">
        <w:rPr>
          <w:rFonts w:ascii="Times New Roman" w:hAnsi="Times New Roman" w:cs="Times New Roman"/>
          <w:b/>
          <w:bCs/>
          <w:sz w:val="32"/>
          <w:szCs w:val="32"/>
        </w:rPr>
        <w:t>PAINTING CONTRACTOR</w:t>
      </w:r>
    </w:p>
    <w:p w14:paraId="682D4533" w14:textId="47E89B12" w:rsidR="00E4392E" w:rsidRPr="009B347D" w:rsidRDefault="00E4392E" w:rsidP="00004499">
      <w:pPr>
        <w:rPr>
          <w:rFonts w:ascii="Times New Roman" w:hAnsi="Times New Roman" w:cs="Times New Roman"/>
          <w:b/>
          <w:bCs/>
          <w:sz w:val="32"/>
          <w:szCs w:val="32"/>
        </w:rPr>
      </w:pPr>
      <w:r w:rsidRPr="009B347D">
        <w:rPr>
          <w:rFonts w:ascii="Times New Roman" w:hAnsi="Times New Roman" w:cs="Times New Roman"/>
          <w:b/>
          <w:bCs/>
          <w:sz w:val="32"/>
          <w:szCs w:val="32"/>
        </w:rPr>
        <w:t xml:space="preserve">                                                     </w:t>
      </w:r>
      <w:r w:rsidR="005D0153" w:rsidRPr="009B347D">
        <w:rPr>
          <w:rFonts w:ascii="Times New Roman" w:hAnsi="Times New Roman" w:cs="Times New Roman"/>
          <w:b/>
          <w:bCs/>
          <w:sz w:val="32"/>
          <w:szCs w:val="32"/>
        </w:rPr>
        <w:t>INCOME</w:t>
      </w:r>
      <w:r w:rsidRPr="009B347D">
        <w:rPr>
          <w:rFonts w:ascii="Times New Roman" w:hAnsi="Times New Roman" w:cs="Times New Roman"/>
          <w:b/>
          <w:bCs/>
          <w:sz w:val="32"/>
          <w:szCs w:val="32"/>
        </w:rPr>
        <w:t xml:space="preserve"> </w:t>
      </w:r>
      <w:r w:rsidR="005D0153" w:rsidRPr="009B347D">
        <w:rPr>
          <w:rFonts w:ascii="Times New Roman" w:hAnsi="Times New Roman" w:cs="Times New Roman"/>
          <w:b/>
          <w:bCs/>
          <w:sz w:val="32"/>
          <w:szCs w:val="32"/>
        </w:rPr>
        <w:t>STATEMENT</w:t>
      </w:r>
    </w:p>
    <w:p w14:paraId="2BC495F6" w14:textId="50F0936D" w:rsidR="00E4392E" w:rsidRPr="009B347D" w:rsidRDefault="00E4392E" w:rsidP="00004499">
      <w:pPr>
        <w:rPr>
          <w:rFonts w:ascii="Times New Roman" w:hAnsi="Times New Roman" w:cs="Times New Roman"/>
          <w:b/>
          <w:bCs/>
          <w:sz w:val="32"/>
          <w:szCs w:val="32"/>
        </w:rPr>
      </w:pPr>
      <w:r w:rsidRPr="009B347D">
        <w:rPr>
          <w:rFonts w:ascii="Times New Roman" w:hAnsi="Times New Roman" w:cs="Times New Roman"/>
          <w:b/>
          <w:bCs/>
          <w:sz w:val="32"/>
          <w:szCs w:val="32"/>
        </w:rPr>
        <w:lastRenderedPageBreak/>
        <w:t xml:space="preserve">                                        </w:t>
      </w:r>
      <w:r w:rsidR="005D0153" w:rsidRPr="009B347D">
        <w:rPr>
          <w:rFonts w:ascii="Times New Roman" w:hAnsi="Times New Roman" w:cs="Times New Roman"/>
          <w:b/>
          <w:bCs/>
          <w:sz w:val="32"/>
          <w:szCs w:val="32"/>
        </w:rPr>
        <w:t>FOR</w:t>
      </w:r>
      <w:r w:rsidRPr="009B347D">
        <w:rPr>
          <w:rFonts w:ascii="Times New Roman" w:hAnsi="Times New Roman" w:cs="Times New Roman"/>
          <w:b/>
          <w:bCs/>
          <w:sz w:val="32"/>
          <w:szCs w:val="32"/>
        </w:rPr>
        <w:t xml:space="preserve"> </w:t>
      </w:r>
      <w:r w:rsidR="005D0153" w:rsidRPr="009B347D">
        <w:rPr>
          <w:rFonts w:ascii="Times New Roman" w:hAnsi="Times New Roman" w:cs="Times New Roman"/>
          <w:b/>
          <w:bCs/>
          <w:sz w:val="32"/>
          <w:szCs w:val="32"/>
        </w:rPr>
        <w:t>THE YEAR</w:t>
      </w:r>
      <w:r w:rsidRPr="009B347D">
        <w:rPr>
          <w:rFonts w:ascii="Times New Roman" w:hAnsi="Times New Roman" w:cs="Times New Roman"/>
          <w:b/>
          <w:bCs/>
          <w:sz w:val="32"/>
          <w:szCs w:val="32"/>
        </w:rPr>
        <w:t xml:space="preserve"> </w:t>
      </w:r>
      <w:r w:rsidR="005D0153" w:rsidRPr="009B347D">
        <w:rPr>
          <w:rFonts w:ascii="Times New Roman" w:hAnsi="Times New Roman" w:cs="Times New Roman"/>
          <w:b/>
          <w:bCs/>
          <w:sz w:val="32"/>
          <w:szCs w:val="32"/>
        </w:rPr>
        <w:t>ENDED DECEMBER</w:t>
      </w:r>
      <w:r w:rsidRPr="009B347D">
        <w:rPr>
          <w:rFonts w:ascii="Times New Roman" w:hAnsi="Times New Roman" w:cs="Times New Roman"/>
          <w:b/>
          <w:bCs/>
          <w:sz w:val="32"/>
          <w:szCs w:val="32"/>
        </w:rPr>
        <w:t>, 2005</w:t>
      </w:r>
    </w:p>
    <w:p w14:paraId="2FB9CF71" w14:textId="77777777" w:rsidR="00E4392E" w:rsidRPr="004C48A0" w:rsidRDefault="00E4392E" w:rsidP="00004499">
      <w:pPr>
        <w:rPr>
          <w:rFonts w:ascii="Times New Roman" w:hAnsi="Times New Roman" w:cs="Times New Roman"/>
          <w:b/>
          <w:sz w:val="28"/>
          <w:szCs w:val="28"/>
        </w:rPr>
      </w:pPr>
      <w:r w:rsidRPr="004C48A0">
        <w:rPr>
          <w:rFonts w:ascii="Times New Roman" w:hAnsi="Times New Roman" w:cs="Times New Roman"/>
          <w:b/>
          <w:sz w:val="28"/>
          <w:szCs w:val="28"/>
        </w:rPr>
        <w:t>REVENUES:</w:t>
      </w:r>
    </w:p>
    <w:p w14:paraId="0657EA10" w14:textId="77777777"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sz w:val="28"/>
          <w:szCs w:val="28"/>
        </w:rPr>
        <w:t>Painting fees         $163,300</w:t>
      </w:r>
    </w:p>
    <w:p w14:paraId="75BB0A47" w14:textId="77777777"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sz w:val="28"/>
          <w:szCs w:val="28"/>
        </w:rPr>
        <w:t>Total revenues      $163,300</w:t>
      </w:r>
    </w:p>
    <w:p w14:paraId="238634EA" w14:textId="77777777" w:rsidR="00E4392E" w:rsidRPr="004C48A0" w:rsidRDefault="00E4392E" w:rsidP="00004499">
      <w:pPr>
        <w:rPr>
          <w:rFonts w:ascii="Times New Roman" w:hAnsi="Times New Roman" w:cs="Times New Roman"/>
          <w:sz w:val="28"/>
          <w:szCs w:val="28"/>
        </w:rPr>
      </w:pPr>
    </w:p>
    <w:p w14:paraId="6EA8B6DE" w14:textId="77777777" w:rsidR="00E4392E" w:rsidRPr="004C48A0" w:rsidRDefault="00E4392E" w:rsidP="00004499">
      <w:pPr>
        <w:rPr>
          <w:rFonts w:ascii="Times New Roman" w:hAnsi="Times New Roman" w:cs="Times New Roman"/>
          <w:b/>
          <w:sz w:val="28"/>
          <w:szCs w:val="28"/>
        </w:rPr>
      </w:pPr>
      <w:r w:rsidRPr="004C48A0">
        <w:rPr>
          <w:rFonts w:ascii="Times New Roman" w:hAnsi="Times New Roman" w:cs="Times New Roman"/>
          <w:b/>
          <w:sz w:val="28"/>
          <w:szCs w:val="28"/>
        </w:rPr>
        <w:t xml:space="preserve">EXPENSES </w:t>
      </w:r>
    </w:p>
    <w:p w14:paraId="597C55E3" w14:textId="77777777"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sz w:val="28"/>
          <w:szCs w:val="28"/>
        </w:rPr>
        <w:t>Painting and supplies   $27,500</w:t>
      </w:r>
    </w:p>
    <w:p w14:paraId="11F7CD65" w14:textId="77777777"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sz w:val="28"/>
          <w:szCs w:val="28"/>
        </w:rPr>
        <w:t>Salaries expense            $66,800</w:t>
      </w:r>
    </w:p>
    <w:p w14:paraId="6A8F4CB1" w14:textId="77777777"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sz w:val="28"/>
          <w:szCs w:val="28"/>
        </w:rPr>
        <w:t>Rent expense                  $9600</w:t>
      </w:r>
    </w:p>
    <w:p w14:paraId="167E1A90" w14:textId="77777777"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sz w:val="28"/>
          <w:szCs w:val="28"/>
        </w:rPr>
        <w:t>Advertising expense       $3200</w:t>
      </w:r>
    </w:p>
    <w:p w14:paraId="7ECDCE3D" w14:textId="77777777"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sz w:val="28"/>
          <w:szCs w:val="28"/>
        </w:rPr>
        <w:t>Depreciation expense     $1200</w:t>
      </w:r>
    </w:p>
    <w:p w14:paraId="386E08C0" w14:textId="77777777"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sz w:val="28"/>
          <w:szCs w:val="28"/>
        </w:rPr>
        <w:t>Insurance expense           $12000</w:t>
      </w:r>
    </w:p>
    <w:p w14:paraId="70527AB3" w14:textId="77777777" w:rsidR="00E4392E" w:rsidRPr="004C48A0" w:rsidRDefault="00E4392E" w:rsidP="00004499">
      <w:pPr>
        <w:rPr>
          <w:rFonts w:ascii="Times New Roman" w:hAnsi="Times New Roman" w:cs="Times New Roman"/>
          <w:b/>
          <w:sz w:val="28"/>
          <w:szCs w:val="28"/>
        </w:rPr>
      </w:pPr>
      <w:r w:rsidRPr="004C48A0">
        <w:rPr>
          <w:rFonts w:ascii="Times New Roman" w:hAnsi="Times New Roman" w:cs="Times New Roman"/>
          <w:b/>
          <w:sz w:val="28"/>
          <w:szCs w:val="28"/>
        </w:rPr>
        <w:t>Total expenses: $120,300</w:t>
      </w:r>
    </w:p>
    <w:p w14:paraId="273A13C6" w14:textId="77777777" w:rsidR="00E4392E" w:rsidRPr="004C48A0" w:rsidRDefault="00E4392E" w:rsidP="00004499">
      <w:pPr>
        <w:rPr>
          <w:rFonts w:ascii="Times New Roman" w:hAnsi="Times New Roman" w:cs="Times New Roman"/>
          <w:b/>
          <w:sz w:val="28"/>
          <w:szCs w:val="28"/>
        </w:rPr>
      </w:pPr>
      <w:r w:rsidRPr="004C48A0">
        <w:rPr>
          <w:rFonts w:ascii="Times New Roman" w:hAnsi="Times New Roman" w:cs="Times New Roman"/>
          <w:b/>
          <w:sz w:val="28"/>
          <w:szCs w:val="28"/>
        </w:rPr>
        <w:t>Net income: $4300</w:t>
      </w:r>
    </w:p>
    <w:p w14:paraId="7A155863" w14:textId="77777777"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sz w:val="28"/>
          <w:szCs w:val="28"/>
        </w:rPr>
        <w:t xml:space="preserve"> </w:t>
      </w:r>
    </w:p>
    <w:p w14:paraId="1FECB66B" w14:textId="77777777" w:rsidR="00E4392E" w:rsidRPr="004C48A0" w:rsidRDefault="00E4392E" w:rsidP="00004499">
      <w:pPr>
        <w:rPr>
          <w:rFonts w:ascii="Times New Roman" w:hAnsi="Times New Roman" w:cs="Times New Roman"/>
          <w:sz w:val="28"/>
          <w:szCs w:val="28"/>
        </w:rPr>
      </w:pPr>
    </w:p>
    <w:p w14:paraId="571EE270" w14:textId="77777777" w:rsidR="00E4392E" w:rsidRPr="004C48A0" w:rsidRDefault="00E4392E" w:rsidP="00004499">
      <w:pPr>
        <w:rPr>
          <w:rFonts w:ascii="Times New Roman" w:hAnsi="Times New Roman" w:cs="Times New Roman"/>
          <w:sz w:val="28"/>
          <w:szCs w:val="28"/>
        </w:rPr>
      </w:pPr>
    </w:p>
    <w:p w14:paraId="56E1CC09" w14:textId="518C96E9" w:rsidR="00E4392E" w:rsidRPr="004C48A0" w:rsidRDefault="003E01BE" w:rsidP="00004499">
      <w:pPr>
        <w:rPr>
          <w:rFonts w:ascii="Times New Roman" w:hAnsi="Times New Roman" w:cs="Times New Roman"/>
          <w:b/>
          <w:i/>
          <w:sz w:val="28"/>
          <w:szCs w:val="28"/>
        </w:rPr>
      </w:pPr>
      <w:r>
        <w:rPr>
          <w:rFonts w:ascii="Times New Roman" w:hAnsi="Times New Roman" w:cs="Times New Roman"/>
          <w:b/>
          <w:i/>
          <w:sz w:val="28"/>
          <w:szCs w:val="28"/>
        </w:rPr>
        <w:t>Q:2</w:t>
      </w:r>
      <w:r w:rsidR="00E4392E" w:rsidRPr="004C48A0">
        <w:rPr>
          <w:rFonts w:ascii="Times New Roman" w:hAnsi="Times New Roman" w:cs="Times New Roman"/>
          <w:b/>
          <w:i/>
          <w:sz w:val="28"/>
          <w:szCs w:val="28"/>
        </w:rPr>
        <w:t xml:space="preserve">   part B</w:t>
      </w:r>
    </w:p>
    <w:p w14:paraId="2F5D5DF2" w14:textId="6E6DD773" w:rsidR="00E4392E" w:rsidRPr="009B347D" w:rsidRDefault="00E4392E" w:rsidP="00004499">
      <w:pPr>
        <w:rPr>
          <w:rFonts w:ascii="Times New Roman" w:hAnsi="Times New Roman" w:cs="Times New Roman"/>
          <w:b/>
          <w:bCs/>
          <w:sz w:val="28"/>
          <w:szCs w:val="28"/>
        </w:rPr>
      </w:pPr>
      <w:r w:rsidRPr="004C48A0">
        <w:rPr>
          <w:rFonts w:ascii="Times New Roman" w:hAnsi="Times New Roman" w:cs="Times New Roman"/>
          <w:b/>
          <w:i/>
          <w:sz w:val="28"/>
          <w:szCs w:val="28"/>
        </w:rPr>
        <w:t xml:space="preserve">                                                    </w:t>
      </w:r>
      <w:r w:rsidR="00F93E56" w:rsidRPr="009B347D">
        <w:rPr>
          <w:rFonts w:ascii="Times New Roman" w:hAnsi="Times New Roman" w:cs="Times New Roman"/>
          <w:b/>
          <w:bCs/>
          <w:sz w:val="28"/>
          <w:szCs w:val="28"/>
        </w:rPr>
        <w:t xml:space="preserve">PAINTING CONTRACTORS </w:t>
      </w:r>
    </w:p>
    <w:p w14:paraId="2BE9DD3D" w14:textId="35D04FBB" w:rsidR="00E4392E" w:rsidRPr="009B347D" w:rsidRDefault="00E4392E" w:rsidP="00004499">
      <w:pPr>
        <w:rPr>
          <w:rFonts w:ascii="Times New Roman" w:hAnsi="Times New Roman" w:cs="Times New Roman"/>
          <w:b/>
          <w:bCs/>
          <w:sz w:val="28"/>
          <w:szCs w:val="28"/>
        </w:rPr>
      </w:pPr>
      <w:r w:rsidRPr="009B347D">
        <w:rPr>
          <w:rFonts w:ascii="Times New Roman" w:hAnsi="Times New Roman" w:cs="Times New Roman"/>
          <w:b/>
          <w:bCs/>
          <w:sz w:val="28"/>
          <w:szCs w:val="28"/>
        </w:rPr>
        <w:t xml:space="preserve">                                                 </w:t>
      </w:r>
      <w:r w:rsidR="00F93E56" w:rsidRPr="009B347D">
        <w:rPr>
          <w:rFonts w:ascii="Times New Roman" w:hAnsi="Times New Roman" w:cs="Times New Roman"/>
          <w:b/>
          <w:bCs/>
          <w:sz w:val="28"/>
          <w:szCs w:val="28"/>
        </w:rPr>
        <w:t xml:space="preserve">STATEMENT OF </w:t>
      </w:r>
      <w:r w:rsidR="00432B4E" w:rsidRPr="009B347D">
        <w:rPr>
          <w:rFonts w:ascii="Times New Roman" w:hAnsi="Times New Roman" w:cs="Times New Roman"/>
          <w:b/>
          <w:bCs/>
          <w:sz w:val="28"/>
          <w:szCs w:val="28"/>
        </w:rPr>
        <w:t xml:space="preserve">OWNER EQUITY </w:t>
      </w:r>
    </w:p>
    <w:p w14:paraId="45D93C36" w14:textId="3A0AAE78" w:rsidR="00E4392E" w:rsidRPr="009B347D" w:rsidRDefault="00E4392E" w:rsidP="00004499">
      <w:pPr>
        <w:rPr>
          <w:rFonts w:ascii="Times New Roman" w:hAnsi="Times New Roman" w:cs="Times New Roman"/>
          <w:b/>
          <w:bCs/>
          <w:sz w:val="28"/>
          <w:szCs w:val="28"/>
        </w:rPr>
      </w:pPr>
      <w:r w:rsidRPr="009B347D">
        <w:rPr>
          <w:rFonts w:ascii="Times New Roman" w:hAnsi="Times New Roman" w:cs="Times New Roman"/>
          <w:b/>
          <w:bCs/>
          <w:sz w:val="28"/>
          <w:szCs w:val="28"/>
        </w:rPr>
        <w:t xml:space="preserve">                                             </w:t>
      </w:r>
      <w:r w:rsidR="00432B4E" w:rsidRPr="009B347D">
        <w:rPr>
          <w:rFonts w:ascii="Times New Roman" w:hAnsi="Times New Roman" w:cs="Times New Roman"/>
          <w:b/>
          <w:bCs/>
          <w:sz w:val="28"/>
          <w:szCs w:val="28"/>
        </w:rPr>
        <w:t>FOR THE YEAR ENDED</w:t>
      </w:r>
      <w:r w:rsidRPr="009B347D">
        <w:rPr>
          <w:rFonts w:ascii="Times New Roman" w:hAnsi="Times New Roman" w:cs="Times New Roman"/>
          <w:b/>
          <w:bCs/>
          <w:sz w:val="28"/>
          <w:szCs w:val="28"/>
        </w:rPr>
        <w:t xml:space="preserve"> </w:t>
      </w:r>
      <w:r w:rsidR="0076790F" w:rsidRPr="009B347D">
        <w:rPr>
          <w:rFonts w:ascii="Times New Roman" w:hAnsi="Times New Roman" w:cs="Times New Roman"/>
          <w:b/>
          <w:bCs/>
          <w:sz w:val="28"/>
          <w:szCs w:val="28"/>
        </w:rPr>
        <w:t xml:space="preserve">DECEMBER </w:t>
      </w:r>
      <w:r w:rsidRPr="009B347D">
        <w:rPr>
          <w:rFonts w:ascii="Times New Roman" w:hAnsi="Times New Roman" w:cs="Times New Roman"/>
          <w:b/>
          <w:bCs/>
          <w:sz w:val="28"/>
          <w:szCs w:val="28"/>
        </w:rPr>
        <w:t>31, 2005</w:t>
      </w:r>
    </w:p>
    <w:p w14:paraId="39E7AF4C" w14:textId="77777777" w:rsidR="00E4392E" w:rsidRPr="004C48A0" w:rsidRDefault="00E4392E" w:rsidP="00004499">
      <w:pPr>
        <w:rPr>
          <w:rFonts w:ascii="Times New Roman" w:hAnsi="Times New Roman" w:cs="Times New Roman"/>
          <w:sz w:val="28"/>
          <w:szCs w:val="28"/>
        </w:rPr>
      </w:pPr>
    </w:p>
    <w:p w14:paraId="083CBB9F" w14:textId="77777777"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sz w:val="28"/>
          <w:szCs w:val="28"/>
        </w:rPr>
        <w:t>Capital at beginning      $2200</w:t>
      </w:r>
    </w:p>
    <w:p w14:paraId="1CF68167" w14:textId="77777777" w:rsidR="00E4392E" w:rsidRPr="004C48A0" w:rsidRDefault="00E4392E" w:rsidP="00004499">
      <w:pPr>
        <w:rPr>
          <w:rFonts w:ascii="Times New Roman" w:hAnsi="Times New Roman" w:cs="Times New Roman"/>
          <w:i/>
          <w:sz w:val="28"/>
          <w:szCs w:val="28"/>
        </w:rPr>
      </w:pPr>
      <w:r w:rsidRPr="004C48A0">
        <w:rPr>
          <w:rFonts w:ascii="Times New Roman" w:hAnsi="Times New Roman" w:cs="Times New Roman"/>
          <w:i/>
          <w:sz w:val="28"/>
          <w:szCs w:val="28"/>
        </w:rPr>
        <w:t xml:space="preserve">Increases: </w:t>
      </w:r>
    </w:p>
    <w:p w14:paraId="37CF2090" w14:textId="77777777"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sz w:val="28"/>
          <w:szCs w:val="28"/>
        </w:rPr>
        <w:t>Net income   $4300</w:t>
      </w:r>
    </w:p>
    <w:p w14:paraId="20210D7B" w14:textId="77777777"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sz w:val="28"/>
          <w:szCs w:val="28"/>
        </w:rPr>
        <w:t>Total increases    $4300</w:t>
      </w:r>
    </w:p>
    <w:p w14:paraId="2F0EE101" w14:textId="77777777" w:rsidR="00E4392E" w:rsidRPr="004C48A0" w:rsidRDefault="00E4392E" w:rsidP="00004499">
      <w:pPr>
        <w:rPr>
          <w:rFonts w:ascii="Times New Roman" w:hAnsi="Times New Roman" w:cs="Times New Roman"/>
          <w:i/>
          <w:sz w:val="28"/>
          <w:szCs w:val="28"/>
        </w:rPr>
      </w:pPr>
      <w:r w:rsidRPr="004C48A0">
        <w:rPr>
          <w:rFonts w:ascii="Times New Roman" w:hAnsi="Times New Roman" w:cs="Times New Roman"/>
          <w:i/>
          <w:sz w:val="28"/>
          <w:szCs w:val="28"/>
        </w:rPr>
        <w:t>Decreases:</w:t>
      </w:r>
    </w:p>
    <w:p w14:paraId="68DABB7A" w14:textId="77777777"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sz w:val="28"/>
          <w:szCs w:val="28"/>
        </w:rPr>
        <w:lastRenderedPageBreak/>
        <w:t>Drawing by owner   $1800</w:t>
      </w:r>
    </w:p>
    <w:p w14:paraId="2A57288A" w14:textId="77777777"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sz w:val="28"/>
          <w:szCs w:val="28"/>
        </w:rPr>
        <w:t>Total decreases   $1800</w:t>
      </w:r>
    </w:p>
    <w:p w14:paraId="6CBAFB37" w14:textId="54F0CCD1" w:rsidR="00E4392E" w:rsidRPr="004C48A0" w:rsidRDefault="00E4392E" w:rsidP="00004499">
      <w:pPr>
        <w:rPr>
          <w:rFonts w:ascii="Times New Roman" w:hAnsi="Times New Roman" w:cs="Times New Roman"/>
          <w:sz w:val="28"/>
          <w:szCs w:val="28"/>
        </w:rPr>
      </w:pPr>
      <w:r w:rsidRPr="004C48A0">
        <w:rPr>
          <w:rFonts w:ascii="Times New Roman" w:hAnsi="Times New Roman" w:cs="Times New Roman"/>
          <w:b/>
          <w:sz w:val="28"/>
          <w:szCs w:val="28"/>
        </w:rPr>
        <w:t>Capital at end of 2005       $27200</w:t>
      </w:r>
      <w:r w:rsidRPr="004C48A0">
        <w:rPr>
          <w:rFonts w:ascii="Times New Roman" w:hAnsi="Times New Roman" w:cs="Times New Roman"/>
          <w:sz w:val="28"/>
          <w:szCs w:val="28"/>
        </w:rPr>
        <w:t xml:space="preserve">   </w:t>
      </w:r>
    </w:p>
    <w:p w14:paraId="34EE59E7" w14:textId="36FBB395" w:rsidR="008D66BA" w:rsidRPr="004C48A0" w:rsidRDefault="008D66BA" w:rsidP="00004499">
      <w:pPr>
        <w:rPr>
          <w:rFonts w:ascii="Times New Roman" w:hAnsi="Times New Roman" w:cs="Times New Roman"/>
          <w:sz w:val="28"/>
          <w:szCs w:val="28"/>
        </w:rPr>
      </w:pPr>
    </w:p>
    <w:p w14:paraId="71252B99" w14:textId="3A068FEF" w:rsidR="008D66BA" w:rsidRPr="004C48A0" w:rsidRDefault="008D66BA" w:rsidP="00004499">
      <w:pPr>
        <w:rPr>
          <w:rFonts w:ascii="Times New Roman" w:hAnsi="Times New Roman" w:cs="Times New Roman"/>
          <w:sz w:val="28"/>
          <w:szCs w:val="28"/>
        </w:rPr>
      </w:pPr>
    </w:p>
    <w:p w14:paraId="4DD5FD8D" w14:textId="77777777" w:rsidR="001D4EE6" w:rsidRPr="004C48A0" w:rsidRDefault="00A85DA8" w:rsidP="001D4EE6">
      <w:pPr>
        <w:rPr>
          <w:rFonts w:ascii="Times New Roman" w:hAnsi="Times New Roman" w:cs="Times New Roman"/>
          <w:b/>
          <w:bCs/>
          <w:sz w:val="28"/>
          <w:szCs w:val="28"/>
        </w:rPr>
      </w:pPr>
      <w:r w:rsidRPr="004C48A0">
        <w:rPr>
          <w:rFonts w:ascii="Times New Roman" w:hAnsi="Times New Roman" w:cs="Times New Roman"/>
          <w:b/>
          <w:bCs/>
          <w:sz w:val="28"/>
          <w:szCs w:val="28"/>
        </w:rPr>
        <w:t>Q3. Prepare the year-end closing entries for Pine Painting Contractors, using the data given above in Q2.</w:t>
      </w:r>
    </w:p>
    <w:p w14:paraId="06214758" w14:textId="02ECB485" w:rsidR="008D66BA" w:rsidRPr="004C48A0" w:rsidRDefault="008D66BA" w:rsidP="001D4EE6">
      <w:pPr>
        <w:jc w:val="center"/>
        <w:rPr>
          <w:rFonts w:ascii="Times New Roman" w:hAnsi="Times New Roman" w:cs="Times New Roman"/>
          <w:b/>
          <w:bCs/>
          <w:sz w:val="28"/>
          <w:szCs w:val="28"/>
        </w:rPr>
      </w:pPr>
      <w:r w:rsidRPr="004C48A0">
        <w:rPr>
          <w:rFonts w:ascii="Times New Roman" w:hAnsi="Times New Roman" w:cs="Times New Roman"/>
          <w:b/>
          <w:bCs/>
          <w:sz w:val="28"/>
          <w:szCs w:val="28"/>
        </w:rPr>
        <w:t>Closing entries</w:t>
      </w:r>
    </w:p>
    <w:p w14:paraId="45BABC75" w14:textId="77777777" w:rsidR="008D66BA" w:rsidRPr="004C48A0" w:rsidRDefault="008D66BA" w:rsidP="00004499">
      <w:pPr>
        <w:jc w:val="center"/>
        <w:rPr>
          <w:rFonts w:ascii="Times New Roman" w:hAnsi="Times New Roman" w:cs="Times New Roman"/>
          <w:b/>
          <w:bCs/>
          <w:sz w:val="28"/>
          <w:szCs w:val="28"/>
        </w:rPr>
      </w:pPr>
      <w:r w:rsidRPr="004C48A0">
        <w:rPr>
          <w:rFonts w:ascii="Times New Roman" w:hAnsi="Times New Roman" w:cs="Times New Roman"/>
          <w:b/>
          <w:bCs/>
          <w:sz w:val="28"/>
          <w:szCs w:val="28"/>
        </w:rPr>
        <w:t xml:space="preserve">General journal </w:t>
      </w:r>
    </w:p>
    <w:p w14:paraId="27DCBBE6" w14:textId="77777777" w:rsidR="008D66BA" w:rsidRPr="004C48A0" w:rsidRDefault="008D66BA" w:rsidP="00004499">
      <w:pPr>
        <w:jc w:val="center"/>
        <w:rPr>
          <w:rFonts w:ascii="Times New Roman" w:hAnsi="Times New Roman" w:cs="Times New Roman"/>
          <w:b/>
          <w:bCs/>
          <w:sz w:val="28"/>
          <w:szCs w:val="28"/>
        </w:rPr>
      </w:pPr>
      <w:r w:rsidRPr="004C48A0">
        <w:rPr>
          <w:rFonts w:ascii="Times New Roman" w:hAnsi="Times New Roman" w:cs="Times New Roman"/>
          <w:b/>
          <w:bCs/>
          <w:sz w:val="28"/>
          <w:szCs w:val="28"/>
        </w:rPr>
        <w:t>For the month ended Dec 31, 2005</w:t>
      </w:r>
    </w:p>
    <w:p w14:paraId="5A212438" w14:textId="77777777" w:rsidR="008D66BA" w:rsidRPr="004C48A0" w:rsidRDefault="008D66BA" w:rsidP="00004499">
      <w:pPr>
        <w:rPr>
          <w:rFonts w:ascii="Times New Roman" w:hAnsi="Times New Roman" w:cs="Times New Roman"/>
          <w:b/>
          <w:bCs/>
          <w:sz w:val="28"/>
          <w:szCs w:val="28"/>
        </w:rPr>
      </w:pPr>
      <w:r w:rsidRPr="004C48A0">
        <w:rPr>
          <w:rFonts w:ascii="Times New Roman" w:hAnsi="Times New Roman" w:cs="Times New Roman"/>
          <w:b/>
          <w:bCs/>
          <w:sz w:val="28"/>
          <w:szCs w:val="28"/>
        </w:rPr>
        <w:t xml:space="preserve">Date                           title/explanation                                                    debit                  credit </w:t>
      </w:r>
    </w:p>
    <w:p w14:paraId="447764FD" w14:textId="77777777" w:rsidR="008D66BA" w:rsidRPr="004C48A0" w:rsidRDefault="008D66BA" w:rsidP="00004499">
      <w:pPr>
        <w:rPr>
          <w:rFonts w:ascii="Times New Roman" w:hAnsi="Times New Roman" w:cs="Times New Roman"/>
          <w:sz w:val="28"/>
          <w:szCs w:val="28"/>
        </w:rPr>
      </w:pPr>
      <w:r w:rsidRPr="004C48A0">
        <w:rPr>
          <w:rFonts w:ascii="Times New Roman" w:hAnsi="Times New Roman" w:cs="Times New Roman"/>
          <w:b/>
          <w:bCs/>
          <w:sz w:val="28"/>
          <w:szCs w:val="28"/>
        </w:rPr>
        <w:t xml:space="preserve">                         </w:t>
      </w:r>
      <w:r w:rsidRPr="004C48A0">
        <w:rPr>
          <w:rFonts w:ascii="Times New Roman" w:hAnsi="Times New Roman" w:cs="Times New Roman"/>
          <w:sz w:val="28"/>
          <w:szCs w:val="28"/>
        </w:rPr>
        <w:t>Painting fees earning revenue                                         163,300</w:t>
      </w:r>
    </w:p>
    <w:p w14:paraId="336A2649" w14:textId="77777777" w:rsidR="008D66BA" w:rsidRPr="004C48A0" w:rsidRDefault="008D66BA" w:rsidP="00004499">
      <w:pPr>
        <w:rPr>
          <w:rFonts w:ascii="Times New Roman" w:hAnsi="Times New Roman" w:cs="Times New Roman"/>
          <w:sz w:val="28"/>
          <w:szCs w:val="28"/>
        </w:rPr>
      </w:pPr>
      <w:r w:rsidRPr="004C48A0">
        <w:rPr>
          <w:rFonts w:ascii="Times New Roman" w:hAnsi="Times New Roman" w:cs="Times New Roman"/>
          <w:sz w:val="28"/>
          <w:szCs w:val="28"/>
        </w:rPr>
        <w:t xml:space="preserve">                        Income summary                                                                                        163,300</w:t>
      </w:r>
    </w:p>
    <w:p w14:paraId="0A4B9956" w14:textId="77777777" w:rsidR="008D66BA" w:rsidRPr="004C48A0" w:rsidRDefault="008D66BA" w:rsidP="00004499">
      <w:pPr>
        <w:rPr>
          <w:rFonts w:ascii="Times New Roman" w:hAnsi="Times New Roman" w:cs="Times New Roman"/>
          <w:sz w:val="28"/>
          <w:szCs w:val="28"/>
        </w:rPr>
      </w:pPr>
      <w:r w:rsidRPr="004C48A0">
        <w:rPr>
          <w:rFonts w:ascii="Times New Roman" w:hAnsi="Times New Roman" w:cs="Times New Roman"/>
          <w:sz w:val="28"/>
          <w:szCs w:val="28"/>
        </w:rPr>
        <w:t xml:space="preserve">                         Income summary                                                               120,300</w:t>
      </w:r>
    </w:p>
    <w:p w14:paraId="1146316A" w14:textId="77777777" w:rsidR="008D66BA" w:rsidRPr="004C48A0" w:rsidRDefault="008D66BA" w:rsidP="00004499">
      <w:pPr>
        <w:rPr>
          <w:rFonts w:ascii="Times New Roman" w:hAnsi="Times New Roman" w:cs="Times New Roman"/>
          <w:sz w:val="28"/>
          <w:szCs w:val="28"/>
        </w:rPr>
      </w:pPr>
      <w:r w:rsidRPr="004C48A0">
        <w:rPr>
          <w:rFonts w:ascii="Times New Roman" w:hAnsi="Times New Roman" w:cs="Times New Roman"/>
          <w:sz w:val="28"/>
          <w:szCs w:val="28"/>
        </w:rPr>
        <w:t xml:space="preserve">                       Insurance expanse                                                                                         12,000</w:t>
      </w:r>
    </w:p>
    <w:p w14:paraId="4CE279B0" w14:textId="77777777" w:rsidR="008D66BA" w:rsidRPr="004C48A0" w:rsidRDefault="008D66BA" w:rsidP="00004499">
      <w:pPr>
        <w:rPr>
          <w:rFonts w:ascii="Times New Roman" w:hAnsi="Times New Roman" w:cs="Times New Roman"/>
          <w:sz w:val="28"/>
          <w:szCs w:val="28"/>
        </w:rPr>
      </w:pPr>
      <w:r w:rsidRPr="004C48A0">
        <w:rPr>
          <w:rFonts w:ascii="Times New Roman" w:hAnsi="Times New Roman" w:cs="Times New Roman"/>
          <w:sz w:val="28"/>
          <w:szCs w:val="28"/>
        </w:rPr>
        <w:t xml:space="preserve">                      Deprecation expanse painting equipment                                                                1200</w:t>
      </w:r>
    </w:p>
    <w:p w14:paraId="27632809" w14:textId="77777777" w:rsidR="008D66BA" w:rsidRPr="004C48A0" w:rsidRDefault="008D66BA" w:rsidP="00004499">
      <w:pPr>
        <w:rPr>
          <w:rFonts w:ascii="Times New Roman" w:hAnsi="Times New Roman" w:cs="Times New Roman"/>
          <w:sz w:val="28"/>
          <w:szCs w:val="28"/>
        </w:rPr>
      </w:pPr>
      <w:r w:rsidRPr="004C48A0">
        <w:rPr>
          <w:rFonts w:ascii="Times New Roman" w:hAnsi="Times New Roman" w:cs="Times New Roman"/>
          <w:sz w:val="28"/>
          <w:szCs w:val="28"/>
        </w:rPr>
        <w:t xml:space="preserve">                      Paint and supplies expanse                                                                                 27500</w:t>
      </w:r>
    </w:p>
    <w:p w14:paraId="2203A59B" w14:textId="77777777" w:rsidR="008D66BA" w:rsidRPr="004C48A0" w:rsidRDefault="008D66BA" w:rsidP="00004499">
      <w:pPr>
        <w:rPr>
          <w:rFonts w:ascii="Times New Roman" w:hAnsi="Times New Roman" w:cs="Times New Roman"/>
          <w:sz w:val="28"/>
          <w:szCs w:val="28"/>
        </w:rPr>
      </w:pPr>
      <w:r w:rsidRPr="004C48A0">
        <w:rPr>
          <w:rFonts w:ascii="Times New Roman" w:hAnsi="Times New Roman" w:cs="Times New Roman"/>
          <w:sz w:val="28"/>
          <w:szCs w:val="28"/>
        </w:rPr>
        <w:t xml:space="preserve">                      Rent expanse                                                                                                         9600</w:t>
      </w:r>
    </w:p>
    <w:p w14:paraId="00F4F7F7" w14:textId="77777777" w:rsidR="008D66BA" w:rsidRPr="004C48A0" w:rsidRDefault="008D66BA" w:rsidP="00004499">
      <w:pPr>
        <w:rPr>
          <w:rFonts w:ascii="Times New Roman" w:hAnsi="Times New Roman" w:cs="Times New Roman"/>
          <w:sz w:val="28"/>
          <w:szCs w:val="28"/>
        </w:rPr>
      </w:pPr>
      <w:r w:rsidRPr="004C48A0">
        <w:rPr>
          <w:rFonts w:ascii="Times New Roman" w:hAnsi="Times New Roman" w:cs="Times New Roman"/>
          <w:sz w:val="28"/>
          <w:szCs w:val="28"/>
        </w:rPr>
        <w:t xml:space="preserve">                       Advertising expanse                                                                                             3,200</w:t>
      </w:r>
    </w:p>
    <w:p w14:paraId="50D96B3D" w14:textId="77777777" w:rsidR="008D66BA" w:rsidRPr="004C48A0" w:rsidRDefault="008D66BA" w:rsidP="00004499">
      <w:pPr>
        <w:rPr>
          <w:rFonts w:ascii="Times New Roman" w:hAnsi="Times New Roman" w:cs="Times New Roman"/>
          <w:sz w:val="28"/>
          <w:szCs w:val="28"/>
        </w:rPr>
      </w:pPr>
      <w:r w:rsidRPr="004C48A0">
        <w:rPr>
          <w:rFonts w:ascii="Times New Roman" w:hAnsi="Times New Roman" w:cs="Times New Roman"/>
          <w:sz w:val="28"/>
          <w:szCs w:val="28"/>
        </w:rPr>
        <w:t xml:space="preserve">                      Salaries expanse                                                                                                     43000</w:t>
      </w:r>
    </w:p>
    <w:p w14:paraId="3FF3D8F4" w14:textId="77777777" w:rsidR="008D66BA" w:rsidRPr="004C48A0" w:rsidRDefault="008D66BA" w:rsidP="00004499">
      <w:pPr>
        <w:rPr>
          <w:rFonts w:ascii="Times New Roman" w:hAnsi="Times New Roman" w:cs="Times New Roman"/>
          <w:sz w:val="28"/>
          <w:szCs w:val="28"/>
        </w:rPr>
      </w:pPr>
      <w:r w:rsidRPr="004C48A0">
        <w:rPr>
          <w:rFonts w:ascii="Times New Roman" w:hAnsi="Times New Roman" w:cs="Times New Roman"/>
          <w:sz w:val="28"/>
          <w:szCs w:val="28"/>
        </w:rPr>
        <w:t>Income summary                                                                                         43,000</w:t>
      </w:r>
    </w:p>
    <w:p w14:paraId="08D6ED20" w14:textId="77777777" w:rsidR="008D66BA" w:rsidRPr="004C48A0" w:rsidRDefault="008D66BA" w:rsidP="00004499">
      <w:pPr>
        <w:rPr>
          <w:rFonts w:ascii="Times New Roman" w:hAnsi="Times New Roman" w:cs="Times New Roman"/>
          <w:sz w:val="28"/>
          <w:szCs w:val="28"/>
        </w:rPr>
      </w:pPr>
      <w:r w:rsidRPr="004C48A0">
        <w:rPr>
          <w:rFonts w:ascii="Times New Roman" w:hAnsi="Times New Roman" w:cs="Times New Roman"/>
          <w:sz w:val="28"/>
          <w:szCs w:val="28"/>
        </w:rPr>
        <w:t xml:space="preserve">                        Retained earnings                                                                                                43,000</w:t>
      </w:r>
    </w:p>
    <w:p w14:paraId="385387FE" w14:textId="77777777" w:rsidR="008D66BA" w:rsidRPr="004C48A0" w:rsidRDefault="008D66BA" w:rsidP="00004499">
      <w:pPr>
        <w:rPr>
          <w:rFonts w:ascii="Times New Roman" w:hAnsi="Times New Roman" w:cs="Times New Roman"/>
          <w:sz w:val="28"/>
          <w:szCs w:val="28"/>
        </w:rPr>
      </w:pPr>
    </w:p>
    <w:p w14:paraId="7794EAEB" w14:textId="77777777" w:rsidR="008D66BA" w:rsidRPr="004C48A0" w:rsidRDefault="008D66BA" w:rsidP="00004499">
      <w:pPr>
        <w:rPr>
          <w:rFonts w:ascii="Times New Roman" w:hAnsi="Times New Roman" w:cs="Times New Roman"/>
          <w:sz w:val="28"/>
          <w:szCs w:val="28"/>
        </w:rPr>
      </w:pPr>
      <w:r w:rsidRPr="004C48A0">
        <w:rPr>
          <w:rFonts w:ascii="Times New Roman" w:hAnsi="Times New Roman" w:cs="Times New Roman"/>
          <w:sz w:val="28"/>
          <w:szCs w:val="28"/>
        </w:rPr>
        <w:t>Accumulated depreciation                                                                         3000</w:t>
      </w:r>
    </w:p>
    <w:p w14:paraId="27053CCC" w14:textId="77777777" w:rsidR="008D66BA" w:rsidRPr="004C48A0" w:rsidRDefault="008D66BA" w:rsidP="00004499">
      <w:pPr>
        <w:rPr>
          <w:rFonts w:ascii="Times New Roman" w:hAnsi="Times New Roman" w:cs="Times New Roman"/>
          <w:sz w:val="28"/>
          <w:szCs w:val="28"/>
        </w:rPr>
      </w:pPr>
      <w:r w:rsidRPr="004C48A0">
        <w:rPr>
          <w:rFonts w:ascii="Times New Roman" w:hAnsi="Times New Roman" w:cs="Times New Roman"/>
          <w:sz w:val="28"/>
          <w:szCs w:val="28"/>
        </w:rPr>
        <w:t>Painting equipment account                                                                                                     3000</w:t>
      </w:r>
    </w:p>
    <w:p w14:paraId="0EFA28AB" w14:textId="77777777" w:rsidR="008D66BA" w:rsidRPr="004C48A0" w:rsidRDefault="008D66BA" w:rsidP="00004499">
      <w:pPr>
        <w:rPr>
          <w:rFonts w:ascii="Times New Roman" w:hAnsi="Times New Roman" w:cs="Times New Roman"/>
          <w:sz w:val="28"/>
          <w:szCs w:val="28"/>
        </w:rPr>
      </w:pPr>
    </w:p>
    <w:p w14:paraId="2DF6D155" w14:textId="77777777" w:rsidR="008D66BA" w:rsidRPr="004C48A0" w:rsidRDefault="008D66BA" w:rsidP="00004499">
      <w:pPr>
        <w:rPr>
          <w:rFonts w:ascii="Times New Roman" w:hAnsi="Times New Roman" w:cs="Times New Roman"/>
          <w:sz w:val="28"/>
          <w:szCs w:val="28"/>
        </w:rPr>
      </w:pPr>
    </w:p>
    <w:p w14:paraId="66AC65D4" w14:textId="6D51B56D" w:rsidR="00E4392E" w:rsidRPr="005A64EA" w:rsidRDefault="00E4392E" w:rsidP="005A64EA">
      <w:pPr>
        <w:rPr>
          <w:rFonts w:ascii="Times New Roman" w:hAnsi="Times New Roman" w:cs="Times New Roman"/>
          <w:sz w:val="28"/>
          <w:szCs w:val="28"/>
        </w:rPr>
      </w:pPr>
    </w:p>
    <w:p w14:paraId="1AEC51A3" w14:textId="3376D587" w:rsidR="002A0A7F" w:rsidRPr="004C48A0" w:rsidRDefault="002A0A7F" w:rsidP="00004499">
      <w:pPr>
        <w:rPr>
          <w:rFonts w:ascii="Times New Roman" w:hAnsi="Times New Roman" w:cs="Times New Roman"/>
          <w:b/>
          <w:bCs/>
          <w:color w:val="000000" w:themeColor="text1"/>
          <w:sz w:val="28"/>
          <w:szCs w:val="28"/>
          <w:u w:val="single"/>
        </w:rPr>
      </w:pPr>
      <w:r w:rsidRPr="004C48A0">
        <w:rPr>
          <w:rFonts w:ascii="Times New Roman" w:hAnsi="Times New Roman" w:cs="Times New Roman"/>
          <w:b/>
          <w:bCs/>
          <w:sz w:val="28"/>
          <w:szCs w:val="28"/>
          <w:u w:val="single"/>
        </w:rPr>
        <w:t>Q4. Briefly explain the matching principle and the realization principle in</w:t>
      </w:r>
      <w:r w:rsidR="005A64EA">
        <w:rPr>
          <w:rFonts w:ascii="Times New Roman" w:hAnsi="Times New Roman" w:cs="Times New Roman"/>
          <w:b/>
          <w:bCs/>
          <w:sz w:val="28"/>
          <w:szCs w:val="28"/>
          <w:u w:val="single"/>
        </w:rPr>
        <w:t xml:space="preserve"> </w:t>
      </w:r>
      <w:r w:rsidRPr="004C48A0">
        <w:rPr>
          <w:rFonts w:ascii="Times New Roman" w:hAnsi="Times New Roman" w:cs="Times New Roman"/>
          <w:b/>
          <w:bCs/>
          <w:sz w:val="28"/>
          <w:szCs w:val="28"/>
          <w:u w:val="single"/>
        </w:rPr>
        <w:t>relation to the recording of revenue and expenses.</w:t>
      </w:r>
    </w:p>
    <w:p w14:paraId="77049987" w14:textId="77777777" w:rsidR="002A0A7F" w:rsidRPr="004C48A0" w:rsidRDefault="002A0A7F" w:rsidP="00004499">
      <w:pPr>
        <w:rPr>
          <w:rFonts w:ascii="Times New Roman" w:hAnsi="Times New Roman" w:cs="Times New Roman"/>
          <w:b/>
          <w:bCs/>
          <w:color w:val="000000" w:themeColor="text1"/>
          <w:sz w:val="28"/>
          <w:szCs w:val="28"/>
          <w:u w:val="single"/>
        </w:rPr>
      </w:pPr>
      <w:r w:rsidRPr="004C48A0">
        <w:rPr>
          <w:rFonts w:ascii="Times New Roman" w:hAnsi="Times New Roman" w:cs="Times New Roman"/>
          <w:b/>
          <w:bCs/>
          <w:color w:val="000000" w:themeColor="text1"/>
          <w:sz w:val="28"/>
          <w:szCs w:val="28"/>
          <w:u w:val="single"/>
        </w:rPr>
        <w:t>Answer:</w:t>
      </w:r>
    </w:p>
    <w:p w14:paraId="0682BC8B" w14:textId="77777777" w:rsidR="002A0A7F" w:rsidRPr="004C48A0" w:rsidRDefault="002A0A7F" w:rsidP="00004499">
      <w:pPr>
        <w:spacing w:after="0"/>
        <w:rPr>
          <w:rFonts w:ascii="Times New Roman" w:hAnsi="Times New Roman" w:cs="Times New Roman"/>
          <w:b/>
          <w:bCs/>
          <w:color w:val="000000" w:themeColor="text1"/>
          <w:sz w:val="28"/>
          <w:szCs w:val="28"/>
          <w:u w:val="single"/>
        </w:rPr>
      </w:pPr>
      <w:r w:rsidRPr="004C48A0">
        <w:rPr>
          <w:rFonts w:ascii="Times New Roman" w:hAnsi="Times New Roman" w:cs="Times New Roman"/>
          <w:b/>
          <w:bCs/>
          <w:color w:val="000000" w:themeColor="text1"/>
          <w:sz w:val="28"/>
          <w:szCs w:val="28"/>
          <w:u w:val="single"/>
        </w:rPr>
        <w:t>Matching principle:</w:t>
      </w:r>
    </w:p>
    <w:p w14:paraId="6087D492"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The matching principle is an accounting practice whereby firms recognize revenues and their related expenses in the same accounting period. Firms report "revenues," that is, along with the "expenses" that brought them. </w:t>
      </w:r>
    </w:p>
    <w:p w14:paraId="55F2C818" w14:textId="77777777" w:rsidR="002A0A7F" w:rsidRPr="004C48A0" w:rsidRDefault="002A0A7F" w:rsidP="00004499">
      <w:pPr>
        <w:spacing w:after="0"/>
        <w:rPr>
          <w:rFonts w:ascii="Times New Roman" w:hAnsi="Times New Roman" w:cs="Times New Roman"/>
          <w:b/>
          <w:bCs/>
          <w:color w:val="000000" w:themeColor="text1"/>
          <w:sz w:val="28"/>
          <w:szCs w:val="28"/>
          <w:u w:val="single"/>
        </w:rPr>
      </w:pPr>
      <w:r w:rsidRPr="004C48A0">
        <w:rPr>
          <w:rFonts w:ascii="Times New Roman" w:hAnsi="Times New Roman" w:cs="Times New Roman"/>
          <w:b/>
          <w:bCs/>
          <w:color w:val="000000" w:themeColor="text1"/>
          <w:sz w:val="28"/>
          <w:szCs w:val="28"/>
          <w:u w:val="single"/>
        </w:rPr>
        <w:t>Purpose of the matching principle:</w:t>
      </w:r>
    </w:p>
    <w:p w14:paraId="5DF31F80"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The purpose of the matching principle is to avoid misstating earnings for a period. Reporting revenues for a period without stating all the expenses that brought them could result in overstated profits.</w:t>
      </w:r>
    </w:p>
    <w:p w14:paraId="530C6916" w14:textId="77777777" w:rsidR="002A0A7F" w:rsidRPr="004C48A0" w:rsidRDefault="002A0A7F" w:rsidP="00004499">
      <w:pPr>
        <w:spacing w:after="0"/>
        <w:rPr>
          <w:rFonts w:ascii="Times New Roman" w:hAnsi="Times New Roman" w:cs="Times New Roman"/>
          <w:b/>
          <w:bCs/>
          <w:color w:val="000000" w:themeColor="text1"/>
          <w:sz w:val="28"/>
          <w:szCs w:val="28"/>
          <w:u w:val="single"/>
        </w:rPr>
      </w:pPr>
      <w:r w:rsidRPr="004C48A0">
        <w:rPr>
          <w:rFonts w:ascii="Times New Roman" w:hAnsi="Times New Roman" w:cs="Times New Roman"/>
          <w:b/>
          <w:bCs/>
          <w:color w:val="000000" w:themeColor="text1"/>
          <w:sz w:val="28"/>
          <w:szCs w:val="28"/>
          <w:u w:val="single"/>
        </w:rPr>
        <w:t>Example of the matching principle:</w:t>
      </w:r>
    </w:p>
    <w:p w14:paraId="1E2846F0"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 xml:space="preserve">Wages. The pay period for hourly employees ends on March 28, but employees continue to earn </w:t>
      </w:r>
      <w:hyperlink r:id="rId6" w:history="1">
        <w:r w:rsidRPr="004C48A0">
          <w:rPr>
            <w:rStyle w:val="Hyperlink"/>
            <w:rFonts w:ascii="Times New Roman" w:hAnsi="Times New Roman" w:cs="Times New Roman"/>
            <w:color w:val="000000" w:themeColor="text1"/>
            <w:sz w:val="28"/>
            <w:szCs w:val="28"/>
          </w:rPr>
          <w:t>wages</w:t>
        </w:r>
      </w:hyperlink>
      <w:r w:rsidRPr="004C48A0">
        <w:rPr>
          <w:rFonts w:ascii="Times New Roman" w:hAnsi="Times New Roman" w:cs="Times New Roman"/>
          <w:color w:val="000000" w:themeColor="text1"/>
          <w:sz w:val="28"/>
          <w:szCs w:val="28"/>
        </w:rPr>
        <w:t xml:space="preserve"> through March 31, which are paid to them on April 4. The employer should record an expense in March for those wages earned from March 29 to March 31.</w:t>
      </w:r>
    </w:p>
    <w:p w14:paraId="0A3625C8" w14:textId="77777777" w:rsidR="002A0A7F" w:rsidRPr="004C48A0" w:rsidRDefault="002A0A7F" w:rsidP="00004499">
      <w:pPr>
        <w:spacing w:after="0"/>
        <w:rPr>
          <w:rFonts w:ascii="Times New Roman" w:hAnsi="Times New Roman" w:cs="Times New Roman"/>
          <w:b/>
          <w:bCs/>
          <w:color w:val="000000" w:themeColor="text1"/>
          <w:sz w:val="28"/>
          <w:szCs w:val="28"/>
          <w:u w:val="single"/>
        </w:rPr>
      </w:pPr>
      <w:r w:rsidRPr="004C48A0">
        <w:rPr>
          <w:rFonts w:ascii="Times New Roman" w:hAnsi="Times New Roman" w:cs="Times New Roman"/>
          <w:b/>
          <w:bCs/>
          <w:color w:val="000000" w:themeColor="text1"/>
          <w:sz w:val="28"/>
          <w:szCs w:val="28"/>
          <w:u w:val="single"/>
        </w:rPr>
        <w:t>Income statement equation:</w:t>
      </w:r>
    </w:p>
    <w:p w14:paraId="5A540CCC"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The matching principle refers specifically to matching earned revenues with the incurred expenses that brought them. Matched "revenues" and "expenses" work together in the Income statement equation to determine the firm's net profit for the period</w:t>
      </w:r>
    </w:p>
    <w:p w14:paraId="657BCF37" w14:textId="77777777" w:rsidR="002A0A7F" w:rsidRPr="004C48A0" w:rsidRDefault="002A0A7F" w:rsidP="00004499">
      <w:pPr>
        <w:jc w:val="cente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Net Profit = Revenues Earned – Expenses Incurred</w:t>
      </w:r>
    </w:p>
    <w:p w14:paraId="59C95A67" w14:textId="77777777" w:rsidR="002A0A7F" w:rsidRPr="004C48A0" w:rsidRDefault="002A0A7F" w:rsidP="00004499">
      <w:pPr>
        <w:spacing w:after="0"/>
        <w:rPr>
          <w:rFonts w:ascii="Times New Roman" w:hAnsi="Times New Roman" w:cs="Times New Roman"/>
          <w:b/>
          <w:bCs/>
          <w:color w:val="000000" w:themeColor="text1"/>
          <w:sz w:val="28"/>
          <w:szCs w:val="28"/>
          <w:u w:val="single"/>
        </w:rPr>
      </w:pPr>
      <w:r w:rsidRPr="004C48A0">
        <w:rPr>
          <w:rFonts w:ascii="Times New Roman" w:hAnsi="Times New Roman" w:cs="Times New Roman"/>
          <w:b/>
          <w:bCs/>
          <w:color w:val="000000" w:themeColor="text1"/>
          <w:sz w:val="28"/>
          <w:szCs w:val="28"/>
          <w:u w:val="single"/>
        </w:rPr>
        <w:t>Earning Revenues:</w:t>
      </w:r>
    </w:p>
    <w:p w14:paraId="1C9E1110"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Under accrual accounting, firms claim revenues when they earn them. </w:t>
      </w:r>
    </w:p>
    <w:p w14:paraId="77015F03" w14:textId="77777777" w:rsidR="002A0A7F" w:rsidRPr="004C48A0" w:rsidRDefault="002A0A7F" w:rsidP="00004499">
      <w:pPr>
        <w:spacing w:after="0"/>
        <w:rPr>
          <w:rFonts w:ascii="Times New Roman" w:hAnsi="Times New Roman" w:cs="Times New Roman"/>
          <w:b/>
          <w:bCs/>
          <w:color w:val="000000" w:themeColor="text1"/>
          <w:sz w:val="28"/>
          <w:szCs w:val="28"/>
          <w:u w:val="single"/>
        </w:rPr>
      </w:pPr>
      <w:r w:rsidRPr="004C48A0">
        <w:rPr>
          <w:rFonts w:ascii="Times New Roman" w:hAnsi="Times New Roman" w:cs="Times New Roman"/>
          <w:b/>
          <w:bCs/>
          <w:color w:val="000000" w:themeColor="text1"/>
          <w:sz w:val="28"/>
          <w:szCs w:val="28"/>
          <w:u w:val="single"/>
        </w:rPr>
        <w:t>Incurring Expenses.</w:t>
      </w:r>
    </w:p>
    <w:p w14:paraId="0AA6EBE1"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Under accrual accounting, consuming resources incurs expenses. Note especially that the accountant's definition of "expense" refers to </w:t>
      </w:r>
      <w:hyperlink r:id="rId7" w:tgtFrame="_self" w:history="1">
        <w:r w:rsidRPr="004C48A0">
          <w:rPr>
            <w:rStyle w:val="Hyperlink"/>
            <w:rFonts w:ascii="Times New Roman" w:hAnsi="Times New Roman" w:cs="Times New Roman"/>
            <w:color w:val="000000" w:themeColor="text1"/>
            <w:sz w:val="28"/>
            <w:szCs w:val="28"/>
          </w:rPr>
          <w:t>assets</w:t>
        </w:r>
      </w:hyperlink>
      <w:r w:rsidRPr="004C48A0">
        <w:rPr>
          <w:rFonts w:ascii="Times New Roman" w:hAnsi="Times New Roman" w:cs="Times New Roman"/>
          <w:color w:val="000000" w:themeColor="text1"/>
          <w:sz w:val="28"/>
          <w:szCs w:val="28"/>
        </w:rPr>
        <w:t>.</w:t>
      </w:r>
    </w:p>
    <w:p w14:paraId="40B3DEE5" w14:textId="77777777" w:rsidR="002A0A7F" w:rsidRPr="004C48A0" w:rsidRDefault="002A0A7F" w:rsidP="00004499">
      <w:pPr>
        <w:spacing w:after="0"/>
        <w:rPr>
          <w:rFonts w:ascii="Times New Roman" w:hAnsi="Times New Roman" w:cs="Times New Roman"/>
          <w:color w:val="000000" w:themeColor="text1"/>
          <w:sz w:val="28"/>
          <w:szCs w:val="28"/>
          <w:u w:val="single"/>
        </w:rPr>
      </w:pPr>
      <w:r w:rsidRPr="004C48A0">
        <w:rPr>
          <w:rFonts w:ascii="Times New Roman" w:hAnsi="Times New Roman" w:cs="Times New Roman"/>
          <w:b/>
          <w:bCs/>
          <w:color w:val="000000" w:themeColor="text1"/>
          <w:sz w:val="28"/>
          <w:szCs w:val="28"/>
          <w:u w:val="single"/>
        </w:rPr>
        <w:lastRenderedPageBreak/>
        <w:t>Expense:</w:t>
      </w:r>
      <w:r w:rsidRPr="004C48A0">
        <w:rPr>
          <w:rFonts w:ascii="Times New Roman" w:hAnsi="Times New Roman" w:cs="Times New Roman"/>
          <w:color w:val="000000" w:themeColor="text1"/>
          <w:sz w:val="28"/>
          <w:szCs w:val="28"/>
          <w:u w:val="single"/>
        </w:rPr>
        <w:t xml:space="preserve"> </w:t>
      </w:r>
    </w:p>
    <w:p w14:paraId="4F7ACDF5"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A decrease in owner’s equity due to using up assets</w:t>
      </w:r>
      <w:hyperlink r:id="rId8" w:tgtFrame="_self" w:history="1">
        <w:r w:rsidRPr="004C48A0">
          <w:rPr>
            <w:rStyle w:val="Hyperlink"/>
            <w:rFonts w:ascii="Times New Roman" w:hAnsi="Times New Roman" w:cs="Times New Roman"/>
            <w:color w:val="000000" w:themeColor="text1"/>
            <w:sz w:val="28"/>
            <w:szCs w:val="28"/>
          </w:rPr>
          <w:t>.</w:t>
        </w:r>
      </w:hyperlink>
    </w:p>
    <w:p w14:paraId="353C16E2" w14:textId="77777777" w:rsidR="002A0A7F" w:rsidRPr="004C48A0" w:rsidRDefault="002A0A7F" w:rsidP="00004499">
      <w:pPr>
        <w:spacing w:after="0"/>
        <w:rPr>
          <w:rFonts w:ascii="Times New Roman" w:hAnsi="Times New Roman" w:cs="Times New Roman"/>
          <w:b/>
          <w:bCs/>
          <w:color w:val="000000" w:themeColor="text1"/>
          <w:sz w:val="28"/>
          <w:szCs w:val="28"/>
          <w:u w:val="single"/>
        </w:rPr>
      </w:pPr>
      <w:r w:rsidRPr="004C48A0">
        <w:rPr>
          <w:rFonts w:ascii="Times New Roman" w:hAnsi="Times New Roman" w:cs="Times New Roman"/>
          <w:b/>
          <w:bCs/>
          <w:color w:val="000000" w:themeColor="text1"/>
          <w:sz w:val="28"/>
          <w:szCs w:val="28"/>
          <w:u w:val="single"/>
        </w:rPr>
        <w:t>Matching principle in relation to revenue and expenses:</w:t>
      </w:r>
    </w:p>
    <w:p w14:paraId="5D469EA3"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All of the reporting period's "revenue" earnings match only with all "expenses" incurred in the same period.</w:t>
      </w:r>
    </w:p>
    <w:p w14:paraId="7940B871"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Consider a firm that sells merchandise from rented shop space. Suppose also the firm reports sales revenues for the quarter at $600,000. However, the firm's customers may not, in fact, pay all they owe during the quarter. Some payment may arrive days or weeks the period ends. And, also suppose that the firm pays $30,000 for floor space rent each month, for using the shop, and payment is due in advance on the first of each month.</w:t>
      </w:r>
    </w:p>
    <w:p w14:paraId="42F0B01A"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One day after the quarter ends:</w:t>
      </w:r>
    </w:p>
    <w:p w14:paraId="26A0A266"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The firm reports earning $600,000 in revenues for the quarter just finished, even though some of this is still "payable."</w:t>
      </w:r>
    </w:p>
    <w:p w14:paraId="7B82EB6F"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The matching concept requires that the firm report floor space rental expenses for the incurred for occupancy during the quarter. The firm will report $90,000 incurred for the quarter just over. It will state this amount even if it has already made the advance payment for the next month.</w:t>
      </w:r>
    </w:p>
    <w:p w14:paraId="688EECFE" w14:textId="77777777" w:rsidR="002A0A7F" w:rsidRPr="004C48A0" w:rsidRDefault="002A0A7F" w:rsidP="00004499">
      <w:pPr>
        <w:spacing w:after="0"/>
        <w:rPr>
          <w:rFonts w:ascii="Times New Roman" w:hAnsi="Times New Roman" w:cs="Times New Roman"/>
          <w:b/>
          <w:bCs/>
          <w:color w:val="000000" w:themeColor="text1"/>
          <w:sz w:val="28"/>
          <w:szCs w:val="28"/>
          <w:u w:val="single"/>
        </w:rPr>
      </w:pPr>
      <w:r w:rsidRPr="004C48A0">
        <w:rPr>
          <w:rFonts w:ascii="Times New Roman" w:hAnsi="Times New Roman" w:cs="Times New Roman"/>
          <w:b/>
          <w:bCs/>
          <w:color w:val="000000" w:themeColor="text1"/>
          <w:sz w:val="28"/>
          <w:szCs w:val="28"/>
          <w:u w:val="single"/>
        </w:rPr>
        <w:t>Conclusion:</w:t>
      </w:r>
    </w:p>
    <w:p w14:paraId="4E26CD39"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This concept tries to make sure that there no over or under revenue or expenses records in the </w:t>
      </w:r>
      <w:hyperlink r:id="rId9" w:history="1">
        <w:r w:rsidRPr="004C48A0">
          <w:rPr>
            <w:rStyle w:val="Hyperlink"/>
            <w:rFonts w:ascii="Times New Roman" w:hAnsi="Times New Roman" w:cs="Times New Roman"/>
            <w:color w:val="000000" w:themeColor="text1"/>
            <w:sz w:val="28"/>
            <w:szCs w:val="28"/>
            <w:u w:val="none"/>
          </w:rPr>
          <w:t>financial statements.</w:t>
        </w:r>
      </w:hyperlink>
      <w:r w:rsidRPr="004C48A0">
        <w:rPr>
          <w:rFonts w:ascii="Times New Roman" w:hAnsi="Times New Roman" w:cs="Times New Roman"/>
          <w:color w:val="000000" w:themeColor="text1"/>
          <w:sz w:val="28"/>
          <w:szCs w:val="28"/>
        </w:rPr>
        <w:t> If the revenue or expenses records inconsistently, then there will be over or under revenue or expenses.</w:t>
      </w:r>
    </w:p>
    <w:p w14:paraId="419BF4B3" w14:textId="77777777" w:rsidR="002A0A7F" w:rsidRPr="004C48A0" w:rsidRDefault="002A0A7F" w:rsidP="00004499">
      <w:pPr>
        <w:spacing w:after="0"/>
        <w:rPr>
          <w:rFonts w:ascii="Times New Roman" w:hAnsi="Times New Roman" w:cs="Times New Roman"/>
          <w:b/>
          <w:bCs/>
          <w:color w:val="000000" w:themeColor="text1"/>
          <w:sz w:val="28"/>
          <w:szCs w:val="28"/>
          <w:u w:val="single"/>
        </w:rPr>
      </w:pPr>
      <w:r w:rsidRPr="004C48A0">
        <w:rPr>
          <w:rFonts w:ascii="Times New Roman" w:hAnsi="Times New Roman" w:cs="Times New Roman"/>
          <w:b/>
          <w:bCs/>
          <w:color w:val="000000" w:themeColor="text1"/>
          <w:sz w:val="28"/>
          <w:szCs w:val="28"/>
          <w:u w:val="single"/>
        </w:rPr>
        <w:t>Realization Principle</w:t>
      </w:r>
    </w:p>
    <w:p w14:paraId="17074D93"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In </w:t>
      </w:r>
      <w:hyperlink r:id="rId10" w:history="1">
        <w:r w:rsidRPr="004C48A0">
          <w:rPr>
            <w:rStyle w:val="Hyperlink"/>
            <w:rFonts w:ascii="Times New Roman" w:hAnsi="Times New Roman" w:cs="Times New Roman"/>
            <w:color w:val="000000" w:themeColor="text1"/>
            <w:sz w:val="28"/>
            <w:szCs w:val="28"/>
            <w:u w:val="none"/>
          </w:rPr>
          <w:t>accounting</w:t>
        </w:r>
      </w:hyperlink>
      <w:r w:rsidRPr="004C48A0">
        <w:rPr>
          <w:rFonts w:ascii="Times New Roman" w:hAnsi="Times New Roman" w:cs="Times New Roman"/>
          <w:color w:val="000000" w:themeColor="text1"/>
          <w:sz w:val="28"/>
          <w:szCs w:val="28"/>
        </w:rPr>
        <w:t>, a principle stating that a company can </w:t>
      </w:r>
      <w:hyperlink r:id="rId11" w:history="1">
        <w:r w:rsidRPr="004C48A0">
          <w:rPr>
            <w:rStyle w:val="Hyperlink"/>
            <w:rFonts w:ascii="Times New Roman" w:hAnsi="Times New Roman" w:cs="Times New Roman"/>
            <w:color w:val="000000" w:themeColor="text1"/>
            <w:sz w:val="28"/>
            <w:szCs w:val="28"/>
            <w:u w:val="none"/>
          </w:rPr>
          <w:t>realize</w:t>
        </w:r>
      </w:hyperlink>
      <w:r w:rsidRPr="004C48A0">
        <w:rPr>
          <w:rFonts w:ascii="Times New Roman" w:hAnsi="Times New Roman" w:cs="Times New Roman"/>
          <w:color w:val="000000" w:themeColor="text1"/>
          <w:sz w:val="28"/>
          <w:szCs w:val="28"/>
        </w:rPr>
        <w:t> </w:t>
      </w:r>
      <w:hyperlink r:id="rId12" w:history="1">
        <w:r w:rsidRPr="004C48A0">
          <w:rPr>
            <w:rStyle w:val="Hyperlink"/>
            <w:rFonts w:ascii="Times New Roman" w:hAnsi="Times New Roman" w:cs="Times New Roman"/>
            <w:color w:val="000000" w:themeColor="text1"/>
            <w:sz w:val="28"/>
            <w:szCs w:val="28"/>
            <w:u w:val="none"/>
          </w:rPr>
          <w:t>revenue</w:t>
        </w:r>
      </w:hyperlink>
      <w:r w:rsidRPr="004C48A0">
        <w:rPr>
          <w:rFonts w:ascii="Times New Roman" w:hAnsi="Times New Roman" w:cs="Times New Roman"/>
          <w:color w:val="000000" w:themeColor="text1"/>
          <w:sz w:val="28"/>
          <w:szCs w:val="28"/>
        </w:rPr>
        <w:t> only when it </w:t>
      </w:r>
      <w:hyperlink r:id="rId13" w:history="1">
        <w:r w:rsidRPr="004C48A0">
          <w:rPr>
            <w:rStyle w:val="Hyperlink"/>
            <w:rFonts w:ascii="Times New Roman" w:hAnsi="Times New Roman" w:cs="Times New Roman"/>
            <w:color w:val="000000" w:themeColor="text1"/>
            <w:sz w:val="28"/>
            <w:szCs w:val="28"/>
            <w:u w:val="none"/>
          </w:rPr>
          <w:t>earns</w:t>
        </w:r>
      </w:hyperlink>
      <w:r w:rsidRPr="004C48A0">
        <w:rPr>
          <w:rFonts w:ascii="Times New Roman" w:hAnsi="Times New Roman" w:cs="Times New Roman"/>
          <w:color w:val="000000" w:themeColor="text1"/>
          <w:sz w:val="28"/>
          <w:szCs w:val="28"/>
        </w:rPr>
        <w:t> revenue.</w:t>
      </w:r>
    </w:p>
    <w:p w14:paraId="0E37AC04" w14:textId="77777777" w:rsidR="002A0A7F" w:rsidRPr="004C48A0" w:rsidRDefault="002A0A7F" w:rsidP="00004499">
      <w:pPr>
        <w:spacing w:after="0"/>
        <w:rPr>
          <w:rFonts w:ascii="Times New Roman" w:hAnsi="Times New Roman" w:cs="Times New Roman"/>
          <w:b/>
          <w:bCs/>
          <w:color w:val="000000" w:themeColor="text1"/>
          <w:sz w:val="28"/>
          <w:szCs w:val="28"/>
          <w:u w:val="single"/>
        </w:rPr>
      </w:pPr>
      <w:r w:rsidRPr="004C48A0">
        <w:rPr>
          <w:rFonts w:ascii="Times New Roman" w:hAnsi="Times New Roman" w:cs="Times New Roman"/>
          <w:b/>
          <w:bCs/>
          <w:color w:val="000000" w:themeColor="text1"/>
          <w:sz w:val="28"/>
          <w:szCs w:val="28"/>
          <w:u w:val="single"/>
        </w:rPr>
        <w:t>Realization principle in relation to revenue and expenses:</w:t>
      </w:r>
    </w:p>
    <w:p w14:paraId="08CEBDFE"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An accounting standard that recognizes revenue only when it is earned. Generally, realization occurs when goods are sold or a service is rendered.</w:t>
      </w:r>
    </w:p>
    <w:p w14:paraId="7E5B7703"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In case of sale of goods, revenue must be recognized when the seller transfers the risks and rewards associated with the ownership of the goods to the buyer. This is generally deemed to occur when the goods are actually transferred to the buyer. Where goods are sold on credit terms, revenue is recognized along with a corresponding receivable which is subsequently settled upon the receipt of the due amount from the customer.</w:t>
      </w:r>
    </w:p>
    <w:p w14:paraId="15F1A1B5"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 xml:space="preserve">In case of the rendering of services, revenue is recognized on the basis of stage of completion of the services specified in the contract. Any receipts from the customer in excess or short of the revenue recognized in accordance with </w:t>
      </w:r>
      <w:r w:rsidRPr="004C48A0">
        <w:rPr>
          <w:rFonts w:ascii="Times New Roman" w:hAnsi="Times New Roman" w:cs="Times New Roman"/>
          <w:color w:val="000000" w:themeColor="text1"/>
          <w:sz w:val="28"/>
          <w:szCs w:val="28"/>
        </w:rPr>
        <w:lastRenderedPageBreak/>
        <w:t>the </w:t>
      </w:r>
      <w:hyperlink r:id="rId14" w:tgtFrame="_blank" w:history="1">
        <w:r w:rsidRPr="004C48A0">
          <w:rPr>
            <w:rStyle w:val="Hyperlink"/>
            <w:rFonts w:ascii="Times New Roman" w:hAnsi="Times New Roman" w:cs="Times New Roman"/>
            <w:color w:val="000000" w:themeColor="text1"/>
            <w:sz w:val="28"/>
            <w:szCs w:val="28"/>
            <w:u w:val="none"/>
          </w:rPr>
          <w:t>stage of completion</w:t>
        </w:r>
      </w:hyperlink>
      <w:r w:rsidRPr="004C48A0">
        <w:rPr>
          <w:rFonts w:ascii="Times New Roman" w:hAnsi="Times New Roman" w:cs="Times New Roman"/>
          <w:color w:val="000000" w:themeColor="text1"/>
          <w:sz w:val="28"/>
          <w:szCs w:val="28"/>
        </w:rPr>
        <w:t> are accounted for as </w:t>
      </w:r>
      <w:hyperlink r:id="rId15" w:tgtFrame="_blank" w:history="1">
        <w:r w:rsidRPr="004C48A0">
          <w:rPr>
            <w:rStyle w:val="Hyperlink"/>
            <w:rFonts w:ascii="Times New Roman" w:hAnsi="Times New Roman" w:cs="Times New Roman"/>
            <w:color w:val="000000" w:themeColor="text1"/>
            <w:sz w:val="28"/>
            <w:szCs w:val="28"/>
            <w:u w:val="none"/>
          </w:rPr>
          <w:t>prepaid income</w:t>
        </w:r>
      </w:hyperlink>
      <w:r w:rsidRPr="004C48A0">
        <w:rPr>
          <w:rFonts w:ascii="Times New Roman" w:hAnsi="Times New Roman" w:cs="Times New Roman"/>
          <w:color w:val="000000" w:themeColor="text1"/>
          <w:sz w:val="28"/>
          <w:szCs w:val="28"/>
        </w:rPr>
        <w:t> or </w:t>
      </w:r>
      <w:hyperlink r:id="rId16" w:tgtFrame="_blank" w:history="1">
        <w:r w:rsidRPr="004C48A0">
          <w:rPr>
            <w:rStyle w:val="Hyperlink"/>
            <w:rFonts w:ascii="Times New Roman" w:hAnsi="Times New Roman" w:cs="Times New Roman"/>
            <w:color w:val="000000" w:themeColor="text1"/>
            <w:sz w:val="28"/>
            <w:szCs w:val="28"/>
            <w:u w:val="none"/>
          </w:rPr>
          <w:t>accrued income</w:t>
        </w:r>
      </w:hyperlink>
      <w:r w:rsidRPr="004C48A0">
        <w:rPr>
          <w:rFonts w:ascii="Times New Roman" w:hAnsi="Times New Roman" w:cs="Times New Roman"/>
          <w:color w:val="000000" w:themeColor="text1"/>
          <w:sz w:val="28"/>
          <w:szCs w:val="28"/>
        </w:rPr>
        <w:t> as appropriate.</w:t>
      </w:r>
    </w:p>
    <w:p w14:paraId="71D55AB8" w14:textId="77777777" w:rsidR="002A0A7F" w:rsidRPr="004C48A0" w:rsidRDefault="002A0A7F" w:rsidP="00004499">
      <w:pPr>
        <w:spacing w:after="0"/>
        <w:rPr>
          <w:rFonts w:ascii="Times New Roman" w:hAnsi="Times New Roman" w:cs="Times New Roman"/>
          <w:b/>
          <w:bCs/>
          <w:color w:val="000000" w:themeColor="text1"/>
          <w:sz w:val="28"/>
          <w:szCs w:val="28"/>
          <w:u w:val="single"/>
        </w:rPr>
      </w:pPr>
      <w:r w:rsidRPr="004C48A0">
        <w:rPr>
          <w:rFonts w:ascii="Times New Roman" w:hAnsi="Times New Roman" w:cs="Times New Roman"/>
          <w:b/>
          <w:bCs/>
          <w:color w:val="000000" w:themeColor="text1"/>
          <w:sz w:val="28"/>
          <w:szCs w:val="28"/>
          <w:u w:val="single"/>
        </w:rPr>
        <w:t>Example:</w:t>
      </w:r>
    </w:p>
    <w:p w14:paraId="21062701"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For example, revenue is earned when services are provided or products are shipped to the customer and accepted by the customer.</w:t>
      </w:r>
    </w:p>
    <w:p w14:paraId="0413030B" w14:textId="77777777" w:rsidR="002A0A7F" w:rsidRPr="004C48A0" w:rsidRDefault="002A0A7F" w:rsidP="00004499">
      <w:pPr>
        <w:rPr>
          <w:rFonts w:ascii="Times New Roman" w:hAnsi="Times New Roman" w:cs="Times New Roman"/>
          <w:b/>
          <w:bCs/>
          <w:color w:val="000000" w:themeColor="text1"/>
          <w:sz w:val="28"/>
          <w:szCs w:val="28"/>
          <w:u w:val="single"/>
        </w:rPr>
      </w:pPr>
      <w:r w:rsidRPr="004C48A0">
        <w:rPr>
          <w:rFonts w:ascii="Times New Roman" w:hAnsi="Times New Roman" w:cs="Times New Roman"/>
          <w:b/>
          <w:bCs/>
          <w:color w:val="000000" w:themeColor="text1"/>
          <w:sz w:val="28"/>
          <w:szCs w:val="28"/>
          <w:u w:val="single"/>
        </w:rPr>
        <w:t>Conclusion:</w:t>
      </w:r>
    </w:p>
    <w:p w14:paraId="686880E1" w14:textId="77777777" w:rsidR="002A0A7F" w:rsidRPr="004C48A0" w:rsidRDefault="002A0A7F" w:rsidP="00004499">
      <w:pPr>
        <w:rPr>
          <w:rFonts w:ascii="Times New Roman" w:hAnsi="Times New Roman" w:cs="Times New Roman"/>
          <w:color w:val="000000" w:themeColor="text1"/>
          <w:sz w:val="28"/>
          <w:szCs w:val="28"/>
        </w:rPr>
      </w:pPr>
      <w:r w:rsidRPr="004C48A0">
        <w:rPr>
          <w:rFonts w:ascii="Times New Roman" w:hAnsi="Times New Roman" w:cs="Times New Roman"/>
          <w:color w:val="000000" w:themeColor="text1"/>
          <w:sz w:val="28"/>
          <w:szCs w:val="28"/>
        </w:rPr>
        <w:t>The revenue recognition principle, a feature of </w:t>
      </w:r>
      <w:hyperlink r:id="rId17" w:history="1">
        <w:r w:rsidRPr="004C48A0">
          <w:rPr>
            <w:rStyle w:val="Hyperlink"/>
            <w:rFonts w:ascii="Times New Roman" w:hAnsi="Times New Roman" w:cs="Times New Roman"/>
            <w:color w:val="000000" w:themeColor="text1"/>
            <w:sz w:val="28"/>
            <w:szCs w:val="28"/>
            <w:u w:val="none"/>
          </w:rPr>
          <w:t>accrual accounting</w:t>
        </w:r>
      </w:hyperlink>
      <w:r w:rsidRPr="004C48A0">
        <w:rPr>
          <w:rFonts w:ascii="Times New Roman" w:hAnsi="Times New Roman" w:cs="Times New Roman"/>
          <w:color w:val="000000" w:themeColor="text1"/>
          <w:sz w:val="28"/>
          <w:szCs w:val="28"/>
        </w:rPr>
        <w:t>, requires that revenues are recognized on the income statement in the period when realized and earned—not necessarily when cash is received. </w:t>
      </w:r>
    </w:p>
    <w:p w14:paraId="05C33667" w14:textId="77777777" w:rsidR="002A0A7F" w:rsidRPr="004C48A0" w:rsidRDefault="002A0A7F" w:rsidP="00004499">
      <w:pPr>
        <w:rPr>
          <w:rFonts w:ascii="Times New Roman" w:hAnsi="Times New Roman" w:cs="Times New Roman"/>
          <w:sz w:val="28"/>
          <w:szCs w:val="28"/>
        </w:rPr>
      </w:pPr>
    </w:p>
    <w:p w14:paraId="38493F95" w14:textId="6D191550" w:rsidR="001936CE" w:rsidRPr="004C48A0" w:rsidRDefault="001936CE" w:rsidP="00557F18">
      <w:pPr>
        <w:jc w:val="center"/>
        <w:rPr>
          <w:rFonts w:ascii="Times New Roman" w:hAnsi="Times New Roman" w:cs="Times New Roman"/>
          <w:b/>
          <w:bCs/>
          <w:sz w:val="28"/>
          <w:szCs w:val="28"/>
        </w:rPr>
      </w:pPr>
    </w:p>
    <w:p w14:paraId="76538443" w14:textId="7D05F53F" w:rsidR="001936CE" w:rsidRPr="004C48A0" w:rsidRDefault="001936CE" w:rsidP="00557F18">
      <w:pPr>
        <w:jc w:val="center"/>
        <w:rPr>
          <w:rFonts w:ascii="Times New Roman" w:hAnsi="Times New Roman" w:cs="Times New Roman"/>
          <w:b/>
          <w:bCs/>
          <w:sz w:val="28"/>
          <w:szCs w:val="28"/>
        </w:rPr>
      </w:pPr>
    </w:p>
    <w:p w14:paraId="689E7C47" w14:textId="23129C84" w:rsidR="001936CE" w:rsidRPr="004C48A0" w:rsidRDefault="001936CE" w:rsidP="00557F18">
      <w:pPr>
        <w:jc w:val="center"/>
        <w:rPr>
          <w:rFonts w:ascii="Times New Roman" w:hAnsi="Times New Roman" w:cs="Times New Roman"/>
          <w:b/>
          <w:bCs/>
          <w:sz w:val="28"/>
          <w:szCs w:val="28"/>
        </w:rPr>
      </w:pPr>
    </w:p>
    <w:p w14:paraId="1C0B3CF0" w14:textId="762D7383" w:rsidR="001936CE" w:rsidRPr="004C48A0" w:rsidRDefault="001936CE" w:rsidP="00557F18">
      <w:pPr>
        <w:jc w:val="center"/>
        <w:rPr>
          <w:rFonts w:ascii="Times New Roman" w:hAnsi="Times New Roman" w:cs="Times New Roman"/>
          <w:b/>
          <w:bCs/>
          <w:sz w:val="28"/>
          <w:szCs w:val="28"/>
        </w:rPr>
      </w:pPr>
    </w:p>
    <w:p w14:paraId="48B56EDC" w14:textId="736ADAF1" w:rsidR="001936CE" w:rsidRPr="004C48A0" w:rsidRDefault="001936CE" w:rsidP="00557F18">
      <w:pPr>
        <w:jc w:val="center"/>
        <w:rPr>
          <w:rFonts w:ascii="Times New Roman" w:hAnsi="Times New Roman" w:cs="Times New Roman"/>
          <w:b/>
          <w:bCs/>
          <w:sz w:val="28"/>
          <w:szCs w:val="28"/>
        </w:rPr>
      </w:pPr>
    </w:p>
    <w:p w14:paraId="655E3467" w14:textId="6A0D4023" w:rsidR="001936CE" w:rsidRPr="004C48A0" w:rsidRDefault="001936CE" w:rsidP="00557F18">
      <w:pPr>
        <w:jc w:val="center"/>
        <w:rPr>
          <w:rFonts w:ascii="Times New Roman" w:hAnsi="Times New Roman" w:cs="Times New Roman"/>
          <w:b/>
          <w:bCs/>
          <w:sz w:val="28"/>
          <w:szCs w:val="28"/>
        </w:rPr>
      </w:pPr>
    </w:p>
    <w:p w14:paraId="19626E10" w14:textId="70250C23" w:rsidR="001936CE" w:rsidRPr="004C48A0" w:rsidRDefault="001936CE" w:rsidP="00557F18">
      <w:pPr>
        <w:jc w:val="center"/>
        <w:rPr>
          <w:rFonts w:ascii="Times New Roman" w:hAnsi="Times New Roman" w:cs="Times New Roman"/>
          <w:b/>
          <w:bCs/>
          <w:sz w:val="28"/>
          <w:szCs w:val="28"/>
        </w:rPr>
      </w:pPr>
    </w:p>
    <w:p w14:paraId="584FA0FC" w14:textId="01DFD092" w:rsidR="001936CE" w:rsidRPr="004C48A0" w:rsidRDefault="001936CE" w:rsidP="00557F18">
      <w:pPr>
        <w:jc w:val="center"/>
        <w:rPr>
          <w:rFonts w:ascii="Times New Roman" w:hAnsi="Times New Roman" w:cs="Times New Roman"/>
          <w:b/>
          <w:bCs/>
          <w:sz w:val="28"/>
          <w:szCs w:val="28"/>
        </w:rPr>
      </w:pPr>
    </w:p>
    <w:p w14:paraId="02512F89" w14:textId="7F993A9D" w:rsidR="001936CE" w:rsidRPr="004C48A0" w:rsidRDefault="001936CE" w:rsidP="00557F18">
      <w:pPr>
        <w:jc w:val="center"/>
        <w:rPr>
          <w:rFonts w:ascii="Times New Roman" w:hAnsi="Times New Roman" w:cs="Times New Roman"/>
          <w:b/>
          <w:bCs/>
          <w:sz w:val="28"/>
          <w:szCs w:val="28"/>
        </w:rPr>
      </w:pPr>
    </w:p>
    <w:p w14:paraId="346A9171" w14:textId="77777777" w:rsidR="001936CE" w:rsidRPr="004C48A0" w:rsidRDefault="001936CE" w:rsidP="00557F18">
      <w:pPr>
        <w:jc w:val="center"/>
        <w:rPr>
          <w:rFonts w:ascii="Times New Roman" w:hAnsi="Times New Roman" w:cs="Times New Roman"/>
          <w:b/>
          <w:bCs/>
          <w:sz w:val="28"/>
          <w:szCs w:val="28"/>
        </w:rPr>
      </w:pPr>
    </w:p>
    <w:sectPr w:rsidR="001936CE" w:rsidRPr="004C48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D9006" w14:textId="77777777" w:rsidR="00B13D82" w:rsidRDefault="00B13D82" w:rsidP="0076790F">
      <w:pPr>
        <w:spacing w:after="0" w:line="240" w:lineRule="auto"/>
      </w:pPr>
      <w:r>
        <w:separator/>
      </w:r>
    </w:p>
  </w:endnote>
  <w:endnote w:type="continuationSeparator" w:id="0">
    <w:p w14:paraId="49FE8F03" w14:textId="77777777" w:rsidR="00B13D82" w:rsidRDefault="00B13D82" w:rsidP="0076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52EE7" w14:textId="77777777" w:rsidR="00B13D82" w:rsidRDefault="00B13D82" w:rsidP="0076790F">
      <w:pPr>
        <w:spacing w:after="0" w:line="240" w:lineRule="auto"/>
      </w:pPr>
      <w:r>
        <w:separator/>
      </w:r>
    </w:p>
  </w:footnote>
  <w:footnote w:type="continuationSeparator" w:id="0">
    <w:p w14:paraId="1689A8FA" w14:textId="77777777" w:rsidR="00B13D82" w:rsidRDefault="00B13D82" w:rsidP="00767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85"/>
    <w:rsid w:val="00000B78"/>
    <w:rsid w:val="00042A18"/>
    <w:rsid w:val="00054AB8"/>
    <w:rsid w:val="000917DA"/>
    <w:rsid w:val="000F017F"/>
    <w:rsid w:val="00116736"/>
    <w:rsid w:val="001179DA"/>
    <w:rsid w:val="00191561"/>
    <w:rsid w:val="001936CE"/>
    <w:rsid w:val="001952E3"/>
    <w:rsid w:val="001C07B3"/>
    <w:rsid w:val="001D4EE6"/>
    <w:rsid w:val="0020100D"/>
    <w:rsid w:val="0025680B"/>
    <w:rsid w:val="00275D0E"/>
    <w:rsid w:val="002933BF"/>
    <w:rsid w:val="00295A28"/>
    <w:rsid w:val="002A0A7F"/>
    <w:rsid w:val="002A557F"/>
    <w:rsid w:val="002B4F4D"/>
    <w:rsid w:val="002F0ED5"/>
    <w:rsid w:val="003A642E"/>
    <w:rsid w:val="003A70A2"/>
    <w:rsid w:val="003E01BE"/>
    <w:rsid w:val="00411BC1"/>
    <w:rsid w:val="00416768"/>
    <w:rsid w:val="004311AB"/>
    <w:rsid w:val="00432B4E"/>
    <w:rsid w:val="004451DB"/>
    <w:rsid w:val="00487401"/>
    <w:rsid w:val="00496D79"/>
    <w:rsid w:val="004C48A0"/>
    <w:rsid w:val="004E1F65"/>
    <w:rsid w:val="004F5985"/>
    <w:rsid w:val="005020C9"/>
    <w:rsid w:val="00506C57"/>
    <w:rsid w:val="005174D5"/>
    <w:rsid w:val="005202B2"/>
    <w:rsid w:val="005351A3"/>
    <w:rsid w:val="00542C41"/>
    <w:rsid w:val="00557F18"/>
    <w:rsid w:val="005A465A"/>
    <w:rsid w:val="005A64EA"/>
    <w:rsid w:val="005D0153"/>
    <w:rsid w:val="005D02A4"/>
    <w:rsid w:val="005D5F04"/>
    <w:rsid w:val="0060660E"/>
    <w:rsid w:val="00607D50"/>
    <w:rsid w:val="0062653E"/>
    <w:rsid w:val="00656DF9"/>
    <w:rsid w:val="006A5FD3"/>
    <w:rsid w:val="006C4B1A"/>
    <w:rsid w:val="006D0581"/>
    <w:rsid w:val="00704E80"/>
    <w:rsid w:val="00754FFF"/>
    <w:rsid w:val="0076790F"/>
    <w:rsid w:val="0077226C"/>
    <w:rsid w:val="0079242A"/>
    <w:rsid w:val="007D5B4D"/>
    <w:rsid w:val="007E1813"/>
    <w:rsid w:val="008102C7"/>
    <w:rsid w:val="00810984"/>
    <w:rsid w:val="00835AC3"/>
    <w:rsid w:val="0086208D"/>
    <w:rsid w:val="008661C2"/>
    <w:rsid w:val="00874AD5"/>
    <w:rsid w:val="008968B5"/>
    <w:rsid w:val="008A0F85"/>
    <w:rsid w:val="008B15C2"/>
    <w:rsid w:val="008D66BA"/>
    <w:rsid w:val="008D74B9"/>
    <w:rsid w:val="00915CE3"/>
    <w:rsid w:val="00916CEE"/>
    <w:rsid w:val="00924FC0"/>
    <w:rsid w:val="00941305"/>
    <w:rsid w:val="009B177C"/>
    <w:rsid w:val="009B25A4"/>
    <w:rsid w:val="009B347D"/>
    <w:rsid w:val="009B5626"/>
    <w:rsid w:val="00A40591"/>
    <w:rsid w:val="00A85DA8"/>
    <w:rsid w:val="00A97274"/>
    <w:rsid w:val="00AB5411"/>
    <w:rsid w:val="00B13D82"/>
    <w:rsid w:val="00B6035B"/>
    <w:rsid w:val="00B63BBD"/>
    <w:rsid w:val="00B7132C"/>
    <w:rsid w:val="00B93AC6"/>
    <w:rsid w:val="00B94B61"/>
    <w:rsid w:val="00B97D69"/>
    <w:rsid w:val="00BC3410"/>
    <w:rsid w:val="00BC6875"/>
    <w:rsid w:val="00BC7CE9"/>
    <w:rsid w:val="00C74754"/>
    <w:rsid w:val="00CA63FC"/>
    <w:rsid w:val="00CA7EB3"/>
    <w:rsid w:val="00CB6653"/>
    <w:rsid w:val="00CD49EA"/>
    <w:rsid w:val="00D00D94"/>
    <w:rsid w:val="00D129C8"/>
    <w:rsid w:val="00D36406"/>
    <w:rsid w:val="00D60E2F"/>
    <w:rsid w:val="00D908A1"/>
    <w:rsid w:val="00D91F83"/>
    <w:rsid w:val="00D926D8"/>
    <w:rsid w:val="00D940E7"/>
    <w:rsid w:val="00DC62E4"/>
    <w:rsid w:val="00DF1C88"/>
    <w:rsid w:val="00E07D00"/>
    <w:rsid w:val="00E07FEA"/>
    <w:rsid w:val="00E11608"/>
    <w:rsid w:val="00E364A1"/>
    <w:rsid w:val="00E4392E"/>
    <w:rsid w:val="00E52008"/>
    <w:rsid w:val="00E55FFB"/>
    <w:rsid w:val="00ED12EE"/>
    <w:rsid w:val="00ED614E"/>
    <w:rsid w:val="00ED6394"/>
    <w:rsid w:val="00EE6876"/>
    <w:rsid w:val="00F93E56"/>
    <w:rsid w:val="00FA70B4"/>
    <w:rsid w:val="00FD496E"/>
    <w:rsid w:val="00FD5E93"/>
    <w:rsid w:val="00FF5D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DED9464"/>
  <w15:chartTrackingRefBased/>
  <w15:docId w15:val="{FDF8A9A9-7446-094D-9843-A931B3F0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0F"/>
  </w:style>
  <w:style w:type="paragraph" w:styleId="Footer">
    <w:name w:val="footer"/>
    <w:basedOn w:val="Normal"/>
    <w:link w:val="FooterChar"/>
    <w:uiPriority w:val="99"/>
    <w:unhideWhenUsed/>
    <w:rsid w:val="0076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0F"/>
  </w:style>
  <w:style w:type="character" w:styleId="Hyperlink">
    <w:name w:val="Hyperlink"/>
    <w:basedOn w:val="DefaultParagraphFont"/>
    <w:uiPriority w:val="99"/>
    <w:unhideWhenUsed/>
    <w:rsid w:val="002A0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case-analysis.com/asset.html" TargetMode="External" /><Relationship Id="rId13" Type="http://schemas.openxmlformats.org/officeDocument/2006/relationships/hyperlink" Target="https://financial-dictionary.thefreedictionary.com/earned+income" TargetMode="External" /><Relationship Id="rId1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www.business-case-analysis.com/asset.html" TargetMode="External" /><Relationship Id="rId12" Type="http://schemas.openxmlformats.org/officeDocument/2006/relationships/hyperlink" Target="https://financial-dictionary.thefreedictionary.com/revenue" TargetMode="External" /><Relationship Id="rId17" Type="http://schemas.openxmlformats.org/officeDocument/2006/relationships/hyperlink" Target="https://www.investopedia.com/terms/a/accrualaccounting.asp" TargetMode="External" /><Relationship Id="rId2" Type="http://schemas.openxmlformats.org/officeDocument/2006/relationships/settings" Target="settings.xml" /><Relationship Id="rId16" Type="http://schemas.openxmlformats.org/officeDocument/2006/relationships/hyperlink" Target="https://accounting-simplified.com/prepaid-income.html" TargetMode="External" /><Relationship Id="rId1" Type="http://schemas.openxmlformats.org/officeDocument/2006/relationships/styles" Target="styles.xml" /><Relationship Id="rId6" Type="http://schemas.openxmlformats.org/officeDocument/2006/relationships/hyperlink" Target="https://www.accountingtools.com/articles/2017/11/5/wage" TargetMode="External" /><Relationship Id="rId11" Type="http://schemas.openxmlformats.org/officeDocument/2006/relationships/hyperlink" Target="https://financial-dictionary.thefreedictionary.com/Realize" TargetMode="External" /><Relationship Id="rId5" Type="http://schemas.openxmlformats.org/officeDocument/2006/relationships/endnotes" Target="endnotes.xml" /><Relationship Id="rId15" Type="http://schemas.openxmlformats.org/officeDocument/2006/relationships/hyperlink" Target="https://accounting-simplified.com/prepaid-income.html" TargetMode="External" /><Relationship Id="rId10" Type="http://schemas.openxmlformats.org/officeDocument/2006/relationships/hyperlink" Target="https://financial-dictionary.thefreedictionary.com/accounting" TargetMode="External" /><Relationship Id="rId19"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hyperlink" Target="https://www.wikiaccounting.com/five-types-of-financial-statements-ifrs/" TargetMode="External" /><Relationship Id="rId14" Type="http://schemas.openxmlformats.org/officeDocument/2006/relationships/hyperlink" Target="https://accounting-simplified.com/standard/ias-11-construction-contracts/stage-of-completion.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1668</Words>
  <Characters>9508</Characters>
  <Application>Microsoft Office Word</Application>
  <DocSecurity>0</DocSecurity>
  <Lines>79</Lines>
  <Paragraphs>22</Paragraphs>
  <ScaleCrop>false</ScaleCrop>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talhaaman692@gmail.com</dc:creator>
  <cp:keywords/>
  <dc:description/>
  <cp:lastModifiedBy>talhaaman692@gmail.com</cp:lastModifiedBy>
  <cp:revision>2</cp:revision>
  <dcterms:created xsi:type="dcterms:W3CDTF">2020-09-29T07:54:00Z</dcterms:created>
  <dcterms:modified xsi:type="dcterms:W3CDTF">2020-09-29T07:54:00Z</dcterms:modified>
</cp:coreProperties>
</file>