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right="4"/>
        <w:jc w:val="center"/>
        <w:rPr>
          <w:rFonts w:ascii="Impact" w:cs="Times New Roman" w:eastAsia="Calibri" w:hAnsi="Impact"/>
          <w:b/>
          <w:sz w:val="50"/>
        </w:rPr>
      </w:pPr>
      <w:r>
        <w:rPr>
          <w:rFonts w:ascii="Impact" w:cs="Times New Roman" w:eastAsia="Calibri" w:hAnsi="Impact"/>
          <w:b/>
          <w:sz w:val="50"/>
        </w:rPr>
        <w:t>IQRA NATIONAL UNIVERSITY</w:t>
      </w:r>
    </w:p>
    <w:p>
      <w:pPr>
        <w:pStyle w:val="style0"/>
        <w:spacing w:after="0" w:lineRule="auto" w:line="240"/>
        <w:ind w:right="4"/>
        <w:jc w:val="center"/>
        <w:rPr>
          <w:rFonts w:ascii="Impact" w:cs="Times New Roman" w:eastAsia="Calibri" w:hAnsi="Impact"/>
          <w:b/>
          <w:sz w:val="42"/>
        </w:rPr>
      </w:pPr>
      <w:r>
        <w:rPr>
          <w:rFonts w:ascii="Impact" w:cs="Times New Roman" w:eastAsia="Calibri" w:hAnsi="Impact"/>
          <w:b/>
          <w:sz w:val="34"/>
        </w:rPr>
        <w:t>DEPARTMENT OF ALLIED HEALTH SCIENCES</w:t>
      </w:r>
    </w:p>
    <w:p>
      <w:pPr>
        <w:pStyle w:val="style0"/>
        <w:spacing w:after="0" w:lineRule="auto" w:line="240"/>
        <w:ind w:right="4"/>
        <w:jc w:val="center"/>
        <w:rPr>
          <w:rFonts w:ascii="Arial" w:cs="Arial" w:eastAsia="Calibri" w:hAnsi="Arial"/>
          <w:b/>
          <w:sz w:val="24"/>
        </w:rPr>
      </w:pPr>
      <w:r>
        <w:rPr>
          <w:rFonts w:ascii="Arial" w:cs="Arial" w:eastAsia="Calibri" w:hAnsi="Arial"/>
          <w:b/>
          <w:sz w:val="24"/>
        </w:rPr>
        <w:t>Final-Term Examination 2020</w:t>
      </w:r>
    </w:p>
    <w:p>
      <w:pPr>
        <w:pStyle w:val="style0"/>
        <w:spacing w:lineRule="auto" w:line="240"/>
        <w:ind w:right="4"/>
        <w:jc w:val="center"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>Course Title</w:t>
      </w:r>
      <w:r>
        <w:rPr>
          <w:rFonts w:ascii="Times New Roman" w:cs="Times New Roman" w:eastAsia="Calibri" w:hAnsi="Times New Roman"/>
          <w:b/>
          <w:sz w:val="20"/>
          <w:szCs w:val="20"/>
        </w:rPr>
        <w:t>:  ,</w:t>
      </w:r>
      <w:r>
        <w:rPr>
          <w:rFonts w:ascii="Times New Roman" w:cs="Times New Roman" w:eastAsia="Calibri" w:hAnsi="Times New Roman"/>
          <w:b/>
          <w:sz w:val="20"/>
          <w:szCs w:val="20"/>
        </w:rPr>
        <w:t>Medical microbiology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</w:t>
      </w:r>
      <w:r>
        <w:rPr>
          <w:rFonts w:ascii="Times New Roman" w:cs="Times New Roman" w:eastAsia="Calibri" w:hAnsi="Times New Roman"/>
          <w:b/>
          <w:sz w:val="20"/>
          <w:szCs w:val="20"/>
        </w:rPr>
        <w:t>DT 4</w:t>
      </w:r>
      <w:r>
        <w:rPr>
          <w:rFonts w:ascii="Times New Roman" w:cs="Times New Roman" w:eastAsia="Calibri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            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 </w:t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Instructor: </w:t>
      </w:r>
      <w:bookmarkStart w:id="0" w:name="_GoBack"/>
      <w:bookmarkEnd w:id="0"/>
      <w:r>
        <w:rPr>
          <w:rFonts w:ascii="Times New Roman" w:cs="Times New Roman" w:eastAsia="Calibri" w:hAnsi="Times New Roman"/>
          <w:b/>
          <w:sz w:val="20"/>
          <w:szCs w:val="20"/>
        </w:rPr>
        <w:t xml:space="preserve">Muhammad </w:t>
      </w:r>
      <w:r>
        <w:rPr>
          <w:rFonts w:ascii="Times New Roman" w:cs="Times New Roman" w:eastAsia="Calibri" w:hAnsi="Times New Roman"/>
          <w:b/>
          <w:sz w:val="20"/>
          <w:szCs w:val="20"/>
        </w:rPr>
        <w:t>sohail</w:t>
      </w:r>
    </w:p>
    <w:p>
      <w:pPr>
        <w:pStyle w:val="style0"/>
        <w:pBdr>
          <w:bottom w:val="single" w:sz="12" w:space="0" w:color="auto"/>
        </w:pBdr>
        <w:spacing w:after="0" w:lineRule="auto" w:line="240"/>
        <w:jc w:val="both"/>
        <w:rPr>
          <w:rFonts w:ascii="Arial" w:cs="Arial" w:eastAsia="Calibri" w:hAnsi="Arial"/>
          <w:b/>
          <w:sz w:val="20"/>
        </w:rPr>
      </w:pPr>
      <w:r>
        <w:rPr>
          <w:rFonts w:ascii="Arial" w:cs="Arial" w:eastAsia="Calibri" w:hAnsi="Arial"/>
          <w:b/>
          <w:sz w:val="20"/>
        </w:rPr>
        <w:t>Time: 6 hours</w:t>
      </w:r>
      <w:r>
        <w:rPr>
          <w:rFonts w:ascii="Arial" w:cs="Arial" w:eastAsia="Calibri" w:hAnsi="Arial"/>
          <w:b/>
          <w:sz w:val="20"/>
        </w:rPr>
        <w:tab/>
      </w:r>
      <w:r>
        <w:rPr>
          <w:rFonts w:ascii="Arial" w:cs="Arial" w:eastAsia="Calibri" w:hAnsi="Arial"/>
          <w:b/>
          <w:sz w:val="20"/>
        </w:rPr>
        <w:tab/>
      </w:r>
      <w:r>
        <w:rPr>
          <w:rFonts w:ascii="Arial" w:cs="Arial" w:eastAsia="Calibri" w:hAnsi="Arial"/>
          <w:b/>
          <w:sz w:val="20"/>
        </w:rPr>
        <w:t xml:space="preserve">                                             </w:t>
      </w:r>
      <w:r>
        <w:rPr>
          <w:rFonts w:ascii="Arial" w:cs="Arial" w:eastAsia="Calibri" w:hAnsi="Arial"/>
          <w:b/>
          <w:sz w:val="20"/>
        </w:rPr>
        <w:tab/>
      </w:r>
      <w:r>
        <w:rPr>
          <w:rFonts w:ascii="Arial" w:cs="Arial" w:eastAsia="Calibri" w:hAnsi="Arial"/>
          <w:b/>
          <w:sz w:val="20"/>
        </w:rPr>
        <w:tab/>
      </w:r>
      <w:r>
        <w:rPr>
          <w:rFonts w:ascii="Arial" w:cs="Arial" w:eastAsia="Calibri" w:hAnsi="Arial"/>
          <w:b/>
          <w:sz w:val="20"/>
        </w:rPr>
        <w:t xml:space="preserve">                             Total Marks: 50</w:t>
      </w:r>
    </w:p>
    <w:p>
      <w:pPr>
        <w:pStyle w:val="style0"/>
        <w:spacing w:after="0" w:lineRule="auto" w:line="240"/>
        <w:rPr>
          <w:rFonts w:ascii="Arial" w:cs="Arial" w:eastAsia="Calibri" w:hAnsi="Arial"/>
          <w:b/>
          <w:sz w:val="20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16"/>
          <w:szCs w:val="20"/>
        </w:rPr>
      </w:pPr>
      <w:r>
        <w:rPr>
          <w:rFonts w:ascii="Times New Roman" w:cs="Times New Roman" w:eastAsia="Calibri" w:hAnsi="Times New Roman"/>
          <w:b/>
          <w:sz w:val="16"/>
          <w:szCs w:val="20"/>
        </w:rPr>
        <w:t>Name: ………</w:t>
      </w:r>
      <w:r>
        <w:rPr>
          <w:rFonts w:ascii="Times New Roman" w:cs="Times New Roman" w:eastAsia="Calibri" w:hAnsi="Times New Roman"/>
          <w:b/>
          <w:sz w:val="16"/>
          <w:szCs w:val="20"/>
          <w:lang w:val="en-US"/>
        </w:rPr>
        <w:t>S</w:t>
      </w:r>
      <w:r>
        <w:rPr>
          <w:rFonts w:ascii="Times New Roman" w:cs="Times New Roman" w:eastAsia="Calibri" w:hAnsi="Times New Roman"/>
          <w:b/>
          <w:sz w:val="16"/>
          <w:szCs w:val="20"/>
          <w:lang w:val="en-US"/>
        </w:rPr>
        <w:t xml:space="preserve">yed </w:t>
      </w:r>
      <w:r>
        <w:rPr>
          <w:rFonts w:ascii="Times New Roman" w:cs="Times New Roman" w:eastAsia="Calibri" w:hAnsi="Times New Roman"/>
          <w:b/>
          <w:sz w:val="16"/>
          <w:szCs w:val="20"/>
          <w:lang w:val="en-US"/>
        </w:rPr>
        <w:t xml:space="preserve">Muhammad </w:t>
      </w:r>
      <w:r>
        <w:rPr>
          <w:rFonts w:ascii="Times New Roman" w:cs="Times New Roman" w:eastAsia="Calibri" w:hAnsi="Times New Roman"/>
          <w:b/>
          <w:sz w:val="16"/>
          <w:szCs w:val="20"/>
          <w:lang w:val="en-US"/>
        </w:rPr>
        <w:t>Salman</w:t>
      </w:r>
      <w:r>
        <w:rPr>
          <w:rFonts w:ascii="Times New Roman" w:cs="Times New Roman" w:eastAsia="Calibri" w:hAnsi="Times New Roman"/>
          <w:b/>
          <w:sz w:val="16"/>
          <w:szCs w:val="20"/>
        </w:rPr>
        <w:t>…………………………………………            ID…………………</w:t>
      </w:r>
      <w:r>
        <w:rPr>
          <w:rFonts w:ascii="Times New Roman" w:cs="Times New Roman" w:eastAsia="Calibri" w:hAnsi="Times New Roman"/>
          <w:b/>
          <w:sz w:val="16"/>
          <w:szCs w:val="20"/>
          <w:lang w:val="en-US"/>
        </w:rPr>
        <w:t>147</w:t>
      </w:r>
      <w:r>
        <w:rPr>
          <w:rFonts w:ascii="Times New Roman" w:cs="Times New Roman" w:eastAsia="Calibri" w:hAnsi="Times New Roman"/>
          <w:b/>
          <w:sz w:val="16"/>
          <w:szCs w:val="20"/>
          <w:lang w:val="en-US"/>
        </w:rPr>
        <w:t>90</w:t>
      </w:r>
      <w:r>
        <w:rPr>
          <w:rFonts w:ascii="Times New Roman" w:cs="Times New Roman" w:eastAsia="Calibri" w:hAnsi="Times New Roman"/>
          <w:b/>
          <w:sz w:val="16"/>
          <w:szCs w:val="20"/>
        </w:rPr>
        <w:t>…………………………………………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Q1. What do you know about parasites explain endo and ecto parasites in details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Ans: </w:t>
      </w:r>
      <w:r>
        <w:rPr>
          <w:b/>
          <w:bCs/>
          <w:color w:val="00b0f0"/>
          <w:lang w:val="en-US"/>
        </w:rPr>
        <w:t>Parasites</w:t>
      </w:r>
      <w:r>
        <w:rPr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>A parasite</w:t>
      </w:r>
      <w:r>
        <w:rPr>
          <w:lang w:val="en-US"/>
        </w:rPr>
        <w:t>s</w:t>
      </w:r>
      <w:r>
        <w:rPr>
          <w:lang w:val="en-US"/>
        </w:rPr>
        <w:t xml:space="preserve"> </w:t>
      </w:r>
      <w:r>
        <w:rPr>
          <w:lang w:val="en-US"/>
        </w:rPr>
        <w:t>are</w:t>
      </w:r>
      <w:r>
        <w:rPr>
          <w:lang w:val="en-US"/>
        </w:rPr>
        <w:t xml:space="preserve"> an organism that lives on or in a host and gets its food from or at the expense of its host. Parasites can cause disease in humans.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Parasites</w:t>
      </w:r>
      <w:r>
        <w:rPr>
          <w:lang w:val="en-US"/>
        </w:rPr>
        <w:t xml:space="preserve"> present</w:t>
      </w:r>
      <w:r>
        <w:rPr>
          <w:lang w:val="en-US"/>
        </w:rPr>
        <w:t xml:space="preserve"> vary widely. Around 70 percent are not visible to the human eye, such as the malarial parasite, but some worm parasites can reach over 30 meters in length.</w:t>
      </w:r>
    </w:p>
    <w:p>
      <w:pPr>
        <w:pStyle w:val="style0"/>
        <w:rPr>
          <w:lang w:val="en-US"/>
        </w:rPr>
      </w:pPr>
      <w:r>
        <w:rPr>
          <w:lang w:val="en-US"/>
        </w:rPr>
        <w:t>Parasites are not a disease, but they can spread diseases. Different parasites have different effects.</w:t>
      </w:r>
    </w:p>
    <w:p>
      <w:pPr>
        <w:pStyle w:val="style0"/>
        <w:rPr>
          <w:lang w:val="en-US"/>
        </w:rPr>
      </w:pPr>
      <w:r>
        <w:rPr>
          <w:lang w:val="en-US"/>
        </w:rPr>
        <w:t>E.g Bacteria, Virus, fungi, protozoas and helminths</w:t>
      </w:r>
      <w:r>
        <w:rPr>
          <w:lang w:val="en-US"/>
        </w:rPr>
        <w:t xml:space="preserve"> can cause different diseases.</w:t>
      </w:r>
    </w:p>
    <w:p>
      <w:pPr>
        <w:pStyle w:val="style0"/>
        <w:rPr>
          <w:lang w:val="en-US"/>
        </w:rPr>
      </w:pPr>
      <w:r>
        <w:rPr>
          <w:lang w:val="en-US"/>
        </w:rPr>
        <w:t>The study of parasites are called parasitology.</w:t>
      </w:r>
    </w:p>
    <w:p>
      <w:pPr>
        <w:pStyle w:val="style0"/>
        <w:rPr>
          <w:lang w:val="en-US"/>
        </w:rPr>
      </w:pPr>
      <w:r>
        <w:rPr>
          <w:lang w:val="en-US"/>
        </w:rPr>
        <w:t>Parasites can be carnivorous if living with animals or herbivorous if living with plants.</w:t>
      </w:r>
    </w:p>
    <w:p>
      <w:pPr>
        <w:pStyle w:val="style0"/>
        <w:rPr>
          <w:color w:val="00b0f0"/>
          <w:lang w:val="en-US"/>
        </w:rPr>
      </w:pPr>
      <w:r>
        <w:rPr>
          <w:color w:val="00b0f0"/>
          <w:lang w:val="en-US"/>
        </w:rPr>
        <w:t>Endoparasites and ectoparasotes:</w:t>
      </w:r>
    </w:p>
    <w:p>
      <w:pPr>
        <w:pStyle w:val="style0"/>
        <w:rPr>
          <w:lang w:val="en-US"/>
        </w:rPr>
      </w:pPr>
      <w:r>
        <w:rPr>
          <w:b/>
          <w:bCs/>
          <w:lang w:val="en-US"/>
        </w:rPr>
        <w:t>Ectoparasites</w:t>
      </w:r>
      <w:r>
        <w:rPr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Ectos is a Greek word means </w:t>
      </w:r>
      <w:r>
        <w:rPr>
          <w:lang w:val="en-US"/>
        </w:rPr>
        <w:t>"</w:t>
      </w:r>
      <w:r>
        <w:rPr>
          <w:lang w:val="en-US"/>
        </w:rPr>
        <w:t>outside</w:t>
      </w:r>
      <w:r>
        <w:rPr>
          <w:lang w:val="en-US"/>
        </w:rPr>
        <w:t>"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Ectoparasites are </w:t>
      </w:r>
      <w:r>
        <w:rPr>
          <w:lang w:val="en-US"/>
        </w:rPr>
        <w:t>invertebrate</w:t>
      </w:r>
      <w:r>
        <w:rPr>
          <w:lang w:val="en-US"/>
        </w:rPr>
        <w:t>s that</w:t>
      </w:r>
      <w:r>
        <w:rPr>
          <w:lang w:val="en-US"/>
        </w:rPr>
        <w:t xml:space="preserve"> live on the surface </w:t>
      </w:r>
      <w:r>
        <w:rPr>
          <w:lang w:val="en-US"/>
        </w:rPr>
        <w:t xml:space="preserve"> of the human body, such as head lice, body lice and ticks. Their bites can cause intense irritation and they also transmit some potentially life-threatening pathogens to humans, such as the bacteria that cause typhus</w:t>
      </w:r>
    </w:p>
    <w:p>
      <w:pPr>
        <w:pStyle w:val="style0"/>
        <w:rPr>
          <w:lang w:val="en-US"/>
        </w:rPr>
      </w:pPr>
      <w:r>
        <w:rPr>
          <w:lang w:val="en-US"/>
        </w:rPr>
        <w:t>These are the parasites which live on the outside of host. For example, human body lice.</w:t>
      </w:r>
    </w:p>
    <w:p>
      <w:pPr>
        <w:pStyle w:val="style0"/>
        <w:rPr>
          <w:lang w:val="en-US"/>
        </w:rPr>
      </w:pPr>
      <w:r>
        <w:rPr>
          <w:b/>
          <w:bCs/>
          <w:lang w:val="en-US"/>
        </w:rPr>
        <w:t>Endoparasites</w:t>
      </w:r>
      <w:r>
        <w:rPr>
          <w:lang w:val="en-US"/>
        </w:rPr>
        <w:t xml:space="preserve">: </w:t>
      </w:r>
    </w:p>
    <w:p>
      <w:pPr>
        <w:pStyle w:val="style0"/>
        <w:rPr>
          <w:lang w:val="en-US"/>
        </w:rPr>
      </w:pPr>
      <w:r>
        <w:rPr>
          <w:lang w:val="en-US"/>
        </w:rPr>
        <w:t>Endon is a Greek word means "within".</w:t>
      </w:r>
    </w:p>
    <w:p>
      <w:pPr>
        <w:pStyle w:val="style0"/>
        <w:rPr>
          <w:lang w:val="en-US"/>
        </w:rPr>
      </w:pPr>
      <w:r>
        <w:rPr>
          <w:lang w:val="en-US"/>
        </w:rPr>
        <w:t>These are the parasites which live in the digestive tract, body cavities, various organs, or blood or other tissues of the host. For example, Plasmodium.</w:t>
      </w:r>
    </w:p>
    <w:p>
      <w:pPr>
        <w:pStyle w:val="style0"/>
        <w:rPr>
          <w:lang w:val="en-US"/>
        </w:rPr>
      </w:pPr>
      <w:r>
        <w:rPr>
          <w:lang w:val="en-US"/>
        </w:rPr>
        <w:t>The endoparasites of humans belong to four types of worms:</w:t>
      </w:r>
      <w:r>
        <w:rPr>
          <w:lang w:val="en-US"/>
        </w:rPr>
        <w:t>aa</w:t>
      </w:r>
    </w:p>
    <w:p>
      <w:pPr>
        <w:pStyle w:val="style0"/>
        <w:rPr>
          <w:lang w:val="en-US"/>
        </w:rPr>
      </w:pPr>
      <w:r>
        <w:rPr>
          <w:lang w:val="en-US"/>
        </w:rPr>
        <w:t>roundworms</w:t>
      </w:r>
    </w:p>
    <w:p>
      <w:pPr>
        <w:pStyle w:val="style0"/>
        <w:rPr>
          <w:lang w:val="en-US"/>
        </w:rPr>
      </w:pPr>
      <w:r>
        <w:rPr>
          <w:lang w:val="en-US"/>
        </w:rPr>
        <w:t>tapeworms</w:t>
      </w:r>
    </w:p>
    <w:p>
      <w:pPr>
        <w:pStyle w:val="style0"/>
        <w:rPr>
          <w:lang w:val="en-US"/>
        </w:rPr>
      </w:pPr>
      <w:r>
        <w:rPr>
          <w:lang w:val="en-US"/>
        </w:rPr>
        <w:t>filarial (thread) worms</w:t>
      </w:r>
    </w:p>
    <w:p>
      <w:pPr>
        <w:pStyle w:val="style0"/>
        <w:rPr>
          <w:lang w:val="en-US"/>
        </w:rPr>
      </w:pPr>
      <w:r>
        <w:rPr>
          <w:lang w:val="en-US"/>
        </w:rPr>
        <w:t>flukes (or flatworms).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Q2. Explain protozoa, its characteristics and morphology, also classify protozoa on the basis of motility and reproduction into its types</w:t>
      </w:r>
    </w:p>
    <w:p>
      <w:pPr>
        <w:pStyle w:val="style0"/>
        <w:rPr>
          <w:lang w:val="en-US"/>
        </w:rPr>
      </w:pPr>
      <w:r>
        <w:rPr>
          <w:lang w:val="en-US"/>
        </w:rPr>
        <w:t>Ans: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Protozoa: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The wo</w:t>
      </w:r>
      <w:r>
        <w:rPr>
          <w:b w:val="false"/>
          <w:bCs w:val="false"/>
          <w:lang w:val="en-US"/>
        </w:rPr>
        <w:t xml:space="preserve">rd protozoa is come </w:t>
      </w:r>
      <w:r>
        <w:rPr>
          <w:b w:val="false"/>
          <w:bCs w:val="false"/>
          <w:lang w:val="en-US"/>
        </w:rPr>
        <w:t>from Greek word "protozoon" mean</w:t>
      </w:r>
      <w:r>
        <w:rPr>
          <w:b w:val="false"/>
          <w:bCs w:val="false"/>
          <w:lang w:val="en-US"/>
        </w:rPr>
        <w:t>ing " First animal".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Protozoa are unicellular</w:t>
      </w:r>
      <w:r>
        <w:rPr>
          <w:b w:val="false"/>
          <w:bCs w:val="false"/>
          <w:lang w:val="en-US"/>
        </w:rPr>
        <w:t xml:space="preserve"> or may be multicellular </w:t>
      </w:r>
      <w:r>
        <w:rPr>
          <w:b w:val="false"/>
          <w:bCs w:val="false"/>
          <w:lang w:val="en-US"/>
        </w:rPr>
        <w:t>Eukaryotic microorganism</w:t>
      </w:r>
      <w:r>
        <w:rPr>
          <w:b w:val="false"/>
          <w:bCs w:val="false"/>
          <w:lang w:val="en-US"/>
        </w:rPr>
        <w:t>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Protozoa </w:t>
      </w:r>
      <w:r>
        <w:rPr>
          <w:b w:val="false"/>
          <w:bCs w:val="false"/>
          <w:lang w:val="en-US"/>
        </w:rPr>
        <w:t>comprised of large group abo</w:t>
      </w:r>
      <w:r>
        <w:rPr>
          <w:b w:val="false"/>
          <w:bCs w:val="false"/>
          <w:lang w:val="en-US"/>
        </w:rPr>
        <w:t>ut 65</w:t>
      </w:r>
      <w:r>
        <w:rPr>
          <w:b w:val="false"/>
          <w:bCs w:val="false"/>
          <w:lang w:val="en-US"/>
        </w:rPr>
        <w:t>,000 species. Most of which are harmless free liv</w:t>
      </w:r>
      <w:r>
        <w:rPr>
          <w:b w:val="false"/>
          <w:bCs w:val="false"/>
          <w:lang w:val="en-US"/>
        </w:rPr>
        <w:t xml:space="preserve">ing </w:t>
      </w:r>
      <w:r>
        <w:rPr>
          <w:b w:val="false"/>
          <w:bCs w:val="false"/>
          <w:lang w:val="en-US"/>
        </w:rPr>
        <w:t>and inha</w:t>
      </w:r>
      <w:r>
        <w:rPr>
          <w:b w:val="false"/>
          <w:bCs w:val="false"/>
          <w:lang w:val="en-US"/>
        </w:rPr>
        <w:t>bits water and soil.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A few species a</w:t>
      </w:r>
      <w:r>
        <w:rPr>
          <w:b w:val="false"/>
          <w:bCs w:val="false"/>
          <w:lang w:val="en-US"/>
        </w:rPr>
        <w:t>re pat</w:t>
      </w:r>
      <w:r>
        <w:rPr>
          <w:b w:val="false"/>
          <w:bCs w:val="false"/>
          <w:lang w:val="en-US"/>
        </w:rPr>
        <w:t>hogenic in nature which caused hundreds of millions of infection in humans and animals.</w:t>
      </w:r>
    </w:p>
    <w:p>
      <w:pPr>
        <w:pStyle w:val="style0"/>
        <w:rPr>
          <w:b w:val="false"/>
          <w:bCs w:val="false"/>
          <w:lang w:val="en-US"/>
        </w:rPr>
      </w:pPr>
      <w:r>
        <w:rPr>
          <w:b/>
          <w:bCs/>
          <w:lang w:val="en-US"/>
        </w:rPr>
        <w:t>Characteristics</w:t>
      </w:r>
      <w:r>
        <w:rPr>
          <w:b w:val="false"/>
          <w:bCs w:val="false"/>
          <w:lang w:val="en-US"/>
        </w:rPr>
        <w:t xml:space="preserve"> </w:t>
      </w:r>
      <w:r>
        <w:rPr>
          <w:b w:val="false"/>
          <w:bCs w:val="false"/>
          <w:lang w:val="en-US"/>
        </w:rPr>
        <w:t xml:space="preserve">: 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1.</w:t>
      </w:r>
      <w:r>
        <w:rPr>
          <w:b w:val="false"/>
          <w:bCs w:val="false"/>
          <w:lang w:val="en-US"/>
        </w:rPr>
        <w:t>They are small, usually microscopic, not visualize without a microscope.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2.</w:t>
      </w:r>
      <w:r>
        <w:rPr>
          <w:b w:val="false"/>
          <w:bCs w:val="false"/>
          <w:lang w:val="en-US"/>
        </w:rPr>
        <w:t>They are the simplest and primitive of all animals.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3.Mostly unicellular organism</w:t>
      </w:r>
      <w:r>
        <w:rPr>
          <w:b w:val="false"/>
          <w:bCs w:val="false"/>
          <w:lang w:val="en-US"/>
        </w:rPr>
        <w:t xml:space="preserve"> with fully functional cell.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4. Live freely,may be parasite</w:t>
      </w:r>
      <w:r>
        <w:rPr>
          <w:b w:val="false"/>
          <w:bCs w:val="false"/>
          <w:lang w:val="en-US"/>
        </w:rPr>
        <w:t xml:space="preserve"> orlike symbiotic.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5.Protozoa are chemo</w:t>
      </w:r>
      <w:r>
        <w:rPr>
          <w:b w:val="false"/>
          <w:bCs w:val="false"/>
          <w:lang w:val="en-US"/>
        </w:rPr>
        <w:t>-hetrotrops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6.They are motile have locomotive organelles.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e.g:</w:t>
      </w:r>
      <w:r>
        <w:rPr>
          <w:b w:val="false"/>
          <w:bCs w:val="false"/>
          <w:lang w:val="en-US"/>
        </w:rPr>
        <w:t>Flag</w:t>
      </w:r>
      <w:r>
        <w:rPr>
          <w:b w:val="false"/>
          <w:bCs w:val="false"/>
          <w:lang w:val="en-US"/>
        </w:rPr>
        <w:t xml:space="preserve">ella and </w:t>
      </w:r>
      <w:r>
        <w:rPr>
          <w:b w:val="false"/>
          <w:bCs w:val="false"/>
          <w:lang w:val="en-US"/>
        </w:rPr>
        <w:t>Cill</w:t>
      </w:r>
      <w:r>
        <w:rPr>
          <w:b w:val="false"/>
          <w:bCs w:val="false"/>
          <w:lang w:val="en-US"/>
        </w:rPr>
        <w:t>ia for movement.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7.Body shape variables may be spherical, oval, elongated or flattened.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M</w:t>
      </w:r>
      <w:r>
        <w:rPr>
          <w:b/>
          <w:bCs/>
          <w:lang w:val="en-US"/>
        </w:rPr>
        <w:t>orphology :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Protozoans are single-celled eukaryotes. 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They are small organisms, ranging from a few microns in length up to about 1 mm. 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Basic body structure </w:t>
      </w:r>
      <w:r>
        <w:rPr>
          <w:b w:val="false"/>
          <w:bCs w:val="false"/>
          <w:lang w:val="en-US"/>
        </w:rPr>
        <w:t>consists of an external plasma membrane which encloses the cytoplasm and nucleus.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Cytoplasm </w:t>
      </w:r>
      <w:r>
        <w:rPr>
          <w:b w:val="false"/>
          <w:bCs w:val="false"/>
          <w:lang w:val="en-US"/>
        </w:rPr>
        <w:t>is divided into</w:t>
      </w:r>
      <w:r>
        <w:rPr>
          <w:b w:val="false"/>
          <w:bCs w:val="false"/>
          <w:lang w:val="en-US"/>
        </w:rPr>
        <w:t xml:space="preserve"> an out</w:t>
      </w:r>
      <w:r>
        <w:rPr>
          <w:b w:val="false"/>
          <w:bCs w:val="false"/>
          <w:lang w:val="en-US"/>
        </w:rPr>
        <w:t>er layer ectoplas</w:t>
      </w:r>
      <w:r>
        <w:rPr>
          <w:b w:val="false"/>
          <w:bCs w:val="false"/>
          <w:lang w:val="en-US"/>
        </w:rPr>
        <w:t>m and in</w:t>
      </w:r>
      <w:r>
        <w:rPr>
          <w:b w:val="false"/>
          <w:bCs w:val="false"/>
          <w:lang w:val="en-US"/>
        </w:rPr>
        <w:t>ner layer endoplasm.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Ectoplasm hel</w:t>
      </w:r>
      <w:r>
        <w:rPr>
          <w:b w:val="false"/>
          <w:bCs w:val="false"/>
          <w:lang w:val="en-US"/>
        </w:rPr>
        <w:t xml:space="preserve">ps </w:t>
      </w:r>
      <w:r>
        <w:rPr>
          <w:b w:val="false"/>
          <w:bCs w:val="false"/>
          <w:lang w:val="en-US"/>
        </w:rPr>
        <w:t xml:space="preserve">in </w:t>
      </w:r>
      <w:r>
        <w:rPr>
          <w:b w:val="false"/>
          <w:bCs w:val="false"/>
          <w:lang w:val="en-US"/>
        </w:rPr>
        <w:t>movement</w:t>
      </w:r>
      <w:r>
        <w:rPr>
          <w:b w:val="false"/>
          <w:bCs w:val="false"/>
          <w:lang w:val="en-US"/>
        </w:rPr>
        <w:t>, feeding and protection.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Endoplasm h</w:t>
      </w:r>
      <w:r>
        <w:rPr>
          <w:b w:val="false"/>
          <w:bCs w:val="false"/>
          <w:lang w:val="en-US"/>
        </w:rPr>
        <w:t>ouses nucleus,mitochondria and food.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Cell organelles: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There may be one or more nuclei,</w:t>
      </w:r>
      <w:r>
        <w:rPr>
          <w:b w:val="false"/>
          <w:bCs w:val="false"/>
          <w:lang w:val="en-US"/>
        </w:rPr>
        <w:t xml:space="preserve"> the nuclei are of two types: larger macronuclei and smaller micronuclei.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 Vacuoles containing food material in various states of digestion may be present, and mitochondria are occasionally large enough to be seen.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Locomoto</w:t>
      </w:r>
      <w:r>
        <w:rPr>
          <w:b w:val="false"/>
          <w:bCs w:val="false"/>
          <w:lang w:val="en-US"/>
        </w:rPr>
        <w:t>ry organelles: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Flag</w:t>
      </w:r>
      <w:r>
        <w:rPr>
          <w:b w:val="false"/>
          <w:bCs w:val="false"/>
          <w:lang w:val="en-US"/>
        </w:rPr>
        <w:t>ella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Cil</w:t>
      </w:r>
      <w:r>
        <w:rPr>
          <w:b w:val="false"/>
          <w:bCs w:val="false"/>
          <w:lang w:val="en-US"/>
        </w:rPr>
        <w:t>ia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Psuedopodia</w:t>
      </w:r>
      <w:r>
        <w:rPr>
          <w:b w:val="false"/>
          <w:bCs w:val="false"/>
          <w:lang w:val="en-US"/>
        </w:rPr>
        <w:t>; temporary ex</w:t>
      </w:r>
      <w:r>
        <w:rPr>
          <w:b w:val="false"/>
          <w:bCs w:val="false"/>
          <w:lang w:val="en-US"/>
        </w:rPr>
        <w:t>tension of cytoplasm.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Classification of protozoa </w:t>
      </w:r>
      <w:r>
        <w:rPr>
          <w:b/>
          <w:bCs/>
          <w:lang w:val="en-US"/>
        </w:rPr>
        <w:t xml:space="preserve">on the basis </w:t>
      </w:r>
      <w:r>
        <w:rPr>
          <w:b/>
          <w:bCs/>
          <w:lang w:val="en-US"/>
        </w:rPr>
        <w:t>of mo</w:t>
      </w:r>
      <w:r>
        <w:rPr>
          <w:b/>
          <w:bCs/>
          <w:lang w:val="en-US"/>
        </w:rPr>
        <w:t>tility</w:t>
      </w:r>
      <w:r>
        <w:rPr>
          <w:b/>
          <w:bCs/>
          <w:lang w:val="en-US"/>
        </w:rPr>
        <w:t xml:space="preserve"> and reproduction</w:t>
      </w:r>
      <w:r>
        <w:rPr>
          <w:b/>
          <w:bCs/>
          <w:lang w:val="en-US"/>
        </w:rPr>
        <w:t>: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Classified into four main types.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1. Flagellates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2. Cilliates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3. Sarcodin</w:t>
      </w:r>
      <w:r>
        <w:rPr>
          <w:b w:val="false"/>
          <w:bCs w:val="false"/>
          <w:lang w:val="en-US"/>
        </w:rPr>
        <w:t>a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4. Sporozoates</w:t>
      </w:r>
    </w:p>
    <w:p>
      <w:pPr>
        <w:pStyle w:val="style0"/>
        <w:rPr>
          <w:b/>
          <w:bCs/>
        </w:rPr>
      </w:pPr>
      <w:r>
        <w:t xml:space="preserve">Q3. </w:t>
      </w:r>
      <w:r>
        <w:rPr>
          <w:b/>
          <w:bCs/>
        </w:rPr>
        <w:t xml:space="preserve">Write down names of organelles and its functions present in paramecium and euglena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Ans : </w:t>
      </w:r>
      <w:r>
        <w:rPr>
          <w:color w:val="00b0f0"/>
          <w:lang w:val="en-US"/>
        </w:rPr>
        <w:t>Param</w:t>
      </w:r>
      <w:r>
        <w:rPr>
          <w:color w:val="00b0f0"/>
          <w:lang w:val="en-US"/>
        </w:rPr>
        <w:t>e</w:t>
      </w:r>
      <w:r>
        <w:rPr>
          <w:color w:val="00b0f0"/>
          <w:lang w:val="en-US"/>
        </w:rPr>
        <w:t>cium</w:t>
      </w:r>
      <w:r>
        <w:rPr>
          <w:lang w:val="en-US"/>
        </w:rPr>
        <w:t xml:space="preserve"> </w:t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Ce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 xml:space="preserve"> organelles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Function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Cytoplasm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Support the intern</w:t>
            </w:r>
            <w:r>
              <w:rPr>
                <w:lang w:val="en-US"/>
              </w:rPr>
              <w:t>al structure and shape and cons</w:t>
            </w:r>
            <w:r>
              <w:rPr>
                <w:lang w:val="en-US"/>
              </w:rPr>
              <w:t>istency of the c</w:t>
            </w:r>
            <w:r>
              <w:rPr>
                <w:lang w:val="en-US"/>
              </w:rPr>
              <w:t>ell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Cilia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Mov</w:t>
            </w:r>
            <w:r>
              <w:rPr>
                <w:lang w:val="en-US"/>
              </w:rPr>
              <w:t>ement</w:t>
            </w:r>
            <w:r>
              <w:rPr>
                <w:lang w:val="en-US"/>
              </w:rPr>
              <w:t>, food intake receptors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Micro</w:t>
            </w:r>
            <w:r>
              <w:rPr>
                <w:lang w:val="en-US"/>
              </w:rPr>
              <w:t>nucle</w:t>
            </w:r>
            <w:r>
              <w:rPr>
                <w:lang w:val="en-US"/>
              </w:rPr>
              <w:t xml:space="preserve">us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Reproduction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Macronuc</w:t>
            </w:r>
            <w:r>
              <w:rPr>
                <w:lang w:val="en-US"/>
              </w:rPr>
              <w:t>leus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Non-reproduct</w:t>
            </w:r>
            <w:r>
              <w:rPr>
                <w:lang w:val="en-US"/>
              </w:rPr>
              <w:t>ive cell function</w:t>
            </w:r>
            <w:r>
              <w:rPr>
                <w:lang w:val="en-US"/>
              </w:rPr>
              <w:t>s e.g metabolism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Contractile va</w:t>
            </w:r>
            <w:r>
              <w:rPr>
                <w:lang w:val="en-US"/>
              </w:rPr>
              <w:t xml:space="preserve">cuole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Expells excess liquid on contraction</w:t>
            </w:r>
            <w:r>
              <w:rPr>
                <w:lang w:val="en-US"/>
              </w:rPr>
              <w:t xml:space="preserve"> 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Oral groove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Food intake through cillia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Food vacuole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Anal pore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Digests the food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Feces secretion</w:t>
            </w:r>
          </w:p>
        </w:tc>
      </w:tr>
    </w:tbl>
    <w:p>
      <w:pPr>
        <w:pStyle w:val="style0"/>
        <w:rPr/>
      </w:pPr>
    </w:p>
    <w:p>
      <w:pPr>
        <w:pStyle w:val="style0"/>
        <w:rPr>
          <w:b/>
          <w:bCs/>
          <w:color w:val="00b0f0"/>
        </w:rPr>
      </w:pPr>
      <w:r>
        <w:rPr>
          <w:b/>
          <w:bCs/>
          <w:color w:val="00b0f0"/>
          <w:lang w:val="en-US"/>
        </w:rPr>
        <w:t>EUGLENA</w:t>
      </w:r>
    </w:p>
    <w:p>
      <w:pPr>
        <w:pStyle w:val="style0"/>
        <w:rPr/>
      </w:pP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Cell organelles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Function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Cytoplasm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Support the internal structure and shape and consistency of the cell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Nucleolus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Contri</w:t>
            </w:r>
            <w:r>
              <w:rPr>
                <w:lang w:val="en-US"/>
              </w:rPr>
              <w:t>butes to ribosomes sy</w:t>
            </w:r>
            <w:r>
              <w:rPr>
                <w:lang w:val="en-US"/>
              </w:rPr>
              <w:t>nthesis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F</w:t>
            </w:r>
            <w:r>
              <w:rPr>
                <w:lang w:val="en-US"/>
              </w:rPr>
              <w:t>lagellum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Movement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Contractile vacuole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Expels excess water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Photoreceptor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Light</w:t>
            </w:r>
            <w:r>
              <w:rPr>
                <w:lang w:val="en-US"/>
              </w:rPr>
              <w:t>-sensitive protein inv</w:t>
            </w:r>
            <w:r>
              <w:rPr>
                <w:lang w:val="en-US"/>
              </w:rPr>
              <w:t>olved in the sensing and response to li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ht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Stigma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Allows the cell to sense light direction and intensity and respond to it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Chloroplast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Photosynthesis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Nucleus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Contains the genetic material, br</w:t>
            </w:r>
            <w:r>
              <w:rPr>
                <w:lang w:val="en-US"/>
              </w:rPr>
              <w:t>ain of the cell</w:t>
            </w:r>
          </w:p>
        </w:tc>
      </w:tr>
    </w:tbl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Q4. What is antibiotic resistance? Explain the mechanism of bacterial resistance. Its causes and solutions to the problem</w:t>
      </w:r>
    </w:p>
    <w:p>
      <w:pPr>
        <w:autoSpaceDE w:val="false"/>
        <w:autoSpaceDN w:val="false"/>
        <w:adjustRightInd w:val="false"/>
        <w:spacing w:after="200" w:lineRule="auto" w:line="276"/>
        <w:rPr/>
      </w:pPr>
      <w:r>
        <w:rPr>
          <w:lang w:val="en-US"/>
        </w:rPr>
        <w:t>Ans</w:t>
      </w:r>
      <w:r>
        <w:rPr>
          <w:lang w:val="en-US"/>
        </w:rPr>
        <w:t>:</w:t>
      </w:r>
      <w:r>
        <w:rPr>
          <w:lang w:val="en-US"/>
        </w:rPr>
        <w:t xml:space="preserve"> </w:t>
      </w:r>
      <w:r>
        <w:rPr>
          <w:rFonts w:ascii="Calibri" w:cs="Calibri" w:hAnsi="Calibri" w:hint="default"/>
          <w:b/>
          <w:bCs/>
          <w:sz w:val="24"/>
          <w:szCs w:val="24"/>
        </w:rPr>
        <w:t>Antibiotic</w:t>
      </w:r>
      <w:r>
        <w:rPr>
          <w:rFonts w:ascii="Calibri" w:cs="Calibri" w:hAnsi="Calibri" w:hint="default"/>
          <w:b/>
          <w:bCs/>
          <w:sz w:val="24"/>
          <w:szCs w:val="24"/>
        </w:rPr>
        <w:t xml:space="preserve"> </w:t>
      </w:r>
      <w:r>
        <w:rPr>
          <w:rFonts w:ascii="Calibri" w:cs="Calibri" w:hAnsi="Calibri" w:hint="default"/>
          <w:b/>
          <w:bCs/>
          <w:sz w:val="24"/>
          <w:szCs w:val="24"/>
        </w:rPr>
        <w:t>Resistance:</w:t>
      </w:r>
    </w:p>
    <w:p>
      <w:pPr>
        <w:autoSpaceDE w:val="false"/>
        <w:autoSpaceDN w:val="false"/>
        <w:adjustRightInd w:val="false"/>
        <w:spacing w:after="200" w:lineRule="auto" w:line="276"/>
        <w:rPr/>
      </w:pPr>
      <w:r>
        <w:rPr>
          <w:rFonts w:ascii="Calibri" w:cs="Calibri" w:hAnsi="Calibri" w:hint="default"/>
          <w:sz w:val="24"/>
          <w:szCs w:val="24"/>
        </w:rPr>
        <w:t>Antibiotic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resistance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occurs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when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an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antibiotic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has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lost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its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ability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to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effectively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control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or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kill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bacterial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growth,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in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other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words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the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bacteria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are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"resistant"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and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continue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to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multiply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in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the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presence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of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therapeutic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levels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of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an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antibiotic.</w:t>
      </w:r>
    </w:p>
    <w:p>
      <w:pPr>
        <w:autoSpaceDE w:val="false"/>
        <w:autoSpaceDN w:val="false"/>
        <w:adjustRightInd w:val="false"/>
        <w:spacing w:after="200" w:lineRule="auto" w:line="276"/>
        <w:rPr/>
      </w:pPr>
      <w:r>
        <w:rPr>
          <w:rFonts w:ascii="Calibri" w:cs="Calibri" w:hAnsi="Calibri" w:hint="default"/>
          <w:sz w:val="24"/>
          <w:szCs w:val="24"/>
        </w:rPr>
        <w:t>Mechanism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of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antibiotic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Resistance</w:t>
      </w:r>
      <w:r>
        <w:rPr>
          <w:rFonts w:ascii="Calibri" w:cs="Calibri" w:hAnsi="Calibri" w:hint="default"/>
          <w:sz w:val="24"/>
          <w:szCs w:val="24"/>
        </w:rPr>
        <w:t xml:space="preserve"> </w:t>
      </w:r>
    </w:p>
    <w:p>
      <w:pPr>
        <w:autoSpaceDE w:val="false"/>
        <w:autoSpaceDN w:val="false"/>
        <w:adjustRightInd w:val="false"/>
        <w:spacing w:after="200" w:lineRule="auto" w:line="276"/>
        <w:rPr/>
      </w:pPr>
      <w:r>
        <w:rPr>
          <w:rFonts w:ascii="Calibri" w:cs="Calibri" w:hAnsi="Calibri" w:hint="default"/>
          <w:sz w:val="24"/>
          <w:szCs w:val="24"/>
        </w:rPr>
        <w:t>Denied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access: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Antibiotics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wants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to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pass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the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bacterial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cell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membrane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but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membrane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becomes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impermeable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for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antibiotic: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e.g.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Imipenem</w:t>
      </w:r>
    </w:p>
    <w:p>
      <w:pPr>
        <w:autoSpaceDE w:val="false"/>
        <w:autoSpaceDN w:val="false"/>
        <w:adjustRightInd w:val="false"/>
        <w:spacing w:after="200" w:lineRule="auto" w:line="276"/>
        <w:rPr/>
      </w:pPr>
      <w:r>
        <w:rPr>
          <w:rFonts w:ascii="Calibri" w:cs="Calibri" w:hAnsi="Calibri" w:hint="default"/>
          <w:sz w:val="24"/>
          <w:szCs w:val="24"/>
        </w:rPr>
        <w:t>Antibiotic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modification: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In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second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step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antibiotic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becomes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modified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by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the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help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of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bacterial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enzyme.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e.g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beta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lactase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inactivates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penicillin</w:t>
      </w:r>
    </w:p>
    <w:p>
      <w:pPr>
        <w:autoSpaceDE w:val="false"/>
        <w:autoSpaceDN w:val="false"/>
        <w:adjustRightInd w:val="false"/>
        <w:spacing w:after="200" w:lineRule="auto" w:line="276"/>
        <w:rPr/>
      </w:pPr>
      <w:r>
        <w:rPr>
          <w:rFonts w:ascii="Calibri" w:cs="Calibri" w:hAnsi="Calibri" w:hint="default"/>
          <w:sz w:val="24"/>
          <w:szCs w:val="24"/>
        </w:rPr>
        <w:t>Altered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target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site: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antibiotic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cannot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bind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to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its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intended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target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because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the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target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itself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has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been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modified</w:t>
      </w:r>
      <w:r>
        <w:rPr>
          <w:rFonts w:ascii="Calibri" w:cs="Calibri" w:hAnsi="Calibri" w:hint="default"/>
          <w:sz w:val="24"/>
          <w:szCs w:val="24"/>
        </w:rPr>
        <w:t xml:space="preserve"> </w:t>
      </w:r>
    </w:p>
    <w:p>
      <w:pPr>
        <w:autoSpaceDE w:val="false"/>
        <w:autoSpaceDN w:val="false"/>
        <w:adjustRightInd w:val="false"/>
        <w:spacing w:after="200" w:lineRule="auto" w:line="276"/>
        <w:rPr/>
      </w:pPr>
      <w:r>
        <w:rPr>
          <w:rFonts w:ascii="Calibri" w:cs="Calibri" w:hAnsi="Calibri" w:hint="default"/>
          <w:sz w:val="24"/>
          <w:szCs w:val="24"/>
        </w:rPr>
        <w:t>Pumping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out: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The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antibiotic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faster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than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it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gets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in: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tetracycline</w:t>
      </w:r>
    </w:p>
    <w:p>
      <w:pPr>
        <w:autoSpaceDE w:val="false"/>
        <w:autoSpaceDN w:val="false"/>
        <w:adjustRightInd w:val="false"/>
        <w:spacing w:after="200" w:lineRule="auto" w:line="276"/>
        <w:rPr/>
      </w:pPr>
      <w:r>
        <w:rPr>
          <w:rFonts w:ascii="Calibri" w:cs="Calibri" w:hAnsi="Calibri" w:hint="default"/>
          <w:sz w:val="24"/>
          <w:szCs w:val="24"/>
        </w:rPr>
        <w:t>Alternative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target: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Alternative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penicillin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binding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protein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in</w:t>
      </w:r>
      <w:r>
        <w:rPr>
          <w:rFonts w:ascii="Calibri" w:cs="Calibri" w:hAnsi="Calibri" w:hint="default"/>
          <w:sz w:val="24"/>
          <w:szCs w:val="24"/>
        </w:rPr>
        <w:t xml:space="preserve"> </w:t>
      </w:r>
      <w:r>
        <w:rPr>
          <w:rFonts w:ascii="Calibri" w:cs="Calibri" w:hAnsi="Calibri" w:hint="default"/>
          <w:sz w:val="24"/>
          <w:szCs w:val="24"/>
        </w:rPr>
        <w:t>MRSA.</w:t>
      </w:r>
      <w:r>
        <w:rPr>
          <w:rFonts w:ascii="Calibri" w:cs="Calibri" w:hAnsi="Calibri" w:hint="default"/>
          <w:sz w:val="24"/>
          <w:szCs w:val="24"/>
        </w:rPr>
        <w:t xml:space="preserve">  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Over prescription of antibiotics</w:t>
      </w:r>
    </w:p>
    <w:p>
      <w:pPr>
        <w:pStyle w:val="style0"/>
        <w:rPr>
          <w:lang w:val="en-US"/>
        </w:rPr>
      </w:pPr>
      <w:r>
        <w:rPr>
          <w:lang w:val="en-US"/>
        </w:rPr>
        <w:t>1. Physicians prescribe medicine without detecting the pathogen</w:t>
      </w:r>
      <w:r>
        <w:rPr>
          <w:lang w:val="en-US"/>
        </w:rPr>
        <w:t>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2. Prescribe broad spectrum </w:t>
      </w:r>
      <w:r>
        <w:rPr>
          <w:lang w:val="en-US"/>
        </w:rPr>
        <w:t>antibiotics when narrow spectrum is actually needed.</w:t>
      </w:r>
    </w:p>
    <w:p>
      <w:pPr>
        <w:pStyle w:val="style0"/>
        <w:rPr>
          <w:lang w:val="en-US"/>
        </w:rPr>
      </w:pPr>
      <w:r>
        <w:rPr>
          <w:lang w:val="en-US"/>
        </w:rPr>
        <w:t>Patient Non-</w:t>
      </w:r>
      <w:r>
        <w:rPr>
          <w:lang w:val="en-US"/>
        </w:rPr>
        <w:t>Compliance</w:t>
      </w:r>
    </w:p>
    <w:p>
      <w:pPr>
        <w:pStyle w:val="style0"/>
        <w:rPr>
          <w:lang w:val="en-US"/>
        </w:rPr>
      </w:pPr>
      <w:r>
        <w:rPr>
          <w:lang w:val="en-US"/>
        </w:rPr>
        <w:t>1. Anti are prescrib</w:t>
      </w:r>
      <w:r>
        <w:rPr>
          <w:lang w:val="en-US"/>
        </w:rPr>
        <w:t>ed in a spe</w:t>
      </w:r>
      <w:r>
        <w:rPr>
          <w:lang w:val="en-US"/>
        </w:rPr>
        <w:t>cific dose regiment.</w:t>
      </w:r>
    </w:p>
    <w:p>
      <w:pPr>
        <w:pStyle w:val="style0"/>
        <w:rPr>
          <w:lang w:val="en-US"/>
        </w:rPr>
      </w:pPr>
      <w:r>
        <w:rPr>
          <w:lang w:val="en-US"/>
        </w:rPr>
        <w:t>2. Patient</w:t>
      </w:r>
      <w:r>
        <w:rPr>
          <w:lang w:val="en-US"/>
        </w:rPr>
        <w:t xml:space="preserve">s forget to take medicine </w:t>
      </w:r>
      <w:r>
        <w:rPr>
          <w:lang w:val="en-US"/>
        </w:rPr>
        <w:t>on right time.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3. Unable to afford full </w:t>
      </w:r>
      <w:r>
        <w:rPr>
          <w:lang w:val="en-US"/>
        </w:rPr>
        <w:t>coarse.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Over dose of antibiotics</w:t>
      </w:r>
    </w:p>
    <w:p>
      <w:pPr>
        <w:pStyle w:val="style0"/>
        <w:rPr>
          <w:lang w:val="en-US"/>
        </w:rPr>
      </w:pPr>
      <w:r>
        <w:rPr>
          <w:lang w:val="en-US"/>
        </w:rPr>
        <w:t>1. Antibiotics taken as OTC drug.</w:t>
      </w:r>
    </w:p>
    <w:p>
      <w:pPr>
        <w:pStyle w:val="style0"/>
        <w:rPr>
          <w:lang w:val="en-US"/>
        </w:rPr>
      </w:pPr>
      <w:r>
        <w:rPr>
          <w:lang w:val="en-US"/>
        </w:rPr>
        <w:t>2. Re</w:t>
      </w:r>
      <w:r>
        <w:rPr>
          <w:lang w:val="en-US"/>
        </w:rPr>
        <w:t>tail drug store present</w:t>
      </w:r>
      <w:r>
        <w:rPr>
          <w:lang w:val="en-US"/>
        </w:rPr>
        <w:t>s</w:t>
      </w:r>
      <w:r>
        <w:rPr>
          <w:lang w:val="en-US"/>
        </w:rPr>
        <w:t xml:space="preserve"> a cha</w:t>
      </w:r>
      <w:r>
        <w:rPr>
          <w:lang w:val="en-US"/>
        </w:rPr>
        <w:t>otic situation during drug dis</w:t>
      </w:r>
      <w:r>
        <w:rPr>
          <w:lang w:val="en-US"/>
        </w:rPr>
        <w:t>tribution.</w:t>
      </w:r>
    </w:p>
    <w:p>
      <w:pPr>
        <w:pStyle w:val="style0"/>
        <w:rPr>
          <w:lang w:val="en-US"/>
        </w:rPr>
      </w:pPr>
      <w:r>
        <w:rPr>
          <w:lang w:val="en-US"/>
        </w:rPr>
        <w:t>3. Patients demand for antibiotics for n</w:t>
      </w:r>
      <w:r>
        <w:rPr>
          <w:lang w:val="en-US"/>
        </w:rPr>
        <w:t>ormal co</w:t>
      </w:r>
      <w:r>
        <w:rPr>
          <w:lang w:val="en-US"/>
        </w:rPr>
        <w:t>ld,feve</w:t>
      </w:r>
      <w:r>
        <w:rPr>
          <w:lang w:val="en-US"/>
        </w:rPr>
        <w:t>r.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Use of Antibiotics on domestic animals</w:t>
      </w:r>
    </w:p>
    <w:p>
      <w:pPr>
        <w:pStyle w:val="style0"/>
        <w:rPr>
          <w:lang w:val="en-US"/>
        </w:rPr>
      </w:pPr>
      <w:r>
        <w:rPr>
          <w:lang w:val="en-US"/>
        </w:rPr>
        <w:t>1. A good chance for antibiotics to develop resistance.</w:t>
      </w:r>
    </w:p>
    <w:p>
      <w:pPr>
        <w:pStyle w:val="style0"/>
        <w:rPr>
          <w:lang w:val="en-US"/>
        </w:rPr>
      </w:pPr>
      <w:r>
        <w:rPr>
          <w:lang w:val="en-US"/>
        </w:rPr>
        <w:t>2. Spreading of resistance microbes through water and food.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Poor hygiene and sanitation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1. In some areas waste water from hospital are </w:t>
      </w:r>
      <w:r>
        <w:rPr>
          <w:lang w:val="en-US"/>
        </w:rPr>
        <w:t>poorly filtered which allows resistance bacteria to escape.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2. The bacteria </w:t>
      </w:r>
      <w:r>
        <w:rPr>
          <w:lang w:val="en-US"/>
        </w:rPr>
        <w:t>spreads when people drink this water.</w:t>
      </w:r>
      <w:r>
        <w:rPr>
          <w:lang w:val="en-US"/>
        </w:rPr>
        <w:t xml:space="preserve">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Solution to this Resistance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Only use antibiotics when </w:t>
      </w:r>
      <w:r>
        <w:rPr>
          <w:lang w:val="en-US"/>
        </w:rPr>
        <w:t>prescribed</w:t>
      </w:r>
      <w:r>
        <w:rPr>
          <w:lang w:val="en-US"/>
        </w:rPr>
        <w:t xml:space="preserve"> by </w:t>
      </w:r>
      <w:r>
        <w:rPr>
          <w:lang w:val="en-US"/>
        </w:rPr>
        <w:t>a certified health professional</w:t>
      </w:r>
      <w:r>
        <w:rPr>
          <w:lang w:val="en-US"/>
        </w:rPr>
        <w:t>.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Never demand antibiotics if your health worker</w:t>
      </w:r>
      <w:r>
        <w:rPr>
          <w:lang w:val="en-US"/>
        </w:rPr>
        <w:t xml:space="preserve"> says you don't need them.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Never use left over antibiotics.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Never share antibiotics with others.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Make information available on th</w:t>
      </w:r>
      <w:r>
        <w:rPr>
          <w:lang w:val="en-US"/>
        </w:rPr>
        <w:t>e</w:t>
      </w:r>
      <w:r>
        <w:rPr>
          <w:lang w:val="en-US"/>
        </w:rPr>
        <w:t xml:space="preserve"> impact of antibiotic</w:t>
      </w:r>
      <w:r>
        <w:rPr>
          <w:lang w:val="en-US"/>
        </w:rPr>
        <w:t xml:space="preserve"> resistance.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Q5. Explain the mechanism of bacterial pathogenicity. Write down at least two bacterial diseases in detail.</w:t>
      </w:r>
    </w:p>
    <w:p>
      <w:pPr>
        <w:pStyle w:val="style0"/>
        <w:rPr>
          <w:b/>
          <w:bCs/>
          <w:color w:val="00b0f0"/>
          <w:lang w:val="en-US"/>
        </w:rPr>
      </w:pPr>
      <w:r>
        <w:rPr>
          <w:lang w:val="en-US"/>
        </w:rPr>
        <w:t>An</w:t>
      </w:r>
      <w:r>
        <w:rPr>
          <w:lang w:val="en-US"/>
        </w:rPr>
        <w:t xml:space="preserve">s : </w:t>
      </w:r>
      <w:r>
        <w:rPr>
          <w:b/>
          <w:bCs/>
          <w:color w:val="00b0f0"/>
          <w:lang w:val="en-US"/>
        </w:rPr>
        <w:t>Mechanism of Bacterial Pathogenicity</w:t>
      </w:r>
      <w:r>
        <w:rPr>
          <w:b/>
          <w:bCs/>
          <w:color w:val="00b0f0"/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>1. In</w:t>
      </w:r>
      <w:r>
        <w:rPr>
          <w:lang w:val="en-US"/>
        </w:rPr>
        <w:t xml:space="preserve">vasiveness: </w:t>
      </w:r>
      <w:r>
        <w:rPr>
          <w:lang w:val="en-US"/>
        </w:rPr>
        <w:t>the ability to invade tissue.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Encompasses mechanism for 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>Colonization (adherence and initial multiplication)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Production of extracellular substance which </w:t>
      </w:r>
      <w:r>
        <w:rPr>
          <w:lang w:val="en-US"/>
        </w:rPr>
        <w:t xml:space="preserve">facilitate invasion 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>Ability to bypass or overcome host defense mechanism.</w:t>
      </w:r>
    </w:p>
    <w:p>
      <w:pPr>
        <w:pStyle w:val="style0"/>
        <w:rPr>
          <w:lang w:val="en-US"/>
        </w:rPr>
      </w:pPr>
      <w:r>
        <w:rPr>
          <w:lang w:val="en-US"/>
        </w:rPr>
        <w:t>2. Toxigenesis : ability to produce toxins.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>Bacteria may produce to type of toxins.</w:t>
      </w:r>
    </w:p>
    <w:p>
      <w:pPr>
        <w:pStyle w:val="style0"/>
        <w:rPr>
          <w:lang w:val="en-US"/>
        </w:rPr>
      </w:pPr>
      <w:r>
        <w:rPr>
          <w:lang w:val="en-US"/>
        </w:rPr>
        <w:t>I. Exotoxin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Exotoxin are release from bacterial cell and may act </w:t>
      </w:r>
      <w:r>
        <w:rPr>
          <w:lang w:val="en-US"/>
        </w:rPr>
        <w:t xml:space="preserve">at tissue site </w:t>
      </w:r>
      <w:r>
        <w:rPr>
          <w:lang w:val="en-US"/>
        </w:rPr>
        <w:t>remove</w:t>
      </w:r>
      <w:r>
        <w:rPr>
          <w:lang w:val="en-US"/>
        </w:rPr>
        <w:t>d</w:t>
      </w:r>
      <w:r>
        <w:rPr>
          <w:lang w:val="en-US"/>
        </w:rPr>
        <w:t xml:space="preserve"> from</w:t>
      </w:r>
      <w:r>
        <w:rPr>
          <w:lang w:val="en-US"/>
        </w:rPr>
        <w:t xml:space="preserve"> the site of </w:t>
      </w:r>
      <w:r>
        <w:rPr>
          <w:lang w:val="en-US"/>
        </w:rPr>
        <w:t>Bacterial growth.</w:t>
      </w:r>
    </w:p>
    <w:p>
      <w:pPr>
        <w:pStyle w:val="style0"/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>I</w:t>
      </w:r>
      <w:r>
        <w:rPr>
          <w:lang w:val="en-US"/>
        </w:rPr>
        <w:t>. Endot</w:t>
      </w:r>
      <w:r>
        <w:rPr>
          <w:lang w:val="en-US"/>
        </w:rPr>
        <w:t>oxin</w:t>
      </w:r>
    </w:p>
    <w:p>
      <w:pPr>
        <w:pStyle w:val="style179"/>
        <w:numPr>
          <w:ilvl w:val="0"/>
          <w:numId w:val="4"/>
        </w:numPr>
        <w:rPr>
          <w:lang w:val="en-US"/>
        </w:rPr>
      </w:pPr>
      <w:r>
        <w:rPr>
          <w:lang w:val="en-US"/>
        </w:rPr>
        <w:t>End</w:t>
      </w:r>
      <w:r>
        <w:rPr>
          <w:lang w:val="en-US"/>
        </w:rPr>
        <w:t>otoxin are cell associated su</w:t>
      </w:r>
      <w:r>
        <w:rPr>
          <w:lang w:val="en-US"/>
        </w:rPr>
        <w:t>bstance</w:t>
      </w:r>
      <w:r>
        <w:rPr>
          <w:lang w:val="en-US"/>
        </w:rPr>
        <w:t>.</w:t>
      </w:r>
    </w:p>
    <w:p>
      <w:pPr>
        <w:pStyle w:val="style179"/>
        <w:numPr>
          <w:ilvl w:val="0"/>
          <w:numId w:val="4"/>
        </w:numPr>
        <w:rPr>
          <w:lang w:val="en-US"/>
        </w:rPr>
      </w:pPr>
      <w:r>
        <w:rPr>
          <w:lang w:val="en-US"/>
        </w:rPr>
        <w:t>Endotoxin may be released from growing bacterial cell and that are lysed as a result of effective host defense</w:t>
      </w:r>
      <w:r>
        <w:rPr>
          <w:lang w:val="en-US"/>
        </w:rPr>
        <w:t xml:space="preserve"> </w:t>
      </w:r>
      <w:r>
        <w:rPr>
          <w:lang w:val="en-US"/>
        </w:rPr>
        <w:t>( e.</w:t>
      </w:r>
      <w:r>
        <w:rPr>
          <w:lang w:val="en-US"/>
        </w:rPr>
        <w:t>g lysosomes) or the activities of certain antibiotics( e.g penicillin and cephalosp</w:t>
      </w:r>
      <w:r>
        <w:rPr>
          <w:lang w:val="en-US"/>
        </w:rPr>
        <w:t>orine)</w:t>
      </w:r>
    </w:p>
    <w:p>
      <w:pPr>
        <w:pStyle w:val="style179"/>
        <w:numPr>
          <w:ilvl w:val="0"/>
          <w:numId w:val="4"/>
        </w:numPr>
        <w:rPr>
          <w:lang w:val="en-US"/>
        </w:rPr>
      </w:pPr>
      <w:r>
        <w:rPr>
          <w:lang w:val="en-US"/>
        </w:rPr>
        <w:t>Hense bacterial toxins both soluble and cell associated may bebe transported by blood in lymph and cause cy</w:t>
      </w:r>
      <w:r>
        <w:rPr>
          <w:lang w:val="en-US"/>
        </w:rPr>
        <w:t>totoxic effect</w:t>
      </w:r>
      <w:r>
        <w:rPr>
          <w:lang w:val="en-US"/>
        </w:rPr>
        <w:t xml:space="preserve"> at tissue site.</w:t>
      </w:r>
    </w:p>
    <w:p>
      <w:pPr>
        <w:pStyle w:val="style179"/>
        <w:numPr>
          <w:ilvl w:val="0"/>
          <w:numId w:val="4"/>
        </w:numPr>
        <w:rPr>
          <w:lang w:val="en-US"/>
        </w:rPr>
      </w:pPr>
      <w:r>
        <w:rPr>
          <w:lang w:val="en-US"/>
        </w:rPr>
        <w:t>Some bacterial toxins may act at the site colonization and play a role in invasion.</w:t>
      </w:r>
    </w:p>
    <w:p>
      <w:pPr>
        <w:pStyle w:val="style0"/>
        <w:numPr>
          <w:ilvl w:val="0"/>
          <w:numId w:val="0"/>
        </w:numPr>
        <w:rPr>
          <w:lang w:val="en-US"/>
        </w:rPr>
      </w:pP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Two bacterial diseases</w:t>
      </w:r>
      <w:r>
        <w:rPr>
          <w:lang w:val="en-US"/>
        </w:rPr>
        <w:t>: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1 . Meningitis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Meningitis is the i</w:t>
      </w:r>
      <w:r>
        <w:rPr>
          <w:lang w:val="en-US"/>
        </w:rPr>
        <w:t>nformation o</w:t>
      </w:r>
      <w:r>
        <w:rPr>
          <w:lang w:val="en-US"/>
        </w:rPr>
        <w:t>f the linni</w:t>
      </w:r>
      <w:r>
        <w:rPr>
          <w:lang w:val="en-US"/>
        </w:rPr>
        <w:t xml:space="preserve">ng around the brain and spinal cord. 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It is usually caused by an infection.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Sings: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Severe headache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Dislike of bright light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Fe</w:t>
      </w:r>
      <w:r>
        <w:rPr>
          <w:lang w:val="en-US"/>
        </w:rPr>
        <w:t>ver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Vomiting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Stiff neck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Rapid breat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Drowsy and less responsive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Stomach,joint,muscle pain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Rash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Skin very pale</w:t>
      </w:r>
      <w:r>
        <w:rPr>
          <w:lang w:val="en-US"/>
        </w:rPr>
        <w:t>,bl</w:t>
      </w:r>
      <w:r>
        <w:rPr>
          <w:lang w:val="en-US"/>
        </w:rPr>
        <w:t>ue or dusky around lips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Severe leg pain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Cold hands or feet with high temperature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Types of meningitis:</w:t>
      </w:r>
    </w:p>
    <w:p>
      <w:pPr>
        <w:pStyle w:val="style0"/>
        <w:numPr>
          <w:ilvl w:val="0"/>
          <w:numId w:val="0"/>
        </w:numPr>
        <w:rPr>
          <w:b/>
          <w:bCs/>
          <w:lang w:val="en-US"/>
        </w:rPr>
      </w:pPr>
      <w:r>
        <w:rPr>
          <w:b/>
          <w:bCs/>
          <w:lang w:val="en-US"/>
        </w:rPr>
        <w:t>1. Viral</w:t>
      </w:r>
    </w:p>
    <w:p>
      <w:pPr>
        <w:pStyle w:val="style179"/>
        <w:numPr>
          <w:ilvl w:val="0"/>
          <w:numId w:val="5"/>
        </w:numPr>
        <w:rPr>
          <w:lang w:val="en-US"/>
        </w:rPr>
      </w:pPr>
      <w:r>
        <w:rPr>
          <w:lang w:val="en-US"/>
        </w:rPr>
        <w:t>It</w:t>
      </w:r>
      <w:r>
        <w:rPr>
          <w:lang w:val="en-US"/>
        </w:rPr>
        <w:t xml:space="preserve"> is fairly common</w:t>
      </w:r>
    </w:p>
    <w:p>
      <w:pPr>
        <w:pStyle w:val="style179"/>
        <w:numPr>
          <w:ilvl w:val="0"/>
          <w:numId w:val="5"/>
        </w:numPr>
        <w:rPr>
          <w:lang w:val="en-US"/>
        </w:rPr>
      </w:pPr>
      <w:r>
        <w:rPr>
          <w:lang w:val="en-US"/>
        </w:rPr>
        <w:t>It</w:t>
      </w:r>
      <w:r>
        <w:rPr>
          <w:lang w:val="en-US"/>
        </w:rPr>
        <w:t xml:space="preserve"> </w:t>
      </w:r>
      <w:r>
        <w:rPr>
          <w:lang w:val="en-US"/>
        </w:rPr>
        <w:t>usually doesn't cause serious illness.</w:t>
      </w:r>
    </w:p>
    <w:p>
      <w:pPr>
        <w:pStyle w:val="style179"/>
        <w:numPr>
          <w:ilvl w:val="0"/>
          <w:numId w:val="5"/>
        </w:numPr>
        <w:rPr>
          <w:lang w:val="en-US"/>
        </w:rPr>
      </w:pPr>
      <w:r>
        <w:rPr>
          <w:lang w:val="en-US"/>
        </w:rPr>
        <w:t>In severe cases, it can ca</w:t>
      </w:r>
      <w:r>
        <w:rPr>
          <w:lang w:val="en-US"/>
        </w:rPr>
        <w:t>use prolonged fever and seizures.</w:t>
      </w:r>
    </w:p>
    <w:p>
      <w:pPr>
        <w:pStyle w:val="style0"/>
        <w:numPr>
          <w:ilvl w:val="0"/>
          <w:numId w:val="0"/>
        </w:numPr>
        <w:rPr>
          <w:b/>
          <w:bCs/>
          <w:lang w:val="en-US"/>
        </w:rPr>
      </w:pPr>
      <w:r>
        <w:rPr>
          <w:b/>
          <w:bCs/>
          <w:lang w:val="en-US"/>
        </w:rPr>
        <w:t>Bacterial</w:t>
      </w:r>
    </w:p>
    <w:p>
      <w:pPr>
        <w:pStyle w:val="style179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It is not as common </w:t>
      </w:r>
    </w:p>
    <w:p>
      <w:pPr>
        <w:pStyle w:val="style179"/>
        <w:numPr>
          <w:ilvl w:val="0"/>
          <w:numId w:val="6"/>
        </w:numPr>
        <w:rPr>
          <w:lang w:val="en-US"/>
        </w:rPr>
      </w:pPr>
      <w:r>
        <w:rPr>
          <w:lang w:val="en-US"/>
        </w:rPr>
        <w:t>But it's very serious</w:t>
      </w:r>
    </w:p>
    <w:p>
      <w:pPr>
        <w:pStyle w:val="style179"/>
        <w:numPr>
          <w:ilvl w:val="0"/>
          <w:numId w:val="6"/>
        </w:numPr>
        <w:rPr>
          <w:lang w:val="en-US"/>
        </w:rPr>
      </w:pPr>
      <w:r>
        <w:rPr>
          <w:lang w:val="en-US"/>
        </w:rPr>
        <w:t>It needs to be treated right away to prevent brain damage and death.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2 </w:t>
      </w:r>
      <w:r>
        <w:rPr>
          <w:b/>
          <w:bCs/>
          <w:color w:val="00b0f0"/>
          <w:lang w:val="en-US"/>
        </w:rPr>
        <w:t>pharyngitis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It is information of the pha</w:t>
      </w:r>
      <w:r>
        <w:rPr>
          <w:lang w:val="en-US"/>
        </w:rPr>
        <w:t>rynx ( the back of the throat)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This can </w:t>
      </w:r>
      <w:r>
        <w:rPr>
          <w:lang w:val="en-US"/>
        </w:rPr>
        <w:t>cause as sore throat, as well as scratchiness in the throat and difficulty swallowing.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Symptoms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Body aches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Coughing up clear, yellow,light brown,or green mucus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Difficulty breathing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Difficulty swallowing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Dry throat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Enlarged lymph nodes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Fever and chill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Throat pain</w:t>
      </w:r>
    </w:p>
    <w:p>
      <w:pPr>
        <w:pStyle w:val="style0"/>
        <w:numPr>
          <w:ilvl w:val="0"/>
          <w:numId w:val="0"/>
        </w:numPr>
        <w:rPr>
          <w:lang w:val="en-US"/>
        </w:rPr>
      </w:pPr>
    </w:p>
    <w:p>
      <w:pPr>
        <w:pStyle w:val="style0"/>
        <w:numPr>
          <w:ilvl w:val="0"/>
          <w:numId w:val="0"/>
        </w:numPr>
        <w:rPr>
          <w:b/>
          <w:bCs/>
          <w:lang w:val="en-US"/>
        </w:rPr>
      </w:pPr>
      <w:r>
        <w:rPr>
          <w:b/>
          <w:bCs/>
          <w:lang w:val="en-US"/>
        </w:rPr>
        <w:t>Cause</w:t>
      </w:r>
      <w:r>
        <w:rPr>
          <w:b/>
          <w:bCs/>
          <w:lang w:val="en-US"/>
        </w:rPr>
        <w:t>s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Viral infection such as in</w:t>
      </w:r>
      <w:r>
        <w:rPr>
          <w:lang w:val="en-US"/>
        </w:rPr>
        <w:t>fl</w:t>
      </w:r>
      <w:r>
        <w:rPr>
          <w:lang w:val="en-US"/>
        </w:rPr>
        <w:t>uenza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Bacterial infection such as strept throat.</w:t>
      </w:r>
    </w:p>
    <w:p>
      <w:pPr>
        <w:pStyle w:val="style0"/>
        <w:numPr>
          <w:ilvl w:val="0"/>
          <w:numId w:val="0"/>
        </w:numPr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00005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customStyle="1" w:styleId="style12289">
    <w:name w:val="Heading 1 Char"/>
    <w:basedOn w:val="style65"/>
    <w:link w:val="style1"/>
    <w:uiPriority w:val="9"/>
    <w:rPr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customStyle="1" w:styleId="style12290">
    <w:name w:val="Heading 2 Char"/>
    <w:basedOn w:val="style65"/>
    <w:link w:val="style2"/>
    <w:uiPriority w:val="9"/>
    <w:rPr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Words>1333</Words>
  <Pages>1</Pages>
  <Characters>7630</Characters>
  <Application>WPS Office</Application>
  <DocSecurity>0</DocSecurity>
  <Paragraphs>221</Paragraphs>
  <ScaleCrop>false</ScaleCrop>
  <LinksUpToDate>false</LinksUpToDate>
  <CharactersWithSpaces>8908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2020-06-21T20:09:00Z</dcterms:created>
  <dc:creator>eagle</dc:creator>
  <lastModifiedBy>HUAWEI MT7-TL10</lastModifiedBy>
  <dcterms:modified xsi:type="dcterms:W3CDTF">2020-06-22T14:35:19Z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