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DB" w:rsidRPr="00051D75" w:rsidRDefault="00C263DB" w:rsidP="00C263DB">
      <w:pPr>
        <w:spacing w:after="0"/>
        <w:ind w:right="4"/>
        <w:jc w:val="center"/>
        <w:rPr>
          <w:rFonts w:cstheme="minorHAnsi"/>
          <w:b/>
          <w:sz w:val="32"/>
          <w:u w:color="000000"/>
        </w:rPr>
      </w:pPr>
      <w:r w:rsidRPr="00051D75">
        <w:rPr>
          <w:rFonts w:cstheme="minorHAnsi"/>
          <w:b/>
          <w:sz w:val="40"/>
          <w:u w:val="single"/>
        </w:rPr>
        <w:t xml:space="preserve">Assignment for Viva </w:t>
      </w:r>
      <w:r w:rsidRPr="00051D75">
        <w:rPr>
          <w:rFonts w:cstheme="minorHAnsi"/>
          <w:b/>
          <w:sz w:val="32"/>
          <w:u w:val="single"/>
        </w:rPr>
        <w:t>(Spring 2020) (DPT 6</w:t>
      </w:r>
      <w:r w:rsidRPr="00051D75">
        <w:rPr>
          <w:rFonts w:cstheme="minorHAnsi"/>
          <w:b/>
          <w:sz w:val="32"/>
          <w:u w:val="single"/>
          <w:vertAlign w:val="superscript"/>
        </w:rPr>
        <w:t>th</w:t>
      </w:r>
      <w:r w:rsidRPr="00051D75">
        <w:rPr>
          <w:rFonts w:cstheme="minorHAnsi"/>
          <w:b/>
          <w:sz w:val="32"/>
          <w:u w:val="single"/>
        </w:rPr>
        <w:t xml:space="preserve"> Semester)</w:t>
      </w:r>
    </w:p>
    <w:p w:rsidR="00C263DB" w:rsidRPr="00051D75" w:rsidRDefault="00C263DB" w:rsidP="00C263DB">
      <w:pPr>
        <w:jc w:val="center"/>
        <w:rPr>
          <w:rFonts w:cstheme="minorHAnsi"/>
          <w:b/>
          <w:sz w:val="24"/>
          <w:szCs w:val="20"/>
          <w:u w:color="000000"/>
        </w:rPr>
      </w:pPr>
      <w:r w:rsidRPr="00051D75">
        <w:rPr>
          <w:rFonts w:cstheme="minorHAnsi"/>
          <w:b/>
          <w:sz w:val="24"/>
          <w:szCs w:val="20"/>
          <w:u w:color="000000"/>
        </w:rPr>
        <w:t xml:space="preserve">Course Title: Manual Therapy                              </w:t>
      </w:r>
      <w:r w:rsidRPr="00051D75">
        <w:rPr>
          <w:rFonts w:cstheme="minorHAnsi"/>
          <w:b/>
          <w:sz w:val="24"/>
          <w:szCs w:val="20"/>
          <w:u w:color="000000"/>
        </w:rPr>
        <w:tab/>
        <w:t xml:space="preserve">Instructor: Dr. Maria </w:t>
      </w:r>
      <w:proofErr w:type="spellStart"/>
      <w:r w:rsidRPr="00051D75">
        <w:rPr>
          <w:rFonts w:cstheme="minorHAnsi"/>
          <w:b/>
          <w:sz w:val="24"/>
          <w:szCs w:val="20"/>
          <w:u w:color="000000"/>
        </w:rPr>
        <w:t>Feroze</w:t>
      </w:r>
      <w:proofErr w:type="spellEnd"/>
    </w:p>
    <w:p w:rsidR="00C263DB" w:rsidRPr="00051D75" w:rsidRDefault="00C263DB" w:rsidP="00C263DB">
      <w:pPr>
        <w:jc w:val="center"/>
        <w:rPr>
          <w:rFonts w:cstheme="minorHAnsi"/>
          <w:b/>
          <w:color w:val="FF0000"/>
          <w:sz w:val="28"/>
          <w:szCs w:val="28"/>
          <w:u w:color="000000"/>
        </w:rPr>
      </w:pPr>
      <w:r w:rsidRPr="00051D75">
        <w:rPr>
          <w:rFonts w:cstheme="minorHAnsi"/>
          <w:b/>
          <w:color w:val="FF0000"/>
          <w:sz w:val="28"/>
          <w:szCs w:val="28"/>
          <w:u w:color="000000"/>
        </w:rPr>
        <w:t xml:space="preserve">SUBMITED BY: </w:t>
      </w:r>
      <w:proofErr w:type="spellStart"/>
      <w:r w:rsidRPr="00051D75">
        <w:rPr>
          <w:rFonts w:cstheme="minorHAnsi"/>
          <w:b/>
          <w:color w:val="FF0000"/>
          <w:sz w:val="28"/>
          <w:szCs w:val="28"/>
          <w:u w:color="000000"/>
        </w:rPr>
        <w:t>Syed</w:t>
      </w:r>
      <w:proofErr w:type="spellEnd"/>
      <w:r w:rsidRPr="00051D75">
        <w:rPr>
          <w:rFonts w:cstheme="minorHAnsi"/>
          <w:b/>
          <w:color w:val="FF0000"/>
          <w:sz w:val="28"/>
          <w:szCs w:val="28"/>
          <w:u w:color="000000"/>
        </w:rPr>
        <w:t xml:space="preserve"> </w:t>
      </w:r>
      <w:proofErr w:type="spellStart"/>
      <w:r w:rsidRPr="00051D75">
        <w:rPr>
          <w:rFonts w:cstheme="minorHAnsi"/>
          <w:b/>
          <w:color w:val="FF0000"/>
          <w:sz w:val="28"/>
          <w:szCs w:val="28"/>
          <w:u w:color="000000"/>
        </w:rPr>
        <w:t>Ihtisham</w:t>
      </w:r>
      <w:proofErr w:type="spellEnd"/>
    </w:p>
    <w:p w:rsidR="00C263DB" w:rsidRPr="00051D75" w:rsidRDefault="00C263DB" w:rsidP="00C263DB">
      <w:pPr>
        <w:jc w:val="center"/>
        <w:rPr>
          <w:rFonts w:cstheme="minorHAnsi"/>
          <w:b/>
          <w:color w:val="FF0000"/>
          <w:sz w:val="28"/>
          <w:szCs w:val="28"/>
          <w:u w:color="000000"/>
        </w:rPr>
      </w:pPr>
      <w:r w:rsidRPr="00051D75">
        <w:rPr>
          <w:rFonts w:cstheme="minorHAnsi"/>
          <w:b/>
          <w:color w:val="FF0000"/>
          <w:sz w:val="28"/>
          <w:szCs w:val="28"/>
          <w:u w:color="000000"/>
        </w:rPr>
        <w:t>Student ID: 13742</w:t>
      </w:r>
    </w:p>
    <w:p w:rsidR="00C263DB" w:rsidRPr="00051D75" w:rsidRDefault="00C263DB" w:rsidP="00C263DB">
      <w:pPr>
        <w:spacing w:after="0" w:line="240" w:lineRule="auto"/>
        <w:rPr>
          <w:rFonts w:cstheme="minorHAnsi"/>
          <w:b/>
          <w:sz w:val="24"/>
          <w:szCs w:val="24"/>
        </w:rPr>
      </w:pPr>
      <w:r w:rsidRPr="00051D75">
        <w:rPr>
          <w:rFonts w:cstheme="minorHAnsi"/>
          <w:b/>
          <w:sz w:val="24"/>
          <w:szCs w:val="24"/>
        </w:rPr>
        <w:t>Note:</w:t>
      </w:r>
    </w:p>
    <w:p w:rsidR="00C263DB" w:rsidRPr="00051D75" w:rsidRDefault="00C263DB" w:rsidP="00C263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51D75">
        <w:rPr>
          <w:rFonts w:cstheme="minorHAnsi"/>
          <w:b/>
          <w:sz w:val="24"/>
          <w:szCs w:val="24"/>
        </w:rPr>
        <w:t>Upload your assignment on SIC till 10</w:t>
      </w:r>
      <w:r w:rsidRPr="00051D75">
        <w:rPr>
          <w:rFonts w:cstheme="minorHAnsi"/>
          <w:b/>
          <w:sz w:val="24"/>
          <w:szCs w:val="24"/>
          <w:vertAlign w:val="superscript"/>
        </w:rPr>
        <w:t>th</w:t>
      </w:r>
      <w:r w:rsidRPr="00051D75">
        <w:rPr>
          <w:rFonts w:cstheme="minorHAnsi"/>
          <w:b/>
          <w:sz w:val="24"/>
          <w:szCs w:val="24"/>
        </w:rPr>
        <w:t xml:space="preserve"> July 11:59 p.m.</w:t>
      </w:r>
    </w:p>
    <w:p w:rsidR="00C263DB" w:rsidRPr="00051D75" w:rsidRDefault="00C263DB" w:rsidP="00C263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51D75">
        <w:rPr>
          <w:rFonts w:cstheme="minorHAnsi"/>
          <w:b/>
          <w:sz w:val="24"/>
          <w:szCs w:val="24"/>
        </w:rPr>
        <w:t>Copying the content from net or book is not allowed.</w:t>
      </w:r>
    </w:p>
    <w:p w:rsidR="00C263DB" w:rsidRPr="00051D75" w:rsidRDefault="00C263DB" w:rsidP="00C263DB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051D75">
        <w:rPr>
          <w:rFonts w:cstheme="minorHAnsi"/>
          <w:b/>
          <w:sz w:val="24"/>
          <w:szCs w:val="24"/>
        </w:rPr>
        <w:t>Write the assignment in MS word/</w:t>
      </w:r>
      <w:proofErr w:type="spellStart"/>
      <w:r w:rsidRPr="00051D75">
        <w:rPr>
          <w:rFonts w:cstheme="minorHAnsi"/>
          <w:b/>
          <w:sz w:val="24"/>
          <w:szCs w:val="24"/>
        </w:rPr>
        <w:t>pdf</w:t>
      </w:r>
      <w:proofErr w:type="spellEnd"/>
      <w:r w:rsidRPr="00051D75">
        <w:rPr>
          <w:rFonts w:cstheme="minorHAnsi"/>
          <w:b/>
          <w:sz w:val="24"/>
          <w:szCs w:val="24"/>
        </w:rPr>
        <w:t>.</w:t>
      </w:r>
    </w:p>
    <w:p w:rsidR="00C263DB" w:rsidRPr="00051D75" w:rsidRDefault="00C263DB" w:rsidP="00C263DB">
      <w:pPr>
        <w:ind w:left="360"/>
        <w:rPr>
          <w:rFonts w:cstheme="minorHAnsi"/>
          <w:sz w:val="32"/>
          <w:lang w:val="en-AU" w:eastAsia="en-AU"/>
        </w:rPr>
      </w:pPr>
    </w:p>
    <w:p w:rsidR="00C263DB" w:rsidRPr="00051D75" w:rsidRDefault="00C263DB" w:rsidP="00C263DB">
      <w:pPr>
        <w:ind w:left="360"/>
        <w:rPr>
          <w:rFonts w:cstheme="minorHAnsi"/>
          <w:sz w:val="32"/>
          <w:lang w:val="en-AU" w:eastAsia="en-AU"/>
        </w:rPr>
      </w:pPr>
      <w:r w:rsidRPr="00051D75">
        <w:rPr>
          <w:rFonts w:cstheme="minorHAnsi"/>
          <w:sz w:val="32"/>
          <w:lang w:val="en-AU" w:eastAsia="en-AU"/>
        </w:rPr>
        <w:t xml:space="preserve">Q1. Explain </w:t>
      </w:r>
      <w:proofErr w:type="spellStart"/>
      <w:r w:rsidRPr="00051D75">
        <w:rPr>
          <w:rFonts w:cstheme="minorHAnsi"/>
          <w:sz w:val="32"/>
          <w:lang w:val="en-AU" w:eastAsia="en-AU"/>
        </w:rPr>
        <w:t>Kaltenborn</w:t>
      </w:r>
      <w:proofErr w:type="spellEnd"/>
      <w:r w:rsidRPr="00051D75">
        <w:rPr>
          <w:rFonts w:cstheme="minorHAnsi"/>
          <w:sz w:val="32"/>
          <w:lang w:val="en-AU" w:eastAsia="en-AU"/>
        </w:rPr>
        <w:t xml:space="preserve"> convex concave rule at the proximal radio-</w:t>
      </w:r>
      <w:proofErr w:type="spellStart"/>
      <w:r w:rsidRPr="00051D75">
        <w:rPr>
          <w:rFonts w:cstheme="minorHAnsi"/>
          <w:sz w:val="32"/>
          <w:lang w:val="en-AU" w:eastAsia="en-AU"/>
        </w:rPr>
        <w:t>ulnar</w:t>
      </w:r>
      <w:proofErr w:type="spellEnd"/>
      <w:r w:rsidRPr="00051D75">
        <w:rPr>
          <w:rFonts w:cstheme="minorHAnsi"/>
          <w:sz w:val="32"/>
          <w:lang w:val="en-AU" w:eastAsia="en-AU"/>
        </w:rPr>
        <w:t xml:space="preserve"> joint.</w:t>
      </w:r>
    </w:p>
    <w:p w:rsidR="00C263DB" w:rsidRPr="00051D75" w:rsidRDefault="00C263DB" w:rsidP="00C263DB">
      <w:pPr>
        <w:rPr>
          <w:rFonts w:cstheme="minorHAnsi"/>
          <w:b/>
          <w:sz w:val="28"/>
          <w:u w:val="single"/>
          <w:lang w:eastAsia="en-AU"/>
        </w:rPr>
      </w:pPr>
      <w:r w:rsidRPr="00051D75">
        <w:rPr>
          <w:rFonts w:cstheme="minorHAnsi"/>
          <w:sz w:val="32"/>
        </w:rPr>
        <w:t xml:space="preserve">ANS: </w:t>
      </w:r>
      <w:r w:rsidRPr="00051D75">
        <w:rPr>
          <w:rFonts w:cstheme="minorHAnsi"/>
          <w:b/>
          <w:sz w:val="28"/>
          <w:u w:val="single"/>
          <w:lang w:eastAsia="en-AU"/>
        </w:rPr>
        <w:t>THE KALTENBORN CONVEX-CONCAVE RULE:</w:t>
      </w:r>
    </w:p>
    <w:p w:rsidR="00C263DB" w:rsidRPr="00051D75" w:rsidRDefault="00C263DB">
      <w:pPr>
        <w:rPr>
          <w:rFonts w:cstheme="minorHAnsi"/>
          <w:sz w:val="24"/>
          <w:szCs w:val="24"/>
          <w:lang w:eastAsia="en-AU"/>
        </w:rPr>
      </w:pPr>
      <w:r w:rsidRPr="00051D75">
        <w:rPr>
          <w:rFonts w:cstheme="minorHAnsi"/>
          <w:sz w:val="28"/>
        </w:rPr>
        <w:tab/>
      </w:r>
      <w:r w:rsidRPr="00051D75">
        <w:rPr>
          <w:rFonts w:cstheme="minorHAnsi"/>
          <w:sz w:val="24"/>
          <w:szCs w:val="24"/>
          <w:lang w:eastAsia="en-AU"/>
        </w:rPr>
        <w:t xml:space="preserve">When convex surface of a joint is moving, the roll occurs in the opposite direction to the glide. The therapist moves a convex joint surface in opposite direction to the restricted movement to provoke the capsule in the same direction as the glide. When a concave surface of a joint is moving the roll occur in the same direction to the glide. The therapist moves a concave joint surface in the same direction as the direction of the restricted movement. The opposite capsule is provoked. </w:t>
      </w:r>
    </w:p>
    <w:p w:rsidR="00C263DB" w:rsidRPr="00051D75" w:rsidRDefault="00C263DB" w:rsidP="00C263DB">
      <w:pPr>
        <w:ind w:firstLine="720"/>
        <w:rPr>
          <w:rFonts w:cstheme="minorHAnsi"/>
          <w:sz w:val="24"/>
          <w:szCs w:val="24"/>
          <w:lang w:eastAsia="en-AU"/>
        </w:rPr>
      </w:pPr>
      <w:r w:rsidRPr="00051D75">
        <w:rPr>
          <w:rFonts w:cstheme="minorHAnsi"/>
          <w:sz w:val="24"/>
          <w:szCs w:val="24"/>
          <w:lang w:eastAsia="en-AU"/>
        </w:rPr>
        <w:t xml:space="preserve">In an open chain, concave surface of ulna rolls and glides in same direction on convex surface of </w:t>
      </w:r>
      <w:proofErr w:type="spellStart"/>
      <w:r w:rsidRPr="00051D75">
        <w:rPr>
          <w:rFonts w:cstheme="minorHAnsi"/>
          <w:sz w:val="24"/>
          <w:szCs w:val="24"/>
          <w:lang w:eastAsia="en-AU"/>
        </w:rPr>
        <w:t>humerus</w:t>
      </w:r>
      <w:proofErr w:type="spellEnd"/>
      <w:r w:rsidRPr="00051D75">
        <w:rPr>
          <w:rFonts w:cstheme="minorHAnsi"/>
          <w:sz w:val="24"/>
          <w:szCs w:val="24"/>
          <w:lang w:eastAsia="en-AU"/>
        </w:rPr>
        <w:t xml:space="preserve">. In a closed chain, the convex surface of </w:t>
      </w:r>
      <w:proofErr w:type="spellStart"/>
      <w:r w:rsidRPr="00051D75">
        <w:rPr>
          <w:rFonts w:cstheme="minorHAnsi"/>
          <w:sz w:val="24"/>
          <w:szCs w:val="24"/>
          <w:lang w:eastAsia="en-AU"/>
        </w:rPr>
        <w:t>Humerus</w:t>
      </w:r>
      <w:proofErr w:type="spellEnd"/>
      <w:r w:rsidRPr="00051D75">
        <w:rPr>
          <w:rFonts w:cstheme="minorHAnsi"/>
          <w:sz w:val="24"/>
          <w:szCs w:val="24"/>
          <w:lang w:eastAsia="en-AU"/>
        </w:rPr>
        <w:t xml:space="preserve"> rolls and glides in opposite directions on the concave surface of ulna. Ulna rolls and glides </w:t>
      </w:r>
      <w:proofErr w:type="spellStart"/>
      <w:r w:rsidRPr="00051D75">
        <w:rPr>
          <w:rFonts w:cstheme="minorHAnsi"/>
          <w:sz w:val="24"/>
          <w:szCs w:val="24"/>
          <w:lang w:eastAsia="en-AU"/>
        </w:rPr>
        <w:t>posteriorly</w:t>
      </w:r>
      <w:proofErr w:type="spellEnd"/>
      <w:r w:rsidRPr="00051D75">
        <w:rPr>
          <w:rFonts w:cstheme="minorHAnsi"/>
          <w:sz w:val="24"/>
          <w:szCs w:val="24"/>
          <w:lang w:eastAsia="en-AU"/>
        </w:rPr>
        <w:t xml:space="preserve"> on </w:t>
      </w:r>
      <w:proofErr w:type="spellStart"/>
      <w:r w:rsidRPr="00051D75">
        <w:rPr>
          <w:rFonts w:cstheme="minorHAnsi"/>
          <w:sz w:val="24"/>
          <w:szCs w:val="24"/>
          <w:lang w:eastAsia="en-AU"/>
        </w:rPr>
        <w:t>humerus</w:t>
      </w:r>
      <w:proofErr w:type="spellEnd"/>
      <w:r w:rsidRPr="00051D75">
        <w:rPr>
          <w:rFonts w:cstheme="minorHAnsi"/>
          <w:sz w:val="24"/>
          <w:szCs w:val="24"/>
          <w:lang w:eastAsia="en-AU"/>
        </w:rPr>
        <w:t xml:space="preserve">.  While radius moves distally, ulna and radius spread apart, ulna and radius </w:t>
      </w:r>
      <w:proofErr w:type="spellStart"/>
      <w:r w:rsidRPr="00051D75">
        <w:rPr>
          <w:rFonts w:cstheme="minorHAnsi"/>
          <w:sz w:val="24"/>
          <w:szCs w:val="24"/>
          <w:lang w:eastAsia="en-AU"/>
        </w:rPr>
        <w:t>pronate</w:t>
      </w:r>
      <w:proofErr w:type="spellEnd"/>
      <w:r w:rsidRPr="00051D75">
        <w:rPr>
          <w:rFonts w:cstheme="minorHAnsi"/>
          <w:sz w:val="24"/>
          <w:szCs w:val="24"/>
          <w:lang w:eastAsia="en-AU"/>
        </w:rPr>
        <w:t xml:space="preserve"> with respect to each other. </w:t>
      </w:r>
    </w:p>
    <w:p w:rsidR="00C263DB" w:rsidRDefault="00C263DB" w:rsidP="00C263DB">
      <w:pPr>
        <w:pBdr>
          <w:bottom w:val="single" w:sz="6" w:space="1" w:color="auto"/>
        </w:pBdr>
        <w:ind w:firstLine="720"/>
        <w:rPr>
          <w:rFonts w:cstheme="minorHAnsi"/>
          <w:sz w:val="24"/>
          <w:szCs w:val="24"/>
          <w:lang w:eastAsia="en-AU"/>
        </w:rPr>
      </w:pPr>
      <w:r w:rsidRPr="00051D75">
        <w:rPr>
          <w:rFonts w:cstheme="minorHAnsi"/>
          <w:sz w:val="24"/>
          <w:szCs w:val="24"/>
          <w:lang w:eastAsia="en-AU"/>
        </w:rPr>
        <w:t xml:space="preserve">During open chain elbow Flexion: Ulna rolls and glides </w:t>
      </w:r>
      <w:proofErr w:type="spellStart"/>
      <w:r w:rsidRPr="00051D75">
        <w:rPr>
          <w:rFonts w:cstheme="minorHAnsi"/>
          <w:sz w:val="24"/>
          <w:szCs w:val="24"/>
          <w:lang w:eastAsia="en-AU"/>
        </w:rPr>
        <w:t>anterior</w:t>
      </w:r>
      <w:r w:rsidR="00051D75" w:rsidRPr="00051D75">
        <w:rPr>
          <w:rFonts w:cstheme="minorHAnsi"/>
          <w:sz w:val="24"/>
          <w:szCs w:val="24"/>
          <w:lang w:eastAsia="en-AU"/>
        </w:rPr>
        <w:t>ly</w:t>
      </w:r>
      <w:proofErr w:type="spellEnd"/>
      <w:r w:rsidR="00051D75" w:rsidRPr="00051D75">
        <w:rPr>
          <w:rFonts w:cstheme="minorHAnsi"/>
          <w:sz w:val="24"/>
          <w:szCs w:val="24"/>
          <w:lang w:eastAsia="en-AU"/>
        </w:rPr>
        <w:t xml:space="preserve"> on </w:t>
      </w:r>
      <w:proofErr w:type="spellStart"/>
      <w:r w:rsidR="00051D75" w:rsidRPr="00051D75">
        <w:rPr>
          <w:rFonts w:cstheme="minorHAnsi"/>
          <w:sz w:val="24"/>
          <w:szCs w:val="24"/>
          <w:lang w:eastAsia="en-AU"/>
        </w:rPr>
        <w:t>humerus</w:t>
      </w:r>
      <w:proofErr w:type="spellEnd"/>
      <w:r w:rsidR="00051D75" w:rsidRPr="00051D75">
        <w:rPr>
          <w:rFonts w:cstheme="minorHAnsi"/>
          <w:sz w:val="24"/>
          <w:szCs w:val="24"/>
          <w:lang w:eastAsia="en-AU"/>
        </w:rPr>
        <w:t xml:space="preserve">, while radius moves proximally. Ulna and radius move closer </w:t>
      </w:r>
      <w:proofErr w:type="spellStart"/>
      <w:r w:rsidR="00051D75" w:rsidRPr="00051D75">
        <w:rPr>
          <w:rFonts w:cstheme="minorHAnsi"/>
          <w:sz w:val="24"/>
          <w:szCs w:val="24"/>
          <w:lang w:eastAsia="en-AU"/>
        </w:rPr>
        <w:t>tpgether</w:t>
      </w:r>
      <w:proofErr w:type="spellEnd"/>
      <w:r w:rsidR="00051D75" w:rsidRPr="00051D75">
        <w:rPr>
          <w:rFonts w:cstheme="minorHAnsi"/>
          <w:sz w:val="24"/>
          <w:szCs w:val="24"/>
          <w:lang w:eastAsia="en-AU"/>
        </w:rPr>
        <w:t xml:space="preserve">, ulna and radius move closer together, ulna and radius </w:t>
      </w:r>
      <w:proofErr w:type="spellStart"/>
      <w:r w:rsidR="00051D75" w:rsidRPr="00051D75">
        <w:rPr>
          <w:rFonts w:cstheme="minorHAnsi"/>
          <w:sz w:val="24"/>
          <w:szCs w:val="24"/>
          <w:lang w:eastAsia="en-AU"/>
        </w:rPr>
        <w:t>supinate</w:t>
      </w:r>
      <w:proofErr w:type="spellEnd"/>
      <w:r w:rsidR="00051D75" w:rsidRPr="00051D75">
        <w:rPr>
          <w:rFonts w:cstheme="minorHAnsi"/>
          <w:sz w:val="24"/>
          <w:szCs w:val="24"/>
          <w:lang w:eastAsia="en-AU"/>
        </w:rPr>
        <w:t xml:space="preserve"> with respect to each other.</w:t>
      </w:r>
    </w:p>
    <w:p w:rsidR="009A6FB5" w:rsidRPr="00051D75" w:rsidRDefault="009A6FB5" w:rsidP="009A6FB5">
      <w:pPr>
        <w:rPr>
          <w:rFonts w:cstheme="minorHAnsi"/>
          <w:sz w:val="24"/>
          <w:szCs w:val="24"/>
          <w:lang w:eastAsia="en-AU"/>
        </w:rPr>
      </w:pPr>
    </w:p>
    <w:p w:rsidR="00051D75" w:rsidRPr="009A6FB5" w:rsidRDefault="00051D75" w:rsidP="00051D75">
      <w:pPr>
        <w:rPr>
          <w:rFonts w:cstheme="minorHAnsi"/>
          <w:b/>
          <w:sz w:val="32"/>
          <w:szCs w:val="32"/>
          <w:lang w:eastAsia="en-AU"/>
        </w:rPr>
      </w:pPr>
      <w:r w:rsidRPr="009A6FB5">
        <w:rPr>
          <w:rFonts w:cstheme="minorHAnsi"/>
          <w:b/>
          <w:sz w:val="32"/>
          <w:szCs w:val="32"/>
          <w:lang w:val="en-AU" w:eastAsia="en-AU"/>
        </w:rPr>
        <w:t xml:space="preserve">Q2. A patient comes to your Physical Therapy clinic with shoulder pathology. O/E, the patient has limited range of motion at the </w:t>
      </w:r>
      <w:r w:rsidRPr="009A6FB5">
        <w:rPr>
          <w:rFonts w:cstheme="minorHAnsi"/>
          <w:b/>
          <w:sz w:val="32"/>
          <w:szCs w:val="32"/>
          <w:lang w:val="en-AU" w:eastAsia="en-AU"/>
        </w:rPr>
        <w:lastRenderedPageBreak/>
        <w:t>shoulder. What glide will you give him in order to improve his shoulder abduction and why</w:t>
      </w:r>
      <w:r w:rsidRPr="009A6FB5">
        <w:rPr>
          <w:rFonts w:cstheme="minorHAnsi"/>
          <w:b/>
          <w:sz w:val="32"/>
          <w:szCs w:val="32"/>
          <w:lang w:eastAsia="en-AU"/>
        </w:rPr>
        <w:t>?</w:t>
      </w:r>
    </w:p>
    <w:p w:rsidR="00051D75" w:rsidRPr="00051D75" w:rsidRDefault="00051D75" w:rsidP="00051D75">
      <w:pPr>
        <w:rPr>
          <w:rFonts w:cstheme="minorHAnsi"/>
          <w:b/>
          <w:sz w:val="24"/>
          <w:szCs w:val="32"/>
          <w:lang w:eastAsia="en-AU"/>
        </w:rPr>
      </w:pPr>
      <w:r>
        <w:rPr>
          <w:rFonts w:cstheme="minorHAnsi"/>
          <w:sz w:val="32"/>
          <w:szCs w:val="32"/>
          <w:lang w:eastAsia="en-AU"/>
        </w:rPr>
        <w:t xml:space="preserve">ANS: </w:t>
      </w:r>
      <w:r w:rsidRPr="00051D75">
        <w:rPr>
          <w:rFonts w:cstheme="minorHAnsi"/>
          <w:sz w:val="24"/>
          <w:szCs w:val="32"/>
          <w:lang w:eastAsia="en-AU"/>
        </w:rPr>
        <w:t xml:space="preserve">To improve his shoulder abduction we will give him </w:t>
      </w:r>
      <w:r w:rsidRPr="00051D75">
        <w:rPr>
          <w:rFonts w:cstheme="minorHAnsi"/>
          <w:b/>
          <w:sz w:val="24"/>
          <w:szCs w:val="32"/>
          <w:lang w:eastAsia="en-AU"/>
        </w:rPr>
        <w:t xml:space="preserve">INFERIOR GLIDE </w:t>
      </w:r>
      <w:proofErr w:type="gramStart"/>
      <w:r w:rsidRPr="00051D75">
        <w:rPr>
          <w:rFonts w:cstheme="minorHAnsi"/>
          <w:b/>
          <w:sz w:val="24"/>
          <w:szCs w:val="32"/>
          <w:lang w:eastAsia="en-AU"/>
        </w:rPr>
        <w:t>“ to</w:t>
      </w:r>
      <w:proofErr w:type="gramEnd"/>
      <w:r w:rsidRPr="00051D75">
        <w:rPr>
          <w:rFonts w:cstheme="minorHAnsi"/>
          <w:b/>
          <w:sz w:val="24"/>
          <w:szCs w:val="32"/>
          <w:lang w:eastAsia="en-AU"/>
        </w:rPr>
        <w:t xml:space="preserve"> increase shoulder abduction and flexion”</w:t>
      </w:r>
    </w:p>
    <w:p w:rsidR="00051D75" w:rsidRDefault="00051D75" w:rsidP="00051D75">
      <w:pPr>
        <w:rPr>
          <w:rFonts w:cstheme="minorHAnsi"/>
          <w:sz w:val="24"/>
          <w:szCs w:val="32"/>
          <w:lang w:eastAsia="en-AU"/>
        </w:rPr>
      </w:pPr>
      <w:r w:rsidRPr="00051D75">
        <w:rPr>
          <w:rFonts w:cstheme="minorHAnsi"/>
          <w:b/>
          <w:sz w:val="24"/>
          <w:szCs w:val="32"/>
          <w:lang w:eastAsia="en-AU"/>
        </w:rPr>
        <w:t xml:space="preserve">Position: </w:t>
      </w:r>
      <w:r w:rsidRPr="00051D75">
        <w:rPr>
          <w:rFonts w:cstheme="minorHAnsi"/>
          <w:sz w:val="24"/>
          <w:szCs w:val="32"/>
          <w:lang w:eastAsia="en-AU"/>
        </w:rPr>
        <w:t xml:space="preserve">Patient is supine with the arm in 30 degrees to 45 degrees abduction, stabilizing hand supports scapula in </w:t>
      </w:r>
      <w:proofErr w:type="spellStart"/>
      <w:r w:rsidRPr="00051D75">
        <w:rPr>
          <w:rFonts w:cstheme="minorHAnsi"/>
          <w:sz w:val="24"/>
          <w:szCs w:val="32"/>
          <w:lang w:eastAsia="en-AU"/>
        </w:rPr>
        <w:t>axilla</w:t>
      </w:r>
      <w:proofErr w:type="spellEnd"/>
      <w:r w:rsidRPr="00051D75">
        <w:rPr>
          <w:rFonts w:cstheme="minorHAnsi"/>
          <w:sz w:val="24"/>
          <w:szCs w:val="32"/>
          <w:lang w:eastAsia="en-AU"/>
        </w:rPr>
        <w:t xml:space="preserve"> while mobilizing hand grasps distal </w:t>
      </w:r>
      <w:proofErr w:type="spellStart"/>
      <w:r w:rsidRPr="00051D75">
        <w:rPr>
          <w:rFonts w:cstheme="minorHAnsi"/>
          <w:sz w:val="24"/>
          <w:szCs w:val="32"/>
          <w:lang w:eastAsia="en-AU"/>
        </w:rPr>
        <w:t>humerus</w:t>
      </w:r>
      <w:proofErr w:type="spellEnd"/>
      <w:r w:rsidRPr="00051D75">
        <w:rPr>
          <w:rFonts w:cstheme="minorHAnsi"/>
          <w:sz w:val="24"/>
          <w:szCs w:val="32"/>
          <w:lang w:eastAsia="en-AU"/>
        </w:rPr>
        <w:t>.</w:t>
      </w:r>
      <w:r>
        <w:rPr>
          <w:rFonts w:cstheme="minorHAnsi"/>
          <w:sz w:val="24"/>
          <w:szCs w:val="32"/>
          <w:lang w:eastAsia="en-AU"/>
        </w:rPr>
        <w:t xml:space="preserve"> </w:t>
      </w:r>
    </w:p>
    <w:p w:rsidR="00051D75" w:rsidRDefault="00051D75" w:rsidP="00051D75">
      <w:pPr>
        <w:pBdr>
          <w:bottom w:val="single" w:sz="6" w:space="1" w:color="auto"/>
        </w:pBdr>
        <w:rPr>
          <w:rFonts w:cstheme="minorHAnsi"/>
          <w:sz w:val="24"/>
          <w:szCs w:val="32"/>
          <w:lang w:eastAsia="en-AU"/>
        </w:rPr>
      </w:pPr>
      <w:r>
        <w:rPr>
          <w:rFonts w:cstheme="minorHAnsi"/>
          <w:b/>
          <w:sz w:val="24"/>
          <w:szCs w:val="32"/>
          <w:lang w:eastAsia="en-AU"/>
        </w:rPr>
        <w:t>Mobilization</w:t>
      </w:r>
      <w:r w:rsidRPr="00051D75">
        <w:rPr>
          <w:rFonts w:cstheme="minorHAnsi"/>
          <w:sz w:val="24"/>
          <w:szCs w:val="32"/>
          <w:lang w:eastAsia="en-AU"/>
        </w:rPr>
        <w:t>: Inferior force applied by mobilizing hand while stabilizing hand holds scapula steady.</w:t>
      </w:r>
    </w:p>
    <w:p w:rsidR="009A6FB5" w:rsidRPr="00051D75" w:rsidRDefault="009A6FB5" w:rsidP="00051D75">
      <w:pPr>
        <w:rPr>
          <w:rFonts w:cstheme="minorHAnsi"/>
          <w:sz w:val="24"/>
          <w:szCs w:val="32"/>
          <w:lang w:eastAsia="en-AU"/>
        </w:rPr>
      </w:pPr>
    </w:p>
    <w:p w:rsidR="00051D75" w:rsidRPr="00051D75" w:rsidRDefault="009A6FB5" w:rsidP="00051D75">
      <w:pPr>
        <w:rPr>
          <w:rFonts w:cstheme="minorHAnsi"/>
          <w:lang w:eastAsia="en-AU"/>
        </w:rPr>
      </w:pPr>
      <w:r>
        <w:rPr>
          <w:rFonts w:cstheme="minorHAnsi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135.65pt;margin-top:19.4pt;width:248.65pt;height:212.65pt;z-index:2516582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>
              <w:txbxContent>
                <w:p w:rsidR="009A6FB5" w:rsidRPr="009A6FB5" w:rsidRDefault="009A6FB5" w:rsidP="009A6FB5">
                  <w:pPr>
                    <w:jc w:val="center"/>
                    <w:rPr>
                      <w:b/>
                      <w:color w:val="FFFFFF" w:themeColor="background1"/>
                      <w:sz w:val="96"/>
                    </w:rPr>
                  </w:pPr>
                  <w:r w:rsidRPr="009A6FB5">
                    <w:rPr>
                      <w:b/>
                      <w:color w:val="FFFFFF" w:themeColor="background1"/>
                      <w:sz w:val="96"/>
                    </w:rPr>
                    <w:t>Thank</w:t>
                  </w:r>
                </w:p>
                <w:p w:rsidR="009A6FB5" w:rsidRPr="009A6FB5" w:rsidRDefault="009A6FB5" w:rsidP="009A6FB5">
                  <w:pPr>
                    <w:jc w:val="center"/>
                    <w:rPr>
                      <w:b/>
                      <w:color w:val="FFFFFF" w:themeColor="background1"/>
                      <w:sz w:val="96"/>
                    </w:rPr>
                  </w:pPr>
                  <w:proofErr w:type="gramStart"/>
                  <w:r w:rsidRPr="009A6FB5">
                    <w:rPr>
                      <w:b/>
                      <w:color w:val="FFFFFF" w:themeColor="background1"/>
                      <w:sz w:val="96"/>
                    </w:rPr>
                    <w:t>you</w:t>
                  </w:r>
                  <w:proofErr w:type="gramEnd"/>
                </w:p>
              </w:txbxContent>
            </v:textbox>
          </v:shape>
        </w:pict>
      </w:r>
    </w:p>
    <w:sectPr w:rsidR="00051D75" w:rsidRPr="0005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931"/>
    <w:multiLevelType w:val="multilevel"/>
    <w:tmpl w:val="65CF0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63DB"/>
    <w:rsid w:val="00051D75"/>
    <w:rsid w:val="009A6FB5"/>
    <w:rsid w:val="009B0DEE"/>
    <w:rsid w:val="00C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B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2020-07-12T11:30:00Z</dcterms:created>
  <dcterms:modified xsi:type="dcterms:W3CDTF">2020-07-12T12:03:00Z</dcterms:modified>
</cp:coreProperties>
</file>