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60B" w:rsidRDefault="008F360B">
      <w:r>
        <w:t xml:space="preserve"> </w:t>
      </w:r>
    </w:p>
    <w:p w:rsidR="00C95B32" w:rsidRPr="000D7E3E" w:rsidRDefault="00EC72DF" w:rsidP="005450D8">
      <w:pPr>
        <w:spacing w:after="0"/>
        <w:jc w:val="both"/>
        <w:rPr>
          <w:rFonts w:ascii="Times New Roman" w:hAnsi="Times New Roman" w:cs="Times New Roman"/>
          <w:b/>
          <w:i/>
          <w:sz w:val="28"/>
          <w:u w:val="single"/>
        </w:rPr>
      </w:pPr>
      <w:r w:rsidRPr="000D7E3E">
        <w:rPr>
          <w:rFonts w:ascii="Times New Roman" w:hAnsi="Times New Roman" w:cs="Times New Roman"/>
          <w:b/>
          <w:i/>
          <w:sz w:val="28"/>
          <w:u w:val="single"/>
        </w:rPr>
        <w:t>Question 2</w:t>
      </w:r>
      <w:r w:rsidR="00C95B32" w:rsidRPr="000D7E3E">
        <w:rPr>
          <w:rFonts w:ascii="Times New Roman" w:hAnsi="Times New Roman" w:cs="Times New Roman"/>
          <w:b/>
          <w:i/>
          <w:sz w:val="28"/>
          <w:u w:val="single"/>
        </w:rPr>
        <w:t>.</w:t>
      </w:r>
    </w:p>
    <w:p w:rsidR="00C95B32" w:rsidRPr="000D7E3E" w:rsidRDefault="00C95B32" w:rsidP="005450D8">
      <w:pPr>
        <w:spacing w:after="0"/>
        <w:jc w:val="both"/>
        <w:rPr>
          <w:rFonts w:ascii="Times New Roman" w:hAnsi="Times New Roman" w:cs="Times New Roman"/>
          <w:b/>
          <w:i/>
          <w:sz w:val="28"/>
          <w:u w:val="single"/>
        </w:rPr>
      </w:pPr>
      <w:r w:rsidRPr="000D7E3E">
        <w:rPr>
          <w:rFonts w:ascii="Times New Roman" w:hAnsi="Times New Roman" w:cs="Times New Roman"/>
          <w:b/>
          <w:i/>
          <w:sz w:val="28"/>
          <w:u w:val="single"/>
        </w:rPr>
        <w:t>Discuss how Cost-benefit analysis is effective for a project? Support your arguments with real example</w:t>
      </w:r>
      <w:r w:rsidRPr="000D7E3E">
        <w:rPr>
          <w:rFonts w:ascii="Times New Roman" w:hAnsi="Times New Roman" w:cs="Times New Roman"/>
          <w:b/>
          <w:i/>
          <w:sz w:val="28"/>
          <w:u w:val="single"/>
        </w:rPr>
        <w:tab/>
      </w:r>
    </w:p>
    <w:p w:rsidR="004C63F4" w:rsidRPr="000D7E3E" w:rsidRDefault="000D7E3E" w:rsidP="005450D8">
      <w:pPr>
        <w:shd w:val="clear" w:color="auto" w:fill="FFFFFF"/>
        <w:spacing w:after="0" w:line="540" w:lineRule="atLeast"/>
        <w:jc w:val="both"/>
        <w:textAlignment w:val="baseline"/>
        <w:outlineLvl w:val="1"/>
        <w:rPr>
          <w:rFonts w:ascii="Arial" w:eastAsia="Times New Roman" w:hAnsi="Arial" w:cs="Arial"/>
          <w:b/>
          <w:i/>
          <w:sz w:val="54"/>
          <w:szCs w:val="54"/>
          <w:u w:val="single"/>
        </w:rPr>
      </w:pPr>
      <w:r>
        <w:rPr>
          <w:rFonts w:ascii="Arial" w:eastAsia="Times New Roman" w:hAnsi="Arial" w:cs="Arial"/>
          <w:b/>
          <w:i/>
          <w:sz w:val="24"/>
          <w:szCs w:val="54"/>
          <w:u w:val="single"/>
        </w:rPr>
        <w:t>Answer:</w:t>
      </w:r>
      <w:r>
        <w:rPr>
          <w:rFonts w:ascii="Arial" w:eastAsia="Times New Roman" w:hAnsi="Arial" w:cs="Arial"/>
          <w:b/>
          <w:i/>
          <w:sz w:val="24"/>
          <w:szCs w:val="54"/>
        </w:rPr>
        <w:t xml:space="preserve">  </w:t>
      </w:r>
      <w:r w:rsidR="004C63F4" w:rsidRPr="000D7E3E">
        <w:rPr>
          <w:rFonts w:ascii="Arial" w:eastAsia="Times New Roman" w:hAnsi="Arial" w:cs="Arial"/>
          <w:b/>
          <w:i/>
          <w:sz w:val="24"/>
          <w:szCs w:val="54"/>
          <w:u w:val="single"/>
        </w:rPr>
        <w:t>Defin</w:t>
      </w:r>
      <w:r w:rsidR="004B72B3">
        <w:rPr>
          <w:rFonts w:ascii="Arial" w:eastAsia="Times New Roman" w:hAnsi="Arial" w:cs="Arial"/>
          <w:b/>
          <w:i/>
          <w:sz w:val="24"/>
          <w:szCs w:val="54"/>
          <w:u w:val="single"/>
        </w:rPr>
        <w:t>ition of 'Cost Benefit Analysis</w:t>
      </w:r>
      <w:bookmarkStart w:id="0" w:name="_GoBack"/>
      <w:bookmarkEnd w:id="0"/>
    </w:p>
    <w:p w:rsidR="004C63F4" w:rsidRPr="000D7E3E" w:rsidRDefault="004C63F4" w:rsidP="005450D8">
      <w:pPr>
        <w:spacing w:after="0" w:line="240" w:lineRule="auto"/>
        <w:jc w:val="both"/>
        <w:rPr>
          <w:rFonts w:ascii="Times New Roman" w:eastAsia="Times New Roman" w:hAnsi="Times New Roman" w:cs="Times New Roman"/>
          <w:sz w:val="24"/>
          <w:szCs w:val="24"/>
        </w:rPr>
      </w:pPr>
    </w:p>
    <w:p w:rsidR="008F360B" w:rsidRPr="000D7E3E" w:rsidRDefault="004C63F4" w:rsidP="005450D8">
      <w:pPr>
        <w:spacing w:after="0" w:line="360" w:lineRule="atLeast"/>
        <w:jc w:val="both"/>
        <w:textAlignment w:val="baseline"/>
        <w:rPr>
          <w:rFonts w:ascii="Arial" w:eastAsia="Times New Roman" w:hAnsi="Arial" w:cs="Arial"/>
          <w:i/>
          <w:sz w:val="24"/>
          <w:szCs w:val="24"/>
          <w:u w:val="single"/>
        </w:rPr>
      </w:pPr>
      <w:r w:rsidRPr="000D7E3E">
        <w:rPr>
          <w:rFonts w:ascii="Arial" w:eastAsia="Times New Roman" w:hAnsi="Arial" w:cs="Arial"/>
          <w:b/>
          <w:bCs/>
          <w:i/>
          <w:iCs/>
          <w:sz w:val="24"/>
          <w:szCs w:val="24"/>
          <w:u w:val="single"/>
        </w:rPr>
        <w:t>Definition</w:t>
      </w:r>
    </w:p>
    <w:p w:rsidR="004C63F4" w:rsidRPr="000D7E3E" w:rsidRDefault="00BF75B7" w:rsidP="005450D8">
      <w:pPr>
        <w:jc w:val="both"/>
        <w:rPr>
          <w:rFonts w:ascii="Arial" w:hAnsi="Arial" w:cs="Arial"/>
          <w:shd w:val="clear" w:color="auto" w:fill="FFFFFF"/>
        </w:rPr>
      </w:pPr>
      <w:r w:rsidRPr="000D7E3E">
        <w:rPr>
          <w:rFonts w:ascii="Arial" w:hAnsi="Arial" w:cs="Arial"/>
          <w:shd w:val="clear" w:color="auto" w:fill="FFFFFF"/>
        </w:rPr>
        <w:t>A</w:t>
      </w:r>
      <w:r w:rsidR="004C63F4" w:rsidRPr="000D7E3E">
        <w:rPr>
          <w:rFonts w:ascii="Arial" w:hAnsi="Arial" w:cs="Arial"/>
          <w:shd w:val="clear" w:color="auto" w:fill="FFFFFF"/>
        </w:rPr>
        <w:t xml:space="preserve"> procedure for estimating all costs involved and possible profits to be derived from a business opportunity or proposal</w:t>
      </w:r>
    </w:p>
    <w:p w:rsidR="00BF75B7" w:rsidRPr="000D7E3E" w:rsidRDefault="004C63F4" w:rsidP="005450D8">
      <w:pPr>
        <w:jc w:val="both"/>
        <w:rPr>
          <w:rFonts w:ascii="Arial" w:hAnsi="Arial" w:cs="Arial"/>
          <w:shd w:val="clear" w:color="auto" w:fill="FFFFFF"/>
        </w:rPr>
      </w:pPr>
      <w:r w:rsidRPr="000D7E3E">
        <w:rPr>
          <w:rStyle w:val="Strong"/>
          <w:rFonts w:ascii="Arial" w:hAnsi="Arial" w:cs="Arial"/>
          <w:i/>
          <w:iCs/>
          <w:u w:val="single"/>
        </w:rPr>
        <w:t>Description:</w:t>
      </w:r>
      <w:r w:rsidRPr="000D7E3E">
        <w:rPr>
          <w:rStyle w:val="Strong"/>
          <w:rFonts w:ascii="Arial" w:hAnsi="Arial" w:cs="Arial"/>
          <w:i/>
          <w:iCs/>
        </w:rPr>
        <w:t> </w:t>
      </w:r>
      <w:r w:rsidRPr="000D7E3E">
        <w:rPr>
          <w:rFonts w:ascii="Arial" w:hAnsi="Arial" w:cs="Arial"/>
          <w:shd w:val="clear" w:color="auto" w:fill="FFFFFF"/>
        </w:rPr>
        <w:t>It takes into account both quantitative and qualitative factors for analysis of the value for money for a particular project or investment opportunity. Benefits to costs ratio and other indicators are used to conduct such analyses</w:t>
      </w:r>
    </w:p>
    <w:p w:rsidR="00BF75B7" w:rsidRPr="000D7E3E" w:rsidRDefault="00BF75B7" w:rsidP="005450D8">
      <w:pPr>
        <w:jc w:val="both"/>
        <w:rPr>
          <w:rFonts w:ascii="Arial" w:hAnsi="Arial" w:cs="Arial"/>
          <w:shd w:val="clear" w:color="auto" w:fill="FFFFFF"/>
        </w:rPr>
      </w:pPr>
      <w:r w:rsidRPr="000D7E3E">
        <w:rPr>
          <w:rFonts w:ascii="Arial" w:hAnsi="Arial" w:cs="Arial"/>
          <w:shd w:val="clear" w:color="auto" w:fill="FFFFFF"/>
        </w:rPr>
        <w:t>The objective is to ascertain the soundness of any investment opportunity and provide a basis for making comparisons with other such proposals. All positives and negatives of the project are first quantified in monetary terms and then adjusted for their time-value to obtain correct estimates for conduct of cost-benefit analysis. Most economists also account for opportunity costs of the investment in the pr</w:t>
      </w:r>
      <w:r w:rsidR="000D7E3E" w:rsidRPr="000D7E3E">
        <w:rPr>
          <w:rFonts w:ascii="Arial" w:hAnsi="Arial" w:cs="Arial"/>
          <w:shd w:val="clear" w:color="auto" w:fill="FFFFFF"/>
        </w:rPr>
        <w:t>oject to get the costs involved</w:t>
      </w:r>
      <w:r w:rsidR="004C63F4" w:rsidRPr="000D7E3E">
        <w:rPr>
          <w:rFonts w:ascii="Arial" w:hAnsi="Arial" w:cs="Arial"/>
          <w:shd w:val="clear" w:color="auto" w:fill="FFFFFF"/>
        </w:rPr>
        <w:t>.</w:t>
      </w:r>
    </w:p>
    <w:p w:rsidR="00BF75B7" w:rsidRPr="000D7E3E" w:rsidRDefault="00BF75B7" w:rsidP="005450D8">
      <w:pPr>
        <w:jc w:val="both"/>
        <w:rPr>
          <w:rFonts w:ascii="Arial" w:hAnsi="Arial" w:cs="Arial"/>
          <w:shd w:val="clear" w:color="auto" w:fill="FFFFFF"/>
        </w:rPr>
      </w:pPr>
      <w:r w:rsidRPr="000D7E3E">
        <w:rPr>
          <w:rFonts w:ascii="Arial" w:hAnsi="Arial" w:cs="Arial"/>
          <w:shd w:val="clear" w:color="auto" w:fill="FFFFFF"/>
        </w:rPr>
        <w:t xml:space="preserve">Cost-benefit analysis (CBA) is a technique used to compare the total costs of a </w:t>
      </w:r>
      <w:r w:rsidR="000D7E3E" w:rsidRPr="000D7E3E">
        <w:rPr>
          <w:rFonts w:ascii="Arial" w:hAnsi="Arial" w:cs="Arial"/>
          <w:shd w:val="clear" w:color="auto" w:fill="FFFFFF"/>
        </w:rPr>
        <w:t>programmed</w:t>
      </w:r>
      <w:r w:rsidR="000D7E3E">
        <w:rPr>
          <w:rFonts w:ascii="Arial" w:hAnsi="Arial" w:cs="Arial"/>
          <w:shd w:val="clear" w:color="auto" w:fill="FFFFFF"/>
        </w:rPr>
        <w:t xml:space="preserve"> </w:t>
      </w:r>
      <w:r w:rsidRPr="000D7E3E">
        <w:rPr>
          <w:rFonts w:ascii="Arial" w:hAnsi="Arial" w:cs="Arial"/>
          <w:shd w:val="clear" w:color="auto" w:fill="FFFFFF"/>
        </w:rPr>
        <w:t xml:space="preserve">/project with its benefits, using a common metric (most commonly monetary units). This enables the calculation of the net cost or benefit associated with the </w:t>
      </w:r>
      <w:r w:rsidR="000D7E3E" w:rsidRPr="000D7E3E">
        <w:rPr>
          <w:rFonts w:ascii="Arial" w:hAnsi="Arial" w:cs="Arial"/>
          <w:shd w:val="clear" w:color="auto" w:fill="FFFFFF"/>
        </w:rPr>
        <w:t>programmed</w:t>
      </w:r>
      <w:r w:rsidRPr="000D7E3E">
        <w:rPr>
          <w:rFonts w:ascii="Arial" w:hAnsi="Arial" w:cs="Arial"/>
          <w:shd w:val="clear" w:color="auto" w:fill="FFFFFF"/>
        </w:rPr>
        <w:t>. </w:t>
      </w:r>
    </w:p>
    <w:p w:rsidR="00BF75B7" w:rsidRPr="000D7E3E" w:rsidRDefault="00BF75B7" w:rsidP="005450D8">
      <w:pPr>
        <w:jc w:val="both"/>
        <w:rPr>
          <w:rFonts w:ascii="Arial" w:hAnsi="Arial" w:cs="Arial"/>
          <w:shd w:val="clear" w:color="auto" w:fill="FFFFFF"/>
        </w:rPr>
      </w:pPr>
      <w:r w:rsidRPr="000D7E3E">
        <w:rPr>
          <w:rFonts w:ascii="Arial" w:hAnsi="Arial" w:cs="Arial"/>
          <w:shd w:val="clear" w:color="auto" w:fill="FFFFFF"/>
        </w:rPr>
        <w:t xml:space="preserve">As a technique, it is used most often at the start of a </w:t>
      </w:r>
      <w:r w:rsidR="000D7E3E" w:rsidRPr="000D7E3E">
        <w:rPr>
          <w:rFonts w:ascii="Arial" w:hAnsi="Arial" w:cs="Arial"/>
          <w:shd w:val="clear" w:color="auto" w:fill="FFFFFF"/>
        </w:rPr>
        <w:t>programmed</w:t>
      </w:r>
      <w:r w:rsidRPr="000D7E3E">
        <w:rPr>
          <w:rFonts w:ascii="Arial" w:hAnsi="Arial" w:cs="Arial"/>
          <w:shd w:val="clear" w:color="auto" w:fill="FFFFFF"/>
        </w:rPr>
        <w:t xml:space="preserve"> or project when different options or courses of action are being appraised and compared, as an option for choosing the best approach. It can also be used, however, to evaluate the overall impact of a </w:t>
      </w:r>
      <w:r w:rsidR="000D7E3E" w:rsidRPr="000D7E3E">
        <w:rPr>
          <w:rFonts w:ascii="Arial" w:hAnsi="Arial" w:cs="Arial"/>
          <w:shd w:val="clear" w:color="auto" w:fill="FFFFFF"/>
        </w:rPr>
        <w:t>programmed</w:t>
      </w:r>
      <w:r w:rsidRPr="000D7E3E">
        <w:rPr>
          <w:rFonts w:ascii="Arial" w:hAnsi="Arial" w:cs="Arial"/>
          <w:shd w:val="clear" w:color="auto" w:fill="FFFFFF"/>
        </w:rPr>
        <w:t xml:space="preserve"> in quantifiable and </w:t>
      </w:r>
      <w:r w:rsidR="000D7E3E" w:rsidRPr="000D7E3E">
        <w:rPr>
          <w:rFonts w:ascii="Arial" w:hAnsi="Arial" w:cs="Arial"/>
          <w:shd w:val="clear" w:color="auto" w:fill="FFFFFF"/>
        </w:rPr>
        <w:t>monetized</w:t>
      </w:r>
      <w:r w:rsidRPr="000D7E3E">
        <w:rPr>
          <w:rFonts w:ascii="Arial" w:hAnsi="Arial" w:cs="Arial"/>
          <w:shd w:val="clear" w:color="auto" w:fill="FFFFFF"/>
        </w:rPr>
        <w:t xml:space="preserve"> terms.</w:t>
      </w:r>
    </w:p>
    <w:p w:rsidR="00BF75B7" w:rsidRPr="000D7E3E" w:rsidRDefault="00BF75B7" w:rsidP="005450D8">
      <w:pPr>
        <w:jc w:val="both"/>
        <w:rPr>
          <w:rFonts w:ascii="Arial" w:hAnsi="Arial" w:cs="Arial"/>
          <w:shd w:val="clear" w:color="auto" w:fill="FFFFFF"/>
        </w:rPr>
      </w:pPr>
      <w:r w:rsidRPr="000D7E3E">
        <w:rPr>
          <w:rFonts w:ascii="Arial" w:hAnsi="Arial" w:cs="Arial"/>
          <w:shd w:val="clear" w:color="auto" w:fill="FFFFFF"/>
        </w:rPr>
        <w:t xml:space="preserve">CBA adds up the total costs of a </w:t>
      </w:r>
      <w:r w:rsidR="000D7E3E" w:rsidRPr="000D7E3E">
        <w:rPr>
          <w:rFonts w:ascii="Arial" w:hAnsi="Arial" w:cs="Arial"/>
          <w:shd w:val="clear" w:color="auto" w:fill="FFFFFF"/>
        </w:rPr>
        <w:t>programmed</w:t>
      </w:r>
      <w:r w:rsidRPr="000D7E3E">
        <w:rPr>
          <w:rFonts w:ascii="Arial" w:hAnsi="Arial" w:cs="Arial"/>
          <w:shd w:val="clear" w:color="auto" w:fill="FFFFFF"/>
        </w:rPr>
        <w:t xml:space="preserve"> or activity and compares it against its total benefits. The technique assumes that a monetary value can be placed on all the costs and benefits of a </w:t>
      </w:r>
      <w:r w:rsidR="000D7E3E" w:rsidRPr="000D7E3E">
        <w:rPr>
          <w:rFonts w:ascii="Arial" w:hAnsi="Arial" w:cs="Arial"/>
          <w:shd w:val="clear" w:color="auto" w:fill="FFFFFF"/>
        </w:rPr>
        <w:t>programmed</w:t>
      </w:r>
      <w:r w:rsidRPr="000D7E3E">
        <w:rPr>
          <w:rFonts w:ascii="Arial" w:hAnsi="Arial" w:cs="Arial"/>
          <w:shd w:val="clear" w:color="auto" w:fill="FFFFFF"/>
        </w:rPr>
        <w:t xml:space="preserve">, including tangible and intangible returns to other people and </w:t>
      </w:r>
      <w:r w:rsidR="000D7E3E" w:rsidRPr="000D7E3E">
        <w:rPr>
          <w:rFonts w:ascii="Arial" w:hAnsi="Arial" w:cs="Arial"/>
          <w:shd w:val="clear" w:color="auto" w:fill="FFFFFF"/>
        </w:rPr>
        <w:t>organizations</w:t>
      </w:r>
      <w:r w:rsidRPr="000D7E3E">
        <w:rPr>
          <w:rFonts w:ascii="Arial" w:hAnsi="Arial" w:cs="Arial"/>
          <w:shd w:val="clear" w:color="auto" w:fill="FFFFFF"/>
        </w:rPr>
        <w:t xml:space="preserve"> in addition to those immediately impacted. As such, a major advantage of cost-benefit analysis lies in forcing people to explicitly and systematically consider the various factors which should influence strategic choice.</w:t>
      </w:r>
    </w:p>
    <w:p w:rsidR="00BF75B7" w:rsidRDefault="00BF75B7" w:rsidP="005450D8">
      <w:pPr>
        <w:jc w:val="both"/>
        <w:rPr>
          <w:rFonts w:ascii="Arial" w:hAnsi="Arial" w:cs="Arial"/>
          <w:shd w:val="clear" w:color="auto" w:fill="FFFFFF"/>
        </w:rPr>
      </w:pPr>
      <w:r w:rsidRPr="000D7E3E">
        <w:rPr>
          <w:rFonts w:ascii="Arial" w:hAnsi="Arial" w:cs="Arial"/>
          <w:shd w:val="clear" w:color="auto" w:fill="FFFFFF"/>
        </w:rPr>
        <w:t>Decisions are made through CBA by comparing the </w:t>
      </w:r>
      <w:r w:rsidRPr="000D7E3E">
        <w:rPr>
          <w:rFonts w:ascii="Arial" w:hAnsi="Arial" w:cs="Arial"/>
          <w:i/>
          <w:iCs/>
          <w:shd w:val="clear" w:color="auto" w:fill="FFFFFF"/>
        </w:rPr>
        <w:t>net present value</w:t>
      </w:r>
      <w:r w:rsidRPr="000D7E3E">
        <w:rPr>
          <w:rFonts w:ascii="Arial" w:hAnsi="Arial" w:cs="Arial"/>
          <w:shd w:val="clear" w:color="auto" w:fill="FFFFFF"/>
        </w:rPr>
        <w:t xml:space="preserve"> (NPV) of the </w:t>
      </w:r>
      <w:r w:rsidR="000D7E3E" w:rsidRPr="000D7E3E">
        <w:rPr>
          <w:rFonts w:ascii="Arial" w:hAnsi="Arial" w:cs="Arial"/>
          <w:shd w:val="clear" w:color="auto" w:fill="FFFFFF"/>
        </w:rPr>
        <w:t>programmed</w:t>
      </w:r>
      <w:r w:rsidRPr="000D7E3E">
        <w:rPr>
          <w:rFonts w:ascii="Arial" w:hAnsi="Arial" w:cs="Arial"/>
          <w:shd w:val="clear" w:color="auto" w:fill="FFFFFF"/>
        </w:rPr>
        <w:t xml:space="preserve"> or project’s costs with the net present value of its benefits. Decisions are based on whether there is a net benefit or cost to the approach, i.e. total benefits less total costs. Costs and benefits that occur in the future have less weight attached to them in a cost-benefit analysis. To account for this, it is necessary to ‘discount’ or reduce the value of future costs or benefits to place them on a par with costs and benefits incurred today. The ‘discount rate’ will vary depending on the sector or industry, but public sector activity generally uses a discount rate of 5-6%. The sum of the discounted benefits of an option minus the sum of the discounted costs, all discounted to the same base date, is the ‘net present value’ of the option.</w:t>
      </w:r>
    </w:p>
    <w:p w:rsidR="00353E7D" w:rsidRPr="000D7E3E" w:rsidRDefault="00353E7D" w:rsidP="005450D8">
      <w:pPr>
        <w:jc w:val="both"/>
        <w:rPr>
          <w:rFonts w:ascii="Arial" w:hAnsi="Arial" w:cs="Arial"/>
          <w:shd w:val="clear" w:color="auto" w:fill="FFFFFF"/>
        </w:rPr>
      </w:pPr>
    </w:p>
    <w:p w:rsidR="00A0008A" w:rsidRPr="00353E7D" w:rsidRDefault="00A0008A" w:rsidP="005450D8">
      <w:pPr>
        <w:jc w:val="both"/>
        <w:rPr>
          <w:rFonts w:ascii="Arial" w:hAnsi="Arial" w:cs="Arial"/>
          <w:b/>
          <w:i/>
          <w:u w:val="single"/>
          <w:shd w:val="clear" w:color="auto" w:fill="FFFFFF"/>
        </w:rPr>
      </w:pPr>
      <w:r w:rsidRPr="00353E7D">
        <w:rPr>
          <w:rFonts w:ascii="Arial" w:hAnsi="Arial" w:cs="Arial"/>
          <w:b/>
          <w:i/>
          <w:u w:val="single"/>
          <w:shd w:val="clear" w:color="auto" w:fill="FFFFFF"/>
        </w:rPr>
        <w:lastRenderedPageBreak/>
        <w:t>EXAMPLE</w:t>
      </w:r>
    </w:p>
    <w:p w:rsidR="00A0008A" w:rsidRPr="000D7E3E" w:rsidRDefault="00A0008A" w:rsidP="005450D8">
      <w:pPr>
        <w:pStyle w:val="NormalWeb"/>
        <w:jc w:val="both"/>
        <w:rPr>
          <w:sz w:val="25"/>
          <w:szCs w:val="25"/>
        </w:rPr>
      </w:pPr>
      <w:r w:rsidRPr="000D7E3E">
        <w:rPr>
          <w:sz w:val="25"/>
          <w:szCs w:val="25"/>
        </w:rPr>
        <w:t>Good Health’ is a startup hospital that has been in operation for close to two years now. The manager, however, plans to expand its operations in the third working year. The hospital management decides to run a cost-benefit analysis to determine whether or not the decision is beneficial or feasible.</w:t>
      </w:r>
    </w:p>
    <w:p w:rsidR="00A0008A" w:rsidRPr="000D7E3E" w:rsidRDefault="00A0008A" w:rsidP="005450D8">
      <w:pPr>
        <w:pStyle w:val="NormalWeb"/>
        <w:jc w:val="both"/>
        <w:rPr>
          <w:sz w:val="25"/>
          <w:szCs w:val="25"/>
        </w:rPr>
      </w:pPr>
      <w:r w:rsidRPr="000D7E3E">
        <w:rPr>
          <w:sz w:val="25"/>
          <w:szCs w:val="25"/>
        </w:rPr>
        <w:t>The management analyzes a time horizon of one year and estimates that the total revenue collected will amount to $200,000. However, this will be possible if 2 more physicians are hired and more hospital equipment worth $100,000 bought. The salary of the physicians will be $ 70,000, and the cost of hiring and training will be $5,000.</w:t>
      </w:r>
    </w:p>
    <w:p w:rsidR="00A0008A" w:rsidRPr="000D7E3E" w:rsidRDefault="00A0008A" w:rsidP="005450D8">
      <w:pPr>
        <w:pStyle w:val="NormalWeb"/>
        <w:jc w:val="both"/>
        <w:rPr>
          <w:sz w:val="25"/>
          <w:szCs w:val="25"/>
        </w:rPr>
      </w:pPr>
      <w:r w:rsidRPr="000D7E3E">
        <w:rPr>
          <w:sz w:val="25"/>
          <w:szCs w:val="25"/>
        </w:rPr>
        <w:t>Therefore, when calculating the CBA, we first get the total costs by adding all the costs.</w:t>
      </w:r>
    </w:p>
    <w:p w:rsidR="00A0008A" w:rsidRPr="000D7E3E" w:rsidRDefault="00A0008A" w:rsidP="005450D8">
      <w:pPr>
        <w:pStyle w:val="NormalWeb"/>
        <w:jc w:val="both"/>
        <w:rPr>
          <w:sz w:val="25"/>
          <w:szCs w:val="25"/>
        </w:rPr>
      </w:pPr>
      <w:r w:rsidRPr="000D7E3E">
        <w:rPr>
          <w:sz w:val="25"/>
          <w:szCs w:val="25"/>
        </w:rPr>
        <w:t>In this case, it will be salaries + equipment+ cost of hiring and training</w:t>
      </w:r>
    </w:p>
    <w:p w:rsidR="00A0008A" w:rsidRPr="000D7E3E" w:rsidRDefault="00A0008A" w:rsidP="005450D8">
      <w:pPr>
        <w:pStyle w:val="NormalWeb"/>
        <w:jc w:val="both"/>
        <w:rPr>
          <w:sz w:val="25"/>
          <w:szCs w:val="25"/>
        </w:rPr>
      </w:pPr>
      <w:r w:rsidRPr="000D7E3E">
        <w:rPr>
          <w:sz w:val="25"/>
          <w:szCs w:val="25"/>
        </w:rPr>
        <w:t>= 100,000+ 70,000+ 5,000</w:t>
      </w:r>
    </w:p>
    <w:p w:rsidR="00A0008A" w:rsidRPr="000D7E3E" w:rsidRDefault="00A0008A" w:rsidP="005450D8">
      <w:pPr>
        <w:pStyle w:val="NormalWeb"/>
        <w:jc w:val="both"/>
        <w:rPr>
          <w:sz w:val="25"/>
          <w:szCs w:val="25"/>
        </w:rPr>
      </w:pPr>
      <w:r w:rsidRPr="000D7E3E">
        <w:rPr>
          <w:sz w:val="25"/>
          <w:szCs w:val="25"/>
        </w:rPr>
        <w:t>= $ 175,000</w:t>
      </w:r>
    </w:p>
    <w:p w:rsidR="00A0008A" w:rsidRPr="000D7E3E" w:rsidRDefault="00A0008A" w:rsidP="005450D8">
      <w:pPr>
        <w:pStyle w:val="NormalWeb"/>
        <w:jc w:val="both"/>
        <w:rPr>
          <w:sz w:val="25"/>
          <w:szCs w:val="25"/>
        </w:rPr>
      </w:pPr>
      <w:r w:rsidRPr="000D7E3E">
        <w:rPr>
          <w:sz w:val="25"/>
          <w:szCs w:val="25"/>
        </w:rPr>
        <w:t>Additionally, there is the cost of expanding consultation rooms which stands at $10,000.</w:t>
      </w:r>
    </w:p>
    <w:p w:rsidR="00A0008A" w:rsidRDefault="00A0008A" w:rsidP="005450D8">
      <w:pPr>
        <w:pStyle w:val="NormalWeb"/>
        <w:jc w:val="both"/>
        <w:rPr>
          <w:sz w:val="25"/>
          <w:szCs w:val="25"/>
        </w:rPr>
      </w:pPr>
      <w:r w:rsidRPr="000D7E3E">
        <w:rPr>
          <w:sz w:val="25"/>
          <w:szCs w:val="25"/>
        </w:rPr>
        <w:t>On the other hand, the benefits that will come after the implementation of the plan will be $200,000. Therefore, using the benefit-cost ration, we get 175,000/200,000= 0.875. Given that the value is positive and that the total benefits are greater than the costs, the CBA indicates that the decision to expand the hospital’s operation is feasible and beneficial to the company.</w:t>
      </w:r>
    </w:p>
    <w:p w:rsidR="00B71C7E" w:rsidRPr="000D7E3E" w:rsidRDefault="004E7326" w:rsidP="005450D8">
      <w:pPr>
        <w:pStyle w:val="NormalWeb"/>
        <w:jc w:val="both"/>
        <w:rPr>
          <w:sz w:val="25"/>
          <w:szCs w:val="25"/>
        </w:rPr>
      </w:pPr>
      <w:r>
        <w:rPr>
          <w:sz w:val="25"/>
          <w:szCs w:val="25"/>
        </w:rPr>
        <w:pict>
          <v:rect id="_x0000_i1025" style="width:0;height:1.5pt" o:hralign="center" o:hrstd="t" o:hr="t" fillcolor="#a0a0a0" stroked="f"/>
        </w:pict>
      </w:r>
    </w:p>
    <w:p w:rsidR="00C95B32" w:rsidRPr="00860D21" w:rsidRDefault="001E152B" w:rsidP="00860D21">
      <w:pPr>
        <w:spacing w:after="0"/>
        <w:jc w:val="both"/>
        <w:rPr>
          <w:rFonts w:ascii="Times New Roman" w:hAnsi="Times New Roman" w:cs="Times New Roman"/>
          <w:b/>
          <w:i/>
          <w:sz w:val="28"/>
          <w:u w:val="single"/>
        </w:rPr>
      </w:pPr>
      <w:r w:rsidRPr="00860D21">
        <w:rPr>
          <w:rFonts w:ascii="Times New Roman" w:hAnsi="Times New Roman" w:cs="Times New Roman"/>
          <w:b/>
          <w:i/>
          <w:sz w:val="28"/>
          <w:u w:val="single"/>
        </w:rPr>
        <w:t>Question No. 01</w:t>
      </w:r>
    </w:p>
    <w:p w:rsidR="00403E48" w:rsidRPr="00860D21" w:rsidRDefault="00C95B32" w:rsidP="00860D21">
      <w:pPr>
        <w:spacing w:after="0"/>
        <w:jc w:val="both"/>
        <w:rPr>
          <w:rFonts w:ascii="Times New Roman" w:hAnsi="Times New Roman" w:cs="Times New Roman"/>
          <w:b/>
          <w:i/>
          <w:sz w:val="28"/>
          <w:u w:val="single"/>
        </w:rPr>
      </w:pPr>
      <w:r w:rsidRPr="00860D21">
        <w:rPr>
          <w:rFonts w:ascii="Times New Roman" w:hAnsi="Times New Roman" w:cs="Times New Roman"/>
          <w:b/>
          <w:i/>
          <w:sz w:val="28"/>
          <w:u w:val="single"/>
        </w:rPr>
        <w:t>Define and explain the risk log/register in your own words. Develop a risk log/register for the construction project (you have worked in or you are working). Details of each project must be unique and should be provided accurately to the best of your knowledge. Risk register is attached at the end of the paper (Table 1). Use notes for specifying headings</w:t>
      </w:r>
    </w:p>
    <w:p w:rsidR="00BF75B7" w:rsidRPr="00403E48" w:rsidRDefault="00403E48" w:rsidP="00403E48">
      <w:pPr>
        <w:jc w:val="both"/>
      </w:pPr>
      <w:r w:rsidRPr="00403E48">
        <w:rPr>
          <w:rFonts w:ascii="Arial" w:eastAsia="Times New Roman" w:hAnsi="Arial" w:cs="Arial"/>
          <w:b/>
          <w:i/>
          <w:sz w:val="24"/>
          <w:szCs w:val="54"/>
          <w:u w:val="single"/>
        </w:rPr>
        <w:t xml:space="preserve">Answer: </w:t>
      </w:r>
      <w:r w:rsidR="00FC1C4C" w:rsidRPr="00403E48">
        <w:rPr>
          <w:rFonts w:ascii="Arial" w:eastAsia="Times New Roman" w:hAnsi="Arial" w:cs="Arial"/>
          <w:b/>
          <w:i/>
          <w:sz w:val="24"/>
          <w:szCs w:val="54"/>
          <w:u w:val="single"/>
        </w:rPr>
        <w:t>Risk Register</w:t>
      </w:r>
    </w:p>
    <w:p w:rsidR="008979E1" w:rsidRPr="000D7E3E" w:rsidRDefault="00FC1C4C" w:rsidP="005450D8">
      <w:pPr>
        <w:jc w:val="both"/>
        <w:rPr>
          <w:rFonts w:ascii="Arial" w:hAnsi="Arial" w:cs="Arial"/>
          <w:shd w:val="clear" w:color="auto" w:fill="FFFFFF"/>
        </w:rPr>
      </w:pPr>
      <w:r w:rsidRPr="000D7E3E">
        <w:rPr>
          <w:rFonts w:ascii="Arial" w:hAnsi="Arial" w:cs="Arial"/>
          <w:shd w:val="clear" w:color="auto" w:fill="FFFFFF"/>
        </w:rPr>
        <w:t>A Risk Register is a tool for documenting risks, and actions to manage each risk. The Risk Register is essential to the successful management of risk. As risks are identified they are logged on the register and actions are taken to respond to the risk.</w:t>
      </w:r>
      <w:r w:rsidR="00403E48">
        <w:rPr>
          <w:rFonts w:ascii="Arial" w:hAnsi="Arial" w:cs="Arial"/>
          <w:shd w:val="clear" w:color="auto" w:fill="FFFFFF"/>
        </w:rPr>
        <w:t xml:space="preserve"> OR</w:t>
      </w:r>
    </w:p>
    <w:p w:rsidR="008979E1" w:rsidRPr="000D7E3E" w:rsidRDefault="008979E1" w:rsidP="005450D8">
      <w:pPr>
        <w:jc w:val="both"/>
        <w:rPr>
          <w:rFonts w:ascii="Arial" w:hAnsi="Arial" w:cs="Arial"/>
          <w:shd w:val="clear" w:color="auto" w:fill="FFFFFF"/>
        </w:rPr>
      </w:pPr>
      <w:r w:rsidRPr="000D7E3E">
        <w:rPr>
          <w:rFonts w:ascii="Arial" w:hAnsi="Arial" w:cs="Arial"/>
          <w:shd w:val="clear" w:color="auto" w:fill="FFFFFF"/>
        </w:rPr>
        <w:t>A Risk Register, also referred to as a Risk Log, is a master document which is created during the early stages of your project. It is a tool that plays an important part in your Risk Management Plan, helping you to track issues and address problems as they arise</w:t>
      </w:r>
      <w:r w:rsidRPr="000D7E3E">
        <w:rPr>
          <w:rFonts w:ascii="Helvetica" w:hAnsi="Helvetica" w:cs="Helvetica"/>
          <w:sz w:val="27"/>
          <w:szCs w:val="27"/>
          <w:shd w:val="clear" w:color="auto" w:fill="FFFFFF"/>
        </w:rPr>
        <w:t>.</w:t>
      </w:r>
    </w:p>
    <w:p w:rsidR="00FC1C4C" w:rsidRPr="000D7E3E" w:rsidRDefault="00FC1C4C" w:rsidP="005450D8">
      <w:pPr>
        <w:jc w:val="both"/>
        <w:rPr>
          <w:rFonts w:ascii="Arial" w:hAnsi="Arial" w:cs="Arial"/>
          <w:shd w:val="clear" w:color="auto" w:fill="FFFFFF"/>
        </w:rPr>
      </w:pPr>
      <w:r w:rsidRPr="000D7E3E">
        <w:rPr>
          <w:rFonts w:ascii="Arial" w:hAnsi="Arial" w:cs="Arial"/>
          <w:shd w:val="clear" w:color="auto" w:fill="FFFFFF"/>
        </w:rPr>
        <w:lastRenderedPageBreak/>
        <w:t xml:space="preserve">There are many different tools that can act as risk registers from comprehensive software suites to simple spreadsheets. The effectiveness of these tools depends on their implementation and the </w:t>
      </w:r>
      <w:r w:rsidR="000D7E3E" w:rsidRPr="000D7E3E">
        <w:rPr>
          <w:rFonts w:ascii="Arial" w:hAnsi="Arial" w:cs="Arial"/>
          <w:shd w:val="clear" w:color="auto" w:fill="FFFFFF"/>
        </w:rPr>
        <w:t>organization’s</w:t>
      </w:r>
      <w:r w:rsidRPr="000D7E3E">
        <w:rPr>
          <w:rFonts w:ascii="Arial" w:hAnsi="Arial" w:cs="Arial"/>
          <w:shd w:val="clear" w:color="auto" w:fill="FFFFFF"/>
        </w:rPr>
        <w:t xml:space="preserve"> culture.</w:t>
      </w:r>
    </w:p>
    <w:p w:rsidR="00FC1C4C" w:rsidRPr="005F65E8" w:rsidRDefault="00FC1C4C" w:rsidP="005F65E8">
      <w:pPr>
        <w:pStyle w:val="ListParagraph"/>
        <w:numPr>
          <w:ilvl w:val="0"/>
          <w:numId w:val="5"/>
        </w:numPr>
        <w:jc w:val="both"/>
        <w:rPr>
          <w:rFonts w:ascii="Arial" w:hAnsi="Arial" w:cs="Arial"/>
          <w:shd w:val="clear" w:color="auto" w:fill="FFFFFF"/>
        </w:rPr>
      </w:pPr>
      <w:r w:rsidRPr="005F65E8">
        <w:rPr>
          <w:rFonts w:ascii="Arial" w:hAnsi="Arial" w:cs="Arial"/>
          <w:shd w:val="clear" w:color="auto" w:fill="FFFFFF"/>
        </w:rPr>
        <w:t>A typical risk register contains:</w:t>
      </w:r>
    </w:p>
    <w:p w:rsidR="00FC1C4C" w:rsidRPr="005F65E8" w:rsidRDefault="00FC1C4C" w:rsidP="005F65E8">
      <w:pPr>
        <w:pStyle w:val="ListParagraph"/>
        <w:numPr>
          <w:ilvl w:val="0"/>
          <w:numId w:val="5"/>
        </w:numPr>
        <w:jc w:val="both"/>
        <w:rPr>
          <w:rFonts w:ascii="Arial" w:hAnsi="Arial" w:cs="Arial"/>
          <w:shd w:val="clear" w:color="auto" w:fill="FFFFFF"/>
        </w:rPr>
      </w:pPr>
      <w:r w:rsidRPr="005F65E8">
        <w:rPr>
          <w:rFonts w:ascii="Arial" w:hAnsi="Arial" w:cs="Arial"/>
          <w:shd w:val="clear" w:color="auto" w:fill="FFFFFF"/>
        </w:rPr>
        <w:t>A risk category to group similar risks</w:t>
      </w:r>
    </w:p>
    <w:p w:rsidR="00FC1C4C" w:rsidRPr="005F65E8" w:rsidRDefault="00FC1C4C" w:rsidP="005F65E8">
      <w:pPr>
        <w:pStyle w:val="ListParagraph"/>
        <w:numPr>
          <w:ilvl w:val="0"/>
          <w:numId w:val="5"/>
        </w:numPr>
        <w:jc w:val="both"/>
        <w:rPr>
          <w:rFonts w:ascii="Arial" w:hAnsi="Arial" w:cs="Arial"/>
          <w:shd w:val="clear" w:color="auto" w:fill="FFFFFF"/>
        </w:rPr>
      </w:pPr>
      <w:r w:rsidRPr="005F65E8">
        <w:rPr>
          <w:rFonts w:ascii="Arial" w:hAnsi="Arial" w:cs="Arial"/>
          <w:shd w:val="clear" w:color="auto" w:fill="FFFFFF"/>
        </w:rPr>
        <w:t>The risk breakdown structure identification number</w:t>
      </w:r>
    </w:p>
    <w:p w:rsidR="00FC1C4C" w:rsidRPr="005F65E8" w:rsidRDefault="00FC1C4C" w:rsidP="005F65E8">
      <w:pPr>
        <w:pStyle w:val="ListParagraph"/>
        <w:numPr>
          <w:ilvl w:val="0"/>
          <w:numId w:val="5"/>
        </w:numPr>
        <w:jc w:val="both"/>
        <w:rPr>
          <w:rFonts w:ascii="Arial" w:hAnsi="Arial" w:cs="Arial"/>
          <w:shd w:val="clear" w:color="auto" w:fill="FFFFFF"/>
        </w:rPr>
      </w:pPr>
      <w:r w:rsidRPr="005F65E8">
        <w:rPr>
          <w:rFonts w:ascii="Arial" w:hAnsi="Arial" w:cs="Arial"/>
          <w:shd w:val="clear" w:color="auto" w:fill="FFFFFF"/>
        </w:rPr>
        <w:t>A brief description or name of the risk to make the risk easy to discuss</w:t>
      </w:r>
    </w:p>
    <w:p w:rsidR="00FC1C4C" w:rsidRPr="005F65E8" w:rsidRDefault="00FC1C4C" w:rsidP="005F65E8">
      <w:pPr>
        <w:pStyle w:val="ListParagraph"/>
        <w:numPr>
          <w:ilvl w:val="0"/>
          <w:numId w:val="5"/>
        </w:numPr>
        <w:jc w:val="both"/>
        <w:rPr>
          <w:rFonts w:ascii="Arial" w:hAnsi="Arial" w:cs="Arial"/>
          <w:shd w:val="clear" w:color="auto" w:fill="FFFFFF"/>
        </w:rPr>
      </w:pPr>
      <w:r w:rsidRPr="005F65E8">
        <w:rPr>
          <w:rFonts w:ascii="Arial" w:hAnsi="Arial" w:cs="Arial"/>
          <w:shd w:val="clear" w:color="auto" w:fill="FFFFFF"/>
        </w:rPr>
        <w:t>The impact (or consequence) if event actually occurs rated on an </w:t>
      </w:r>
      <w:hyperlink r:id="rId7" w:tooltip="Integer" w:history="1">
        <w:r w:rsidRPr="005F65E8">
          <w:rPr>
            <w:shd w:val="clear" w:color="auto" w:fill="FFFFFF"/>
          </w:rPr>
          <w:t>integer</w:t>
        </w:r>
      </w:hyperlink>
      <w:r w:rsidRPr="005F65E8">
        <w:rPr>
          <w:rFonts w:ascii="Arial" w:hAnsi="Arial" w:cs="Arial"/>
          <w:shd w:val="clear" w:color="auto" w:fill="FFFFFF"/>
        </w:rPr>
        <w:t> scale</w:t>
      </w:r>
    </w:p>
    <w:p w:rsidR="00FC1C4C" w:rsidRPr="005F65E8" w:rsidRDefault="00FC1C4C" w:rsidP="005F65E8">
      <w:pPr>
        <w:pStyle w:val="ListParagraph"/>
        <w:numPr>
          <w:ilvl w:val="0"/>
          <w:numId w:val="5"/>
        </w:numPr>
        <w:jc w:val="both"/>
        <w:rPr>
          <w:rFonts w:ascii="Arial" w:hAnsi="Arial" w:cs="Arial"/>
          <w:shd w:val="clear" w:color="auto" w:fill="FFFFFF"/>
        </w:rPr>
      </w:pPr>
      <w:r w:rsidRPr="005F65E8">
        <w:rPr>
          <w:rFonts w:ascii="Arial" w:hAnsi="Arial" w:cs="Arial"/>
          <w:shd w:val="clear" w:color="auto" w:fill="FFFFFF"/>
        </w:rPr>
        <w:t>The </w:t>
      </w:r>
      <w:hyperlink r:id="rId8" w:tooltip="Probability" w:history="1">
        <w:r w:rsidRPr="005F65E8">
          <w:rPr>
            <w:shd w:val="clear" w:color="auto" w:fill="FFFFFF"/>
          </w:rPr>
          <w:t>probability</w:t>
        </w:r>
      </w:hyperlink>
      <w:r w:rsidRPr="005F65E8">
        <w:rPr>
          <w:rFonts w:ascii="Arial" w:hAnsi="Arial" w:cs="Arial"/>
          <w:shd w:val="clear" w:color="auto" w:fill="FFFFFF"/>
        </w:rPr>
        <w:t> or </w:t>
      </w:r>
      <w:hyperlink r:id="rId9" w:tooltip="Likelihood" w:history="1">
        <w:r w:rsidRPr="005F65E8">
          <w:rPr>
            <w:shd w:val="clear" w:color="auto" w:fill="FFFFFF"/>
          </w:rPr>
          <w:t>likelihood</w:t>
        </w:r>
      </w:hyperlink>
      <w:r w:rsidRPr="005F65E8">
        <w:rPr>
          <w:rFonts w:ascii="Arial" w:hAnsi="Arial" w:cs="Arial"/>
          <w:shd w:val="clear" w:color="auto" w:fill="FFFFFF"/>
        </w:rPr>
        <w:t> of its occurrence rated on an </w:t>
      </w:r>
      <w:hyperlink r:id="rId10" w:tooltip="Integer" w:history="1">
        <w:r w:rsidRPr="005F65E8">
          <w:rPr>
            <w:shd w:val="clear" w:color="auto" w:fill="FFFFFF"/>
          </w:rPr>
          <w:t>integer</w:t>
        </w:r>
      </w:hyperlink>
      <w:r w:rsidRPr="005F65E8">
        <w:rPr>
          <w:rFonts w:ascii="Arial" w:hAnsi="Arial" w:cs="Arial"/>
          <w:shd w:val="clear" w:color="auto" w:fill="FFFFFF"/>
        </w:rPr>
        <w:t> scale</w:t>
      </w:r>
    </w:p>
    <w:p w:rsidR="00FC1C4C" w:rsidRPr="005F65E8" w:rsidRDefault="00FC1C4C" w:rsidP="005F65E8">
      <w:pPr>
        <w:pStyle w:val="ListParagraph"/>
        <w:numPr>
          <w:ilvl w:val="0"/>
          <w:numId w:val="5"/>
        </w:numPr>
        <w:jc w:val="both"/>
        <w:rPr>
          <w:rFonts w:ascii="Arial" w:hAnsi="Arial" w:cs="Arial"/>
          <w:shd w:val="clear" w:color="auto" w:fill="FFFFFF"/>
        </w:rPr>
      </w:pPr>
      <w:r w:rsidRPr="005F65E8">
        <w:rPr>
          <w:rFonts w:ascii="Arial" w:hAnsi="Arial" w:cs="Arial"/>
          <w:shd w:val="clear" w:color="auto" w:fill="FFFFFF"/>
        </w:rPr>
        <w:t>The Risk Score (or Risk Rating) is the multiplication of Probability and Impact and is often used to rank the risks.</w:t>
      </w:r>
    </w:p>
    <w:p w:rsidR="00FC1C4C" w:rsidRPr="005F65E8" w:rsidRDefault="00FC1C4C" w:rsidP="005F65E8">
      <w:pPr>
        <w:pStyle w:val="ListParagraph"/>
        <w:numPr>
          <w:ilvl w:val="0"/>
          <w:numId w:val="5"/>
        </w:numPr>
        <w:jc w:val="both"/>
        <w:rPr>
          <w:rFonts w:ascii="Arial" w:hAnsi="Arial" w:cs="Arial"/>
          <w:shd w:val="clear" w:color="auto" w:fill="FFFFFF"/>
        </w:rPr>
      </w:pPr>
      <w:r w:rsidRPr="005F65E8">
        <w:rPr>
          <w:rFonts w:ascii="Arial" w:hAnsi="Arial" w:cs="Arial"/>
          <w:shd w:val="clear" w:color="auto" w:fill="FFFFFF"/>
        </w:rPr>
        <w:t>Common mitigation steps (e.g. within IT projects) are Identify, Analyze, Plan Response, Monitor and Control.</w:t>
      </w:r>
    </w:p>
    <w:p w:rsidR="00FC1C4C" w:rsidRPr="005F65E8" w:rsidRDefault="00FC1C4C" w:rsidP="005F65E8">
      <w:pPr>
        <w:pStyle w:val="ListParagraph"/>
        <w:numPr>
          <w:ilvl w:val="0"/>
          <w:numId w:val="5"/>
        </w:numPr>
        <w:jc w:val="both"/>
        <w:rPr>
          <w:rFonts w:ascii="Arial" w:hAnsi="Arial" w:cs="Arial"/>
          <w:shd w:val="clear" w:color="auto" w:fill="FFFFFF"/>
        </w:rPr>
      </w:pPr>
      <w:r w:rsidRPr="005F65E8">
        <w:rPr>
          <w:rFonts w:ascii="Arial" w:hAnsi="Arial" w:cs="Arial"/>
          <w:shd w:val="clear" w:color="auto" w:fill="FFFFFF"/>
        </w:rPr>
        <w:t>The risk register is called "qualitative if the probabilities are estimated by ranking them, as "high" to "low" impact. It is called "quantitative" both the impact and the probability is put into numbers, e.g. a risk might have a "$1m" impact and a "50%" probability.</w:t>
      </w:r>
    </w:p>
    <w:p w:rsidR="00FC1C4C" w:rsidRPr="005F65E8" w:rsidRDefault="00FC1C4C" w:rsidP="005F65E8">
      <w:pPr>
        <w:pStyle w:val="ListParagraph"/>
        <w:numPr>
          <w:ilvl w:val="0"/>
          <w:numId w:val="5"/>
        </w:numPr>
        <w:jc w:val="both"/>
        <w:rPr>
          <w:rFonts w:ascii="Arial" w:hAnsi="Arial" w:cs="Arial"/>
          <w:shd w:val="clear" w:color="auto" w:fill="FFFFFF"/>
        </w:rPr>
      </w:pPr>
      <w:r w:rsidRPr="005F65E8">
        <w:rPr>
          <w:rFonts w:ascii="Arial" w:hAnsi="Arial" w:cs="Arial"/>
          <w:shd w:val="clear" w:color="auto" w:fill="FFFFFF"/>
        </w:rPr>
        <w:t>Contingent response - the actions to be taken should the risk event actually occur.</w:t>
      </w:r>
    </w:p>
    <w:p w:rsidR="00FC1C4C" w:rsidRPr="005F65E8" w:rsidRDefault="00FC1C4C" w:rsidP="005F65E8">
      <w:pPr>
        <w:pStyle w:val="ListParagraph"/>
        <w:numPr>
          <w:ilvl w:val="0"/>
          <w:numId w:val="5"/>
        </w:numPr>
        <w:jc w:val="both"/>
        <w:rPr>
          <w:rFonts w:ascii="Arial" w:hAnsi="Arial" w:cs="Arial"/>
          <w:shd w:val="clear" w:color="auto" w:fill="FFFFFF"/>
        </w:rPr>
      </w:pPr>
      <w:r w:rsidRPr="005F65E8">
        <w:rPr>
          <w:rFonts w:ascii="Arial" w:hAnsi="Arial" w:cs="Arial"/>
          <w:shd w:val="clear" w:color="auto" w:fill="FFFFFF"/>
        </w:rPr>
        <w:t>Contingency - the budget allocated to the contingent response</w:t>
      </w:r>
    </w:p>
    <w:p w:rsidR="00FC1C4C" w:rsidRDefault="00FC1C4C" w:rsidP="005F65E8">
      <w:pPr>
        <w:pStyle w:val="ListParagraph"/>
        <w:numPr>
          <w:ilvl w:val="0"/>
          <w:numId w:val="5"/>
        </w:numPr>
        <w:jc w:val="both"/>
        <w:rPr>
          <w:rFonts w:ascii="Arial" w:hAnsi="Arial" w:cs="Arial"/>
          <w:shd w:val="clear" w:color="auto" w:fill="FFFFFF"/>
        </w:rPr>
      </w:pPr>
      <w:r w:rsidRPr="005F65E8">
        <w:rPr>
          <w:rFonts w:ascii="Arial" w:hAnsi="Arial" w:cs="Arial"/>
          <w:shd w:val="clear" w:color="auto" w:fill="FFFFFF"/>
        </w:rPr>
        <w:t>Trigger - an event that itself results in the risk event occurring (for example the risk event might be "flooding" and "heavy rainfall" the trig</w:t>
      </w:r>
      <w:r w:rsidR="005F65E8">
        <w:rPr>
          <w:rFonts w:ascii="Arial" w:hAnsi="Arial" w:cs="Arial"/>
          <w:shd w:val="clear" w:color="auto" w:fill="FFFFFF"/>
        </w:rPr>
        <w:t>.</w:t>
      </w:r>
    </w:p>
    <w:p w:rsidR="005F65E8" w:rsidRPr="005F65E8" w:rsidRDefault="005F65E8" w:rsidP="005F65E8">
      <w:pPr>
        <w:jc w:val="both"/>
        <w:rPr>
          <w:rFonts w:ascii="Arial" w:eastAsia="Times New Roman" w:hAnsi="Arial" w:cs="Arial"/>
          <w:b/>
          <w:i/>
          <w:sz w:val="24"/>
          <w:szCs w:val="54"/>
          <w:u w:val="single"/>
        </w:rPr>
      </w:pPr>
      <w:r w:rsidRPr="005F65E8">
        <w:rPr>
          <w:rFonts w:ascii="Arial" w:eastAsia="Times New Roman" w:hAnsi="Arial" w:cs="Arial"/>
          <w:b/>
          <w:i/>
          <w:sz w:val="24"/>
          <w:szCs w:val="54"/>
          <w:u w:val="single"/>
        </w:rPr>
        <w:t>SUMMARY:</w:t>
      </w:r>
    </w:p>
    <w:p w:rsidR="00BF75B7" w:rsidRPr="000D7E3E" w:rsidRDefault="00FC1C4C" w:rsidP="005450D8">
      <w:pPr>
        <w:jc w:val="both"/>
        <w:rPr>
          <w:rFonts w:ascii="Arial" w:hAnsi="Arial" w:cs="Arial"/>
          <w:shd w:val="clear" w:color="auto" w:fill="FFFFFF"/>
        </w:rPr>
      </w:pPr>
      <w:r w:rsidRPr="000D7E3E">
        <w:rPr>
          <w:rFonts w:ascii="Arial" w:hAnsi="Arial" w:cs="Arial"/>
          <w:shd w:val="clear" w:color="auto" w:fill="FFFFFF"/>
        </w:rPr>
        <w:br/>
      </w:r>
      <w:r w:rsidR="008979E1" w:rsidRPr="000D7E3E">
        <w:rPr>
          <w:rFonts w:ascii="Arial" w:hAnsi="Arial" w:cs="Arial"/>
          <w:shd w:val="clear" w:color="auto" w:fill="FFFFFF"/>
        </w:rPr>
        <w:t>Risk Managemen</w:t>
      </w:r>
      <w:r w:rsidR="00153DE0" w:rsidRPr="000D7E3E">
        <w:rPr>
          <w:rFonts w:ascii="Arial" w:hAnsi="Arial" w:cs="Arial"/>
          <w:shd w:val="clear" w:color="auto" w:fill="FFFFFF"/>
        </w:rPr>
        <w:t>t of any project can be summarized as</w:t>
      </w:r>
    </w:p>
    <w:p w:rsidR="00153DE0" w:rsidRPr="000D7E3E" w:rsidRDefault="00153DE0" w:rsidP="005450D8">
      <w:pPr>
        <w:jc w:val="both"/>
        <w:rPr>
          <w:rFonts w:ascii="Arial" w:hAnsi="Arial" w:cs="Arial"/>
          <w:shd w:val="clear" w:color="auto" w:fill="FFFFFF"/>
        </w:rPr>
      </w:pPr>
      <w:r w:rsidRPr="000D7E3E">
        <w:rPr>
          <w:rFonts w:ascii="Arial" w:hAnsi="Arial" w:cs="Arial"/>
          <w:shd w:val="clear" w:color="auto" w:fill="FFFFFF"/>
        </w:rPr>
        <w:t>1)</w:t>
      </w:r>
      <w:r w:rsidR="00F9323F">
        <w:rPr>
          <w:rFonts w:ascii="Arial" w:hAnsi="Arial" w:cs="Arial"/>
          <w:shd w:val="clear" w:color="auto" w:fill="FFFFFF"/>
        </w:rPr>
        <w:t xml:space="preserve"> P</w:t>
      </w:r>
      <w:r w:rsidRPr="000D7E3E">
        <w:rPr>
          <w:rFonts w:ascii="Arial" w:hAnsi="Arial" w:cs="Arial"/>
          <w:shd w:val="clear" w:color="auto" w:fill="FFFFFF"/>
        </w:rPr>
        <w:t>roject organization structure including the number of parties and contractual, relationship b/w them</w:t>
      </w:r>
      <w:r w:rsidR="00F9323F">
        <w:rPr>
          <w:rFonts w:ascii="Arial" w:hAnsi="Arial" w:cs="Arial"/>
          <w:shd w:val="clear" w:color="auto" w:fill="FFFFFF"/>
        </w:rPr>
        <w:t>.</w:t>
      </w:r>
    </w:p>
    <w:p w:rsidR="00153DE0" w:rsidRPr="000D7E3E" w:rsidRDefault="00153DE0" w:rsidP="005450D8">
      <w:pPr>
        <w:jc w:val="both"/>
        <w:rPr>
          <w:rFonts w:ascii="Arial" w:hAnsi="Arial" w:cs="Arial"/>
          <w:shd w:val="clear" w:color="auto" w:fill="FFFFFF"/>
        </w:rPr>
      </w:pPr>
      <w:r w:rsidRPr="000D7E3E">
        <w:rPr>
          <w:rFonts w:ascii="Arial" w:hAnsi="Arial" w:cs="Arial"/>
          <w:shd w:val="clear" w:color="auto" w:fill="FFFFFF"/>
        </w:rPr>
        <w:t>2) The project management team including experience and availability of key personnel (consultants and contractors)</w:t>
      </w:r>
      <w:r w:rsidR="00F9323F">
        <w:rPr>
          <w:rFonts w:ascii="Arial" w:hAnsi="Arial" w:cs="Arial"/>
          <w:shd w:val="clear" w:color="auto" w:fill="FFFFFF"/>
        </w:rPr>
        <w:t>.</w:t>
      </w:r>
    </w:p>
    <w:p w:rsidR="00153DE0" w:rsidRPr="000D7E3E" w:rsidRDefault="00153DE0" w:rsidP="005450D8">
      <w:pPr>
        <w:jc w:val="both"/>
        <w:rPr>
          <w:rFonts w:ascii="Arial" w:hAnsi="Arial" w:cs="Arial"/>
          <w:shd w:val="clear" w:color="auto" w:fill="FFFFFF"/>
        </w:rPr>
      </w:pPr>
      <w:r w:rsidRPr="000D7E3E">
        <w:rPr>
          <w:rFonts w:ascii="Arial" w:hAnsi="Arial" w:cs="Arial"/>
          <w:shd w:val="clear" w:color="auto" w:fill="FFFFFF"/>
        </w:rPr>
        <w:t xml:space="preserve">3) Management authority and approval </w:t>
      </w:r>
      <w:r w:rsidR="000D7E3E" w:rsidRPr="000D7E3E">
        <w:rPr>
          <w:rFonts w:ascii="Arial" w:hAnsi="Arial" w:cs="Arial"/>
          <w:shd w:val="clear" w:color="auto" w:fill="FFFFFF"/>
        </w:rPr>
        <w:t>required for</w:t>
      </w:r>
      <w:r w:rsidRPr="000D7E3E">
        <w:rPr>
          <w:rFonts w:ascii="Arial" w:hAnsi="Arial" w:cs="Arial"/>
          <w:shd w:val="clear" w:color="auto" w:fill="FFFFFF"/>
        </w:rPr>
        <w:t xml:space="preserve"> work to proceed</w:t>
      </w:r>
      <w:r w:rsidR="004579B7" w:rsidRPr="000D7E3E">
        <w:rPr>
          <w:rFonts w:ascii="Arial" w:hAnsi="Arial" w:cs="Arial"/>
          <w:shd w:val="clear" w:color="auto" w:fill="FFFFFF"/>
        </w:rPr>
        <w:t>.</w:t>
      </w:r>
    </w:p>
    <w:p w:rsidR="004579B7" w:rsidRPr="000D7E3E" w:rsidRDefault="0005099C" w:rsidP="005450D8">
      <w:pPr>
        <w:jc w:val="both"/>
        <w:rPr>
          <w:rFonts w:ascii="Arial" w:hAnsi="Arial" w:cs="Arial"/>
          <w:shd w:val="clear" w:color="auto" w:fill="FFFFFF"/>
        </w:rPr>
      </w:pPr>
      <w:r w:rsidRPr="000D7E3E">
        <w:rPr>
          <w:rFonts w:ascii="Arial" w:hAnsi="Arial" w:cs="Arial"/>
          <w:shd w:val="clear" w:color="auto" w:fill="FFFFFF"/>
        </w:rPr>
        <w:t xml:space="preserve">4) Ground condition </w:t>
      </w:r>
      <w:r w:rsidR="000D7E3E" w:rsidRPr="000D7E3E">
        <w:rPr>
          <w:rFonts w:ascii="Arial" w:hAnsi="Arial" w:cs="Arial"/>
          <w:shd w:val="clear" w:color="auto" w:fill="FFFFFF"/>
        </w:rPr>
        <w:t>included special</w:t>
      </w:r>
      <w:r w:rsidR="004579B7" w:rsidRPr="000D7E3E">
        <w:rPr>
          <w:rFonts w:ascii="Arial" w:hAnsi="Arial" w:cs="Arial"/>
          <w:shd w:val="clear" w:color="auto" w:fill="FFFFFF"/>
        </w:rPr>
        <w:t xml:space="preserve"> factor such as extent of contaminated ground</w:t>
      </w:r>
      <w:r w:rsidR="00F9323F">
        <w:rPr>
          <w:rFonts w:ascii="Arial" w:hAnsi="Arial" w:cs="Arial"/>
          <w:shd w:val="clear" w:color="auto" w:fill="FFFFFF"/>
        </w:rPr>
        <w:t>.</w:t>
      </w:r>
    </w:p>
    <w:p w:rsidR="004579B7" w:rsidRPr="000D7E3E" w:rsidRDefault="004579B7" w:rsidP="005450D8">
      <w:pPr>
        <w:jc w:val="both"/>
        <w:rPr>
          <w:rFonts w:ascii="Arial" w:hAnsi="Arial" w:cs="Arial"/>
          <w:shd w:val="clear" w:color="auto" w:fill="FFFFFF"/>
        </w:rPr>
      </w:pPr>
      <w:r w:rsidRPr="000D7E3E">
        <w:rPr>
          <w:rFonts w:ascii="Arial" w:hAnsi="Arial" w:cs="Arial"/>
          <w:shd w:val="clear" w:color="auto" w:fill="FFFFFF"/>
        </w:rPr>
        <w:t xml:space="preserve">5) Requirement of </w:t>
      </w:r>
      <w:r w:rsidR="000D7E3E" w:rsidRPr="000D7E3E">
        <w:rPr>
          <w:rFonts w:ascii="Arial" w:hAnsi="Arial" w:cs="Arial"/>
          <w:shd w:val="clear" w:color="auto" w:fill="FFFFFF"/>
        </w:rPr>
        <w:t>diversion if</w:t>
      </w:r>
      <w:r w:rsidRPr="000D7E3E">
        <w:rPr>
          <w:rFonts w:ascii="Arial" w:hAnsi="Arial" w:cs="Arial"/>
          <w:shd w:val="clear" w:color="auto" w:fill="FFFFFF"/>
        </w:rPr>
        <w:t xml:space="preserve"> any</w:t>
      </w:r>
      <w:r w:rsidR="00F9323F">
        <w:rPr>
          <w:rFonts w:ascii="Arial" w:hAnsi="Arial" w:cs="Arial"/>
          <w:shd w:val="clear" w:color="auto" w:fill="FFFFFF"/>
        </w:rPr>
        <w:t>.</w:t>
      </w:r>
    </w:p>
    <w:p w:rsidR="004579B7" w:rsidRPr="000D7E3E" w:rsidRDefault="004579B7" w:rsidP="005450D8">
      <w:pPr>
        <w:jc w:val="both"/>
        <w:rPr>
          <w:rFonts w:ascii="Arial" w:hAnsi="Arial" w:cs="Arial"/>
          <w:shd w:val="clear" w:color="auto" w:fill="FFFFFF"/>
        </w:rPr>
      </w:pPr>
      <w:r w:rsidRPr="000D7E3E">
        <w:rPr>
          <w:rFonts w:ascii="Arial" w:hAnsi="Arial" w:cs="Arial"/>
          <w:shd w:val="clear" w:color="auto" w:fill="FFFFFF"/>
        </w:rPr>
        <w:t xml:space="preserve">6) Temporary </w:t>
      </w:r>
      <w:r w:rsidR="000D7E3E" w:rsidRPr="000D7E3E">
        <w:rPr>
          <w:rFonts w:ascii="Arial" w:hAnsi="Arial" w:cs="Arial"/>
          <w:shd w:val="clear" w:color="auto" w:fill="FFFFFF"/>
        </w:rPr>
        <w:t>work for construction</w:t>
      </w:r>
      <w:r w:rsidRPr="000D7E3E">
        <w:rPr>
          <w:rFonts w:ascii="Arial" w:hAnsi="Arial" w:cs="Arial"/>
          <w:shd w:val="clear" w:color="auto" w:fill="FFFFFF"/>
        </w:rPr>
        <w:t xml:space="preserve"> / dismantling</w:t>
      </w:r>
      <w:r w:rsidR="00F9323F">
        <w:rPr>
          <w:rFonts w:ascii="Arial" w:hAnsi="Arial" w:cs="Arial"/>
          <w:shd w:val="clear" w:color="auto" w:fill="FFFFFF"/>
        </w:rPr>
        <w:t>.</w:t>
      </w:r>
    </w:p>
    <w:p w:rsidR="004579B7" w:rsidRPr="000D7E3E" w:rsidRDefault="004579B7" w:rsidP="005450D8">
      <w:pPr>
        <w:jc w:val="both"/>
        <w:rPr>
          <w:rFonts w:ascii="Arial" w:hAnsi="Arial" w:cs="Arial"/>
          <w:shd w:val="clear" w:color="auto" w:fill="FFFFFF"/>
        </w:rPr>
      </w:pPr>
      <w:r w:rsidRPr="000D7E3E">
        <w:rPr>
          <w:rFonts w:ascii="Arial" w:hAnsi="Arial" w:cs="Arial"/>
          <w:shd w:val="clear" w:color="auto" w:fill="FFFFFF"/>
        </w:rPr>
        <w:t>7) Delivery period of material and equipment</w:t>
      </w:r>
      <w:r w:rsidR="00F9323F">
        <w:rPr>
          <w:rFonts w:ascii="Arial" w:hAnsi="Arial" w:cs="Arial"/>
          <w:shd w:val="clear" w:color="auto" w:fill="FFFFFF"/>
        </w:rPr>
        <w:t>.</w:t>
      </w:r>
    </w:p>
    <w:p w:rsidR="004579B7" w:rsidRPr="000D7E3E" w:rsidRDefault="004579B7" w:rsidP="005450D8">
      <w:pPr>
        <w:jc w:val="both"/>
        <w:rPr>
          <w:rFonts w:ascii="Arial" w:hAnsi="Arial" w:cs="Arial"/>
          <w:shd w:val="clear" w:color="auto" w:fill="FFFFFF"/>
        </w:rPr>
      </w:pPr>
      <w:r w:rsidRPr="000D7E3E">
        <w:rPr>
          <w:rFonts w:ascii="Arial" w:hAnsi="Arial" w:cs="Arial"/>
          <w:shd w:val="clear" w:color="auto" w:fill="FFFFFF"/>
        </w:rPr>
        <w:t>8) Precaution measure to protect staff</w:t>
      </w:r>
      <w:r w:rsidR="00F9323F">
        <w:rPr>
          <w:rFonts w:ascii="Arial" w:hAnsi="Arial" w:cs="Arial"/>
          <w:shd w:val="clear" w:color="auto" w:fill="FFFFFF"/>
        </w:rPr>
        <w:t>.</w:t>
      </w:r>
    </w:p>
    <w:p w:rsidR="004579B7" w:rsidRPr="000D7E3E" w:rsidRDefault="004579B7" w:rsidP="005450D8">
      <w:pPr>
        <w:jc w:val="both"/>
        <w:rPr>
          <w:rFonts w:ascii="Arial" w:hAnsi="Arial" w:cs="Arial"/>
          <w:shd w:val="clear" w:color="auto" w:fill="FFFFFF"/>
        </w:rPr>
      </w:pPr>
      <w:r w:rsidRPr="000D7E3E">
        <w:rPr>
          <w:rFonts w:ascii="Arial" w:hAnsi="Arial" w:cs="Arial"/>
          <w:shd w:val="clear" w:color="auto" w:fill="FFFFFF"/>
        </w:rPr>
        <w:t>9)</w:t>
      </w:r>
      <w:r w:rsidR="0005099C" w:rsidRPr="000D7E3E">
        <w:rPr>
          <w:rFonts w:ascii="Arial" w:hAnsi="Arial" w:cs="Arial"/>
          <w:shd w:val="clear" w:color="auto" w:fill="FFFFFF"/>
        </w:rPr>
        <w:t xml:space="preserve">Contractor </w:t>
      </w:r>
      <w:r w:rsidR="000D7E3E" w:rsidRPr="000D7E3E">
        <w:rPr>
          <w:rFonts w:ascii="Arial" w:hAnsi="Arial" w:cs="Arial"/>
          <w:shd w:val="clear" w:color="auto" w:fill="FFFFFF"/>
        </w:rPr>
        <w:t>specialty in</w:t>
      </w:r>
      <w:r w:rsidR="0005099C" w:rsidRPr="000D7E3E">
        <w:rPr>
          <w:rFonts w:ascii="Arial" w:hAnsi="Arial" w:cs="Arial"/>
          <w:shd w:val="clear" w:color="auto" w:fill="FFFFFF"/>
        </w:rPr>
        <w:t xml:space="preserve"> given job</w:t>
      </w:r>
      <w:r w:rsidR="00F9323F">
        <w:rPr>
          <w:rFonts w:ascii="Arial" w:hAnsi="Arial" w:cs="Arial"/>
          <w:shd w:val="clear" w:color="auto" w:fill="FFFFFF"/>
        </w:rPr>
        <w:t>.</w:t>
      </w:r>
    </w:p>
    <w:p w:rsidR="005450D8" w:rsidRPr="000D7E3E" w:rsidRDefault="0005099C" w:rsidP="005450D8">
      <w:pPr>
        <w:jc w:val="both"/>
        <w:rPr>
          <w:rFonts w:ascii="Arial" w:hAnsi="Arial" w:cs="Arial"/>
          <w:shd w:val="clear" w:color="auto" w:fill="FFFFFF"/>
        </w:rPr>
      </w:pPr>
      <w:r w:rsidRPr="000D7E3E">
        <w:rPr>
          <w:rFonts w:ascii="Arial" w:hAnsi="Arial" w:cs="Arial"/>
          <w:shd w:val="clear" w:color="auto" w:fill="FFFFFF"/>
        </w:rPr>
        <w:t xml:space="preserve">10)Special </w:t>
      </w:r>
      <w:r w:rsidR="000D7E3E" w:rsidRPr="000D7E3E">
        <w:rPr>
          <w:rFonts w:ascii="Arial" w:hAnsi="Arial" w:cs="Arial"/>
          <w:shd w:val="clear" w:color="auto" w:fill="FFFFFF"/>
        </w:rPr>
        <w:t>measurement for</w:t>
      </w:r>
      <w:r w:rsidRPr="000D7E3E">
        <w:rPr>
          <w:rFonts w:ascii="Arial" w:hAnsi="Arial" w:cs="Arial"/>
          <w:shd w:val="clear" w:color="auto" w:fill="FFFFFF"/>
        </w:rPr>
        <w:t xml:space="preserve"> disposal of waste soil </w:t>
      </w:r>
      <w:r w:rsidR="000D7E3E" w:rsidRPr="000D7E3E">
        <w:rPr>
          <w:rFonts w:ascii="Arial" w:hAnsi="Arial" w:cs="Arial"/>
          <w:shd w:val="clear" w:color="auto" w:fill="FFFFFF"/>
        </w:rPr>
        <w:t>etc.</w:t>
      </w:r>
    </w:p>
    <w:p w:rsidR="005450D8" w:rsidRDefault="005450D8" w:rsidP="00F9323F">
      <w:pPr>
        <w:rPr>
          <w:rFonts w:ascii="Arial" w:hAnsi="Arial" w:cs="Arial"/>
          <w:color w:val="393939"/>
          <w:shd w:val="clear" w:color="auto" w:fill="FFFFFF"/>
        </w:rPr>
      </w:pPr>
    </w:p>
    <w:p w:rsidR="00F9323F" w:rsidRDefault="00F9323F" w:rsidP="00F9323F">
      <w:pPr>
        <w:rPr>
          <w:rFonts w:ascii="Arial" w:hAnsi="Arial" w:cs="Arial"/>
          <w:color w:val="393939"/>
          <w:shd w:val="clear" w:color="auto" w:fill="FFFFFF"/>
        </w:rPr>
      </w:pPr>
    </w:p>
    <w:p w:rsidR="00F9323F" w:rsidRDefault="00F9323F" w:rsidP="00F9323F">
      <w:pPr>
        <w:rPr>
          <w:rFonts w:ascii="Arial" w:hAnsi="Arial" w:cs="Arial"/>
          <w:color w:val="393939"/>
          <w:shd w:val="clear" w:color="auto" w:fill="FFFFFF"/>
        </w:rPr>
      </w:pPr>
    </w:p>
    <w:p w:rsidR="00F9323F" w:rsidRDefault="00F9323F" w:rsidP="00F9323F">
      <w:pPr>
        <w:rPr>
          <w:rFonts w:ascii="Arial" w:hAnsi="Arial" w:cs="Arial"/>
          <w:color w:val="393939"/>
          <w:shd w:val="clear" w:color="auto" w:fill="FFFFFF"/>
        </w:rPr>
      </w:pPr>
    </w:p>
    <w:tbl>
      <w:tblPr>
        <w:tblW w:w="11482" w:type="dxa"/>
        <w:tblInd w:w="-1281" w:type="dxa"/>
        <w:tblLayout w:type="fixed"/>
        <w:tblLook w:val="04A0" w:firstRow="1" w:lastRow="0" w:firstColumn="1" w:lastColumn="0" w:noHBand="0" w:noVBand="1"/>
      </w:tblPr>
      <w:tblGrid>
        <w:gridCol w:w="567"/>
        <w:gridCol w:w="1418"/>
        <w:gridCol w:w="992"/>
        <w:gridCol w:w="674"/>
        <w:gridCol w:w="761"/>
        <w:gridCol w:w="766"/>
        <w:gridCol w:w="918"/>
        <w:gridCol w:w="709"/>
        <w:gridCol w:w="755"/>
        <w:gridCol w:w="1513"/>
        <w:gridCol w:w="1417"/>
        <w:gridCol w:w="992"/>
      </w:tblGrid>
      <w:tr w:rsidR="0098656E" w:rsidRPr="0098656E" w:rsidTr="0098656E">
        <w:trPr>
          <w:gridAfter w:val="4"/>
          <w:wAfter w:w="4677" w:type="dxa"/>
          <w:trHeight w:val="57"/>
        </w:trPr>
        <w:tc>
          <w:tcPr>
            <w:tcW w:w="567"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rsidR="004E59DE" w:rsidRPr="0098656E" w:rsidRDefault="004E59DE">
            <w:pPr>
              <w:spacing w:after="0" w:line="240" w:lineRule="auto"/>
              <w:jc w:val="center"/>
              <w:rPr>
                <w:rFonts w:ascii="Calibri" w:eastAsia="Times New Roman" w:hAnsi="Calibri" w:cs="Calibri"/>
                <w:b/>
                <w:bCs/>
                <w:i/>
                <w:sz w:val="24"/>
                <w:u w:val="single"/>
              </w:rPr>
            </w:pPr>
            <w:r w:rsidRPr="0098656E">
              <w:rPr>
                <w:rFonts w:ascii="Calibri" w:eastAsia="Times New Roman" w:hAnsi="Calibri" w:cs="Calibri"/>
                <w:b/>
                <w:bCs/>
                <w:i/>
                <w:sz w:val="24"/>
                <w:u w:val="single"/>
              </w:rPr>
              <w:t>ID</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rsidR="004E59DE" w:rsidRPr="0098656E" w:rsidRDefault="004E59DE" w:rsidP="005450D8">
            <w:pPr>
              <w:spacing w:after="0" w:line="240" w:lineRule="auto"/>
              <w:rPr>
                <w:rFonts w:ascii="Calibri" w:eastAsia="Times New Roman" w:hAnsi="Calibri" w:cs="Calibri"/>
                <w:b/>
                <w:bCs/>
                <w:i/>
                <w:sz w:val="24"/>
                <w:u w:val="single"/>
              </w:rPr>
            </w:pPr>
            <w:r w:rsidRPr="0098656E">
              <w:rPr>
                <w:rFonts w:ascii="Calibri" w:eastAsia="Times New Roman" w:hAnsi="Calibri" w:cs="Calibri"/>
                <w:b/>
                <w:bCs/>
                <w:i/>
                <w:sz w:val="24"/>
                <w:u w:val="single"/>
              </w:rPr>
              <w:t>Date raised</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rsidR="004E59DE" w:rsidRPr="0098656E" w:rsidRDefault="004E59DE">
            <w:pPr>
              <w:spacing w:after="0" w:line="240" w:lineRule="auto"/>
              <w:jc w:val="center"/>
              <w:rPr>
                <w:rFonts w:ascii="Calibri" w:eastAsia="Times New Roman" w:hAnsi="Calibri" w:cs="Calibri"/>
                <w:b/>
                <w:bCs/>
                <w:i/>
                <w:sz w:val="24"/>
                <w:u w:val="single"/>
              </w:rPr>
            </w:pPr>
            <w:r w:rsidRPr="0098656E">
              <w:rPr>
                <w:rFonts w:ascii="Calibri" w:eastAsia="Times New Roman" w:hAnsi="Calibri" w:cs="Calibri"/>
                <w:b/>
                <w:bCs/>
                <w:i/>
                <w:sz w:val="24"/>
                <w:u w:val="single"/>
              </w:rPr>
              <w:t>Risk description</w:t>
            </w:r>
          </w:p>
        </w:tc>
        <w:tc>
          <w:tcPr>
            <w:tcW w:w="674" w:type="dxa"/>
            <w:tcBorders>
              <w:top w:val="single" w:sz="4" w:space="0" w:color="auto"/>
              <w:left w:val="nil"/>
              <w:bottom w:val="single" w:sz="4" w:space="0" w:color="auto"/>
              <w:right w:val="single" w:sz="4" w:space="0" w:color="000000"/>
            </w:tcBorders>
            <w:shd w:val="clear" w:color="auto" w:fill="FFFFFF" w:themeFill="background1"/>
            <w:hideMark/>
          </w:tcPr>
          <w:p w:rsidR="004E59DE" w:rsidRPr="0098656E" w:rsidRDefault="004E59DE">
            <w:pPr>
              <w:spacing w:after="0" w:line="240" w:lineRule="auto"/>
              <w:jc w:val="center"/>
              <w:rPr>
                <w:rFonts w:ascii="Calibri" w:eastAsia="Times New Roman" w:hAnsi="Calibri" w:cs="Calibri"/>
                <w:b/>
                <w:bCs/>
                <w:i/>
                <w:sz w:val="24"/>
                <w:u w:val="single"/>
              </w:rPr>
            </w:pPr>
            <w:r w:rsidRPr="0098656E">
              <w:rPr>
                <w:rFonts w:ascii="Calibri" w:eastAsia="Times New Roman" w:hAnsi="Calibri" w:cs="Calibri"/>
                <w:b/>
                <w:bCs/>
                <w:i/>
                <w:sz w:val="24"/>
                <w:u w:val="single"/>
              </w:rPr>
              <w:t>Risk</w:t>
            </w:r>
          </w:p>
        </w:tc>
        <w:tc>
          <w:tcPr>
            <w:tcW w:w="761" w:type="dxa"/>
            <w:tcBorders>
              <w:top w:val="single" w:sz="4" w:space="0" w:color="auto"/>
              <w:left w:val="nil"/>
              <w:bottom w:val="single" w:sz="4" w:space="0" w:color="auto"/>
              <w:right w:val="single" w:sz="4" w:space="0" w:color="000000"/>
            </w:tcBorders>
            <w:shd w:val="clear" w:color="auto" w:fill="FFFFFF" w:themeFill="background1"/>
            <w:hideMark/>
          </w:tcPr>
          <w:p w:rsidR="004E59DE" w:rsidRPr="0098656E" w:rsidRDefault="004E59DE">
            <w:pPr>
              <w:spacing w:after="0" w:line="240" w:lineRule="auto"/>
              <w:jc w:val="center"/>
              <w:rPr>
                <w:rFonts w:ascii="Calibri" w:eastAsia="Times New Roman" w:hAnsi="Calibri" w:cs="Calibri"/>
                <w:b/>
                <w:bCs/>
                <w:i/>
                <w:sz w:val="24"/>
                <w:u w:val="single"/>
              </w:rPr>
            </w:pPr>
            <w:r w:rsidRPr="0098656E">
              <w:rPr>
                <w:rFonts w:ascii="Calibri" w:eastAsia="Times New Roman" w:hAnsi="Calibri" w:cs="Calibri"/>
                <w:b/>
                <w:bCs/>
                <w:i/>
                <w:sz w:val="24"/>
                <w:u w:val="single"/>
              </w:rPr>
              <w:t>Without controls</w:t>
            </w:r>
          </w:p>
        </w:tc>
        <w:tc>
          <w:tcPr>
            <w:tcW w:w="766" w:type="dxa"/>
            <w:tcBorders>
              <w:top w:val="single" w:sz="4" w:space="0" w:color="auto"/>
              <w:left w:val="single" w:sz="4" w:space="0" w:color="auto"/>
              <w:bottom w:val="single" w:sz="4" w:space="0" w:color="000000"/>
              <w:right w:val="single" w:sz="4" w:space="0" w:color="auto"/>
            </w:tcBorders>
            <w:shd w:val="clear" w:color="auto" w:fill="FFFFFF" w:themeFill="background1"/>
            <w:hideMark/>
          </w:tcPr>
          <w:p w:rsidR="004E59DE" w:rsidRPr="0098656E" w:rsidRDefault="004E59DE">
            <w:pPr>
              <w:spacing w:after="0" w:line="240" w:lineRule="auto"/>
              <w:jc w:val="center"/>
              <w:rPr>
                <w:rFonts w:ascii="Calibri" w:eastAsia="Times New Roman" w:hAnsi="Calibri" w:cs="Calibri"/>
                <w:b/>
                <w:bCs/>
                <w:i/>
                <w:sz w:val="24"/>
                <w:u w:val="single"/>
              </w:rPr>
            </w:pPr>
            <w:r w:rsidRPr="0098656E">
              <w:rPr>
                <w:rFonts w:ascii="Calibri" w:eastAsia="Times New Roman" w:hAnsi="Calibri" w:cs="Calibri"/>
                <w:b/>
                <w:bCs/>
                <w:i/>
                <w:sz w:val="24"/>
                <w:u w:val="single"/>
              </w:rPr>
              <w:t>Controls</w:t>
            </w:r>
          </w:p>
        </w:tc>
        <w:tc>
          <w:tcPr>
            <w:tcW w:w="918" w:type="dxa"/>
            <w:tcBorders>
              <w:top w:val="single" w:sz="4" w:space="0" w:color="auto"/>
              <w:left w:val="single" w:sz="4" w:space="0" w:color="auto"/>
              <w:bottom w:val="single" w:sz="4" w:space="0" w:color="000000"/>
              <w:right w:val="single" w:sz="4" w:space="0" w:color="auto"/>
            </w:tcBorders>
            <w:shd w:val="clear" w:color="auto" w:fill="FFFFFF" w:themeFill="background1"/>
            <w:hideMark/>
          </w:tcPr>
          <w:p w:rsidR="004E59DE" w:rsidRPr="0098656E" w:rsidRDefault="004E59DE">
            <w:pPr>
              <w:spacing w:after="0" w:line="240" w:lineRule="auto"/>
              <w:jc w:val="center"/>
              <w:rPr>
                <w:rFonts w:ascii="Calibri" w:eastAsia="Times New Roman" w:hAnsi="Calibri" w:cs="Calibri"/>
                <w:b/>
                <w:bCs/>
                <w:i/>
                <w:sz w:val="24"/>
                <w:u w:val="single"/>
              </w:rPr>
            </w:pPr>
            <w:r w:rsidRPr="0098656E">
              <w:rPr>
                <w:rFonts w:ascii="Calibri" w:eastAsia="Times New Roman" w:hAnsi="Calibri" w:cs="Calibri"/>
                <w:b/>
                <w:bCs/>
                <w:i/>
                <w:sz w:val="24"/>
                <w:u w:val="single"/>
              </w:rPr>
              <w:t>Residual risk</w:t>
            </w:r>
          </w:p>
        </w:tc>
        <w:tc>
          <w:tcPr>
            <w:tcW w:w="709" w:type="dxa"/>
            <w:tcBorders>
              <w:top w:val="single" w:sz="4" w:space="0" w:color="auto"/>
              <w:left w:val="single" w:sz="4" w:space="0" w:color="auto"/>
              <w:bottom w:val="single" w:sz="4" w:space="0" w:color="000000"/>
              <w:right w:val="single" w:sz="4" w:space="0" w:color="auto"/>
            </w:tcBorders>
            <w:shd w:val="clear" w:color="auto" w:fill="FFFFFF" w:themeFill="background1"/>
            <w:hideMark/>
          </w:tcPr>
          <w:p w:rsidR="004E59DE" w:rsidRPr="0098656E" w:rsidRDefault="004E59DE">
            <w:pPr>
              <w:spacing w:after="0" w:line="240" w:lineRule="auto"/>
              <w:jc w:val="center"/>
              <w:rPr>
                <w:rFonts w:ascii="Calibri" w:eastAsia="Times New Roman" w:hAnsi="Calibri" w:cs="Calibri"/>
                <w:b/>
                <w:bCs/>
                <w:i/>
                <w:sz w:val="24"/>
                <w:u w:val="single"/>
              </w:rPr>
            </w:pPr>
            <w:r w:rsidRPr="0098656E">
              <w:rPr>
                <w:rFonts w:ascii="Calibri" w:eastAsia="Times New Roman" w:hAnsi="Calibri" w:cs="Calibri"/>
                <w:b/>
                <w:bCs/>
                <w:i/>
                <w:sz w:val="24"/>
                <w:u w:val="single"/>
              </w:rPr>
              <w:t>Action</w:t>
            </w:r>
          </w:p>
        </w:tc>
      </w:tr>
      <w:tr w:rsidR="005450D8" w:rsidTr="0098656E">
        <w:trPr>
          <w:trHeight w:val="57"/>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4E59DE" w:rsidRDefault="004E59DE">
            <w:pPr>
              <w:spacing w:after="0"/>
              <w:rPr>
                <w:rFonts w:ascii="Calibri" w:eastAsia="Times New Roman" w:hAnsi="Calibri" w:cs="Calibri"/>
                <w:b/>
                <w:bCs/>
                <w:color w:val="FFFFFF"/>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4E59DE" w:rsidRDefault="004E59DE">
            <w:pPr>
              <w:spacing w:after="0"/>
              <w:rPr>
                <w:rFonts w:ascii="Calibri" w:eastAsia="Times New Roman" w:hAnsi="Calibri" w:cs="Calibri"/>
                <w:b/>
                <w:bCs/>
                <w:color w:val="FFFFFF"/>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E59DE" w:rsidRDefault="004E59DE">
            <w:pPr>
              <w:spacing w:after="0"/>
              <w:rPr>
                <w:rFonts w:ascii="Calibri" w:eastAsia="Times New Roman" w:hAnsi="Calibri" w:cs="Calibri"/>
                <w:b/>
                <w:bCs/>
                <w:color w:val="FFFFFF"/>
              </w:rPr>
            </w:pPr>
          </w:p>
        </w:tc>
        <w:tc>
          <w:tcPr>
            <w:tcW w:w="674" w:type="dxa"/>
            <w:tcBorders>
              <w:top w:val="nil"/>
              <w:left w:val="nil"/>
              <w:bottom w:val="single" w:sz="4" w:space="0" w:color="auto"/>
              <w:right w:val="single" w:sz="4" w:space="0" w:color="auto"/>
            </w:tcBorders>
            <w:shd w:val="clear" w:color="auto" w:fill="FFFFFF" w:themeFill="background1"/>
            <w:hideMark/>
          </w:tcPr>
          <w:p w:rsidR="004E59DE" w:rsidRPr="0098656E" w:rsidRDefault="004E59DE">
            <w:pPr>
              <w:spacing w:after="0" w:line="240" w:lineRule="auto"/>
              <w:jc w:val="center"/>
              <w:rPr>
                <w:rFonts w:ascii="Calibri" w:eastAsia="Times New Roman" w:hAnsi="Calibri" w:cs="Calibri"/>
                <w:b/>
                <w:bCs/>
                <w:i/>
                <w:u w:val="single"/>
              </w:rPr>
            </w:pPr>
            <w:r w:rsidRPr="0098656E">
              <w:rPr>
                <w:rFonts w:ascii="Calibri" w:eastAsia="Times New Roman" w:hAnsi="Calibri" w:cs="Calibri"/>
                <w:b/>
                <w:bCs/>
                <w:i/>
                <w:u w:val="single"/>
              </w:rPr>
              <w:t>H</w:t>
            </w:r>
          </w:p>
        </w:tc>
        <w:tc>
          <w:tcPr>
            <w:tcW w:w="761" w:type="dxa"/>
            <w:tcBorders>
              <w:top w:val="nil"/>
              <w:left w:val="nil"/>
              <w:bottom w:val="single" w:sz="4" w:space="0" w:color="auto"/>
              <w:right w:val="single" w:sz="4" w:space="0" w:color="auto"/>
            </w:tcBorders>
            <w:shd w:val="clear" w:color="auto" w:fill="FFFFFF" w:themeFill="background1"/>
            <w:hideMark/>
          </w:tcPr>
          <w:p w:rsidR="004E59DE" w:rsidRPr="0098656E" w:rsidRDefault="004E59DE">
            <w:pPr>
              <w:spacing w:after="0" w:line="240" w:lineRule="auto"/>
              <w:jc w:val="center"/>
              <w:rPr>
                <w:rFonts w:ascii="Calibri" w:eastAsia="Times New Roman" w:hAnsi="Calibri" w:cs="Calibri"/>
                <w:b/>
                <w:bCs/>
                <w:i/>
                <w:u w:val="single"/>
              </w:rPr>
            </w:pPr>
            <w:r w:rsidRPr="0098656E">
              <w:rPr>
                <w:rFonts w:ascii="Calibri" w:eastAsia="Times New Roman" w:hAnsi="Calibri" w:cs="Calibri"/>
                <w:b/>
                <w:bCs/>
                <w:i/>
                <w:u w:val="single"/>
              </w:rPr>
              <w:t>M</w:t>
            </w:r>
          </w:p>
        </w:tc>
        <w:tc>
          <w:tcPr>
            <w:tcW w:w="766" w:type="dxa"/>
            <w:tcBorders>
              <w:top w:val="nil"/>
              <w:left w:val="nil"/>
              <w:bottom w:val="single" w:sz="4" w:space="0" w:color="auto"/>
              <w:right w:val="single" w:sz="4" w:space="0" w:color="auto"/>
            </w:tcBorders>
            <w:shd w:val="clear" w:color="auto" w:fill="FFFFFF" w:themeFill="background1"/>
            <w:hideMark/>
          </w:tcPr>
          <w:p w:rsidR="004E59DE" w:rsidRPr="0098656E" w:rsidRDefault="004E59DE">
            <w:pPr>
              <w:spacing w:after="0" w:line="240" w:lineRule="auto"/>
              <w:jc w:val="center"/>
              <w:rPr>
                <w:rFonts w:ascii="Calibri" w:eastAsia="Times New Roman" w:hAnsi="Calibri" w:cs="Calibri"/>
                <w:b/>
                <w:bCs/>
                <w:i/>
                <w:u w:val="single"/>
              </w:rPr>
            </w:pPr>
            <w:r w:rsidRPr="0098656E">
              <w:rPr>
                <w:rFonts w:ascii="Calibri" w:eastAsia="Times New Roman" w:hAnsi="Calibri" w:cs="Calibri"/>
                <w:b/>
                <w:bCs/>
                <w:i/>
                <w:u w:val="single"/>
              </w:rPr>
              <w:t>L</w:t>
            </w:r>
          </w:p>
        </w:tc>
        <w:tc>
          <w:tcPr>
            <w:tcW w:w="918" w:type="dxa"/>
            <w:tcBorders>
              <w:top w:val="nil"/>
              <w:left w:val="nil"/>
              <w:bottom w:val="single" w:sz="4" w:space="0" w:color="auto"/>
              <w:right w:val="single" w:sz="4" w:space="0" w:color="auto"/>
            </w:tcBorders>
            <w:shd w:val="clear" w:color="auto" w:fill="FFFFFF" w:themeFill="background1"/>
            <w:hideMark/>
          </w:tcPr>
          <w:p w:rsidR="004E59DE" w:rsidRPr="0098656E" w:rsidRDefault="004E59DE">
            <w:pPr>
              <w:spacing w:after="0" w:line="240" w:lineRule="auto"/>
              <w:jc w:val="center"/>
              <w:rPr>
                <w:rFonts w:ascii="Calibri" w:eastAsia="Times New Roman" w:hAnsi="Calibri" w:cs="Calibri"/>
                <w:b/>
                <w:bCs/>
                <w:i/>
                <w:u w:val="single"/>
              </w:rPr>
            </w:pPr>
            <w:r w:rsidRPr="0098656E">
              <w:rPr>
                <w:rFonts w:ascii="Calibri" w:eastAsia="Times New Roman" w:hAnsi="Calibri" w:cs="Calibri"/>
                <w:b/>
                <w:bCs/>
                <w:i/>
                <w:u w:val="single"/>
              </w:rPr>
              <w:t>Cost impact</w:t>
            </w:r>
          </w:p>
        </w:tc>
        <w:tc>
          <w:tcPr>
            <w:tcW w:w="709" w:type="dxa"/>
            <w:tcBorders>
              <w:top w:val="nil"/>
              <w:left w:val="nil"/>
              <w:bottom w:val="single" w:sz="4" w:space="0" w:color="auto"/>
              <w:right w:val="single" w:sz="4" w:space="0" w:color="auto"/>
            </w:tcBorders>
            <w:shd w:val="clear" w:color="auto" w:fill="FFFFFF" w:themeFill="background1"/>
            <w:hideMark/>
          </w:tcPr>
          <w:p w:rsidR="004E59DE" w:rsidRPr="0098656E" w:rsidRDefault="004E59DE">
            <w:pPr>
              <w:spacing w:after="0" w:line="240" w:lineRule="auto"/>
              <w:jc w:val="center"/>
              <w:rPr>
                <w:rFonts w:ascii="Calibri" w:eastAsia="Times New Roman" w:hAnsi="Calibri" w:cs="Calibri"/>
                <w:b/>
                <w:bCs/>
                <w:i/>
                <w:u w:val="single"/>
              </w:rPr>
            </w:pPr>
            <w:r w:rsidRPr="0098656E">
              <w:rPr>
                <w:rFonts w:ascii="Calibri" w:eastAsia="Times New Roman" w:hAnsi="Calibri" w:cs="Calibri"/>
                <w:b/>
                <w:bCs/>
                <w:i/>
                <w:u w:val="single"/>
              </w:rPr>
              <w:t>Time impact</w:t>
            </w:r>
          </w:p>
        </w:tc>
        <w:tc>
          <w:tcPr>
            <w:tcW w:w="755" w:type="dxa"/>
            <w:tcBorders>
              <w:top w:val="nil"/>
              <w:left w:val="nil"/>
              <w:bottom w:val="single" w:sz="4" w:space="0" w:color="auto"/>
              <w:right w:val="single" w:sz="4" w:space="0" w:color="auto"/>
            </w:tcBorders>
            <w:shd w:val="clear" w:color="auto" w:fill="FFFFFF" w:themeFill="background1"/>
            <w:hideMark/>
          </w:tcPr>
          <w:p w:rsidR="004E59DE" w:rsidRPr="0098656E" w:rsidRDefault="004E59DE">
            <w:pPr>
              <w:spacing w:after="0" w:line="240" w:lineRule="auto"/>
              <w:jc w:val="center"/>
              <w:rPr>
                <w:rFonts w:ascii="Calibri" w:eastAsia="Times New Roman" w:hAnsi="Calibri" w:cs="Calibri"/>
                <w:b/>
                <w:bCs/>
                <w:i/>
                <w:u w:val="single"/>
              </w:rPr>
            </w:pPr>
            <w:r w:rsidRPr="0098656E">
              <w:rPr>
                <w:rFonts w:ascii="Calibri" w:eastAsia="Times New Roman" w:hAnsi="Calibri" w:cs="Calibri"/>
                <w:b/>
                <w:bCs/>
                <w:i/>
                <w:u w:val="single"/>
              </w:rPr>
              <w:t>Other</w:t>
            </w:r>
          </w:p>
        </w:tc>
        <w:tc>
          <w:tcPr>
            <w:tcW w:w="1513" w:type="dxa"/>
            <w:tcBorders>
              <w:top w:val="single" w:sz="4" w:space="0" w:color="auto"/>
              <w:left w:val="single" w:sz="4" w:space="0" w:color="auto"/>
              <w:bottom w:val="single" w:sz="4" w:space="0" w:color="000000"/>
              <w:right w:val="single" w:sz="4" w:space="0" w:color="auto"/>
            </w:tcBorders>
            <w:vAlign w:val="center"/>
            <w:hideMark/>
          </w:tcPr>
          <w:p w:rsidR="004E59DE" w:rsidRDefault="004E59DE">
            <w:pPr>
              <w:spacing w:after="0"/>
              <w:rPr>
                <w:rFonts w:ascii="Calibri" w:eastAsia="Times New Roman" w:hAnsi="Calibri" w:cs="Calibri"/>
                <w:b/>
                <w:bCs/>
                <w:color w:val="FFFFFF"/>
              </w:rPr>
            </w:pPr>
          </w:p>
        </w:tc>
        <w:tc>
          <w:tcPr>
            <w:tcW w:w="1417" w:type="dxa"/>
            <w:tcBorders>
              <w:top w:val="single" w:sz="4" w:space="0" w:color="auto"/>
              <w:left w:val="single" w:sz="4" w:space="0" w:color="auto"/>
              <w:bottom w:val="single" w:sz="4" w:space="0" w:color="000000"/>
              <w:right w:val="single" w:sz="4" w:space="0" w:color="auto"/>
            </w:tcBorders>
            <w:vAlign w:val="center"/>
            <w:hideMark/>
          </w:tcPr>
          <w:p w:rsidR="004E59DE" w:rsidRDefault="004E59DE">
            <w:pPr>
              <w:spacing w:after="0"/>
              <w:rPr>
                <w:rFonts w:ascii="Calibri" w:eastAsia="Times New Roman" w:hAnsi="Calibri" w:cs="Calibri"/>
                <w:b/>
                <w:bCs/>
                <w:color w:val="FFFFFF"/>
              </w:rPr>
            </w:pPr>
          </w:p>
        </w:tc>
        <w:tc>
          <w:tcPr>
            <w:tcW w:w="992" w:type="dxa"/>
            <w:tcBorders>
              <w:top w:val="single" w:sz="4" w:space="0" w:color="auto"/>
              <w:left w:val="single" w:sz="4" w:space="0" w:color="auto"/>
              <w:bottom w:val="single" w:sz="4" w:space="0" w:color="000000"/>
              <w:right w:val="single" w:sz="4" w:space="0" w:color="auto"/>
            </w:tcBorders>
            <w:vAlign w:val="center"/>
            <w:hideMark/>
          </w:tcPr>
          <w:p w:rsidR="004E59DE" w:rsidRDefault="004E59DE">
            <w:pPr>
              <w:spacing w:after="0"/>
              <w:rPr>
                <w:rFonts w:ascii="Calibri" w:eastAsia="Times New Roman" w:hAnsi="Calibri" w:cs="Calibri"/>
                <w:b/>
                <w:bCs/>
                <w:color w:val="FFFFFF"/>
              </w:rPr>
            </w:pPr>
          </w:p>
        </w:tc>
      </w:tr>
      <w:tr w:rsidR="005450D8" w:rsidRPr="0098656E" w:rsidTr="005450D8">
        <w:trPr>
          <w:trHeight w:val="57"/>
        </w:trPr>
        <w:tc>
          <w:tcPr>
            <w:tcW w:w="567" w:type="dxa"/>
            <w:tcBorders>
              <w:top w:val="nil"/>
              <w:left w:val="single" w:sz="4" w:space="0" w:color="auto"/>
              <w:bottom w:val="single" w:sz="4" w:space="0" w:color="auto"/>
              <w:right w:val="single" w:sz="4" w:space="0" w:color="auto"/>
            </w:tcBorders>
            <w:hideMark/>
          </w:tcPr>
          <w:p w:rsidR="004E59DE" w:rsidRPr="0098656E" w:rsidRDefault="004E59DE">
            <w:pPr>
              <w:spacing w:after="0" w:line="240" w:lineRule="auto"/>
              <w:rPr>
                <w:rFonts w:ascii="Calibri" w:eastAsia="Times New Roman" w:hAnsi="Calibri" w:cs="Calibri"/>
                <w:b/>
                <w:u w:val="single"/>
              </w:rPr>
            </w:pPr>
            <w:r w:rsidRPr="0098656E">
              <w:rPr>
                <w:rFonts w:ascii="Calibri" w:eastAsia="Times New Roman" w:hAnsi="Calibri" w:cs="Calibri"/>
                <w:b/>
                <w:u w:val="single"/>
              </w:rPr>
              <w:t>[No.]</w:t>
            </w:r>
          </w:p>
        </w:tc>
        <w:tc>
          <w:tcPr>
            <w:tcW w:w="1418" w:type="dxa"/>
            <w:tcBorders>
              <w:top w:val="nil"/>
              <w:left w:val="nil"/>
              <w:bottom w:val="single" w:sz="4" w:space="0" w:color="auto"/>
              <w:right w:val="single" w:sz="4" w:space="0" w:color="auto"/>
            </w:tcBorders>
            <w:hideMark/>
          </w:tcPr>
          <w:p w:rsidR="004E59DE" w:rsidRPr="0098656E" w:rsidRDefault="004E59DE">
            <w:pPr>
              <w:spacing w:after="0" w:line="240" w:lineRule="auto"/>
              <w:rPr>
                <w:rFonts w:ascii="Calibri" w:eastAsia="Times New Roman" w:hAnsi="Calibri" w:cs="Calibri"/>
                <w:b/>
                <w:u w:val="single"/>
              </w:rPr>
            </w:pPr>
            <w:r w:rsidRPr="0098656E">
              <w:rPr>
                <w:rFonts w:ascii="Calibri" w:eastAsia="Times New Roman" w:hAnsi="Calibri" w:cs="Calibri"/>
                <w:b/>
                <w:u w:val="single"/>
              </w:rPr>
              <w:t>[Date mm/dd/yyyy]</w:t>
            </w:r>
          </w:p>
        </w:tc>
        <w:tc>
          <w:tcPr>
            <w:tcW w:w="992" w:type="dxa"/>
            <w:tcBorders>
              <w:top w:val="nil"/>
              <w:left w:val="nil"/>
              <w:bottom w:val="single" w:sz="4" w:space="0" w:color="auto"/>
              <w:right w:val="single" w:sz="4" w:space="0" w:color="auto"/>
            </w:tcBorders>
            <w:hideMark/>
          </w:tcPr>
          <w:p w:rsidR="004E59DE" w:rsidRPr="0098656E" w:rsidRDefault="004E59DE">
            <w:pPr>
              <w:spacing w:after="0" w:line="240" w:lineRule="auto"/>
              <w:rPr>
                <w:rFonts w:ascii="Calibri" w:eastAsia="Times New Roman" w:hAnsi="Calibri" w:cs="Calibri"/>
                <w:b/>
                <w:u w:val="single"/>
              </w:rPr>
            </w:pPr>
            <w:r w:rsidRPr="0098656E">
              <w:rPr>
                <w:rFonts w:ascii="Calibri" w:eastAsia="Times New Roman" w:hAnsi="Calibri" w:cs="Calibri"/>
                <w:b/>
                <w:u w:val="single"/>
              </w:rPr>
              <w:t>[There is a risk that.... If this happens.....]</w:t>
            </w:r>
          </w:p>
        </w:tc>
        <w:tc>
          <w:tcPr>
            <w:tcW w:w="674" w:type="dxa"/>
            <w:tcBorders>
              <w:top w:val="nil"/>
              <w:left w:val="nil"/>
              <w:bottom w:val="single" w:sz="4" w:space="0" w:color="auto"/>
              <w:right w:val="single" w:sz="4" w:space="0" w:color="auto"/>
            </w:tcBorders>
            <w:hideMark/>
          </w:tcPr>
          <w:p w:rsidR="004E59DE" w:rsidRPr="0098656E" w:rsidRDefault="004E59DE">
            <w:pPr>
              <w:spacing w:after="0" w:line="240" w:lineRule="auto"/>
              <w:rPr>
                <w:rFonts w:ascii="Calibri" w:eastAsia="Times New Roman" w:hAnsi="Calibri" w:cs="Calibri"/>
                <w:b/>
                <w:u w:val="single"/>
              </w:rPr>
            </w:pPr>
            <w:r w:rsidRPr="0098656E">
              <w:rPr>
                <w:rFonts w:ascii="Calibri" w:eastAsia="Times New Roman" w:hAnsi="Calibri" w:cs="Calibri"/>
                <w:b/>
                <w:u w:val="single"/>
              </w:rPr>
              <w:t>[tick or enter Y]</w:t>
            </w:r>
          </w:p>
        </w:tc>
        <w:tc>
          <w:tcPr>
            <w:tcW w:w="761" w:type="dxa"/>
            <w:tcBorders>
              <w:top w:val="nil"/>
              <w:left w:val="nil"/>
              <w:bottom w:val="single" w:sz="4" w:space="0" w:color="auto"/>
              <w:right w:val="single" w:sz="4" w:space="0" w:color="auto"/>
            </w:tcBorders>
            <w:hideMark/>
          </w:tcPr>
          <w:p w:rsidR="004E59DE" w:rsidRPr="0098656E" w:rsidRDefault="004E59DE">
            <w:pPr>
              <w:spacing w:after="0" w:line="240" w:lineRule="auto"/>
              <w:rPr>
                <w:rFonts w:ascii="Calibri" w:eastAsia="Times New Roman" w:hAnsi="Calibri" w:cs="Calibri"/>
                <w:b/>
                <w:u w:val="single"/>
              </w:rPr>
            </w:pPr>
            <w:r w:rsidRPr="0098656E">
              <w:rPr>
                <w:rFonts w:ascii="Calibri" w:eastAsia="Times New Roman" w:hAnsi="Calibri" w:cs="Calibri"/>
                <w:b/>
                <w:u w:val="single"/>
              </w:rPr>
              <w:t>[tick or enter Y]</w:t>
            </w:r>
          </w:p>
        </w:tc>
        <w:tc>
          <w:tcPr>
            <w:tcW w:w="766" w:type="dxa"/>
            <w:tcBorders>
              <w:top w:val="nil"/>
              <w:left w:val="nil"/>
              <w:bottom w:val="single" w:sz="4" w:space="0" w:color="auto"/>
              <w:right w:val="single" w:sz="4" w:space="0" w:color="auto"/>
            </w:tcBorders>
            <w:hideMark/>
          </w:tcPr>
          <w:p w:rsidR="004E59DE" w:rsidRPr="0098656E" w:rsidRDefault="004E59DE">
            <w:pPr>
              <w:spacing w:after="0" w:line="240" w:lineRule="auto"/>
              <w:rPr>
                <w:rFonts w:ascii="Calibri" w:eastAsia="Times New Roman" w:hAnsi="Calibri" w:cs="Calibri"/>
                <w:b/>
                <w:u w:val="single"/>
              </w:rPr>
            </w:pPr>
            <w:r w:rsidRPr="0098656E">
              <w:rPr>
                <w:rFonts w:ascii="Calibri" w:eastAsia="Times New Roman" w:hAnsi="Calibri" w:cs="Calibri"/>
                <w:b/>
                <w:u w:val="single"/>
              </w:rPr>
              <w:t>[tick or enter Y]</w:t>
            </w:r>
          </w:p>
        </w:tc>
        <w:tc>
          <w:tcPr>
            <w:tcW w:w="918" w:type="dxa"/>
            <w:tcBorders>
              <w:top w:val="nil"/>
              <w:left w:val="nil"/>
              <w:bottom w:val="single" w:sz="4" w:space="0" w:color="auto"/>
              <w:right w:val="single" w:sz="4" w:space="0" w:color="auto"/>
            </w:tcBorders>
            <w:hideMark/>
          </w:tcPr>
          <w:p w:rsidR="004E59DE" w:rsidRPr="0098656E" w:rsidRDefault="004E59DE">
            <w:pPr>
              <w:spacing w:after="0" w:line="240" w:lineRule="auto"/>
              <w:rPr>
                <w:rFonts w:ascii="Calibri" w:eastAsia="Times New Roman" w:hAnsi="Calibri" w:cs="Calibri"/>
                <w:b/>
                <w:u w:val="single"/>
              </w:rPr>
            </w:pPr>
            <w:r w:rsidRPr="0098656E">
              <w:rPr>
                <w:rFonts w:ascii="Calibri" w:eastAsia="Times New Roman" w:hAnsi="Calibri" w:cs="Calibri"/>
                <w:b/>
                <w:u w:val="single"/>
              </w:rPr>
              <w:t>[The cost if the risk occurs e.g. x man days]</w:t>
            </w:r>
          </w:p>
        </w:tc>
        <w:tc>
          <w:tcPr>
            <w:tcW w:w="709" w:type="dxa"/>
            <w:tcBorders>
              <w:top w:val="nil"/>
              <w:left w:val="nil"/>
              <w:bottom w:val="single" w:sz="4" w:space="0" w:color="auto"/>
              <w:right w:val="single" w:sz="4" w:space="0" w:color="auto"/>
            </w:tcBorders>
            <w:hideMark/>
          </w:tcPr>
          <w:p w:rsidR="004E59DE" w:rsidRPr="0098656E" w:rsidRDefault="004E59DE">
            <w:pPr>
              <w:spacing w:after="0" w:line="240" w:lineRule="auto"/>
              <w:rPr>
                <w:rFonts w:ascii="Calibri" w:eastAsia="Times New Roman" w:hAnsi="Calibri" w:cs="Calibri"/>
                <w:b/>
                <w:u w:val="single"/>
              </w:rPr>
            </w:pPr>
            <w:r w:rsidRPr="0098656E">
              <w:rPr>
                <w:rFonts w:ascii="Calibri" w:eastAsia="Times New Roman" w:hAnsi="Calibri" w:cs="Calibri"/>
                <w:b/>
                <w:u w:val="single"/>
              </w:rPr>
              <w:t>[The time impact if the risk occurs e.g. x days delay]</w:t>
            </w:r>
          </w:p>
        </w:tc>
        <w:tc>
          <w:tcPr>
            <w:tcW w:w="755" w:type="dxa"/>
            <w:tcBorders>
              <w:top w:val="nil"/>
              <w:left w:val="nil"/>
              <w:bottom w:val="single" w:sz="4" w:space="0" w:color="auto"/>
              <w:right w:val="single" w:sz="4" w:space="0" w:color="auto"/>
            </w:tcBorders>
            <w:hideMark/>
          </w:tcPr>
          <w:p w:rsidR="004E59DE" w:rsidRPr="0098656E" w:rsidRDefault="004E59DE">
            <w:pPr>
              <w:spacing w:after="0" w:line="240" w:lineRule="auto"/>
              <w:rPr>
                <w:rFonts w:ascii="Calibri" w:eastAsia="Times New Roman" w:hAnsi="Calibri" w:cs="Calibri"/>
                <w:b/>
                <w:u w:val="single"/>
              </w:rPr>
            </w:pPr>
            <w:r w:rsidRPr="0098656E">
              <w:rPr>
                <w:rFonts w:ascii="Calibri" w:eastAsia="Times New Roman" w:hAnsi="Calibri" w:cs="Calibri"/>
                <w:b/>
                <w:u w:val="single"/>
              </w:rPr>
              <w:t>[Anything else that would happen e.g. lost reputation]</w:t>
            </w:r>
          </w:p>
        </w:tc>
        <w:tc>
          <w:tcPr>
            <w:tcW w:w="1513" w:type="dxa"/>
            <w:tcBorders>
              <w:top w:val="nil"/>
              <w:left w:val="nil"/>
              <w:bottom w:val="single" w:sz="4" w:space="0" w:color="auto"/>
              <w:right w:val="single" w:sz="4" w:space="0" w:color="auto"/>
            </w:tcBorders>
            <w:hideMark/>
          </w:tcPr>
          <w:p w:rsidR="004E59DE" w:rsidRPr="0098656E" w:rsidRDefault="004E59DE">
            <w:pPr>
              <w:spacing w:after="0" w:line="240" w:lineRule="auto"/>
              <w:rPr>
                <w:rFonts w:ascii="Calibri" w:eastAsia="Times New Roman" w:hAnsi="Calibri" w:cs="Calibri"/>
                <w:b/>
                <w:u w:val="single"/>
              </w:rPr>
            </w:pPr>
            <w:r w:rsidRPr="0098656E">
              <w:rPr>
                <w:rFonts w:ascii="Calibri" w:eastAsia="Times New Roman" w:hAnsi="Calibri" w:cs="Calibri"/>
                <w:b/>
                <w:u w:val="single"/>
              </w:rPr>
              <w:t>[Actions that will be taken to reduce the impact of the risk]</w:t>
            </w:r>
          </w:p>
        </w:tc>
        <w:tc>
          <w:tcPr>
            <w:tcW w:w="1417" w:type="dxa"/>
            <w:tcBorders>
              <w:top w:val="nil"/>
              <w:left w:val="nil"/>
              <w:bottom w:val="single" w:sz="4" w:space="0" w:color="auto"/>
              <w:right w:val="single" w:sz="4" w:space="0" w:color="auto"/>
            </w:tcBorders>
            <w:hideMark/>
          </w:tcPr>
          <w:p w:rsidR="004E59DE" w:rsidRPr="0098656E" w:rsidRDefault="004E59DE">
            <w:pPr>
              <w:spacing w:after="0" w:line="240" w:lineRule="auto"/>
              <w:rPr>
                <w:rFonts w:ascii="Calibri" w:eastAsia="Times New Roman" w:hAnsi="Calibri" w:cs="Calibri"/>
                <w:b/>
                <w:u w:val="single"/>
              </w:rPr>
            </w:pPr>
            <w:r w:rsidRPr="0098656E">
              <w:rPr>
                <w:rFonts w:ascii="Calibri" w:eastAsia="Times New Roman" w:hAnsi="Calibri" w:cs="Calibri"/>
                <w:b/>
                <w:u w:val="single"/>
              </w:rPr>
              <w:t>[Any risks that remain once the controls are in place]</w:t>
            </w:r>
          </w:p>
        </w:tc>
        <w:tc>
          <w:tcPr>
            <w:tcW w:w="992" w:type="dxa"/>
            <w:tcBorders>
              <w:top w:val="nil"/>
              <w:left w:val="nil"/>
              <w:bottom w:val="single" w:sz="4" w:space="0" w:color="auto"/>
              <w:right w:val="single" w:sz="4" w:space="0" w:color="auto"/>
            </w:tcBorders>
            <w:hideMark/>
          </w:tcPr>
          <w:p w:rsidR="004E59DE" w:rsidRPr="0098656E" w:rsidRDefault="004E59DE">
            <w:pPr>
              <w:spacing w:after="0" w:line="240" w:lineRule="auto"/>
              <w:rPr>
                <w:rFonts w:ascii="Calibri" w:eastAsia="Times New Roman" w:hAnsi="Calibri" w:cs="Calibri"/>
                <w:b/>
                <w:u w:val="single"/>
              </w:rPr>
            </w:pPr>
            <w:r w:rsidRPr="0098656E">
              <w:rPr>
                <w:rFonts w:ascii="Calibri" w:eastAsia="Times New Roman" w:hAnsi="Calibri" w:cs="Calibri"/>
                <w:b/>
                <w:u w:val="single"/>
              </w:rPr>
              <w:t>[Document any actions to be taken to implement controls or manage residual risks]</w:t>
            </w:r>
          </w:p>
        </w:tc>
      </w:tr>
      <w:tr w:rsidR="005450D8" w:rsidTr="005450D8">
        <w:trPr>
          <w:trHeight w:val="3216"/>
        </w:trPr>
        <w:tc>
          <w:tcPr>
            <w:tcW w:w="567" w:type="dxa"/>
            <w:tcBorders>
              <w:top w:val="nil"/>
              <w:left w:val="single" w:sz="4" w:space="0" w:color="auto"/>
              <w:bottom w:val="single" w:sz="4" w:space="0" w:color="auto"/>
              <w:right w:val="single" w:sz="4" w:space="0" w:color="auto"/>
            </w:tcBorders>
            <w:hideMark/>
          </w:tcPr>
          <w:p w:rsidR="004E59DE" w:rsidRDefault="004E59DE">
            <w:pPr>
              <w:spacing w:after="0" w:line="240" w:lineRule="auto"/>
              <w:rPr>
                <w:rFonts w:ascii="Calibri" w:eastAsia="Times New Roman" w:hAnsi="Calibri" w:cs="Calibri"/>
              </w:rPr>
            </w:pPr>
            <w:r>
              <w:rPr>
                <w:rFonts w:ascii="Calibri" w:eastAsia="Times New Roman" w:hAnsi="Calibri" w:cs="Calibri"/>
              </w:rPr>
              <w:t>R1 </w:t>
            </w:r>
          </w:p>
        </w:tc>
        <w:tc>
          <w:tcPr>
            <w:tcW w:w="1418" w:type="dxa"/>
            <w:tcBorders>
              <w:top w:val="nil"/>
              <w:left w:val="nil"/>
              <w:bottom w:val="single" w:sz="4" w:space="0" w:color="auto"/>
              <w:right w:val="single" w:sz="4" w:space="0" w:color="auto"/>
            </w:tcBorders>
            <w:hideMark/>
          </w:tcPr>
          <w:p w:rsidR="004E59DE" w:rsidRDefault="004E59DE">
            <w:pPr>
              <w:spacing w:after="0" w:line="240" w:lineRule="auto"/>
              <w:rPr>
                <w:rFonts w:ascii="Calibri" w:eastAsia="Times New Roman" w:hAnsi="Calibri" w:cs="Calibri"/>
              </w:rPr>
            </w:pPr>
            <w:r>
              <w:rPr>
                <w:rFonts w:ascii="Calibri" w:eastAsia="Times New Roman" w:hAnsi="Calibri" w:cs="Calibri"/>
              </w:rPr>
              <w:t> 01/01/2016</w:t>
            </w:r>
          </w:p>
        </w:tc>
        <w:tc>
          <w:tcPr>
            <w:tcW w:w="992" w:type="dxa"/>
            <w:tcBorders>
              <w:top w:val="nil"/>
              <w:left w:val="nil"/>
              <w:bottom w:val="single" w:sz="4" w:space="0" w:color="auto"/>
              <w:right w:val="single" w:sz="4" w:space="0" w:color="auto"/>
            </w:tcBorders>
            <w:hideMark/>
          </w:tcPr>
          <w:p w:rsidR="004E59DE" w:rsidRDefault="004E59DE">
            <w:pPr>
              <w:spacing w:after="0" w:line="240" w:lineRule="auto"/>
              <w:rPr>
                <w:rFonts w:ascii="Calibri" w:eastAsia="Times New Roman" w:hAnsi="Calibri" w:cs="Calibri"/>
              </w:rPr>
            </w:pPr>
            <w:r>
              <w:rPr>
                <w:rFonts w:ascii="Calibri" w:eastAsia="Times New Roman" w:hAnsi="Calibri" w:cs="Calibri"/>
              </w:rPr>
              <w:t xml:space="preserve"> Design issue </w:t>
            </w:r>
          </w:p>
        </w:tc>
        <w:tc>
          <w:tcPr>
            <w:tcW w:w="674" w:type="dxa"/>
            <w:tcBorders>
              <w:top w:val="nil"/>
              <w:left w:val="nil"/>
              <w:bottom w:val="single" w:sz="4" w:space="0" w:color="auto"/>
              <w:right w:val="single" w:sz="4" w:space="0" w:color="auto"/>
            </w:tcBorders>
            <w:hideMark/>
          </w:tcPr>
          <w:p w:rsidR="004E59DE" w:rsidRDefault="004E59DE">
            <w:pPr>
              <w:spacing w:after="0" w:line="240" w:lineRule="auto"/>
              <w:rPr>
                <w:rFonts w:ascii="Calibri" w:eastAsia="Times New Roman" w:hAnsi="Calibri" w:cs="Calibri"/>
              </w:rPr>
            </w:pPr>
            <w:r>
              <w:rPr>
                <w:rFonts w:ascii="Calibri" w:eastAsia="Times New Roman" w:hAnsi="Calibri" w:cs="Calibri"/>
              </w:rPr>
              <w:t> </w:t>
            </w:r>
          </w:p>
        </w:tc>
        <w:tc>
          <w:tcPr>
            <w:tcW w:w="761" w:type="dxa"/>
            <w:tcBorders>
              <w:top w:val="nil"/>
              <w:left w:val="nil"/>
              <w:bottom w:val="single" w:sz="4" w:space="0" w:color="auto"/>
              <w:right w:val="single" w:sz="4" w:space="0" w:color="auto"/>
            </w:tcBorders>
            <w:hideMark/>
          </w:tcPr>
          <w:p w:rsidR="004E59DE" w:rsidRDefault="004E59DE">
            <w:pPr>
              <w:spacing w:after="0" w:line="240" w:lineRule="auto"/>
              <w:rPr>
                <w:rFonts w:ascii="Calibri" w:eastAsia="Times New Roman" w:hAnsi="Calibri" w:cs="Calibri"/>
              </w:rPr>
            </w:pPr>
            <w:r>
              <w:rPr>
                <w:rFonts w:ascii="Calibri" w:eastAsia="Times New Roman" w:hAnsi="Calibri" w:cs="Calibri"/>
              </w:rPr>
              <w:t>Y </w:t>
            </w:r>
          </w:p>
        </w:tc>
        <w:tc>
          <w:tcPr>
            <w:tcW w:w="766" w:type="dxa"/>
            <w:tcBorders>
              <w:top w:val="nil"/>
              <w:left w:val="nil"/>
              <w:bottom w:val="single" w:sz="4" w:space="0" w:color="auto"/>
              <w:right w:val="single" w:sz="4" w:space="0" w:color="auto"/>
            </w:tcBorders>
            <w:hideMark/>
          </w:tcPr>
          <w:p w:rsidR="004E59DE" w:rsidRDefault="004E59DE">
            <w:pPr>
              <w:spacing w:after="0" w:line="240" w:lineRule="auto"/>
              <w:rPr>
                <w:rFonts w:ascii="Calibri" w:eastAsia="Times New Roman" w:hAnsi="Calibri" w:cs="Calibri"/>
              </w:rPr>
            </w:pPr>
            <w:r>
              <w:rPr>
                <w:rFonts w:ascii="Calibri" w:eastAsia="Times New Roman" w:hAnsi="Calibri" w:cs="Calibri"/>
              </w:rPr>
              <w:t> </w:t>
            </w:r>
          </w:p>
        </w:tc>
        <w:tc>
          <w:tcPr>
            <w:tcW w:w="918" w:type="dxa"/>
            <w:tcBorders>
              <w:top w:val="nil"/>
              <w:left w:val="nil"/>
              <w:bottom w:val="single" w:sz="4" w:space="0" w:color="auto"/>
              <w:right w:val="single" w:sz="4" w:space="0" w:color="auto"/>
            </w:tcBorders>
            <w:hideMark/>
          </w:tcPr>
          <w:p w:rsidR="004E59DE" w:rsidRDefault="004E59DE">
            <w:pPr>
              <w:spacing w:after="0" w:line="240" w:lineRule="auto"/>
              <w:rPr>
                <w:rFonts w:ascii="Calibri" w:eastAsia="Times New Roman" w:hAnsi="Calibri" w:cs="Calibri"/>
              </w:rPr>
            </w:pPr>
            <w:r>
              <w:rPr>
                <w:rFonts w:ascii="Calibri" w:eastAsia="Times New Roman" w:hAnsi="Calibri" w:cs="Calibri"/>
              </w:rPr>
              <w:t> 30 days</w:t>
            </w:r>
          </w:p>
        </w:tc>
        <w:tc>
          <w:tcPr>
            <w:tcW w:w="709" w:type="dxa"/>
            <w:tcBorders>
              <w:top w:val="nil"/>
              <w:left w:val="nil"/>
              <w:bottom w:val="single" w:sz="4" w:space="0" w:color="auto"/>
              <w:right w:val="single" w:sz="4" w:space="0" w:color="auto"/>
            </w:tcBorders>
            <w:hideMark/>
          </w:tcPr>
          <w:p w:rsidR="004E59DE" w:rsidRDefault="004E59DE">
            <w:pPr>
              <w:spacing w:after="0" w:line="240" w:lineRule="auto"/>
              <w:rPr>
                <w:rFonts w:ascii="Calibri" w:eastAsia="Times New Roman" w:hAnsi="Calibri" w:cs="Calibri"/>
              </w:rPr>
            </w:pPr>
            <w:r>
              <w:rPr>
                <w:rFonts w:ascii="Calibri" w:eastAsia="Times New Roman" w:hAnsi="Calibri" w:cs="Calibri"/>
              </w:rPr>
              <w:t> </w:t>
            </w:r>
          </w:p>
        </w:tc>
        <w:tc>
          <w:tcPr>
            <w:tcW w:w="755" w:type="dxa"/>
            <w:tcBorders>
              <w:top w:val="nil"/>
              <w:left w:val="nil"/>
              <w:bottom w:val="single" w:sz="4" w:space="0" w:color="auto"/>
              <w:right w:val="single" w:sz="4" w:space="0" w:color="auto"/>
            </w:tcBorders>
            <w:hideMark/>
          </w:tcPr>
          <w:p w:rsidR="004E59DE" w:rsidRDefault="004E59DE">
            <w:pPr>
              <w:spacing w:after="0" w:line="240" w:lineRule="auto"/>
              <w:rPr>
                <w:rFonts w:ascii="Calibri" w:eastAsia="Times New Roman" w:hAnsi="Calibri" w:cs="Calibri"/>
              </w:rPr>
            </w:pPr>
            <w:r>
              <w:rPr>
                <w:rFonts w:ascii="Calibri" w:eastAsia="Times New Roman" w:hAnsi="Calibri" w:cs="Calibri"/>
              </w:rPr>
              <w:t> </w:t>
            </w:r>
          </w:p>
        </w:tc>
        <w:tc>
          <w:tcPr>
            <w:tcW w:w="1513" w:type="dxa"/>
            <w:tcBorders>
              <w:top w:val="nil"/>
              <w:left w:val="nil"/>
              <w:bottom w:val="single" w:sz="4" w:space="0" w:color="auto"/>
              <w:right w:val="single" w:sz="4" w:space="0" w:color="auto"/>
            </w:tcBorders>
            <w:hideMark/>
          </w:tcPr>
          <w:p w:rsidR="004E59DE" w:rsidRDefault="004E59DE">
            <w:pPr>
              <w:spacing w:after="0" w:line="240" w:lineRule="auto"/>
              <w:rPr>
                <w:rFonts w:ascii="Calibri" w:eastAsia="Times New Roman" w:hAnsi="Calibri" w:cs="Calibri"/>
              </w:rPr>
            </w:pPr>
            <w:r>
              <w:rPr>
                <w:rFonts w:ascii="Calibri" w:eastAsia="Times New Roman" w:hAnsi="Calibri" w:cs="Calibri"/>
              </w:rPr>
              <w:t> Technical staff is deputed for effective coordination between field staff and design staff of consultants</w:t>
            </w:r>
          </w:p>
        </w:tc>
        <w:tc>
          <w:tcPr>
            <w:tcW w:w="1417" w:type="dxa"/>
            <w:tcBorders>
              <w:top w:val="nil"/>
              <w:left w:val="nil"/>
              <w:bottom w:val="single" w:sz="4" w:space="0" w:color="auto"/>
              <w:right w:val="single" w:sz="4" w:space="0" w:color="auto"/>
            </w:tcBorders>
            <w:hideMark/>
          </w:tcPr>
          <w:p w:rsidR="004E59DE" w:rsidRDefault="004E59DE">
            <w:pPr>
              <w:spacing w:after="0" w:line="240" w:lineRule="auto"/>
              <w:rPr>
                <w:rFonts w:ascii="Calibri" w:eastAsia="Times New Roman" w:hAnsi="Calibri" w:cs="Calibri"/>
              </w:rPr>
            </w:pPr>
            <w:r>
              <w:rPr>
                <w:rFonts w:ascii="Calibri" w:eastAsia="Times New Roman" w:hAnsi="Calibri" w:cs="Calibri"/>
              </w:rPr>
              <w:t> Construction activities will remain stop if design issues may not solved</w:t>
            </w:r>
          </w:p>
        </w:tc>
        <w:tc>
          <w:tcPr>
            <w:tcW w:w="992" w:type="dxa"/>
            <w:tcBorders>
              <w:top w:val="nil"/>
              <w:left w:val="nil"/>
              <w:bottom w:val="single" w:sz="4" w:space="0" w:color="auto"/>
              <w:right w:val="single" w:sz="4" w:space="0" w:color="auto"/>
            </w:tcBorders>
            <w:hideMark/>
          </w:tcPr>
          <w:p w:rsidR="004E59DE" w:rsidRDefault="00815003" w:rsidP="00815003">
            <w:pPr>
              <w:spacing w:after="0" w:line="240" w:lineRule="auto"/>
              <w:rPr>
                <w:rFonts w:ascii="Calibri" w:eastAsia="Times New Roman" w:hAnsi="Calibri" w:cs="Calibri"/>
              </w:rPr>
            </w:pPr>
            <w:r>
              <w:rPr>
                <w:rFonts w:ascii="Calibri" w:eastAsia="Times New Roman" w:hAnsi="Calibri" w:cs="Calibri"/>
              </w:rPr>
              <w:t>Start the selection of the project which is ready for construction</w:t>
            </w:r>
          </w:p>
        </w:tc>
      </w:tr>
      <w:tr w:rsidR="005450D8" w:rsidTr="001002CF">
        <w:trPr>
          <w:trHeight w:val="841"/>
        </w:trPr>
        <w:tc>
          <w:tcPr>
            <w:tcW w:w="567" w:type="dxa"/>
            <w:tcBorders>
              <w:top w:val="nil"/>
              <w:left w:val="single" w:sz="4" w:space="0" w:color="auto"/>
              <w:bottom w:val="single" w:sz="4" w:space="0" w:color="auto"/>
              <w:right w:val="single" w:sz="4" w:space="0" w:color="auto"/>
            </w:tcBorders>
            <w:hideMark/>
          </w:tcPr>
          <w:p w:rsidR="00B97968" w:rsidRDefault="00B97968" w:rsidP="00B97968">
            <w:pPr>
              <w:spacing w:after="0" w:line="240" w:lineRule="auto"/>
              <w:rPr>
                <w:rFonts w:ascii="Calibri" w:eastAsia="Times New Roman" w:hAnsi="Calibri" w:cs="Calibri"/>
              </w:rPr>
            </w:pPr>
            <w:r>
              <w:rPr>
                <w:rFonts w:ascii="Calibri" w:eastAsia="Times New Roman" w:hAnsi="Calibri" w:cs="Calibri"/>
              </w:rPr>
              <w:t> R2</w:t>
            </w:r>
          </w:p>
        </w:tc>
        <w:tc>
          <w:tcPr>
            <w:tcW w:w="1418" w:type="dxa"/>
            <w:tcBorders>
              <w:top w:val="nil"/>
              <w:left w:val="nil"/>
              <w:bottom w:val="single" w:sz="4" w:space="0" w:color="auto"/>
              <w:right w:val="single" w:sz="4" w:space="0" w:color="auto"/>
            </w:tcBorders>
            <w:hideMark/>
          </w:tcPr>
          <w:p w:rsidR="00B97968" w:rsidRDefault="00B97968" w:rsidP="00B97968">
            <w:pPr>
              <w:spacing w:after="0" w:line="240" w:lineRule="auto"/>
              <w:rPr>
                <w:rFonts w:ascii="Calibri" w:eastAsia="Times New Roman" w:hAnsi="Calibri" w:cs="Calibri"/>
              </w:rPr>
            </w:pPr>
            <w:r>
              <w:rPr>
                <w:rFonts w:ascii="Calibri" w:eastAsia="Times New Roman" w:hAnsi="Calibri" w:cs="Calibri"/>
              </w:rPr>
              <w:t> </w:t>
            </w:r>
            <w:r w:rsidR="006B3DAE">
              <w:rPr>
                <w:rFonts w:ascii="Calibri" w:eastAsia="Times New Roman" w:hAnsi="Calibri" w:cs="Calibri"/>
              </w:rPr>
              <w:t>05</w:t>
            </w:r>
            <w:r>
              <w:rPr>
                <w:rFonts w:ascii="Calibri" w:eastAsia="Times New Roman" w:hAnsi="Calibri" w:cs="Calibri"/>
              </w:rPr>
              <w:t>/1/2016</w:t>
            </w:r>
          </w:p>
        </w:tc>
        <w:tc>
          <w:tcPr>
            <w:tcW w:w="992" w:type="dxa"/>
            <w:tcBorders>
              <w:top w:val="nil"/>
              <w:left w:val="nil"/>
              <w:bottom w:val="single" w:sz="4" w:space="0" w:color="auto"/>
              <w:right w:val="single" w:sz="4" w:space="0" w:color="auto"/>
            </w:tcBorders>
            <w:hideMark/>
          </w:tcPr>
          <w:p w:rsidR="00B97968" w:rsidRDefault="00B97968" w:rsidP="00B97968">
            <w:pPr>
              <w:spacing w:after="0" w:line="240" w:lineRule="auto"/>
              <w:rPr>
                <w:rFonts w:ascii="Calibri" w:eastAsia="Times New Roman" w:hAnsi="Calibri" w:cs="Calibri"/>
              </w:rPr>
            </w:pPr>
            <w:r>
              <w:rPr>
                <w:rFonts w:ascii="Calibri" w:eastAsia="Times New Roman" w:hAnsi="Calibri" w:cs="Calibri"/>
              </w:rPr>
              <w:t xml:space="preserve"> Utilities shifting </w:t>
            </w:r>
          </w:p>
        </w:tc>
        <w:tc>
          <w:tcPr>
            <w:tcW w:w="674" w:type="dxa"/>
            <w:tcBorders>
              <w:top w:val="nil"/>
              <w:left w:val="nil"/>
              <w:bottom w:val="single" w:sz="4" w:space="0" w:color="auto"/>
              <w:right w:val="single" w:sz="4" w:space="0" w:color="auto"/>
            </w:tcBorders>
            <w:hideMark/>
          </w:tcPr>
          <w:p w:rsidR="00B97968" w:rsidRDefault="00B97968" w:rsidP="00B97968">
            <w:pPr>
              <w:spacing w:after="0" w:line="240" w:lineRule="auto"/>
              <w:rPr>
                <w:rFonts w:ascii="Calibri" w:eastAsia="Times New Roman" w:hAnsi="Calibri" w:cs="Calibri"/>
              </w:rPr>
            </w:pPr>
            <w:r>
              <w:rPr>
                <w:rFonts w:ascii="Calibri" w:eastAsia="Times New Roman" w:hAnsi="Calibri" w:cs="Calibri"/>
              </w:rPr>
              <w:t> </w:t>
            </w:r>
          </w:p>
        </w:tc>
        <w:tc>
          <w:tcPr>
            <w:tcW w:w="761" w:type="dxa"/>
            <w:tcBorders>
              <w:top w:val="nil"/>
              <w:left w:val="nil"/>
              <w:bottom w:val="single" w:sz="4" w:space="0" w:color="auto"/>
              <w:right w:val="single" w:sz="4" w:space="0" w:color="auto"/>
            </w:tcBorders>
            <w:hideMark/>
          </w:tcPr>
          <w:p w:rsidR="00B97968" w:rsidRDefault="00B97968" w:rsidP="00B97968">
            <w:pPr>
              <w:spacing w:after="0" w:line="240" w:lineRule="auto"/>
              <w:rPr>
                <w:rFonts w:ascii="Calibri" w:eastAsia="Times New Roman" w:hAnsi="Calibri" w:cs="Calibri"/>
              </w:rPr>
            </w:pPr>
            <w:r>
              <w:rPr>
                <w:rFonts w:ascii="Calibri" w:eastAsia="Times New Roman" w:hAnsi="Calibri" w:cs="Calibri"/>
              </w:rPr>
              <w:t> Y</w:t>
            </w:r>
          </w:p>
        </w:tc>
        <w:tc>
          <w:tcPr>
            <w:tcW w:w="766" w:type="dxa"/>
            <w:tcBorders>
              <w:top w:val="nil"/>
              <w:left w:val="nil"/>
              <w:bottom w:val="single" w:sz="4" w:space="0" w:color="auto"/>
              <w:right w:val="single" w:sz="4" w:space="0" w:color="auto"/>
            </w:tcBorders>
            <w:hideMark/>
          </w:tcPr>
          <w:p w:rsidR="00B97968" w:rsidRDefault="00B97968" w:rsidP="00B97968">
            <w:pPr>
              <w:spacing w:after="0" w:line="240" w:lineRule="auto"/>
              <w:rPr>
                <w:rFonts w:ascii="Calibri" w:eastAsia="Times New Roman" w:hAnsi="Calibri" w:cs="Calibri"/>
              </w:rPr>
            </w:pPr>
            <w:r>
              <w:rPr>
                <w:rFonts w:ascii="Calibri" w:eastAsia="Times New Roman" w:hAnsi="Calibri" w:cs="Calibri"/>
              </w:rPr>
              <w:t> </w:t>
            </w:r>
          </w:p>
        </w:tc>
        <w:tc>
          <w:tcPr>
            <w:tcW w:w="918" w:type="dxa"/>
            <w:tcBorders>
              <w:top w:val="nil"/>
              <w:left w:val="nil"/>
              <w:bottom w:val="single" w:sz="4" w:space="0" w:color="auto"/>
              <w:right w:val="single" w:sz="4" w:space="0" w:color="auto"/>
            </w:tcBorders>
            <w:hideMark/>
          </w:tcPr>
          <w:p w:rsidR="00B97968" w:rsidRDefault="00B97968" w:rsidP="00B97968">
            <w:pPr>
              <w:spacing w:after="0" w:line="240" w:lineRule="auto"/>
              <w:rPr>
                <w:rFonts w:ascii="Calibri" w:eastAsia="Times New Roman" w:hAnsi="Calibri" w:cs="Calibri"/>
              </w:rPr>
            </w:pPr>
            <w:r>
              <w:rPr>
                <w:rFonts w:ascii="Calibri" w:eastAsia="Times New Roman" w:hAnsi="Calibri" w:cs="Calibri"/>
              </w:rPr>
              <w:t> 30 days</w:t>
            </w:r>
          </w:p>
        </w:tc>
        <w:tc>
          <w:tcPr>
            <w:tcW w:w="709" w:type="dxa"/>
            <w:tcBorders>
              <w:top w:val="nil"/>
              <w:left w:val="nil"/>
              <w:bottom w:val="single" w:sz="4" w:space="0" w:color="auto"/>
              <w:right w:val="single" w:sz="4" w:space="0" w:color="auto"/>
            </w:tcBorders>
            <w:hideMark/>
          </w:tcPr>
          <w:p w:rsidR="00B97968" w:rsidRDefault="00B97968" w:rsidP="00B97968">
            <w:pPr>
              <w:spacing w:after="0" w:line="240" w:lineRule="auto"/>
              <w:rPr>
                <w:rFonts w:ascii="Calibri" w:eastAsia="Times New Roman" w:hAnsi="Calibri" w:cs="Calibri"/>
              </w:rPr>
            </w:pPr>
            <w:r>
              <w:rPr>
                <w:rFonts w:ascii="Calibri" w:eastAsia="Times New Roman" w:hAnsi="Calibri" w:cs="Calibri"/>
              </w:rPr>
              <w:t> </w:t>
            </w:r>
          </w:p>
        </w:tc>
        <w:tc>
          <w:tcPr>
            <w:tcW w:w="755" w:type="dxa"/>
            <w:tcBorders>
              <w:top w:val="nil"/>
              <w:left w:val="nil"/>
              <w:bottom w:val="single" w:sz="4" w:space="0" w:color="auto"/>
              <w:right w:val="single" w:sz="4" w:space="0" w:color="auto"/>
            </w:tcBorders>
            <w:hideMark/>
          </w:tcPr>
          <w:p w:rsidR="00B97968" w:rsidRDefault="00B97968" w:rsidP="00B97968">
            <w:pPr>
              <w:spacing w:after="0" w:line="240" w:lineRule="auto"/>
              <w:rPr>
                <w:rFonts w:ascii="Calibri" w:eastAsia="Times New Roman" w:hAnsi="Calibri" w:cs="Calibri"/>
              </w:rPr>
            </w:pPr>
            <w:r>
              <w:rPr>
                <w:rFonts w:ascii="Calibri" w:eastAsia="Times New Roman" w:hAnsi="Calibri" w:cs="Calibri"/>
              </w:rPr>
              <w:t> </w:t>
            </w:r>
          </w:p>
        </w:tc>
        <w:tc>
          <w:tcPr>
            <w:tcW w:w="1513" w:type="dxa"/>
            <w:tcBorders>
              <w:top w:val="nil"/>
              <w:left w:val="nil"/>
              <w:bottom w:val="single" w:sz="4" w:space="0" w:color="auto"/>
              <w:right w:val="single" w:sz="4" w:space="0" w:color="auto"/>
            </w:tcBorders>
            <w:hideMark/>
          </w:tcPr>
          <w:p w:rsidR="00B97968" w:rsidRDefault="00B97968" w:rsidP="00B97968">
            <w:pPr>
              <w:spacing w:after="0" w:line="240" w:lineRule="auto"/>
              <w:rPr>
                <w:rFonts w:ascii="Calibri" w:eastAsia="Times New Roman" w:hAnsi="Calibri" w:cs="Calibri"/>
              </w:rPr>
            </w:pPr>
            <w:r>
              <w:rPr>
                <w:rFonts w:ascii="Calibri" w:eastAsia="Times New Roman" w:hAnsi="Calibri" w:cs="Calibri"/>
              </w:rPr>
              <w:t xml:space="preserve"> PRIP staff will coordinate between concerned departments for utilities shifting  at the earliest </w:t>
            </w:r>
          </w:p>
        </w:tc>
        <w:tc>
          <w:tcPr>
            <w:tcW w:w="1417" w:type="dxa"/>
            <w:tcBorders>
              <w:top w:val="nil"/>
              <w:left w:val="nil"/>
              <w:bottom w:val="single" w:sz="4" w:space="0" w:color="auto"/>
              <w:right w:val="single" w:sz="4" w:space="0" w:color="auto"/>
            </w:tcBorders>
            <w:hideMark/>
          </w:tcPr>
          <w:p w:rsidR="00B97968" w:rsidRDefault="00B97968" w:rsidP="00B97968">
            <w:pPr>
              <w:spacing w:after="0" w:line="240" w:lineRule="auto"/>
              <w:rPr>
                <w:rFonts w:ascii="Calibri" w:eastAsia="Times New Roman" w:hAnsi="Calibri" w:cs="Calibri"/>
              </w:rPr>
            </w:pPr>
            <w:r>
              <w:rPr>
                <w:rFonts w:ascii="Calibri" w:eastAsia="Times New Roman" w:hAnsi="Calibri" w:cs="Calibri"/>
              </w:rPr>
              <w:t xml:space="preserve"> Construction activities will remain stop I till the shifting of utilities </w:t>
            </w:r>
          </w:p>
        </w:tc>
        <w:tc>
          <w:tcPr>
            <w:tcW w:w="992" w:type="dxa"/>
            <w:tcBorders>
              <w:top w:val="nil"/>
              <w:left w:val="nil"/>
              <w:bottom w:val="single" w:sz="4" w:space="0" w:color="auto"/>
              <w:right w:val="single" w:sz="4" w:space="0" w:color="auto"/>
            </w:tcBorders>
            <w:hideMark/>
          </w:tcPr>
          <w:p w:rsidR="00B97968" w:rsidRDefault="00B97968" w:rsidP="00B97968">
            <w:pPr>
              <w:spacing w:after="0" w:line="240" w:lineRule="auto"/>
              <w:rPr>
                <w:rFonts w:ascii="Calibri" w:eastAsia="Times New Roman" w:hAnsi="Calibri" w:cs="Calibri"/>
              </w:rPr>
            </w:pPr>
            <w:r>
              <w:rPr>
                <w:rFonts w:ascii="Calibri" w:eastAsia="Times New Roman" w:hAnsi="Calibri" w:cs="Calibri"/>
              </w:rPr>
              <w:t> </w:t>
            </w:r>
            <w:r w:rsidR="00815003">
              <w:rPr>
                <w:rFonts w:ascii="Calibri" w:eastAsia="Times New Roman" w:hAnsi="Calibri" w:cs="Calibri"/>
              </w:rPr>
              <w:t>Start the section of project which requires no shifting utilities</w:t>
            </w:r>
          </w:p>
        </w:tc>
      </w:tr>
      <w:tr w:rsidR="005450D8" w:rsidTr="001002CF">
        <w:trPr>
          <w:trHeight w:val="1411"/>
        </w:trPr>
        <w:tc>
          <w:tcPr>
            <w:tcW w:w="567" w:type="dxa"/>
            <w:tcBorders>
              <w:top w:val="nil"/>
              <w:left w:val="single" w:sz="4" w:space="0" w:color="auto"/>
              <w:bottom w:val="nil"/>
              <w:right w:val="single" w:sz="4" w:space="0" w:color="auto"/>
            </w:tcBorders>
            <w:hideMark/>
          </w:tcPr>
          <w:p w:rsidR="00B97968" w:rsidRDefault="00B97968" w:rsidP="00B97968">
            <w:pPr>
              <w:spacing w:after="0" w:line="240" w:lineRule="auto"/>
              <w:rPr>
                <w:rFonts w:ascii="Calibri" w:eastAsia="Times New Roman" w:hAnsi="Calibri" w:cs="Calibri"/>
              </w:rPr>
            </w:pPr>
            <w:r>
              <w:rPr>
                <w:rFonts w:ascii="Calibri" w:eastAsia="Times New Roman" w:hAnsi="Calibri" w:cs="Calibri"/>
              </w:rPr>
              <w:lastRenderedPageBreak/>
              <w:t> </w:t>
            </w:r>
            <w:r w:rsidR="006B3DAE">
              <w:rPr>
                <w:rFonts w:ascii="Calibri" w:eastAsia="Times New Roman" w:hAnsi="Calibri" w:cs="Calibri"/>
              </w:rPr>
              <w:t>R3</w:t>
            </w:r>
          </w:p>
        </w:tc>
        <w:tc>
          <w:tcPr>
            <w:tcW w:w="1418" w:type="dxa"/>
            <w:tcBorders>
              <w:top w:val="nil"/>
              <w:left w:val="nil"/>
              <w:bottom w:val="nil"/>
              <w:right w:val="single" w:sz="4" w:space="0" w:color="auto"/>
            </w:tcBorders>
            <w:hideMark/>
          </w:tcPr>
          <w:p w:rsidR="00B97968" w:rsidRDefault="006B3DAE" w:rsidP="006B3DAE">
            <w:pPr>
              <w:spacing w:after="0" w:line="240" w:lineRule="auto"/>
              <w:rPr>
                <w:rFonts w:ascii="Calibri" w:eastAsia="Times New Roman" w:hAnsi="Calibri" w:cs="Calibri"/>
              </w:rPr>
            </w:pPr>
            <w:r>
              <w:rPr>
                <w:rFonts w:ascii="Calibri" w:eastAsia="Times New Roman" w:hAnsi="Calibri" w:cs="Calibri"/>
              </w:rPr>
              <w:t>5/5/2016</w:t>
            </w:r>
          </w:p>
        </w:tc>
        <w:tc>
          <w:tcPr>
            <w:tcW w:w="992" w:type="dxa"/>
            <w:tcBorders>
              <w:top w:val="nil"/>
              <w:left w:val="nil"/>
              <w:bottom w:val="nil"/>
              <w:right w:val="single" w:sz="4" w:space="0" w:color="auto"/>
            </w:tcBorders>
            <w:hideMark/>
          </w:tcPr>
          <w:p w:rsidR="00B97968" w:rsidRDefault="00B97968" w:rsidP="00B97968">
            <w:pPr>
              <w:spacing w:after="0" w:line="240" w:lineRule="auto"/>
              <w:rPr>
                <w:rFonts w:ascii="Calibri" w:eastAsia="Times New Roman" w:hAnsi="Calibri" w:cs="Calibri"/>
              </w:rPr>
            </w:pPr>
            <w:r>
              <w:rPr>
                <w:rFonts w:ascii="Calibri" w:eastAsia="Times New Roman" w:hAnsi="Calibri" w:cs="Calibri"/>
              </w:rPr>
              <w:t> </w:t>
            </w:r>
            <w:r w:rsidR="006B3DAE">
              <w:rPr>
                <w:rFonts w:ascii="Calibri" w:eastAsia="Times New Roman" w:hAnsi="Calibri" w:cs="Calibri"/>
              </w:rPr>
              <w:t>Vehicular activities due to construction activities</w:t>
            </w:r>
          </w:p>
        </w:tc>
        <w:tc>
          <w:tcPr>
            <w:tcW w:w="674" w:type="dxa"/>
            <w:tcBorders>
              <w:top w:val="nil"/>
              <w:left w:val="nil"/>
              <w:bottom w:val="nil"/>
              <w:right w:val="single" w:sz="4" w:space="0" w:color="auto"/>
            </w:tcBorders>
            <w:hideMark/>
          </w:tcPr>
          <w:p w:rsidR="00B97968" w:rsidRDefault="00B97968" w:rsidP="00B97968">
            <w:pPr>
              <w:spacing w:after="0" w:line="240" w:lineRule="auto"/>
              <w:rPr>
                <w:rFonts w:ascii="Calibri" w:eastAsia="Times New Roman" w:hAnsi="Calibri" w:cs="Calibri"/>
              </w:rPr>
            </w:pPr>
            <w:r>
              <w:rPr>
                <w:rFonts w:ascii="Calibri" w:eastAsia="Times New Roman" w:hAnsi="Calibri" w:cs="Calibri"/>
              </w:rPr>
              <w:t> </w:t>
            </w:r>
          </w:p>
        </w:tc>
        <w:tc>
          <w:tcPr>
            <w:tcW w:w="761" w:type="dxa"/>
            <w:tcBorders>
              <w:top w:val="nil"/>
              <w:left w:val="nil"/>
              <w:bottom w:val="nil"/>
              <w:right w:val="single" w:sz="4" w:space="0" w:color="auto"/>
            </w:tcBorders>
            <w:hideMark/>
          </w:tcPr>
          <w:p w:rsidR="00B97968" w:rsidRDefault="00B97968" w:rsidP="00B97968">
            <w:pPr>
              <w:spacing w:after="0" w:line="240" w:lineRule="auto"/>
              <w:rPr>
                <w:rFonts w:ascii="Calibri" w:eastAsia="Times New Roman" w:hAnsi="Calibri" w:cs="Calibri"/>
              </w:rPr>
            </w:pPr>
            <w:r>
              <w:rPr>
                <w:rFonts w:ascii="Calibri" w:eastAsia="Times New Roman" w:hAnsi="Calibri" w:cs="Calibri"/>
              </w:rPr>
              <w:t> </w:t>
            </w:r>
          </w:p>
        </w:tc>
        <w:tc>
          <w:tcPr>
            <w:tcW w:w="766" w:type="dxa"/>
            <w:tcBorders>
              <w:top w:val="nil"/>
              <w:left w:val="nil"/>
              <w:bottom w:val="nil"/>
              <w:right w:val="single" w:sz="4" w:space="0" w:color="auto"/>
            </w:tcBorders>
            <w:hideMark/>
          </w:tcPr>
          <w:p w:rsidR="00B97968" w:rsidRDefault="00B97968" w:rsidP="00B97968">
            <w:pPr>
              <w:spacing w:after="0" w:line="240" w:lineRule="auto"/>
              <w:rPr>
                <w:rFonts w:ascii="Calibri" w:eastAsia="Times New Roman" w:hAnsi="Calibri" w:cs="Calibri"/>
              </w:rPr>
            </w:pPr>
            <w:r>
              <w:rPr>
                <w:rFonts w:ascii="Calibri" w:eastAsia="Times New Roman" w:hAnsi="Calibri" w:cs="Calibri"/>
              </w:rPr>
              <w:t> </w:t>
            </w:r>
            <w:r w:rsidR="006B3DAE">
              <w:rPr>
                <w:rFonts w:ascii="Calibri" w:eastAsia="Times New Roman" w:hAnsi="Calibri" w:cs="Calibri"/>
              </w:rPr>
              <w:t>Y</w:t>
            </w:r>
          </w:p>
        </w:tc>
        <w:tc>
          <w:tcPr>
            <w:tcW w:w="918" w:type="dxa"/>
            <w:tcBorders>
              <w:top w:val="nil"/>
              <w:left w:val="nil"/>
              <w:bottom w:val="nil"/>
              <w:right w:val="single" w:sz="4" w:space="0" w:color="auto"/>
            </w:tcBorders>
            <w:hideMark/>
          </w:tcPr>
          <w:p w:rsidR="00B97968" w:rsidRDefault="00B97968" w:rsidP="00B97968">
            <w:pPr>
              <w:spacing w:after="0" w:line="240" w:lineRule="auto"/>
              <w:rPr>
                <w:rFonts w:ascii="Calibri" w:eastAsia="Times New Roman" w:hAnsi="Calibri" w:cs="Calibri"/>
              </w:rPr>
            </w:pPr>
            <w:r>
              <w:rPr>
                <w:rFonts w:ascii="Calibri" w:eastAsia="Times New Roman" w:hAnsi="Calibri" w:cs="Calibri"/>
              </w:rPr>
              <w:t> </w:t>
            </w:r>
          </w:p>
        </w:tc>
        <w:tc>
          <w:tcPr>
            <w:tcW w:w="709" w:type="dxa"/>
            <w:tcBorders>
              <w:top w:val="nil"/>
              <w:left w:val="nil"/>
              <w:bottom w:val="nil"/>
              <w:right w:val="single" w:sz="4" w:space="0" w:color="auto"/>
            </w:tcBorders>
            <w:hideMark/>
          </w:tcPr>
          <w:p w:rsidR="00B97968" w:rsidRDefault="00B97968" w:rsidP="00B97968">
            <w:pPr>
              <w:spacing w:after="0" w:line="240" w:lineRule="auto"/>
              <w:rPr>
                <w:rFonts w:ascii="Calibri" w:eastAsia="Times New Roman" w:hAnsi="Calibri" w:cs="Calibri"/>
              </w:rPr>
            </w:pPr>
            <w:r>
              <w:rPr>
                <w:rFonts w:ascii="Calibri" w:eastAsia="Times New Roman" w:hAnsi="Calibri" w:cs="Calibri"/>
              </w:rPr>
              <w:t> </w:t>
            </w:r>
          </w:p>
        </w:tc>
        <w:tc>
          <w:tcPr>
            <w:tcW w:w="755" w:type="dxa"/>
            <w:tcBorders>
              <w:top w:val="nil"/>
              <w:left w:val="nil"/>
              <w:bottom w:val="nil"/>
              <w:right w:val="single" w:sz="4" w:space="0" w:color="auto"/>
            </w:tcBorders>
            <w:hideMark/>
          </w:tcPr>
          <w:p w:rsidR="00B97968" w:rsidRDefault="00B97968" w:rsidP="00B97968">
            <w:pPr>
              <w:spacing w:after="0" w:line="240" w:lineRule="auto"/>
              <w:rPr>
                <w:rFonts w:ascii="Calibri" w:eastAsia="Times New Roman" w:hAnsi="Calibri" w:cs="Calibri"/>
              </w:rPr>
            </w:pPr>
            <w:r>
              <w:rPr>
                <w:rFonts w:ascii="Calibri" w:eastAsia="Times New Roman" w:hAnsi="Calibri" w:cs="Calibri"/>
              </w:rPr>
              <w:t> </w:t>
            </w:r>
          </w:p>
        </w:tc>
        <w:tc>
          <w:tcPr>
            <w:tcW w:w="1513" w:type="dxa"/>
            <w:tcBorders>
              <w:top w:val="nil"/>
              <w:left w:val="nil"/>
              <w:bottom w:val="nil"/>
              <w:right w:val="single" w:sz="4" w:space="0" w:color="auto"/>
            </w:tcBorders>
            <w:hideMark/>
          </w:tcPr>
          <w:p w:rsidR="00B97968" w:rsidRDefault="00B97968" w:rsidP="00B97968">
            <w:pPr>
              <w:spacing w:after="0" w:line="240" w:lineRule="auto"/>
              <w:rPr>
                <w:rFonts w:ascii="Calibri" w:eastAsia="Times New Roman" w:hAnsi="Calibri" w:cs="Calibri"/>
              </w:rPr>
            </w:pPr>
            <w:r>
              <w:rPr>
                <w:rFonts w:ascii="Calibri" w:eastAsia="Times New Roman" w:hAnsi="Calibri" w:cs="Calibri"/>
              </w:rPr>
              <w:t> </w:t>
            </w:r>
            <w:r w:rsidR="006B3DAE">
              <w:rPr>
                <w:rFonts w:ascii="Calibri" w:eastAsia="Times New Roman" w:hAnsi="Calibri" w:cs="Calibri"/>
              </w:rPr>
              <w:t>Contractor will be responsible for maintaining traffic management plan and all safety measures</w:t>
            </w:r>
          </w:p>
        </w:tc>
        <w:tc>
          <w:tcPr>
            <w:tcW w:w="1417" w:type="dxa"/>
            <w:tcBorders>
              <w:top w:val="nil"/>
              <w:left w:val="nil"/>
              <w:bottom w:val="nil"/>
              <w:right w:val="single" w:sz="4" w:space="0" w:color="auto"/>
            </w:tcBorders>
            <w:hideMark/>
          </w:tcPr>
          <w:p w:rsidR="00B97968" w:rsidRDefault="00B97968" w:rsidP="00B97968">
            <w:pPr>
              <w:spacing w:after="0" w:line="240" w:lineRule="auto"/>
              <w:rPr>
                <w:rFonts w:ascii="Calibri" w:eastAsia="Times New Roman" w:hAnsi="Calibri" w:cs="Calibri"/>
              </w:rPr>
            </w:pPr>
            <w:r>
              <w:rPr>
                <w:rFonts w:ascii="Calibri" w:eastAsia="Times New Roman" w:hAnsi="Calibri" w:cs="Calibri"/>
              </w:rPr>
              <w:t> </w:t>
            </w:r>
          </w:p>
        </w:tc>
        <w:tc>
          <w:tcPr>
            <w:tcW w:w="992" w:type="dxa"/>
            <w:tcBorders>
              <w:top w:val="nil"/>
              <w:left w:val="nil"/>
              <w:bottom w:val="nil"/>
              <w:right w:val="single" w:sz="4" w:space="0" w:color="auto"/>
            </w:tcBorders>
            <w:hideMark/>
          </w:tcPr>
          <w:p w:rsidR="00B97968" w:rsidRDefault="00B97968" w:rsidP="00B97968">
            <w:pPr>
              <w:spacing w:after="0" w:line="240" w:lineRule="auto"/>
              <w:rPr>
                <w:rFonts w:ascii="Calibri" w:eastAsia="Times New Roman" w:hAnsi="Calibri" w:cs="Calibri"/>
              </w:rPr>
            </w:pPr>
            <w:r>
              <w:rPr>
                <w:rFonts w:ascii="Calibri" w:eastAsia="Times New Roman" w:hAnsi="Calibri" w:cs="Calibri"/>
              </w:rPr>
              <w:t> </w:t>
            </w:r>
          </w:p>
        </w:tc>
      </w:tr>
      <w:tr w:rsidR="005450D8" w:rsidTr="005450D8">
        <w:trPr>
          <w:trHeight w:val="1560"/>
        </w:trPr>
        <w:tc>
          <w:tcPr>
            <w:tcW w:w="567" w:type="dxa"/>
            <w:tcBorders>
              <w:top w:val="single" w:sz="4" w:space="0" w:color="auto"/>
              <w:left w:val="single" w:sz="4" w:space="0" w:color="auto"/>
              <w:bottom w:val="single" w:sz="4" w:space="0" w:color="auto"/>
              <w:right w:val="single" w:sz="4" w:space="0" w:color="auto"/>
            </w:tcBorders>
          </w:tcPr>
          <w:p w:rsidR="005450D8" w:rsidRDefault="00815003" w:rsidP="00B97968">
            <w:pPr>
              <w:spacing w:after="0" w:line="240" w:lineRule="auto"/>
              <w:rPr>
                <w:rFonts w:ascii="Calibri" w:eastAsia="Times New Roman" w:hAnsi="Calibri" w:cs="Calibri"/>
              </w:rPr>
            </w:pPr>
            <w:r>
              <w:rPr>
                <w:rFonts w:ascii="Calibri" w:eastAsia="Times New Roman" w:hAnsi="Calibri" w:cs="Calibri"/>
              </w:rPr>
              <w:t xml:space="preserve">R4 </w:t>
            </w:r>
          </w:p>
        </w:tc>
        <w:tc>
          <w:tcPr>
            <w:tcW w:w="1418" w:type="dxa"/>
            <w:tcBorders>
              <w:top w:val="single" w:sz="4" w:space="0" w:color="auto"/>
              <w:left w:val="nil"/>
              <w:bottom w:val="single" w:sz="4" w:space="0" w:color="auto"/>
              <w:right w:val="single" w:sz="4" w:space="0" w:color="auto"/>
            </w:tcBorders>
          </w:tcPr>
          <w:p w:rsidR="005450D8" w:rsidRDefault="00815003" w:rsidP="006B3DAE">
            <w:pPr>
              <w:spacing w:after="0" w:line="240" w:lineRule="auto"/>
              <w:rPr>
                <w:rFonts w:ascii="Calibri" w:eastAsia="Times New Roman" w:hAnsi="Calibri" w:cs="Calibri"/>
              </w:rPr>
            </w:pPr>
            <w:r>
              <w:rPr>
                <w:rFonts w:ascii="Calibri" w:eastAsia="Times New Roman" w:hAnsi="Calibri" w:cs="Calibri"/>
              </w:rPr>
              <w:t>1/8/2016</w:t>
            </w:r>
          </w:p>
        </w:tc>
        <w:tc>
          <w:tcPr>
            <w:tcW w:w="992" w:type="dxa"/>
            <w:tcBorders>
              <w:top w:val="single" w:sz="4" w:space="0" w:color="auto"/>
              <w:left w:val="nil"/>
              <w:bottom w:val="single" w:sz="4" w:space="0" w:color="auto"/>
              <w:right w:val="single" w:sz="4" w:space="0" w:color="auto"/>
            </w:tcBorders>
          </w:tcPr>
          <w:p w:rsidR="005450D8" w:rsidRPr="00815003" w:rsidRDefault="00815003" w:rsidP="00815003">
            <w:pPr>
              <w:rPr>
                <w:rFonts w:ascii="Calibri" w:eastAsia="Times New Roman" w:hAnsi="Calibri" w:cs="Calibri"/>
              </w:rPr>
            </w:pPr>
            <w:r>
              <w:rPr>
                <w:rFonts w:ascii="Calibri" w:eastAsia="Times New Roman" w:hAnsi="Calibri" w:cs="Calibri"/>
              </w:rPr>
              <w:t>Heavy noise and dust to construction activities</w:t>
            </w:r>
          </w:p>
        </w:tc>
        <w:tc>
          <w:tcPr>
            <w:tcW w:w="674" w:type="dxa"/>
            <w:tcBorders>
              <w:top w:val="single" w:sz="4" w:space="0" w:color="auto"/>
              <w:left w:val="nil"/>
              <w:bottom w:val="single" w:sz="4" w:space="0" w:color="auto"/>
              <w:right w:val="single" w:sz="4" w:space="0" w:color="auto"/>
            </w:tcBorders>
          </w:tcPr>
          <w:p w:rsidR="005450D8" w:rsidRDefault="005450D8" w:rsidP="00B97968">
            <w:pPr>
              <w:spacing w:after="0" w:line="240" w:lineRule="auto"/>
              <w:rPr>
                <w:rFonts w:ascii="Calibri" w:eastAsia="Times New Roman" w:hAnsi="Calibri" w:cs="Calibri"/>
              </w:rPr>
            </w:pPr>
          </w:p>
        </w:tc>
        <w:tc>
          <w:tcPr>
            <w:tcW w:w="761" w:type="dxa"/>
            <w:tcBorders>
              <w:top w:val="single" w:sz="4" w:space="0" w:color="auto"/>
              <w:left w:val="nil"/>
              <w:bottom w:val="single" w:sz="4" w:space="0" w:color="auto"/>
              <w:right w:val="single" w:sz="4" w:space="0" w:color="auto"/>
            </w:tcBorders>
          </w:tcPr>
          <w:p w:rsidR="005450D8" w:rsidRDefault="005450D8" w:rsidP="00B97968">
            <w:pPr>
              <w:spacing w:after="0" w:line="240" w:lineRule="auto"/>
              <w:rPr>
                <w:rFonts w:ascii="Calibri" w:eastAsia="Times New Roman" w:hAnsi="Calibri" w:cs="Calibri"/>
              </w:rPr>
            </w:pPr>
          </w:p>
        </w:tc>
        <w:tc>
          <w:tcPr>
            <w:tcW w:w="766" w:type="dxa"/>
            <w:tcBorders>
              <w:top w:val="single" w:sz="4" w:space="0" w:color="auto"/>
              <w:left w:val="nil"/>
              <w:bottom w:val="single" w:sz="4" w:space="0" w:color="auto"/>
              <w:right w:val="single" w:sz="4" w:space="0" w:color="auto"/>
            </w:tcBorders>
          </w:tcPr>
          <w:p w:rsidR="005450D8" w:rsidRDefault="005450D8" w:rsidP="00B97968">
            <w:pPr>
              <w:spacing w:after="0" w:line="240" w:lineRule="auto"/>
              <w:rPr>
                <w:rFonts w:ascii="Calibri" w:eastAsia="Times New Roman" w:hAnsi="Calibri" w:cs="Calibri"/>
              </w:rPr>
            </w:pPr>
          </w:p>
        </w:tc>
        <w:tc>
          <w:tcPr>
            <w:tcW w:w="918" w:type="dxa"/>
            <w:tcBorders>
              <w:top w:val="single" w:sz="4" w:space="0" w:color="auto"/>
              <w:left w:val="nil"/>
              <w:bottom w:val="single" w:sz="4" w:space="0" w:color="auto"/>
              <w:right w:val="single" w:sz="4" w:space="0" w:color="auto"/>
            </w:tcBorders>
          </w:tcPr>
          <w:p w:rsidR="005450D8" w:rsidRDefault="005450D8" w:rsidP="00B97968">
            <w:pPr>
              <w:spacing w:after="0" w:line="240" w:lineRule="auto"/>
              <w:rPr>
                <w:rFonts w:ascii="Calibri" w:eastAsia="Times New Roman" w:hAnsi="Calibri" w:cs="Calibri"/>
              </w:rPr>
            </w:pPr>
          </w:p>
        </w:tc>
        <w:tc>
          <w:tcPr>
            <w:tcW w:w="709" w:type="dxa"/>
            <w:tcBorders>
              <w:top w:val="single" w:sz="4" w:space="0" w:color="auto"/>
              <w:left w:val="nil"/>
              <w:bottom w:val="single" w:sz="4" w:space="0" w:color="auto"/>
              <w:right w:val="single" w:sz="4" w:space="0" w:color="auto"/>
            </w:tcBorders>
          </w:tcPr>
          <w:p w:rsidR="005450D8" w:rsidRDefault="005450D8" w:rsidP="00B97968">
            <w:pPr>
              <w:spacing w:after="0" w:line="240" w:lineRule="auto"/>
              <w:rPr>
                <w:rFonts w:ascii="Calibri" w:eastAsia="Times New Roman" w:hAnsi="Calibri" w:cs="Calibri"/>
              </w:rPr>
            </w:pPr>
          </w:p>
        </w:tc>
        <w:tc>
          <w:tcPr>
            <w:tcW w:w="755" w:type="dxa"/>
            <w:tcBorders>
              <w:top w:val="single" w:sz="4" w:space="0" w:color="auto"/>
              <w:left w:val="nil"/>
              <w:bottom w:val="single" w:sz="4" w:space="0" w:color="auto"/>
              <w:right w:val="single" w:sz="4" w:space="0" w:color="auto"/>
            </w:tcBorders>
          </w:tcPr>
          <w:p w:rsidR="005450D8" w:rsidRDefault="005450D8" w:rsidP="00B97968">
            <w:pPr>
              <w:spacing w:after="0" w:line="240" w:lineRule="auto"/>
              <w:rPr>
                <w:rFonts w:ascii="Calibri" w:eastAsia="Times New Roman" w:hAnsi="Calibri" w:cs="Calibri"/>
              </w:rPr>
            </w:pPr>
          </w:p>
        </w:tc>
        <w:tc>
          <w:tcPr>
            <w:tcW w:w="1513" w:type="dxa"/>
            <w:tcBorders>
              <w:top w:val="single" w:sz="4" w:space="0" w:color="auto"/>
              <w:left w:val="nil"/>
              <w:bottom w:val="single" w:sz="4" w:space="0" w:color="auto"/>
              <w:right w:val="single" w:sz="4" w:space="0" w:color="auto"/>
            </w:tcBorders>
          </w:tcPr>
          <w:p w:rsidR="005450D8" w:rsidRDefault="00815003" w:rsidP="00B97968">
            <w:pPr>
              <w:spacing w:after="0" w:line="240" w:lineRule="auto"/>
              <w:rPr>
                <w:rFonts w:ascii="Calibri" w:eastAsia="Times New Roman" w:hAnsi="Calibri" w:cs="Calibri"/>
              </w:rPr>
            </w:pPr>
            <w:r>
              <w:rPr>
                <w:rFonts w:ascii="Calibri" w:eastAsia="Times New Roman" w:hAnsi="Calibri" w:cs="Calibri"/>
              </w:rPr>
              <w:t>Contractor will be responsible for submitting environmental migitation plan and will closely follow it</w:t>
            </w:r>
          </w:p>
        </w:tc>
        <w:tc>
          <w:tcPr>
            <w:tcW w:w="1417" w:type="dxa"/>
            <w:tcBorders>
              <w:top w:val="single" w:sz="4" w:space="0" w:color="auto"/>
              <w:left w:val="nil"/>
              <w:bottom w:val="single" w:sz="4" w:space="0" w:color="auto"/>
              <w:right w:val="single" w:sz="4" w:space="0" w:color="auto"/>
            </w:tcBorders>
          </w:tcPr>
          <w:p w:rsidR="005450D8" w:rsidRDefault="005450D8" w:rsidP="00B97968">
            <w:pPr>
              <w:spacing w:after="0" w:line="240" w:lineRule="auto"/>
              <w:rPr>
                <w:rFonts w:ascii="Calibri" w:eastAsia="Times New Roman" w:hAnsi="Calibri" w:cs="Calibri"/>
              </w:rPr>
            </w:pPr>
          </w:p>
        </w:tc>
        <w:tc>
          <w:tcPr>
            <w:tcW w:w="992" w:type="dxa"/>
            <w:tcBorders>
              <w:top w:val="single" w:sz="4" w:space="0" w:color="auto"/>
              <w:left w:val="nil"/>
              <w:bottom w:val="single" w:sz="4" w:space="0" w:color="auto"/>
              <w:right w:val="single" w:sz="4" w:space="0" w:color="auto"/>
            </w:tcBorders>
          </w:tcPr>
          <w:p w:rsidR="005450D8" w:rsidRDefault="005450D8" w:rsidP="00B97968">
            <w:pPr>
              <w:spacing w:after="0" w:line="240" w:lineRule="auto"/>
              <w:rPr>
                <w:rFonts w:ascii="Calibri" w:eastAsia="Times New Roman" w:hAnsi="Calibri" w:cs="Calibri"/>
              </w:rPr>
            </w:pPr>
          </w:p>
        </w:tc>
      </w:tr>
      <w:tr w:rsidR="005450D8" w:rsidTr="005450D8">
        <w:trPr>
          <w:trHeight w:val="1560"/>
        </w:trPr>
        <w:tc>
          <w:tcPr>
            <w:tcW w:w="567" w:type="dxa"/>
            <w:tcBorders>
              <w:top w:val="single" w:sz="4" w:space="0" w:color="auto"/>
              <w:left w:val="single" w:sz="4" w:space="0" w:color="auto"/>
              <w:bottom w:val="single" w:sz="4" w:space="0" w:color="auto"/>
              <w:right w:val="single" w:sz="4" w:space="0" w:color="auto"/>
            </w:tcBorders>
          </w:tcPr>
          <w:p w:rsidR="005450D8" w:rsidRDefault="005450D8" w:rsidP="00B97968">
            <w:pPr>
              <w:spacing w:after="0" w:line="240" w:lineRule="auto"/>
              <w:rPr>
                <w:rFonts w:ascii="Calibri" w:eastAsia="Times New Roman" w:hAnsi="Calibri" w:cs="Calibri"/>
              </w:rPr>
            </w:pPr>
          </w:p>
        </w:tc>
        <w:tc>
          <w:tcPr>
            <w:tcW w:w="1418" w:type="dxa"/>
            <w:tcBorders>
              <w:top w:val="single" w:sz="4" w:space="0" w:color="auto"/>
              <w:left w:val="nil"/>
              <w:bottom w:val="single" w:sz="4" w:space="0" w:color="auto"/>
              <w:right w:val="single" w:sz="4" w:space="0" w:color="auto"/>
            </w:tcBorders>
          </w:tcPr>
          <w:p w:rsidR="005450D8" w:rsidRDefault="005450D8" w:rsidP="006B3DAE">
            <w:pPr>
              <w:spacing w:after="0" w:line="240" w:lineRule="auto"/>
              <w:rPr>
                <w:rFonts w:ascii="Calibri" w:eastAsia="Times New Roman" w:hAnsi="Calibri" w:cs="Calibri"/>
              </w:rPr>
            </w:pPr>
          </w:p>
        </w:tc>
        <w:tc>
          <w:tcPr>
            <w:tcW w:w="992" w:type="dxa"/>
            <w:tcBorders>
              <w:top w:val="single" w:sz="4" w:space="0" w:color="auto"/>
              <w:left w:val="nil"/>
              <w:bottom w:val="single" w:sz="4" w:space="0" w:color="auto"/>
              <w:right w:val="single" w:sz="4" w:space="0" w:color="auto"/>
            </w:tcBorders>
          </w:tcPr>
          <w:p w:rsidR="005450D8" w:rsidRDefault="005450D8" w:rsidP="00B97968">
            <w:pPr>
              <w:spacing w:after="0" w:line="240" w:lineRule="auto"/>
              <w:rPr>
                <w:rFonts w:ascii="Calibri" w:eastAsia="Times New Roman" w:hAnsi="Calibri" w:cs="Calibri"/>
              </w:rPr>
            </w:pPr>
          </w:p>
        </w:tc>
        <w:tc>
          <w:tcPr>
            <w:tcW w:w="674" w:type="dxa"/>
            <w:tcBorders>
              <w:top w:val="single" w:sz="4" w:space="0" w:color="auto"/>
              <w:left w:val="nil"/>
              <w:bottom w:val="single" w:sz="4" w:space="0" w:color="auto"/>
              <w:right w:val="single" w:sz="4" w:space="0" w:color="auto"/>
            </w:tcBorders>
          </w:tcPr>
          <w:p w:rsidR="005450D8" w:rsidRDefault="005450D8" w:rsidP="00B97968">
            <w:pPr>
              <w:spacing w:after="0" w:line="240" w:lineRule="auto"/>
              <w:rPr>
                <w:rFonts w:ascii="Calibri" w:eastAsia="Times New Roman" w:hAnsi="Calibri" w:cs="Calibri"/>
              </w:rPr>
            </w:pPr>
          </w:p>
        </w:tc>
        <w:tc>
          <w:tcPr>
            <w:tcW w:w="761" w:type="dxa"/>
            <w:tcBorders>
              <w:top w:val="single" w:sz="4" w:space="0" w:color="auto"/>
              <w:left w:val="nil"/>
              <w:bottom w:val="single" w:sz="4" w:space="0" w:color="auto"/>
              <w:right w:val="single" w:sz="4" w:space="0" w:color="auto"/>
            </w:tcBorders>
          </w:tcPr>
          <w:p w:rsidR="005450D8" w:rsidRDefault="005450D8" w:rsidP="00B97968">
            <w:pPr>
              <w:spacing w:after="0" w:line="240" w:lineRule="auto"/>
              <w:rPr>
                <w:rFonts w:ascii="Calibri" w:eastAsia="Times New Roman" w:hAnsi="Calibri" w:cs="Calibri"/>
              </w:rPr>
            </w:pPr>
          </w:p>
        </w:tc>
        <w:tc>
          <w:tcPr>
            <w:tcW w:w="766" w:type="dxa"/>
            <w:tcBorders>
              <w:top w:val="single" w:sz="4" w:space="0" w:color="auto"/>
              <w:left w:val="nil"/>
              <w:bottom w:val="single" w:sz="4" w:space="0" w:color="auto"/>
              <w:right w:val="single" w:sz="4" w:space="0" w:color="auto"/>
            </w:tcBorders>
          </w:tcPr>
          <w:p w:rsidR="005450D8" w:rsidRDefault="005450D8" w:rsidP="00B97968">
            <w:pPr>
              <w:spacing w:after="0" w:line="240" w:lineRule="auto"/>
              <w:rPr>
                <w:rFonts w:ascii="Calibri" w:eastAsia="Times New Roman" w:hAnsi="Calibri" w:cs="Calibri"/>
              </w:rPr>
            </w:pPr>
          </w:p>
        </w:tc>
        <w:tc>
          <w:tcPr>
            <w:tcW w:w="918" w:type="dxa"/>
            <w:tcBorders>
              <w:top w:val="single" w:sz="4" w:space="0" w:color="auto"/>
              <w:left w:val="nil"/>
              <w:bottom w:val="single" w:sz="4" w:space="0" w:color="auto"/>
              <w:right w:val="single" w:sz="4" w:space="0" w:color="auto"/>
            </w:tcBorders>
          </w:tcPr>
          <w:p w:rsidR="005450D8" w:rsidRDefault="005450D8" w:rsidP="00B97968">
            <w:pPr>
              <w:spacing w:after="0" w:line="240" w:lineRule="auto"/>
              <w:rPr>
                <w:rFonts w:ascii="Calibri" w:eastAsia="Times New Roman" w:hAnsi="Calibri" w:cs="Calibri"/>
              </w:rPr>
            </w:pPr>
          </w:p>
        </w:tc>
        <w:tc>
          <w:tcPr>
            <w:tcW w:w="709" w:type="dxa"/>
            <w:tcBorders>
              <w:top w:val="single" w:sz="4" w:space="0" w:color="auto"/>
              <w:left w:val="nil"/>
              <w:bottom w:val="single" w:sz="4" w:space="0" w:color="auto"/>
              <w:right w:val="single" w:sz="4" w:space="0" w:color="auto"/>
            </w:tcBorders>
          </w:tcPr>
          <w:p w:rsidR="005450D8" w:rsidRDefault="005450D8" w:rsidP="00B97968">
            <w:pPr>
              <w:spacing w:after="0" w:line="240" w:lineRule="auto"/>
              <w:rPr>
                <w:rFonts w:ascii="Calibri" w:eastAsia="Times New Roman" w:hAnsi="Calibri" w:cs="Calibri"/>
              </w:rPr>
            </w:pPr>
          </w:p>
        </w:tc>
        <w:tc>
          <w:tcPr>
            <w:tcW w:w="755" w:type="dxa"/>
            <w:tcBorders>
              <w:top w:val="single" w:sz="4" w:space="0" w:color="auto"/>
              <w:left w:val="nil"/>
              <w:bottom w:val="single" w:sz="4" w:space="0" w:color="auto"/>
              <w:right w:val="single" w:sz="4" w:space="0" w:color="auto"/>
            </w:tcBorders>
          </w:tcPr>
          <w:p w:rsidR="005450D8" w:rsidRDefault="005450D8" w:rsidP="00B97968">
            <w:pPr>
              <w:spacing w:after="0" w:line="240" w:lineRule="auto"/>
              <w:rPr>
                <w:rFonts w:ascii="Calibri" w:eastAsia="Times New Roman" w:hAnsi="Calibri" w:cs="Calibri"/>
              </w:rPr>
            </w:pPr>
          </w:p>
        </w:tc>
        <w:tc>
          <w:tcPr>
            <w:tcW w:w="1513" w:type="dxa"/>
            <w:tcBorders>
              <w:top w:val="single" w:sz="4" w:space="0" w:color="auto"/>
              <w:left w:val="nil"/>
              <w:bottom w:val="single" w:sz="4" w:space="0" w:color="auto"/>
              <w:right w:val="single" w:sz="4" w:space="0" w:color="auto"/>
            </w:tcBorders>
          </w:tcPr>
          <w:p w:rsidR="005450D8" w:rsidRDefault="005450D8" w:rsidP="00B97968">
            <w:pPr>
              <w:spacing w:after="0" w:line="240" w:lineRule="auto"/>
              <w:rPr>
                <w:rFonts w:ascii="Calibri" w:eastAsia="Times New Roman" w:hAnsi="Calibri" w:cs="Calibri"/>
              </w:rPr>
            </w:pPr>
          </w:p>
        </w:tc>
        <w:tc>
          <w:tcPr>
            <w:tcW w:w="1417" w:type="dxa"/>
            <w:tcBorders>
              <w:top w:val="single" w:sz="4" w:space="0" w:color="auto"/>
              <w:left w:val="nil"/>
              <w:bottom w:val="single" w:sz="4" w:space="0" w:color="auto"/>
              <w:right w:val="single" w:sz="4" w:space="0" w:color="auto"/>
            </w:tcBorders>
          </w:tcPr>
          <w:p w:rsidR="005450D8" w:rsidRDefault="005450D8" w:rsidP="00B97968">
            <w:pPr>
              <w:spacing w:after="0" w:line="240" w:lineRule="auto"/>
              <w:rPr>
                <w:rFonts w:ascii="Calibri" w:eastAsia="Times New Roman" w:hAnsi="Calibri" w:cs="Calibri"/>
              </w:rPr>
            </w:pPr>
          </w:p>
        </w:tc>
        <w:tc>
          <w:tcPr>
            <w:tcW w:w="992" w:type="dxa"/>
            <w:tcBorders>
              <w:top w:val="single" w:sz="4" w:space="0" w:color="auto"/>
              <w:left w:val="nil"/>
              <w:bottom w:val="single" w:sz="4" w:space="0" w:color="auto"/>
              <w:right w:val="single" w:sz="4" w:space="0" w:color="auto"/>
            </w:tcBorders>
          </w:tcPr>
          <w:p w:rsidR="005450D8" w:rsidRDefault="005450D8" w:rsidP="00B97968">
            <w:pPr>
              <w:spacing w:after="0" w:line="240" w:lineRule="auto"/>
              <w:rPr>
                <w:rFonts w:ascii="Calibri" w:eastAsia="Times New Roman" w:hAnsi="Calibri" w:cs="Calibri"/>
              </w:rPr>
            </w:pPr>
          </w:p>
        </w:tc>
      </w:tr>
    </w:tbl>
    <w:p w:rsidR="0098656E" w:rsidRDefault="0098656E" w:rsidP="0098656E">
      <w:pPr>
        <w:jc w:val="both"/>
        <w:rPr>
          <w:rFonts w:ascii="Arial" w:hAnsi="Arial" w:cs="Arial"/>
          <w:b/>
        </w:rPr>
      </w:pPr>
    </w:p>
    <w:p w:rsidR="00511598" w:rsidRDefault="004E7326" w:rsidP="0098656E">
      <w:pPr>
        <w:jc w:val="both"/>
        <w:rPr>
          <w:rFonts w:ascii="Times New Roman" w:hAnsi="Times New Roman" w:cs="Times New Roman"/>
          <w:b/>
          <w:sz w:val="28"/>
          <w:szCs w:val="24"/>
          <w:u w:val="single"/>
        </w:rPr>
      </w:pPr>
      <w:r>
        <w:rPr>
          <w:sz w:val="25"/>
          <w:szCs w:val="25"/>
        </w:rPr>
        <w:pict>
          <v:rect id="_x0000_i1026" style="width:0;height:1.5pt" o:hralign="center" o:hrstd="t" o:hr="t" fillcolor="#a0a0a0" stroked="f"/>
        </w:pict>
      </w:r>
    </w:p>
    <w:p w:rsidR="00C95B32" w:rsidRPr="0098656E" w:rsidRDefault="00C95B32" w:rsidP="0098656E">
      <w:pPr>
        <w:jc w:val="both"/>
        <w:rPr>
          <w:rFonts w:ascii="Times New Roman" w:hAnsi="Times New Roman" w:cs="Times New Roman"/>
          <w:b/>
          <w:sz w:val="28"/>
          <w:szCs w:val="24"/>
          <w:u w:val="single"/>
        </w:rPr>
      </w:pPr>
      <w:r w:rsidRPr="0098656E">
        <w:rPr>
          <w:rFonts w:ascii="Times New Roman" w:hAnsi="Times New Roman" w:cs="Times New Roman"/>
          <w:b/>
          <w:sz w:val="28"/>
          <w:szCs w:val="24"/>
          <w:u w:val="single"/>
        </w:rPr>
        <w:t>Question 3.</w:t>
      </w:r>
      <w:r w:rsidRPr="0098656E">
        <w:rPr>
          <w:rFonts w:ascii="Times New Roman" w:hAnsi="Times New Roman" w:cs="Times New Roman"/>
          <w:b/>
          <w:sz w:val="28"/>
          <w:szCs w:val="24"/>
          <w:u w:val="single"/>
        </w:rPr>
        <w:tab/>
      </w:r>
    </w:p>
    <w:p w:rsidR="00C95B32" w:rsidRPr="0098656E" w:rsidRDefault="00C95B32" w:rsidP="0098656E">
      <w:pPr>
        <w:pStyle w:val="ListParagraph"/>
        <w:numPr>
          <w:ilvl w:val="0"/>
          <w:numId w:val="2"/>
        </w:numPr>
        <w:spacing w:after="0"/>
        <w:jc w:val="both"/>
        <w:rPr>
          <w:rFonts w:ascii="Arial" w:hAnsi="Arial" w:cs="Arial"/>
          <w:b/>
          <w:i/>
          <w:u w:val="single"/>
        </w:rPr>
      </w:pPr>
      <w:r w:rsidRPr="0098656E">
        <w:rPr>
          <w:rFonts w:ascii="Arial" w:hAnsi="Arial" w:cs="Arial"/>
          <w:b/>
          <w:i/>
          <w:sz w:val="28"/>
          <w:u w:val="single"/>
        </w:rPr>
        <w:t xml:space="preserve">What is Normal Probability distribution? </w:t>
      </w:r>
    </w:p>
    <w:p w:rsidR="00C95B32" w:rsidRPr="0098656E" w:rsidRDefault="00C95B32" w:rsidP="0098656E">
      <w:pPr>
        <w:pStyle w:val="ListParagraph"/>
        <w:numPr>
          <w:ilvl w:val="0"/>
          <w:numId w:val="2"/>
        </w:numPr>
        <w:spacing w:after="0"/>
        <w:jc w:val="both"/>
        <w:rPr>
          <w:rFonts w:ascii="Arial" w:hAnsi="Arial" w:cs="Arial"/>
        </w:rPr>
      </w:pPr>
      <w:r w:rsidRPr="0098656E">
        <w:rPr>
          <w:rFonts w:ascii="Arial" w:hAnsi="Arial" w:cs="Arial"/>
        </w:rPr>
        <w:t>Suppose that the data concerning the first-year salaries of employees is normally distributed with the population mean µ = 60000 PKR and the population standard deviation σ = 15000 PKR. Find the probability of a randomly selected employees earning less than 45000 PKR annually. Hint: To answer this question, you have to find the portion of the area under the normal curve from 45 all the way to the left. Find Z-Score table at the end of the paper (Table 2)</w:t>
      </w:r>
    </w:p>
    <w:p w:rsidR="0005099C" w:rsidRPr="00450FF6" w:rsidRDefault="00450FF6" w:rsidP="0098656E">
      <w:pPr>
        <w:jc w:val="both"/>
        <w:rPr>
          <w:rFonts w:ascii="Times New Roman" w:hAnsi="Times New Roman" w:cs="Times New Roman"/>
          <w:b/>
          <w:sz w:val="28"/>
          <w:szCs w:val="24"/>
          <w:u w:val="single"/>
        </w:rPr>
      </w:pPr>
      <w:r w:rsidRPr="00450FF6">
        <w:rPr>
          <w:rFonts w:ascii="Times New Roman" w:hAnsi="Times New Roman" w:cs="Times New Roman"/>
          <w:b/>
          <w:sz w:val="28"/>
          <w:szCs w:val="24"/>
          <w:u w:val="single"/>
        </w:rPr>
        <w:t>Answer:</w:t>
      </w:r>
    </w:p>
    <w:p w:rsidR="0005099C" w:rsidRDefault="0005099C">
      <w:pPr>
        <w:rPr>
          <w:rFonts w:ascii="Arial" w:hAnsi="Arial" w:cs="Arial"/>
          <w:color w:val="393939"/>
          <w:shd w:val="clear" w:color="auto" w:fill="FFFFFF"/>
        </w:rPr>
      </w:pPr>
    </w:p>
    <w:p w:rsidR="0005099C" w:rsidRPr="00450FF6" w:rsidRDefault="0005099C" w:rsidP="00450FF6">
      <w:pPr>
        <w:jc w:val="both"/>
        <w:rPr>
          <w:rFonts w:ascii="Times New Roman" w:hAnsi="Times New Roman" w:cs="Times New Roman"/>
          <w:b/>
          <w:sz w:val="28"/>
          <w:szCs w:val="24"/>
          <w:u w:val="single"/>
        </w:rPr>
      </w:pPr>
      <w:r w:rsidRPr="00B31A87">
        <w:rPr>
          <w:rFonts w:ascii="Times New Roman" w:hAnsi="Times New Roman" w:cs="Times New Roman"/>
          <w:b/>
          <w:sz w:val="28"/>
          <w:szCs w:val="24"/>
        </w:rPr>
        <w:t xml:space="preserve"> </w:t>
      </w:r>
      <w:r w:rsidR="009D615A" w:rsidRPr="009D615A">
        <w:rPr>
          <w:rFonts w:ascii="Times New Roman" w:hAnsi="Times New Roman" w:cs="Times New Roman"/>
          <w:b/>
          <w:sz w:val="28"/>
          <w:szCs w:val="24"/>
        </w:rPr>
        <w:tab/>
      </w:r>
      <w:r w:rsidRPr="00450FF6">
        <w:rPr>
          <w:rFonts w:ascii="Times New Roman" w:hAnsi="Times New Roman" w:cs="Times New Roman"/>
          <w:b/>
          <w:sz w:val="28"/>
          <w:szCs w:val="24"/>
          <w:u w:val="single"/>
        </w:rPr>
        <w:t>N</w:t>
      </w:r>
      <w:r w:rsidR="00C541FE">
        <w:rPr>
          <w:rFonts w:ascii="Times New Roman" w:hAnsi="Times New Roman" w:cs="Times New Roman"/>
          <w:b/>
          <w:sz w:val="28"/>
          <w:szCs w:val="24"/>
          <w:u w:val="single"/>
        </w:rPr>
        <w:t>ormal Probability distribution</w:t>
      </w:r>
    </w:p>
    <w:p w:rsidR="0005099C" w:rsidRPr="000D7E3E" w:rsidRDefault="0005099C" w:rsidP="0098656E">
      <w:pPr>
        <w:ind w:left="720"/>
        <w:jc w:val="both"/>
        <w:rPr>
          <w:rFonts w:ascii="Arial" w:hAnsi="Arial" w:cs="Arial"/>
          <w:shd w:val="clear" w:color="auto" w:fill="FFFFFF"/>
        </w:rPr>
      </w:pPr>
      <w:r w:rsidRPr="000D7E3E">
        <w:rPr>
          <w:rFonts w:ascii="Arial" w:hAnsi="Arial" w:cs="Arial"/>
          <w:shd w:val="clear" w:color="auto" w:fill="FFFFFF"/>
        </w:rPr>
        <w:t>The normal distribution is a probability function that describes how the values of a variable are distributed. It is a symmetric distribution where most of the observations cluster around the central peak and the probabilities for values further away from the mean taper off equally in both directions.</w:t>
      </w:r>
    </w:p>
    <w:p w:rsidR="00961BBD" w:rsidRPr="00411062" w:rsidRDefault="00961BBD" w:rsidP="001002CF">
      <w:pPr>
        <w:ind w:left="360"/>
        <w:jc w:val="both"/>
        <w:rPr>
          <w:rFonts w:ascii="Times New Roman" w:hAnsi="Times New Roman" w:cs="Times New Roman"/>
          <w:b/>
          <w:sz w:val="28"/>
          <w:szCs w:val="24"/>
          <w:u w:val="single"/>
        </w:rPr>
      </w:pPr>
      <w:r w:rsidRPr="00411062">
        <w:rPr>
          <w:rFonts w:ascii="Times New Roman" w:hAnsi="Times New Roman" w:cs="Times New Roman"/>
          <w:b/>
          <w:sz w:val="28"/>
          <w:szCs w:val="24"/>
          <w:u w:val="single"/>
        </w:rPr>
        <w:lastRenderedPageBreak/>
        <w:t>Ans</w:t>
      </w:r>
      <w:r w:rsidR="009D615A">
        <w:rPr>
          <w:rFonts w:ascii="Times New Roman" w:hAnsi="Times New Roman" w:cs="Times New Roman"/>
          <w:b/>
          <w:sz w:val="28"/>
          <w:szCs w:val="24"/>
          <w:u w:val="single"/>
        </w:rPr>
        <w:t>wer</w:t>
      </w:r>
      <w:r w:rsidRPr="00411062">
        <w:rPr>
          <w:rFonts w:ascii="Times New Roman" w:hAnsi="Times New Roman" w:cs="Times New Roman"/>
          <w:b/>
          <w:sz w:val="28"/>
          <w:szCs w:val="24"/>
          <w:u w:val="single"/>
        </w:rPr>
        <w:t>:</w:t>
      </w:r>
    </w:p>
    <w:p w:rsidR="00961BBD" w:rsidRPr="001002CF" w:rsidRDefault="00411062" w:rsidP="001002CF">
      <w:pPr>
        <w:ind w:left="360"/>
        <w:jc w:val="both"/>
        <w:rPr>
          <w:rFonts w:ascii="Times New Roman" w:hAnsi="Times New Roman" w:cs="Times New Roman"/>
          <w:b/>
          <w:sz w:val="24"/>
          <w:szCs w:val="24"/>
        </w:rPr>
      </w:pPr>
      <w:r>
        <w:rPr>
          <w:rFonts w:ascii="Times New Roman" w:hAnsi="Times New Roman" w:cs="Times New Roman"/>
          <w:b/>
          <w:sz w:val="24"/>
          <w:szCs w:val="24"/>
        </w:rPr>
        <w:t>Given data</w:t>
      </w:r>
      <w:r w:rsidR="00961BBD" w:rsidRPr="001002CF">
        <w:rPr>
          <w:rFonts w:ascii="Times New Roman" w:hAnsi="Times New Roman" w:cs="Times New Roman"/>
          <w:b/>
          <w:sz w:val="24"/>
          <w:szCs w:val="24"/>
        </w:rPr>
        <w:t>:</w:t>
      </w:r>
    </w:p>
    <w:p w:rsidR="00961BBD" w:rsidRPr="00961BBD" w:rsidRDefault="00961BBD" w:rsidP="001002CF">
      <w:pPr>
        <w:pStyle w:val="ListParagraph"/>
        <w:jc w:val="both"/>
        <w:rPr>
          <w:rFonts w:ascii="Times New Roman" w:hAnsi="Times New Roman" w:cs="Times New Roman"/>
          <w:b/>
          <w:sz w:val="24"/>
          <w:szCs w:val="24"/>
        </w:rPr>
      </w:pPr>
      <w:r w:rsidRPr="00961BBD">
        <w:rPr>
          <w:rFonts w:ascii="Times New Roman" w:hAnsi="Times New Roman" w:cs="Times New Roman"/>
          <w:b/>
          <w:sz w:val="24"/>
          <w:szCs w:val="24"/>
        </w:rPr>
        <w:t>mean µ = 60000 PKR---------------</w:t>
      </w:r>
      <w:r w:rsidR="00D76FB3">
        <w:rPr>
          <w:rFonts w:ascii="Times New Roman" w:hAnsi="Times New Roman" w:cs="Times New Roman"/>
          <w:b/>
          <w:sz w:val="24"/>
          <w:szCs w:val="24"/>
        </w:rPr>
        <w:t>----------------------------------(</w:t>
      </w:r>
      <w:r w:rsidRPr="00961BBD">
        <w:rPr>
          <w:rFonts w:ascii="Times New Roman" w:hAnsi="Times New Roman" w:cs="Times New Roman"/>
          <w:b/>
          <w:sz w:val="24"/>
          <w:szCs w:val="24"/>
        </w:rPr>
        <w:t>1</w:t>
      </w:r>
      <w:r w:rsidR="00D76FB3">
        <w:rPr>
          <w:rFonts w:ascii="Times New Roman" w:hAnsi="Times New Roman" w:cs="Times New Roman"/>
          <w:b/>
          <w:sz w:val="24"/>
          <w:szCs w:val="24"/>
        </w:rPr>
        <w:t>)</w:t>
      </w:r>
    </w:p>
    <w:p w:rsidR="00961BBD" w:rsidRPr="00961BBD" w:rsidRDefault="00961BBD" w:rsidP="001002CF">
      <w:pPr>
        <w:pStyle w:val="ListParagraph"/>
        <w:jc w:val="both"/>
        <w:rPr>
          <w:rFonts w:ascii="Times New Roman" w:hAnsi="Times New Roman" w:cs="Times New Roman"/>
          <w:b/>
          <w:sz w:val="24"/>
          <w:szCs w:val="24"/>
        </w:rPr>
      </w:pPr>
      <w:r w:rsidRPr="00961BBD">
        <w:rPr>
          <w:rFonts w:ascii="Times New Roman" w:hAnsi="Times New Roman" w:cs="Times New Roman"/>
          <w:b/>
          <w:sz w:val="24"/>
          <w:szCs w:val="24"/>
        </w:rPr>
        <w:t>standard deviation σ = 15000 PKR------------------</w:t>
      </w:r>
      <w:r w:rsidR="00D76FB3">
        <w:rPr>
          <w:rFonts w:ascii="Times New Roman" w:hAnsi="Times New Roman" w:cs="Times New Roman"/>
          <w:b/>
          <w:sz w:val="24"/>
          <w:szCs w:val="24"/>
        </w:rPr>
        <w:t>--------------(</w:t>
      </w:r>
      <w:r w:rsidRPr="00961BBD">
        <w:rPr>
          <w:rFonts w:ascii="Times New Roman" w:hAnsi="Times New Roman" w:cs="Times New Roman"/>
          <w:b/>
          <w:sz w:val="24"/>
          <w:szCs w:val="24"/>
        </w:rPr>
        <w:t>2</w:t>
      </w:r>
      <w:r w:rsidR="00D76FB3">
        <w:rPr>
          <w:rFonts w:ascii="Times New Roman" w:hAnsi="Times New Roman" w:cs="Times New Roman"/>
          <w:b/>
          <w:sz w:val="24"/>
          <w:szCs w:val="24"/>
        </w:rPr>
        <w:t>)</w:t>
      </w:r>
    </w:p>
    <w:p w:rsidR="00961BBD" w:rsidRPr="00961BBD" w:rsidRDefault="00961BBD" w:rsidP="001002CF">
      <w:pPr>
        <w:pStyle w:val="ListParagraph"/>
        <w:jc w:val="both"/>
        <w:rPr>
          <w:rFonts w:ascii="Times New Roman" w:hAnsi="Times New Roman" w:cs="Times New Roman"/>
          <w:b/>
          <w:sz w:val="24"/>
          <w:szCs w:val="24"/>
        </w:rPr>
      </w:pPr>
      <w:r w:rsidRPr="00961BBD">
        <w:rPr>
          <w:rFonts w:ascii="Times New Roman" w:hAnsi="Times New Roman" w:cs="Times New Roman"/>
          <w:b/>
          <w:sz w:val="24"/>
          <w:szCs w:val="24"/>
        </w:rPr>
        <w:t>x≤45,000-------------------------------------</w:t>
      </w:r>
      <w:r w:rsidR="00D76FB3">
        <w:rPr>
          <w:rFonts w:ascii="Times New Roman" w:hAnsi="Times New Roman" w:cs="Times New Roman"/>
          <w:b/>
          <w:sz w:val="24"/>
          <w:szCs w:val="24"/>
        </w:rPr>
        <w:t>----------------------------(</w:t>
      </w:r>
      <w:r w:rsidRPr="00961BBD">
        <w:rPr>
          <w:rFonts w:ascii="Times New Roman" w:hAnsi="Times New Roman" w:cs="Times New Roman"/>
          <w:b/>
          <w:sz w:val="24"/>
          <w:szCs w:val="24"/>
        </w:rPr>
        <w:t>3</w:t>
      </w:r>
      <w:r w:rsidR="00D76FB3">
        <w:rPr>
          <w:rFonts w:ascii="Times New Roman" w:hAnsi="Times New Roman" w:cs="Times New Roman"/>
          <w:b/>
          <w:sz w:val="24"/>
          <w:szCs w:val="24"/>
        </w:rPr>
        <w:t>)</w:t>
      </w:r>
    </w:p>
    <w:p w:rsidR="00961BBD" w:rsidRPr="00961BBD" w:rsidRDefault="00961BBD" w:rsidP="001002CF">
      <w:pPr>
        <w:pStyle w:val="ListParagraph"/>
        <w:jc w:val="both"/>
        <w:rPr>
          <w:rFonts w:ascii="Times New Roman" w:hAnsi="Times New Roman" w:cs="Times New Roman"/>
          <w:b/>
          <w:sz w:val="24"/>
          <w:szCs w:val="24"/>
        </w:rPr>
      </w:pPr>
      <w:r w:rsidRPr="00961BBD">
        <w:rPr>
          <w:rFonts w:ascii="Times New Roman" w:hAnsi="Times New Roman" w:cs="Times New Roman"/>
          <w:b/>
          <w:sz w:val="24"/>
          <w:szCs w:val="24"/>
        </w:rPr>
        <w:t>Required:</w:t>
      </w:r>
    </w:p>
    <w:p w:rsidR="00961BBD" w:rsidRPr="00961BBD" w:rsidRDefault="00961BBD" w:rsidP="001002CF">
      <w:pPr>
        <w:pStyle w:val="ListParagraph"/>
        <w:jc w:val="both"/>
        <w:rPr>
          <w:rFonts w:ascii="Times New Roman" w:hAnsi="Times New Roman" w:cs="Times New Roman"/>
          <w:b/>
          <w:sz w:val="24"/>
          <w:szCs w:val="24"/>
        </w:rPr>
      </w:pPr>
      <w:r w:rsidRPr="00961BBD">
        <w:rPr>
          <w:rFonts w:ascii="Times New Roman" w:hAnsi="Times New Roman" w:cs="Times New Roman"/>
          <w:b/>
          <w:sz w:val="24"/>
          <w:szCs w:val="24"/>
        </w:rPr>
        <w:t>The portion of the area under the normal curve from 45 all the way to the left?</w:t>
      </w:r>
    </w:p>
    <w:p w:rsidR="00961BBD" w:rsidRPr="00961BBD" w:rsidRDefault="00961BBD" w:rsidP="001002CF">
      <w:pPr>
        <w:pStyle w:val="ListParagraph"/>
        <w:spacing w:after="0"/>
        <w:jc w:val="both"/>
        <w:rPr>
          <w:rFonts w:ascii="Times New Roman" w:hAnsi="Times New Roman" w:cs="Times New Roman"/>
          <w:b/>
          <w:sz w:val="24"/>
          <w:szCs w:val="24"/>
        </w:rPr>
      </w:pPr>
      <w:r w:rsidRPr="00961BBD">
        <w:rPr>
          <w:rFonts w:ascii="Times New Roman" w:hAnsi="Times New Roman" w:cs="Times New Roman"/>
          <w:b/>
          <w:sz w:val="24"/>
          <w:szCs w:val="24"/>
        </w:rPr>
        <w:t>Z-Score table at the end of the paper (Table 2)?</w:t>
      </w:r>
    </w:p>
    <w:p w:rsidR="00961BBD" w:rsidRPr="00961BBD" w:rsidRDefault="00961BBD" w:rsidP="001002CF">
      <w:pPr>
        <w:pStyle w:val="ListParagraph"/>
        <w:spacing w:after="0"/>
        <w:jc w:val="both"/>
        <w:rPr>
          <w:rFonts w:ascii="Times New Roman" w:hAnsi="Times New Roman" w:cs="Times New Roman"/>
          <w:b/>
          <w:sz w:val="24"/>
          <w:szCs w:val="24"/>
        </w:rPr>
      </w:pPr>
    </w:p>
    <w:p w:rsidR="00961BBD" w:rsidRPr="007E64F0" w:rsidRDefault="00961BBD" w:rsidP="001002CF">
      <w:pPr>
        <w:pStyle w:val="ListParagraph"/>
        <w:spacing w:after="0"/>
        <w:jc w:val="both"/>
        <w:rPr>
          <w:rFonts w:ascii="Times New Roman" w:hAnsi="Times New Roman" w:cs="Times New Roman"/>
          <w:b/>
          <w:i/>
          <w:sz w:val="24"/>
          <w:szCs w:val="24"/>
          <w:u w:val="single"/>
        </w:rPr>
      </w:pPr>
      <w:r w:rsidRPr="007E64F0">
        <w:rPr>
          <w:rFonts w:ascii="Times New Roman" w:hAnsi="Times New Roman" w:cs="Times New Roman"/>
          <w:b/>
          <w:i/>
          <w:sz w:val="24"/>
          <w:szCs w:val="24"/>
          <w:u w:val="single"/>
        </w:rPr>
        <w:t>SOLUTION:</w:t>
      </w:r>
    </w:p>
    <w:p w:rsidR="00961BBD" w:rsidRPr="00961BBD" w:rsidRDefault="00961BBD" w:rsidP="001002CF">
      <w:pPr>
        <w:pStyle w:val="ListParagraph"/>
        <w:jc w:val="both"/>
        <w:rPr>
          <w:rFonts w:ascii="Times New Roman" w:hAnsi="Times New Roman" w:cs="Times New Roman"/>
          <w:b/>
          <w:sz w:val="24"/>
          <w:szCs w:val="24"/>
        </w:rPr>
      </w:pPr>
    </w:p>
    <w:p w:rsidR="00961BBD" w:rsidRPr="00EA5179" w:rsidRDefault="00961BBD" w:rsidP="001002CF">
      <w:pPr>
        <w:pStyle w:val="ListParagraph"/>
        <w:jc w:val="both"/>
        <w:rPr>
          <w:rFonts w:ascii="Arial" w:hAnsi="Arial" w:cs="Arial"/>
        </w:rPr>
      </w:pPr>
      <w:r w:rsidRPr="00EA5179">
        <w:rPr>
          <w:rFonts w:ascii="Arial" w:hAnsi="Arial" w:cs="Arial"/>
        </w:rPr>
        <w:t xml:space="preserve">The natural log of normally distributed with the population mean µ = 60000 </w:t>
      </w:r>
      <w:proofErr w:type="gramStart"/>
      <w:r w:rsidRPr="00EA5179">
        <w:rPr>
          <w:rFonts w:ascii="Arial" w:hAnsi="Arial" w:cs="Arial"/>
        </w:rPr>
        <w:t>PKR  is</w:t>
      </w:r>
      <w:proofErr w:type="gramEnd"/>
      <w:r w:rsidRPr="00EA5179">
        <w:rPr>
          <w:rFonts w:ascii="Arial" w:hAnsi="Arial" w:cs="Arial"/>
        </w:rPr>
        <w:t xml:space="preserve"> 11.002 and  standard deviation σ = 15000 PKR  is 9.6158 What is the probability of a randomly selected employees earning less than 45000 PKR annually Th</w:t>
      </w:r>
      <w:r w:rsidR="00483B9F" w:rsidRPr="00EA5179">
        <w:rPr>
          <w:rFonts w:ascii="Arial" w:hAnsi="Arial" w:cs="Arial"/>
        </w:rPr>
        <w:t>is is a tougher one.  First let</w:t>
      </w:r>
      <w:r w:rsidRPr="00EA5179">
        <w:rPr>
          <w:rFonts w:ascii="Arial" w:hAnsi="Arial" w:cs="Arial"/>
        </w:rPr>
        <w:t xml:space="preserve"> find out what the natural log of 15,000.  Its 9.6158.  Next we need the standard deviation of log income. Its 9.6158.  </w:t>
      </w:r>
    </w:p>
    <w:p w:rsidR="00961BBD" w:rsidRPr="00EA5179" w:rsidRDefault="00961BBD" w:rsidP="001002CF">
      <w:pPr>
        <w:pStyle w:val="ListParagraph"/>
        <w:jc w:val="both"/>
        <w:rPr>
          <w:rFonts w:ascii="Arial" w:hAnsi="Arial" w:cs="Arial"/>
        </w:rPr>
      </w:pPr>
      <w:r w:rsidRPr="00EA5179">
        <w:rPr>
          <w:rFonts w:ascii="Arial" w:hAnsi="Arial" w:cs="Arial"/>
        </w:rPr>
        <w:t>Now we can form a z score.</w:t>
      </w:r>
    </w:p>
    <w:p w:rsidR="00961BBD" w:rsidRPr="00EA5179" w:rsidRDefault="00961BBD" w:rsidP="001002CF">
      <w:pPr>
        <w:pStyle w:val="ListParagraph"/>
        <w:jc w:val="both"/>
        <w:rPr>
          <w:rFonts w:ascii="Arial" w:hAnsi="Arial" w:cs="Arial"/>
          <w:noProof/>
        </w:rPr>
      </w:pPr>
      <w:r w:rsidRPr="00EA5179">
        <w:rPr>
          <w:rFonts w:ascii="Arial" w:hAnsi="Arial" w:cs="Arial"/>
        </w:rPr>
        <w:t>Z= (x-u)/</w:t>
      </w:r>
      <w:r w:rsidRPr="00EA5179">
        <w:rPr>
          <w:rFonts w:ascii="Arial" w:hAnsi="Arial" w:cs="Arial"/>
          <w:noProof/>
        </w:rPr>
        <w:t xml:space="preserve"> </w:t>
      </w:r>
      <w:r w:rsidRPr="00EA5179">
        <w:rPr>
          <w:rFonts w:ascii="Arial" w:hAnsi="Arial" w:cs="Arial"/>
          <w:noProof/>
        </w:rPr>
        <w:drawing>
          <wp:inline distT="0" distB="0" distL="0" distR="0">
            <wp:extent cx="2000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Pr="00EA5179">
        <w:rPr>
          <w:rFonts w:ascii="Arial" w:hAnsi="Arial" w:cs="Arial"/>
          <w:noProof/>
        </w:rPr>
        <w:t>-------------------</w:t>
      </w:r>
      <w:r w:rsidR="00EA5179">
        <w:rPr>
          <w:rFonts w:ascii="Arial" w:hAnsi="Arial" w:cs="Arial"/>
          <w:noProof/>
        </w:rPr>
        <w:t>(</w:t>
      </w:r>
      <w:r w:rsidRPr="00EA5179">
        <w:rPr>
          <w:rFonts w:ascii="Arial" w:hAnsi="Arial" w:cs="Arial"/>
          <w:noProof/>
        </w:rPr>
        <w:t>1</w:t>
      </w:r>
      <w:r w:rsidR="00EA5179">
        <w:rPr>
          <w:rFonts w:ascii="Arial" w:hAnsi="Arial" w:cs="Arial"/>
          <w:noProof/>
        </w:rPr>
        <w:t>)</w:t>
      </w:r>
    </w:p>
    <w:p w:rsidR="00961BBD" w:rsidRPr="00EA5179" w:rsidRDefault="00961BBD" w:rsidP="001002CF">
      <w:pPr>
        <w:pStyle w:val="ListParagraph"/>
        <w:jc w:val="both"/>
        <w:rPr>
          <w:rFonts w:ascii="Arial" w:hAnsi="Arial" w:cs="Arial"/>
          <w:noProof/>
        </w:rPr>
      </w:pPr>
      <w:r w:rsidRPr="00EA5179">
        <w:rPr>
          <w:rFonts w:ascii="Arial" w:hAnsi="Arial" w:cs="Arial"/>
          <w:noProof/>
        </w:rPr>
        <w:t>Put value in equ 1</w:t>
      </w:r>
    </w:p>
    <w:p w:rsidR="00961BBD" w:rsidRPr="00EA5179" w:rsidRDefault="00961BBD" w:rsidP="001002CF">
      <w:pPr>
        <w:pStyle w:val="ListParagraph"/>
        <w:jc w:val="both"/>
        <w:rPr>
          <w:rFonts w:ascii="Arial" w:hAnsi="Arial" w:cs="Arial"/>
          <w:noProof/>
        </w:rPr>
      </w:pPr>
      <w:r w:rsidRPr="00EA5179">
        <w:rPr>
          <w:rFonts w:ascii="Arial" w:hAnsi="Arial" w:cs="Arial"/>
          <w:noProof/>
        </w:rPr>
        <w:t>Z=(10.714-11.002)/9.615</w:t>
      </w:r>
    </w:p>
    <w:p w:rsidR="00961BBD" w:rsidRPr="00EA5179" w:rsidRDefault="00961BBD" w:rsidP="001002CF">
      <w:pPr>
        <w:pStyle w:val="ListParagraph"/>
        <w:jc w:val="both"/>
        <w:rPr>
          <w:rFonts w:ascii="Arial" w:hAnsi="Arial" w:cs="Arial"/>
          <w:noProof/>
        </w:rPr>
      </w:pPr>
      <w:r w:rsidRPr="00EA5179">
        <w:rPr>
          <w:rFonts w:ascii="Arial" w:hAnsi="Arial" w:cs="Arial"/>
          <w:noProof/>
        </w:rPr>
        <w:t>=-.03</w:t>
      </w:r>
    </w:p>
    <w:p w:rsidR="00961BBD" w:rsidRPr="00EA5179" w:rsidRDefault="00961BBD" w:rsidP="001002CF">
      <w:pPr>
        <w:pStyle w:val="ListParagraph"/>
        <w:jc w:val="both"/>
        <w:rPr>
          <w:rFonts w:ascii="Arial" w:hAnsi="Arial" w:cs="Arial"/>
          <w:noProof/>
        </w:rPr>
      </w:pPr>
      <w:r w:rsidRPr="00EA5179">
        <w:rPr>
          <w:rFonts w:ascii="Arial" w:hAnsi="Arial" w:cs="Arial"/>
          <w:noProof/>
        </w:rPr>
        <w:t xml:space="preserve">What is P(Z=-.03) </w:t>
      </w:r>
    </w:p>
    <w:p w:rsidR="00961BBD" w:rsidRDefault="00961BBD" w:rsidP="001002CF">
      <w:pPr>
        <w:ind w:left="360"/>
        <w:jc w:val="both"/>
        <w:rPr>
          <w:noProof/>
        </w:rPr>
      </w:pPr>
      <w:r w:rsidRPr="00EA5179">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2569210</wp:posOffset>
                </wp:positionH>
                <wp:positionV relativeFrom="paragraph">
                  <wp:posOffset>53340</wp:posOffset>
                </wp:positionV>
                <wp:extent cx="345440" cy="197485"/>
                <wp:effectExtent l="16827" t="21273" r="33338" b="14287"/>
                <wp:wrapNone/>
                <wp:docPr id="16" name="Right Arrow 16"/>
                <wp:cNvGraphicFramePr/>
                <a:graphic xmlns:a="http://schemas.openxmlformats.org/drawingml/2006/main">
                  <a:graphicData uri="http://schemas.microsoft.com/office/word/2010/wordprocessingShape">
                    <wps:wsp>
                      <wps:cNvSpPr/>
                      <wps:spPr>
                        <a:xfrm rot="5222347">
                          <a:off x="0" y="0"/>
                          <a:ext cx="345440" cy="197485"/>
                        </a:xfrm>
                        <a:prstGeom prst="rightArrow">
                          <a:avLst/>
                        </a:prstGeom>
                        <a:solidFill>
                          <a:srgbClr val="92D05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FE18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202.3pt;margin-top:4.2pt;width:27.2pt;height:15.55pt;rotation:570419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" adj="15426" fillcolor="#92d050" strokecolor="red" strokeweight="1pt"/>
            </w:pict>
          </mc:Fallback>
        </mc:AlternateContent>
      </w:r>
      <w:r w:rsidRPr="00EA5179">
        <w:rPr>
          <w:rFonts w:ascii="Arial" w:hAnsi="Arial" w:cs="Arial"/>
          <w:noProof/>
        </w:rPr>
        <w:t>From table 2 we have ( .51197)</w:t>
      </w:r>
    </w:p>
    <w:tbl>
      <w:tblPr>
        <w:tblW w:w="0" w:type="auto"/>
        <w:tblInd w:w="107" w:type="dxa"/>
        <w:tblLayout w:type="fixed"/>
        <w:tblCellMar>
          <w:left w:w="0" w:type="dxa"/>
          <w:right w:w="0" w:type="dxa"/>
        </w:tblCellMar>
        <w:tblLook w:val="01E0" w:firstRow="1" w:lastRow="1" w:firstColumn="1" w:lastColumn="1" w:noHBand="0" w:noVBand="0"/>
      </w:tblPr>
      <w:tblGrid>
        <w:gridCol w:w="1006"/>
        <w:gridCol w:w="917"/>
        <w:gridCol w:w="917"/>
        <w:gridCol w:w="917"/>
        <w:gridCol w:w="918"/>
        <w:gridCol w:w="918"/>
        <w:gridCol w:w="917"/>
        <w:gridCol w:w="917"/>
        <w:gridCol w:w="917"/>
        <w:gridCol w:w="917"/>
        <w:gridCol w:w="919"/>
      </w:tblGrid>
      <w:tr w:rsidR="00961BBD" w:rsidTr="00961BBD">
        <w:trPr>
          <w:trHeight w:val="270"/>
        </w:trPr>
        <w:tc>
          <w:tcPr>
            <w:tcW w:w="1006" w:type="dxa"/>
            <w:tcBorders>
              <w:top w:val="single" w:sz="8" w:space="0" w:color="000000"/>
              <w:left w:val="nil"/>
              <w:bottom w:val="single" w:sz="8" w:space="0" w:color="000000"/>
              <w:right w:val="single" w:sz="8" w:space="0" w:color="000000"/>
            </w:tcBorders>
            <w:hideMark/>
          </w:tcPr>
          <w:p w:rsidR="00961BBD" w:rsidRDefault="00961BBD" w:rsidP="001002CF">
            <w:pPr>
              <w:pStyle w:val="TableParagraph"/>
              <w:spacing w:before="39" w:line="211" w:lineRule="exact"/>
              <w:ind w:left="0" w:right="117"/>
              <w:jc w:val="both"/>
              <w:rPr>
                <w:b/>
                <w:sz w:val="20"/>
              </w:rPr>
            </w:pPr>
            <w:r>
              <w:rPr>
                <w:b/>
                <w:sz w:val="20"/>
              </w:rPr>
              <w:t>Z</w:t>
            </w:r>
          </w:p>
        </w:tc>
        <w:tc>
          <w:tcPr>
            <w:tcW w:w="917" w:type="dxa"/>
            <w:tcBorders>
              <w:top w:val="single" w:sz="8" w:space="0" w:color="000000"/>
              <w:left w:val="single" w:sz="8" w:space="0" w:color="000000"/>
              <w:bottom w:val="single" w:sz="8" w:space="0" w:color="000000"/>
              <w:right w:val="nil"/>
            </w:tcBorders>
            <w:hideMark/>
          </w:tcPr>
          <w:p w:rsidR="00961BBD" w:rsidRDefault="00961BBD" w:rsidP="001002CF">
            <w:pPr>
              <w:pStyle w:val="TableParagraph"/>
              <w:spacing w:before="39" w:line="211" w:lineRule="exact"/>
              <w:ind w:left="162" w:right="153"/>
              <w:jc w:val="both"/>
              <w:rPr>
                <w:b/>
                <w:sz w:val="20"/>
              </w:rPr>
            </w:pPr>
            <w:r>
              <w:rPr>
                <w:b/>
                <w:sz w:val="20"/>
              </w:rPr>
              <w:t>.00</w:t>
            </w:r>
          </w:p>
        </w:tc>
        <w:tc>
          <w:tcPr>
            <w:tcW w:w="917" w:type="dxa"/>
            <w:tcBorders>
              <w:top w:val="single" w:sz="8" w:space="0" w:color="000000"/>
              <w:left w:val="nil"/>
              <w:bottom w:val="single" w:sz="8" w:space="0" w:color="000000"/>
              <w:right w:val="nil"/>
            </w:tcBorders>
            <w:hideMark/>
          </w:tcPr>
          <w:p w:rsidR="00961BBD" w:rsidRDefault="00961BBD" w:rsidP="001002CF">
            <w:pPr>
              <w:pStyle w:val="TableParagraph"/>
              <w:spacing w:before="39" w:line="211" w:lineRule="exact"/>
              <w:ind w:right="149"/>
              <w:jc w:val="both"/>
              <w:rPr>
                <w:b/>
                <w:sz w:val="20"/>
              </w:rPr>
            </w:pPr>
            <w:r>
              <w:rPr>
                <w:b/>
                <w:sz w:val="20"/>
              </w:rPr>
              <w:t>.01</w:t>
            </w:r>
          </w:p>
        </w:tc>
        <w:tc>
          <w:tcPr>
            <w:tcW w:w="917" w:type="dxa"/>
            <w:tcBorders>
              <w:top w:val="single" w:sz="8" w:space="0" w:color="000000"/>
              <w:left w:val="nil"/>
              <w:bottom w:val="single" w:sz="8" w:space="0" w:color="000000"/>
              <w:right w:val="nil"/>
            </w:tcBorders>
            <w:hideMark/>
          </w:tcPr>
          <w:p w:rsidR="00961BBD" w:rsidRDefault="00961BBD" w:rsidP="001002CF">
            <w:pPr>
              <w:pStyle w:val="TableParagraph"/>
              <w:spacing w:before="39" w:line="211" w:lineRule="exact"/>
              <w:ind w:right="149"/>
              <w:jc w:val="both"/>
              <w:rPr>
                <w:b/>
                <w:sz w:val="20"/>
              </w:rPr>
            </w:pPr>
            <w:r>
              <w:rPr>
                <w:b/>
                <w:sz w:val="20"/>
              </w:rPr>
              <w:t>.02</w:t>
            </w:r>
          </w:p>
        </w:tc>
        <w:tc>
          <w:tcPr>
            <w:tcW w:w="918" w:type="dxa"/>
            <w:tcBorders>
              <w:top w:val="single" w:sz="8" w:space="0" w:color="000000"/>
              <w:left w:val="nil"/>
              <w:bottom w:val="single" w:sz="8" w:space="0" w:color="000000"/>
              <w:right w:val="nil"/>
            </w:tcBorders>
            <w:hideMark/>
          </w:tcPr>
          <w:p w:rsidR="00961BBD" w:rsidRDefault="00961BBD" w:rsidP="001002CF">
            <w:pPr>
              <w:pStyle w:val="TableParagraph"/>
              <w:spacing w:before="0" w:line="211" w:lineRule="exact"/>
              <w:ind w:left="171" w:right="151"/>
              <w:jc w:val="both"/>
              <w:rPr>
                <w:b/>
                <w:sz w:val="20"/>
              </w:rPr>
            </w:pPr>
            <w:r>
              <w:rPr>
                <w:noProof/>
              </w:rPr>
              <mc:AlternateContent>
                <mc:Choice Requires="wps">
                  <w:drawing>
                    <wp:anchor distT="0" distB="0" distL="114300" distR="114300" simplePos="0" relativeHeight="251661312" behindDoc="0" locked="0" layoutInCell="1" allowOverlap="1">
                      <wp:simplePos x="0" y="0"/>
                      <wp:positionH relativeFrom="margin">
                        <wp:posOffset>101600</wp:posOffset>
                      </wp:positionH>
                      <wp:positionV relativeFrom="paragraph">
                        <wp:posOffset>90805</wp:posOffset>
                      </wp:positionV>
                      <wp:extent cx="411480" cy="361950"/>
                      <wp:effectExtent l="0" t="0" r="26670" b="19050"/>
                      <wp:wrapNone/>
                      <wp:docPr id="15" name="Oval 15"/>
                      <wp:cNvGraphicFramePr/>
                      <a:graphic xmlns:a="http://schemas.openxmlformats.org/drawingml/2006/main">
                        <a:graphicData uri="http://schemas.microsoft.com/office/word/2010/wordprocessingShape">
                          <wps:wsp>
                            <wps:cNvSpPr/>
                            <wps:spPr>
                              <a:xfrm>
                                <a:off x="0" y="0"/>
                                <a:ext cx="411480" cy="3619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0623B19" id="Oval 15" o:spid="_x0000_s1026" style="position:absolute;margin-left:8pt;margin-top:7.15pt;width:32.4pt;height: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" filled="f" strokecolor="#1f4d78 [1604]" strokeweight="1pt">
                      <v:stroke joinstyle="miter"/>
                      <w10:wrap anchorx="margin"/>
                    </v:oval>
                  </w:pict>
                </mc:Fallback>
              </mc:AlternateContent>
            </w:r>
            <w:r>
              <w:rPr>
                <w:b/>
                <w:sz w:val="20"/>
              </w:rPr>
              <w:t>.03</w:t>
            </w:r>
          </w:p>
        </w:tc>
        <w:tc>
          <w:tcPr>
            <w:tcW w:w="918" w:type="dxa"/>
            <w:tcBorders>
              <w:top w:val="single" w:sz="8" w:space="0" w:color="000000"/>
              <w:left w:val="nil"/>
              <w:bottom w:val="single" w:sz="8" w:space="0" w:color="000000"/>
              <w:right w:val="nil"/>
            </w:tcBorders>
            <w:hideMark/>
          </w:tcPr>
          <w:p w:rsidR="00961BBD" w:rsidRDefault="00961BBD" w:rsidP="001002CF">
            <w:pPr>
              <w:pStyle w:val="TableParagraph"/>
              <w:spacing w:before="39" w:line="211" w:lineRule="exact"/>
              <w:ind w:left="171" w:right="153"/>
              <w:jc w:val="both"/>
              <w:rPr>
                <w:b/>
                <w:sz w:val="20"/>
              </w:rPr>
            </w:pPr>
            <w:r>
              <w:rPr>
                <w:b/>
                <w:sz w:val="20"/>
              </w:rPr>
              <w:t>.04</w:t>
            </w:r>
          </w:p>
        </w:tc>
        <w:tc>
          <w:tcPr>
            <w:tcW w:w="917" w:type="dxa"/>
            <w:tcBorders>
              <w:top w:val="single" w:sz="8" w:space="0" w:color="000000"/>
              <w:left w:val="nil"/>
              <w:bottom w:val="single" w:sz="8" w:space="0" w:color="000000"/>
              <w:right w:val="nil"/>
            </w:tcBorders>
            <w:hideMark/>
          </w:tcPr>
          <w:p w:rsidR="00961BBD" w:rsidRDefault="00961BBD" w:rsidP="001002CF">
            <w:pPr>
              <w:pStyle w:val="TableParagraph"/>
              <w:spacing w:before="39" w:line="211" w:lineRule="exact"/>
              <w:ind w:right="154"/>
              <w:jc w:val="both"/>
              <w:rPr>
                <w:b/>
                <w:sz w:val="20"/>
              </w:rPr>
            </w:pPr>
            <w:r>
              <w:rPr>
                <w:b/>
                <w:sz w:val="20"/>
              </w:rPr>
              <w:t>.05</w:t>
            </w:r>
          </w:p>
        </w:tc>
        <w:tc>
          <w:tcPr>
            <w:tcW w:w="917" w:type="dxa"/>
            <w:tcBorders>
              <w:top w:val="single" w:sz="8" w:space="0" w:color="000000"/>
              <w:left w:val="nil"/>
              <w:bottom w:val="single" w:sz="8" w:space="0" w:color="000000"/>
              <w:right w:val="nil"/>
            </w:tcBorders>
            <w:hideMark/>
          </w:tcPr>
          <w:p w:rsidR="00961BBD" w:rsidRDefault="00961BBD" w:rsidP="001002CF">
            <w:pPr>
              <w:pStyle w:val="TableParagraph"/>
              <w:spacing w:before="39" w:line="211" w:lineRule="exact"/>
              <w:jc w:val="both"/>
              <w:rPr>
                <w:b/>
                <w:sz w:val="20"/>
              </w:rPr>
            </w:pPr>
            <w:r>
              <w:rPr>
                <w:b/>
                <w:sz w:val="20"/>
              </w:rPr>
              <w:t>.06</w:t>
            </w:r>
          </w:p>
        </w:tc>
        <w:tc>
          <w:tcPr>
            <w:tcW w:w="917" w:type="dxa"/>
            <w:tcBorders>
              <w:top w:val="single" w:sz="8" w:space="0" w:color="000000"/>
              <w:left w:val="nil"/>
              <w:bottom w:val="single" w:sz="8" w:space="0" w:color="000000"/>
              <w:right w:val="nil"/>
            </w:tcBorders>
            <w:hideMark/>
          </w:tcPr>
          <w:p w:rsidR="00961BBD" w:rsidRDefault="00961BBD" w:rsidP="001002CF">
            <w:pPr>
              <w:pStyle w:val="TableParagraph"/>
              <w:spacing w:before="39" w:line="211" w:lineRule="exact"/>
              <w:jc w:val="both"/>
              <w:rPr>
                <w:b/>
                <w:sz w:val="20"/>
              </w:rPr>
            </w:pPr>
            <w:r>
              <w:rPr>
                <w:b/>
                <w:sz w:val="20"/>
              </w:rPr>
              <w:t>.07</w:t>
            </w:r>
          </w:p>
        </w:tc>
        <w:tc>
          <w:tcPr>
            <w:tcW w:w="917" w:type="dxa"/>
            <w:tcBorders>
              <w:top w:val="single" w:sz="8" w:space="0" w:color="000000"/>
              <w:left w:val="nil"/>
              <w:bottom w:val="single" w:sz="8" w:space="0" w:color="000000"/>
              <w:right w:val="nil"/>
            </w:tcBorders>
            <w:hideMark/>
          </w:tcPr>
          <w:p w:rsidR="00961BBD" w:rsidRDefault="00961BBD" w:rsidP="001002CF">
            <w:pPr>
              <w:pStyle w:val="TableParagraph"/>
              <w:spacing w:before="39" w:line="211" w:lineRule="exact"/>
              <w:ind w:left="168"/>
              <w:jc w:val="both"/>
              <w:rPr>
                <w:b/>
                <w:sz w:val="20"/>
              </w:rPr>
            </w:pPr>
            <w:r>
              <w:rPr>
                <w:b/>
                <w:sz w:val="20"/>
              </w:rPr>
              <w:t>.08</w:t>
            </w:r>
          </w:p>
        </w:tc>
        <w:tc>
          <w:tcPr>
            <w:tcW w:w="919" w:type="dxa"/>
            <w:tcBorders>
              <w:top w:val="single" w:sz="8" w:space="0" w:color="000000"/>
              <w:left w:val="nil"/>
              <w:bottom w:val="single" w:sz="8" w:space="0" w:color="000000"/>
              <w:right w:val="nil"/>
            </w:tcBorders>
            <w:hideMark/>
          </w:tcPr>
          <w:p w:rsidR="00961BBD" w:rsidRDefault="00961BBD" w:rsidP="001002CF">
            <w:pPr>
              <w:pStyle w:val="TableParagraph"/>
              <w:spacing w:before="39" w:line="211" w:lineRule="exact"/>
              <w:ind w:right="158"/>
              <w:jc w:val="both"/>
              <w:rPr>
                <w:b/>
                <w:sz w:val="20"/>
              </w:rPr>
            </w:pPr>
            <w:r>
              <w:rPr>
                <w:b/>
                <w:sz w:val="20"/>
              </w:rPr>
              <w:t>.09</w:t>
            </w:r>
          </w:p>
        </w:tc>
      </w:tr>
      <w:tr w:rsidR="00961BBD" w:rsidTr="00961BBD">
        <w:trPr>
          <w:trHeight w:val="277"/>
        </w:trPr>
        <w:tc>
          <w:tcPr>
            <w:tcW w:w="1006" w:type="dxa"/>
            <w:tcBorders>
              <w:top w:val="single" w:sz="8" w:space="0" w:color="000000"/>
              <w:left w:val="nil"/>
              <w:bottom w:val="nil"/>
              <w:right w:val="single" w:sz="8" w:space="0" w:color="000000"/>
            </w:tcBorders>
            <w:hideMark/>
          </w:tcPr>
          <w:p w:rsidR="00961BBD" w:rsidRDefault="00961BBD" w:rsidP="001002CF">
            <w:pPr>
              <w:pStyle w:val="TableParagraph"/>
              <w:spacing w:before="25" w:line="256" w:lineRule="auto"/>
              <w:ind w:left="0" w:right="118"/>
              <w:jc w:val="both"/>
              <w:rPr>
                <w:b/>
                <w:sz w:val="20"/>
              </w:rPr>
            </w:pPr>
            <w:r>
              <w:rPr>
                <w:b/>
                <w:sz w:val="20"/>
              </w:rPr>
              <w:t>0.0</w:t>
            </w:r>
          </w:p>
        </w:tc>
        <w:tc>
          <w:tcPr>
            <w:tcW w:w="917" w:type="dxa"/>
            <w:tcBorders>
              <w:top w:val="single" w:sz="8" w:space="0" w:color="000000"/>
              <w:left w:val="single" w:sz="8" w:space="0" w:color="000000"/>
              <w:bottom w:val="nil"/>
              <w:right w:val="nil"/>
            </w:tcBorders>
            <w:hideMark/>
          </w:tcPr>
          <w:p w:rsidR="00961BBD" w:rsidRDefault="00961BBD" w:rsidP="001002CF">
            <w:pPr>
              <w:pStyle w:val="TableParagraph"/>
              <w:spacing w:before="23" w:line="256" w:lineRule="auto"/>
              <w:ind w:left="162" w:right="154"/>
              <w:jc w:val="both"/>
              <w:rPr>
                <w:sz w:val="20"/>
              </w:rPr>
            </w:pPr>
            <w:r>
              <w:rPr>
                <w:sz w:val="20"/>
              </w:rPr>
              <w:t>.50000</w:t>
            </w:r>
          </w:p>
        </w:tc>
        <w:tc>
          <w:tcPr>
            <w:tcW w:w="917" w:type="dxa"/>
            <w:tcBorders>
              <w:top w:val="single" w:sz="8" w:space="0" w:color="000000"/>
              <w:left w:val="nil"/>
              <w:bottom w:val="nil"/>
              <w:right w:val="nil"/>
            </w:tcBorders>
            <w:hideMark/>
          </w:tcPr>
          <w:p w:rsidR="00961BBD" w:rsidRDefault="00961BBD" w:rsidP="001002CF">
            <w:pPr>
              <w:pStyle w:val="TableParagraph"/>
              <w:spacing w:before="0" w:line="256" w:lineRule="auto"/>
              <w:ind w:right="152"/>
              <w:jc w:val="both"/>
              <w:rPr>
                <w:sz w:val="20"/>
              </w:rPr>
            </w:pPr>
            <w:r>
              <w:rPr>
                <w:noProof/>
              </w:rPr>
              <mc:AlternateContent>
                <mc:Choice Requires="wps">
                  <w:drawing>
                    <wp:anchor distT="0" distB="0" distL="114300" distR="114300" simplePos="0" relativeHeight="251660288" behindDoc="0" locked="0" layoutInCell="1" allowOverlap="1">
                      <wp:simplePos x="0" y="0"/>
                      <wp:positionH relativeFrom="column">
                        <wp:posOffset>-564515</wp:posOffset>
                      </wp:positionH>
                      <wp:positionV relativeFrom="paragraph">
                        <wp:posOffset>55880</wp:posOffset>
                      </wp:positionV>
                      <wp:extent cx="1800225" cy="57150"/>
                      <wp:effectExtent l="0" t="19050" r="47625" b="38100"/>
                      <wp:wrapNone/>
                      <wp:docPr id="14" name="Right Arrow 14"/>
                      <wp:cNvGraphicFramePr/>
                      <a:graphic xmlns:a="http://schemas.openxmlformats.org/drawingml/2006/main">
                        <a:graphicData uri="http://schemas.microsoft.com/office/word/2010/wordprocessingShape">
                          <wps:wsp>
                            <wps:cNvSpPr/>
                            <wps:spPr>
                              <a:xfrm>
                                <a:off x="0" y="0"/>
                                <a:ext cx="1800225" cy="5715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AAEF5" id="Right Arrow 14" o:spid="_x0000_s1026" type="#_x0000_t13" style="position:absolute;margin-left:-44.45pt;margin-top:4.4pt;width:141.7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" adj="21257" fillcolor="red" strokecolor="red" strokeweight="1pt"/>
                  </w:pict>
                </mc:Fallback>
              </mc:AlternateContent>
            </w:r>
            <w:r>
              <w:rPr>
                <w:sz w:val="20"/>
              </w:rPr>
              <w:t>.50399</w:t>
            </w:r>
          </w:p>
        </w:tc>
        <w:tc>
          <w:tcPr>
            <w:tcW w:w="917" w:type="dxa"/>
            <w:tcBorders>
              <w:top w:val="single" w:sz="8" w:space="0" w:color="000000"/>
              <w:left w:val="nil"/>
              <w:bottom w:val="nil"/>
              <w:right w:val="nil"/>
            </w:tcBorders>
            <w:hideMark/>
          </w:tcPr>
          <w:p w:rsidR="00961BBD" w:rsidRDefault="00961BBD" w:rsidP="001002CF">
            <w:pPr>
              <w:pStyle w:val="TableParagraph"/>
              <w:spacing w:before="23" w:line="256" w:lineRule="auto"/>
              <w:ind w:right="152"/>
              <w:jc w:val="both"/>
              <w:rPr>
                <w:sz w:val="20"/>
              </w:rPr>
            </w:pPr>
            <w:r>
              <w:rPr>
                <w:sz w:val="20"/>
              </w:rPr>
              <w:t>.50798</w:t>
            </w:r>
          </w:p>
        </w:tc>
        <w:tc>
          <w:tcPr>
            <w:tcW w:w="918" w:type="dxa"/>
            <w:tcBorders>
              <w:top w:val="single" w:sz="8" w:space="0" w:color="000000"/>
              <w:left w:val="nil"/>
              <w:bottom w:val="nil"/>
              <w:right w:val="nil"/>
            </w:tcBorders>
            <w:hideMark/>
          </w:tcPr>
          <w:p w:rsidR="00961BBD" w:rsidRDefault="00961BBD" w:rsidP="001002CF">
            <w:pPr>
              <w:pStyle w:val="TableParagraph"/>
              <w:spacing w:before="23" w:line="256" w:lineRule="auto"/>
              <w:ind w:left="171" w:right="156"/>
              <w:jc w:val="both"/>
              <w:rPr>
                <w:sz w:val="20"/>
              </w:rPr>
            </w:pPr>
            <w:r>
              <w:rPr>
                <w:sz w:val="20"/>
              </w:rPr>
              <w:t>.51197</w:t>
            </w:r>
          </w:p>
        </w:tc>
        <w:tc>
          <w:tcPr>
            <w:tcW w:w="918" w:type="dxa"/>
            <w:tcBorders>
              <w:top w:val="single" w:sz="8" w:space="0" w:color="000000"/>
              <w:left w:val="nil"/>
              <w:bottom w:val="nil"/>
              <w:right w:val="nil"/>
            </w:tcBorders>
            <w:hideMark/>
          </w:tcPr>
          <w:p w:rsidR="00961BBD" w:rsidRDefault="00961BBD" w:rsidP="001002CF">
            <w:pPr>
              <w:pStyle w:val="TableParagraph"/>
              <w:spacing w:before="23" w:line="256" w:lineRule="auto"/>
              <w:ind w:left="171" w:right="156"/>
              <w:jc w:val="both"/>
              <w:rPr>
                <w:sz w:val="20"/>
              </w:rPr>
            </w:pPr>
            <w:r>
              <w:rPr>
                <w:sz w:val="20"/>
              </w:rPr>
              <w:t>.51595</w:t>
            </w:r>
          </w:p>
        </w:tc>
        <w:tc>
          <w:tcPr>
            <w:tcW w:w="917" w:type="dxa"/>
            <w:tcBorders>
              <w:top w:val="single" w:sz="8" w:space="0" w:color="000000"/>
              <w:left w:val="nil"/>
              <w:bottom w:val="nil"/>
              <w:right w:val="nil"/>
            </w:tcBorders>
            <w:hideMark/>
          </w:tcPr>
          <w:p w:rsidR="00961BBD" w:rsidRDefault="00961BBD" w:rsidP="001002CF">
            <w:pPr>
              <w:pStyle w:val="TableParagraph"/>
              <w:spacing w:before="23" w:line="256" w:lineRule="auto"/>
              <w:ind w:left="168"/>
              <w:jc w:val="both"/>
              <w:rPr>
                <w:sz w:val="20"/>
              </w:rPr>
            </w:pPr>
            <w:r>
              <w:rPr>
                <w:sz w:val="20"/>
              </w:rPr>
              <w:t>.51994</w:t>
            </w:r>
          </w:p>
        </w:tc>
        <w:tc>
          <w:tcPr>
            <w:tcW w:w="917" w:type="dxa"/>
            <w:tcBorders>
              <w:top w:val="single" w:sz="8" w:space="0" w:color="000000"/>
              <w:left w:val="nil"/>
              <w:bottom w:val="nil"/>
              <w:right w:val="nil"/>
            </w:tcBorders>
            <w:hideMark/>
          </w:tcPr>
          <w:p w:rsidR="00961BBD" w:rsidRDefault="00961BBD" w:rsidP="001002CF">
            <w:pPr>
              <w:pStyle w:val="TableParagraph"/>
              <w:spacing w:before="23" w:line="256" w:lineRule="auto"/>
              <w:ind w:left="167"/>
              <w:jc w:val="both"/>
              <w:rPr>
                <w:sz w:val="20"/>
              </w:rPr>
            </w:pPr>
            <w:r>
              <w:rPr>
                <w:sz w:val="20"/>
              </w:rPr>
              <w:t>.52392</w:t>
            </w:r>
          </w:p>
        </w:tc>
        <w:tc>
          <w:tcPr>
            <w:tcW w:w="917" w:type="dxa"/>
            <w:tcBorders>
              <w:top w:val="single" w:sz="8" w:space="0" w:color="000000"/>
              <w:left w:val="nil"/>
              <w:bottom w:val="nil"/>
              <w:right w:val="nil"/>
            </w:tcBorders>
            <w:hideMark/>
          </w:tcPr>
          <w:p w:rsidR="00961BBD" w:rsidRDefault="00961BBD" w:rsidP="001002CF">
            <w:pPr>
              <w:pStyle w:val="TableParagraph"/>
              <w:spacing w:before="23" w:line="256" w:lineRule="auto"/>
              <w:ind w:left="167"/>
              <w:jc w:val="both"/>
              <w:rPr>
                <w:sz w:val="20"/>
              </w:rPr>
            </w:pPr>
            <w:r>
              <w:rPr>
                <w:sz w:val="20"/>
              </w:rPr>
              <w:t>.52790</w:t>
            </w:r>
          </w:p>
        </w:tc>
        <w:tc>
          <w:tcPr>
            <w:tcW w:w="917" w:type="dxa"/>
            <w:tcBorders>
              <w:top w:val="single" w:sz="8" w:space="0" w:color="000000"/>
              <w:left w:val="nil"/>
              <w:bottom w:val="nil"/>
              <w:right w:val="nil"/>
            </w:tcBorders>
            <w:hideMark/>
          </w:tcPr>
          <w:p w:rsidR="00961BBD" w:rsidRDefault="00961BBD" w:rsidP="001002CF">
            <w:pPr>
              <w:pStyle w:val="TableParagraph"/>
              <w:spacing w:before="23" w:line="256" w:lineRule="auto"/>
              <w:ind w:left="166"/>
              <w:jc w:val="both"/>
              <w:rPr>
                <w:sz w:val="20"/>
              </w:rPr>
            </w:pPr>
            <w:r>
              <w:rPr>
                <w:sz w:val="20"/>
              </w:rPr>
              <w:t>.53188</w:t>
            </w:r>
          </w:p>
        </w:tc>
        <w:tc>
          <w:tcPr>
            <w:tcW w:w="919" w:type="dxa"/>
            <w:tcBorders>
              <w:top w:val="single" w:sz="8" w:space="0" w:color="000000"/>
              <w:left w:val="nil"/>
              <w:bottom w:val="nil"/>
              <w:right w:val="nil"/>
            </w:tcBorders>
            <w:hideMark/>
          </w:tcPr>
          <w:p w:rsidR="00961BBD" w:rsidRDefault="00961BBD" w:rsidP="001002CF">
            <w:pPr>
              <w:pStyle w:val="TableParagraph"/>
              <w:spacing w:before="23" w:line="256" w:lineRule="auto"/>
              <w:ind w:right="160"/>
              <w:jc w:val="both"/>
              <w:rPr>
                <w:sz w:val="20"/>
              </w:rPr>
            </w:pPr>
            <w:r>
              <w:rPr>
                <w:sz w:val="20"/>
              </w:rPr>
              <w:t>.53586</w:t>
            </w:r>
          </w:p>
        </w:tc>
      </w:tr>
      <w:tr w:rsidR="00961BBD" w:rsidTr="00961BBD">
        <w:trPr>
          <w:trHeight w:val="269"/>
        </w:trPr>
        <w:tc>
          <w:tcPr>
            <w:tcW w:w="1006" w:type="dxa"/>
            <w:tcBorders>
              <w:top w:val="nil"/>
              <w:left w:val="nil"/>
              <w:bottom w:val="nil"/>
              <w:right w:val="single" w:sz="8" w:space="0" w:color="000000"/>
            </w:tcBorders>
            <w:hideMark/>
          </w:tcPr>
          <w:p w:rsidR="00961BBD" w:rsidRDefault="00961BBD" w:rsidP="001002CF">
            <w:pPr>
              <w:pStyle w:val="TableParagraph"/>
              <w:spacing w:before="16" w:line="256" w:lineRule="auto"/>
              <w:ind w:left="0" w:right="118"/>
              <w:jc w:val="both"/>
              <w:rPr>
                <w:b/>
                <w:sz w:val="20"/>
              </w:rPr>
            </w:pPr>
            <w:r>
              <w:rPr>
                <w:b/>
                <w:sz w:val="20"/>
              </w:rPr>
              <w:t>0.1</w:t>
            </w:r>
          </w:p>
        </w:tc>
        <w:tc>
          <w:tcPr>
            <w:tcW w:w="917" w:type="dxa"/>
            <w:tcBorders>
              <w:top w:val="nil"/>
              <w:left w:val="single" w:sz="8" w:space="0" w:color="000000"/>
              <w:bottom w:val="nil"/>
              <w:right w:val="nil"/>
            </w:tcBorders>
            <w:hideMark/>
          </w:tcPr>
          <w:p w:rsidR="00961BBD" w:rsidRDefault="00961BBD" w:rsidP="001002CF">
            <w:pPr>
              <w:pStyle w:val="TableParagraph"/>
              <w:spacing w:line="256" w:lineRule="auto"/>
              <w:ind w:left="162" w:right="154"/>
              <w:jc w:val="both"/>
              <w:rPr>
                <w:sz w:val="20"/>
              </w:rPr>
            </w:pPr>
            <w:r>
              <w:rPr>
                <w:sz w:val="20"/>
              </w:rPr>
              <w:t>.53983</w:t>
            </w:r>
          </w:p>
        </w:tc>
        <w:tc>
          <w:tcPr>
            <w:tcW w:w="917" w:type="dxa"/>
            <w:hideMark/>
          </w:tcPr>
          <w:p w:rsidR="00961BBD" w:rsidRDefault="00961BBD" w:rsidP="001002CF">
            <w:pPr>
              <w:pStyle w:val="TableParagraph"/>
              <w:spacing w:line="256" w:lineRule="auto"/>
              <w:ind w:right="152"/>
              <w:jc w:val="both"/>
              <w:rPr>
                <w:sz w:val="20"/>
              </w:rPr>
            </w:pPr>
            <w:r>
              <w:rPr>
                <w:sz w:val="20"/>
              </w:rPr>
              <w:t>.54380</w:t>
            </w:r>
          </w:p>
        </w:tc>
        <w:tc>
          <w:tcPr>
            <w:tcW w:w="917" w:type="dxa"/>
            <w:hideMark/>
          </w:tcPr>
          <w:p w:rsidR="00961BBD" w:rsidRDefault="00961BBD" w:rsidP="001002CF">
            <w:pPr>
              <w:pStyle w:val="TableParagraph"/>
              <w:spacing w:line="256" w:lineRule="auto"/>
              <w:ind w:right="152"/>
              <w:jc w:val="both"/>
              <w:rPr>
                <w:sz w:val="20"/>
              </w:rPr>
            </w:pPr>
            <w:r>
              <w:rPr>
                <w:sz w:val="20"/>
              </w:rPr>
              <w:t>.54776</w:t>
            </w:r>
          </w:p>
        </w:tc>
        <w:tc>
          <w:tcPr>
            <w:tcW w:w="918" w:type="dxa"/>
            <w:hideMark/>
          </w:tcPr>
          <w:p w:rsidR="00961BBD" w:rsidRDefault="00961BBD" w:rsidP="001002CF">
            <w:pPr>
              <w:pStyle w:val="TableParagraph"/>
              <w:spacing w:line="256" w:lineRule="auto"/>
              <w:ind w:left="171" w:right="156"/>
              <w:jc w:val="both"/>
              <w:rPr>
                <w:sz w:val="20"/>
              </w:rPr>
            </w:pPr>
            <w:r>
              <w:rPr>
                <w:sz w:val="20"/>
              </w:rPr>
              <w:t>.55172</w:t>
            </w:r>
          </w:p>
        </w:tc>
        <w:tc>
          <w:tcPr>
            <w:tcW w:w="918" w:type="dxa"/>
            <w:hideMark/>
          </w:tcPr>
          <w:p w:rsidR="00961BBD" w:rsidRDefault="00961BBD" w:rsidP="001002CF">
            <w:pPr>
              <w:pStyle w:val="TableParagraph"/>
              <w:spacing w:line="256" w:lineRule="auto"/>
              <w:ind w:left="171" w:right="156"/>
              <w:jc w:val="both"/>
              <w:rPr>
                <w:sz w:val="20"/>
              </w:rPr>
            </w:pPr>
            <w:r>
              <w:rPr>
                <w:sz w:val="20"/>
              </w:rPr>
              <w:t>.55567</w:t>
            </w:r>
          </w:p>
        </w:tc>
        <w:tc>
          <w:tcPr>
            <w:tcW w:w="917" w:type="dxa"/>
            <w:hideMark/>
          </w:tcPr>
          <w:p w:rsidR="00961BBD" w:rsidRDefault="00961BBD" w:rsidP="001002CF">
            <w:pPr>
              <w:pStyle w:val="TableParagraph"/>
              <w:spacing w:line="256" w:lineRule="auto"/>
              <w:ind w:left="168"/>
              <w:jc w:val="both"/>
              <w:rPr>
                <w:sz w:val="20"/>
              </w:rPr>
            </w:pPr>
            <w:r>
              <w:rPr>
                <w:sz w:val="20"/>
              </w:rPr>
              <w:t>.55962</w:t>
            </w:r>
          </w:p>
        </w:tc>
        <w:tc>
          <w:tcPr>
            <w:tcW w:w="917" w:type="dxa"/>
            <w:hideMark/>
          </w:tcPr>
          <w:p w:rsidR="00961BBD" w:rsidRDefault="00961BBD" w:rsidP="001002CF">
            <w:pPr>
              <w:pStyle w:val="TableParagraph"/>
              <w:spacing w:line="256" w:lineRule="auto"/>
              <w:ind w:left="167"/>
              <w:jc w:val="both"/>
              <w:rPr>
                <w:sz w:val="20"/>
              </w:rPr>
            </w:pPr>
            <w:r>
              <w:rPr>
                <w:sz w:val="20"/>
              </w:rPr>
              <w:t>.56356</w:t>
            </w:r>
          </w:p>
        </w:tc>
        <w:tc>
          <w:tcPr>
            <w:tcW w:w="917" w:type="dxa"/>
            <w:hideMark/>
          </w:tcPr>
          <w:p w:rsidR="00961BBD" w:rsidRDefault="00961BBD" w:rsidP="001002CF">
            <w:pPr>
              <w:pStyle w:val="TableParagraph"/>
              <w:spacing w:line="256" w:lineRule="auto"/>
              <w:ind w:left="167"/>
              <w:jc w:val="both"/>
              <w:rPr>
                <w:sz w:val="20"/>
              </w:rPr>
            </w:pPr>
            <w:r>
              <w:rPr>
                <w:sz w:val="20"/>
              </w:rPr>
              <w:t>.56749</w:t>
            </w:r>
          </w:p>
        </w:tc>
        <w:tc>
          <w:tcPr>
            <w:tcW w:w="917" w:type="dxa"/>
            <w:hideMark/>
          </w:tcPr>
          <w:p w:rsidR="00961BBD" w:rsidRDefault="00961BBD" w:rsidP="001002CF">
            <w:pPr>
              <w:pStyle w:val="TableParagraph"/>
              <w:spacing w:line="256" w:lineRule="auto"/>
              <w:ind w:left="166"/>
              <w:jc w:val="both"/>
              <w:rPr>
                <w:sz w:val="20"/>
              </w:rPr>
            </w:pPr>
            <w:r>
              <w:rPr>
                <w:sz w:val="20"/>
              </w:rPr>
              <w:t>.57142</w:t>
            </w:r>
          </w:p>
        </w:tc>
        <w:tc>
          <w:tcPr>
            <w:tcW w:w="919" w:type="dxa"/>
            <w:hideMark/>
          </w:tcPr>
          <w:p w:rsidR="00961BBD" w:rsidRDefault="00961BBD" w:rsidP="001002CF">
            <w:pPr>
              <w:pStyle w:val="TableParagraph"/>
              <w:spacing w:line="256" w:lineRule="auto"/>
              <w:ind w:right="160"/>
              <w:jc w:val="both"/>
              <w:rPr>
                <w:sz w:val="20"/>
              </w:rPr>
            </w:pPr>
            <w:r>
              <w:rPr>
                <w:sz w:val="20"/>
              </w:rPr>
              <w:t>.57535</w:t>
            </w:r>
          </w:p>
        </w:tc>
      </w:tr>
      <w:tr w:rsidR="00961BBD" w:rsidTr="00961BBD">
        <w:trPr>
          <w:trHeight w:val="270"/>
        </w:trPr>
        <w:tc>
          <w:tcPr>
            <w:tcW w:w="1006" w:type="dxa"/>
            <w:tcBorders>
              <w:top w:val="nil"/>
              <w:left w:val="nil"/>
              <w:bottom w:val="nil"/>
              <w:right w:val="single" w:sz="8" w:space="0" w:color="000000"/>
            </w:tcBorders>
            <w:hideMark/>
          </w:tcPr>
          <w:p w:rsidR="00961BBD" w:rsidRDefault="00961BBD" w:rsidP="001002CF">
            <w:pPr>
              <w:pStyle w:val="TableParagraph"/>
              <w:spacing w:before="17" w:line="256" w:lineRule="auto"/>
              <w:ind w:left="0" w:right="118"/>
              <w:jc w:val="both"/>
              <w:rPr>
                <w:b/>
                <w:sz w:val="20"/>
              </w:rPr>
            </w:pPr>
            <w:r>
              <w:rPr>
                <w:b/>
                <w:sz w:val="20"/>
              </w:rPr>
              <w:t>0.2</w:t>
            </w:r>
          </w:p>
        </w:tc>
        <w:tc>
          <w:tcPr>
            <w:tcW w:w="917" w:type="dxa"/>
            <w:tcBorders>
              <w:top w:val="nil"/>
              <w:left w:val="single" w:sz="8" w:space="0" w:color="000000"/>
              <w:bottom w:val="nil"/>
              <w:right w:val="nil"/>
            </w:tcBorders>
            <w:hideMark/>
          </w:tcPr>
          <w:p w:rsidR="00961BBD" w:rsidRDefault="00961BBD" w:rsidP="001002CF">
            <w:pPr>
              <w:pStyle w:val="TableParagraph"/>
              <w:spacing w:line="256" w:lineRule="auto"/>
              <w:ind w:left="162" w:right="154"/>
              <w:jc w:val="both"/>
              <w:rPr>
                <w:sz w:val="20"/>
              </w:rPr>
            </w:pPr>
            <w:r>
              <w:rPr>
                <w:sz w:val="20"/>
              </w:rPr>
              <w:t>.57926</w:t>
            </w:r>
          </w:p>
        </w:tc>
        <w:tc>
          <w:tcPr>
            <w:tcW w:w="917" w:type="dxa"/>
            <w:hideMark/>
          </w:tcPr>
          <w:p w:rsidR="00961BBD" w:rsidRDefault="00961BBD" w:rsidP="001002CF">
            <w:pPr>
              <w:pStyle w:val="TableParagraph"/>
              <w:spacing w:line="256" w:lineRule="auto"/>
              <w:ind w:right="152"/>
              <w:jc w:val="both"/>
              <w:rPr>
                <w:sz w:val="20"/>
              </w:rPr>
            </w:pPr>
            <w:r>
              <w:rPr>
                <w:sz w:val="20"/>
              </w:rPr>
              <w:t>.58317</w:t>
            </w:r>
          </w:p>
        </w:tc>
        <w:tc>
          <w:tcPr>
            <w:tcW w:w="917" w:type="dxa"/>
            <w:hideMark/>
          </w:tcPr>
          <w:p w:rsidR="00961BBD" w:rsidRDefault="00961BBD" w:rsidP="001002CF">
            <w:pPr>
              <w:pStyle w:val="TableParagraph"/>
              <w:spacing w:line="256" w:lineRule="auto"/>
              <w:ind w:right="152"/>
              <w:jc w:val="both"/>
              <w:rPr>
                <w:sz w:val="20"/>
              </w:rPr>
            </w:pPr>
            <w:r>
              <w:rPr>
                <w:sz w:val="20"/>
              </w:rPr>
              <w:t>.58706</w:t>
            </w:r>
          </w:p>
        </w:tc>
        <w:tc>
          <w:tcPr>
            <w:tcW w:w="918" w:type="dxa"/>
            <w:hideMark/>
          </w:tcPr>
          <w:p w:rsidR="00961BBD" w:rsidRDefault="00961BBD" w:rsidP="001002CF">
            <w:pPr>
              <w:pStyle w:val="TableParagraph"/>
              <w:spacing w:line="256" w:lineRule="auto"/>
              <w:ind w:left="171" w:right="156"/>
              <w:jc w:val="both"/>
              <w:rPr>
                <w:sz w:val="20"/>
              </w:rPr>
            </w:pPr>
            <w:r>
              <w:rPr>
                <w:sz w:val="20"/>
              </w:rPr>
              <w:t>.59095</w:t>
            </w:r>
          </w:p>
        </w:tc>
        <w:tc>
          <w:tcPr>
            <w:tcW w:w="918" w:type="dxa"/>
            <w:hideMark/>
          </w:tcPr>
          <w:p w:rsidR="00961BBD" w:rsidRDefault="00961BBD" w:rsidP="001002CF">
            <w:pPr>
              <w:pStyle w:val="TableParagraph"/>
              <w:spacing w:line="256" w:lineRule="auto"/>
              <w:ind w:left="171" w:right="156"/>
              <w:jc w:val="both"/>
              <w:rPr>
                <w:sz w:val="20"/>
              </w:rPr>
            </w:pPr>
            <w:r>
              <w:rPr>
                <w:sz w:val="20"/>
              </w:rPr>
              <w:t>.59483</w:t>
            </w:r>
          </w:p>
        </w:tc>
        <w:tc>
          <w:tcPr>
            <w:tcW w:w="917" w:type="dxa"/>
            <w:hideMark/>
          </w:tcPr>
          <w:p w:rsidR="00961BBD" w:rsidRDefault="00961BBD" w:rsidP="001002CF">
            <w:pPr>
              <w:pStyle w:val="TableParagraph"/>
              <w:spacing w:line="256" w:lineRule="auto"/>
              <w:ind w:left="168"/>
              <w:jc w:val="both"/>
              <w:rPr>
                <w:sz w:val="20"/>
              </w:rPr>
            </w:pPr>
            <w:r>
              <w:rPr>
                <w:sz w:val="20"/>
              </w:rPr>
              <w:t>.59871</w:t>
            </w:r>
          </w:p>
        </w:tc>
        <w:tc>
          <w:tcPr>
            <w:tcW w:w="917" w:type="dxa"/>
            <w:hideMark/>
          </w:tcPr>
          <w:p w:rsidR="00961BBD" w:rsidRDefault="00961BBD" w:rsidP="001002CF">
            <w:pPr>
              <w:pStyle w:val="TableParagraph"/>
              <w:spacing w:line="256" w:lineRule="auto"/>
              <w:ind w:left="167"/>
              <w:jc w:val="both"/>
              <w:rPr>
                <w:sz w:val="20"/>
              </w:rPr>
            </w:pPr>
            <w:r>
              <w:rPr>
                <w:sz w:val="20"/>
              </w:rPr>
              <w:t>.60257</w:t>
            </w:r>
          </w:p>
        </w:tc>
        <w:tc>
          <w:tcPr>
            <w:tcW w:w="917" w:type="dxa"/>
            <w:hideMark/>
          </w:tcPr>
          <w:p w:rsidR="00961BBD" w:rsidRDefault="00961BBD" w:rsidP="001002CF">
            <w:pPr>
              <w:pStyle w:val="TableParagraph"/>
              <w:spacing w:line="256" w:lineRule="auto"/>
              <w:ind w:left="167"/>
              <w:jc w:val="both"/>
              <w:rPr>
                <w:sz w:val="20"/>
              </w:rPr>
            </w:pPr>
            <w:r>
              <w:rPr>
                <w:sz w:val="20"/>
              </w:rPr>
              <w:t>.60642</w:t>
            </w:r>
          </w:p>
        </w:tc>
        <w:tc>
          <w:tcPr>
            <w:tcW w:w="917" w:type="dxa"/>
            <w:hideMark/>
          </w:tcPr>
          <w:p w:rsidR="00961BBD" w:rsidRDefault="00961BBD" w:rsidP="001002CF">
            <w:pPr>
              <w:pStyle w:val="TableParagraph"/>
              <w:spacing w:line="256" w:lineRule="auto"/>
              <w:ind w:left="166"/>
              <w:jc w:val="both"/>
              <w:rPr>
                <w:sz w:val="20"/>
              </w:rPr>
            </w:pPr>
            <w:r>
              <w:rPr>
                <w:sz w:val="20"/>
              </w:rPr>
              <w:t>.61026</w:t>
            </w:r>
          </w:p>
        </w:tc>
        <w:tc>
          <w:tcPr>
            <w:tcW w:w="919" w:type="dxa"/>
            <w:hideMark/>
          </w:tcPr>
          <w:p w:rsidR="00961BBD" w:rsidRDefault="00961BBD" w:rsidP="001002CF">
            <w:pPr>
              <w:pStyle w:val="TableParagraph"/>
              <w:spacing w:line="256" w:lineRule="auto"/>
              <w:ind w:right="160"/>
              <w:jc w:val="both"/>
              <w:rPr>
                <w:sz w:val="20"/>
              </w:rPr>
            </w:pPr>
            <w:r>
              <w:rPr>
                <w:sz w:val="20"/>
              </w:rPr>
              <w:t>.61409</w:t>
            </w:r>
          </w:p>
        </w:tc>
      </w:tr>
      <w:tr w:rsidR="00961BBD" w:rsidTr="00961BBD">
        <w:trPr>
          <w:trHeight w:val="270"/>
        </w:trPr>
        <w:tc>
          <w:tcPr>
            <w:tcW w:w="1006" w:type="dxa"/>
            <w:tcBorders>
              <w:top w:val="nil"/>
              <w:left w:val="nil"/>
              <w:bottom w:val="nil"/>
              <w:right w:val="single" w:sz="8" w:space="0" w:color="000000"/>
            </w:tcBorders>
            <w:hideMark/>
          </w:tcPr>
          <w:p w:rsidR="00961BBD" w:rsidRDefault="00961BBD" w:rsidP="001002CF">
            <w:pPr>
              <w:pStyle w:val="TableParagraph"/>
              <w:spacing w:before="17" w:line="256" w:lineRule="auto"/>
              <w:ind w:left="0" w:right="118"/>
              <w:jc w:val="both"/>
              <w:rPr>
                <w:b/>
                <w:sz w:val="20"/>
              </w:rPr>
            </w:pPr>
            <w:r>
              <w:rPr>
                <w:b/>
                <w:sz w:val="20"/>
              </w:rPr>
              <w:t>0.3</w:t>
            </w:r>
          </w:p>
        </w:tc>
        <w:tc>
          <w:tcPr>
            <w:tcW w:w="917" w:type="dxa"/>
            <w:tcBorders>
              <w:top w:val="nil"/>
              <w:left w:val="single" w:sz="8" w:space="0" w:color="000000"/>
              <w:bottom w:val="nil"/>
              <w:right w:val="nil"/>
            </w:tcBorders>
            <w:hideMark/>
          </w:tcPr>
          <w:p w:rsidR="00961BBD" w:rsidRDefault="00961BBD" w:rsidP="001002CF">
            <w:pPr>
              <w:pStyle w:val="TableParagraph"/>
              <w:spacing w:line="256" w:lineRule="auto"/>
              <w:ind w:left="162" w:right="154"/>
              <w:jc w:val="both"/>
              <w:rPr>
                <w:sz w:val="20"/>
              </w:rPr>
            </w:pPr>
            <w:r>
              <w:rPr>
                <w:sz w:val="20"/>
              </w:rPr>
              <w:t>.61791</w:t>
            </w:r>
          </w:p>
        </w:tc>
        <w:tc>
          <w:tcPr>
            <w:tcW w:w="917" w:type="dxa"/>
            <w:hideMark/>
          </w:tcPr>
          <w:p w:rsidR="00961BBD" w:rsidRDefault="00961BBD" w:rsidP="001002CF">
            <w:pPr>
              <w:pStyle w:val="TableParagraph"/>
              <w:spacing w:line="256" w:lineRule="auto"/>
              <w:ind w:right="152"/>
              <w:jc w:val="both"/>
              <w:rPr>
                <w:sz w:val="20"/>
              </w:rPr>
            </w:pPr>
            <w:r>
              <w:rPr>
                <w:sz w:val="20"/>
              </w:rPr>
              <w:t>.62172</w:t>
            </w:r>
          </w:p>
        </w:tc>
        <w:tc>
          <w:tcPr>
            <w:tcW w:w="917" w:type="dxa"/>
            <w:hideMark/>
          </w:tcPr>
          <w:p w:rsidR="00961BBD" w:rsidRDefault="00961BBD" w:rsidP="001002CF">
            <w:pPr>
              <w:pStyle w:val="TableParagraph"/>
              <w:spacing w:line="256" w:lineRule="auto"/>
              <w:ind w:right="152"/>
              <w:jc w:val="both"/>
              <w:rPr>
                <w:sz w:val="20"/>
              </w:rPr>
            </w:pPr>
            <w:r>
              <w:rPr>
                <w:sz w:val="20"/>
              </w:rPr>
              <w:t>.62552</w:t>
            </w:r>
          </w:p>
        </w:tc>
        <w:tc>
          <w:tcPr>
            <w:tcW w:w="918" w:type="dxa"/>
            <w:hideMark/>
          </w:tcPr>
          <w:p w:rsidR="00961BBD" w:rsidRDefault="00961BBD" w:rsidP="001002CF">
            <w:pPr>
              <w:pStyle w:val="TableParagraph"/>
              <w:spacing w:line="256" w:lineRule="auto"/>
              <w:ind w:left="171" w:right="156"/>
              <w:jc w:val="both"/>
              <w:rPr>
                <w:sz w:val="20"/>
              </w:rPr>
            </w:pPr>
            <w:r>
              <w:rPr>
                <w:sz w:val="20"/>
              </w:rPr>
              <w:t>.62930</w:t>
            </w:r>
          </w:p>
        </w:tc>
        <w:tc>
          <w:tcPr>
            <w:tcW w:w="918" w:type="dxa"/>
            <w:hideMark/>
          </w:tcPr>
          <w:p w:rsidR="00961BBD" w:rsidRDefault="00961BBD" w:rsidP="001002CF">
            <w:pPr>
              <w:pStyle w:val="TableParagraph"/>
              <w:spacing w:line="256" w:lineRule="auto"/>
              <w:ind w:left="171" w:right="156"/>
              <w:jc w:val="both"/>
              <w:rPr>
                <w:sz w:val="20"/>
              </w:rPr>
            </w:pPr>
            <w:r>
              <w:rPr>
                <w:sz w:val="20"/>
              </w:rPr>
              <w:t>.63307</w:t>
            </w:r>
          </w:p>
        </w:tc>
        <w:tc>
          <w:tcPr>
            <w:tcW w:w="917" w:type="dxa"/>
            <w:hideMark/>
          </w:tcPr>
          <w:p w:rsidR="00961BBD" w:rsidRDefault="00961BBD" w:rsidP="001002CF">
            <w:pPr>
              <w:pStyle w:val="TableParagraph"/>
              <w:spacing w:line="256" w:lineRule="auto"/>
              <w:ind w:left="168"/>
              <w:jc w:val="both"/>
              <w:rPr>
                <w:sz w:val="20"/>
              </w:rPr>
            </w:pPr>
            <w:r>
              <w:rPr>
                <w:sz w:val="20"/>
              </w:rPr>
              <w:t>.63683</w:t>
            </w:r>
          </w:p>
        </w:tc>
        <w:tc>
          <w:tcPr>
            <w:tcW w:w="917" w:type="dxa"/>
            <w:hideMark/>
          </w:tcPr>
          <w:p w:rsidR="00961BBD" w:rsidRDefault="00961BBD" w:rsidP="001002CF">
            <w:pPr>
              <w:pStyle w:val="TableParagraph"/>
              <w:spacing w:line="256" w:lineRule="auto"/>
              <w:ind w:left="167"/>
              <w:jc w:val="both"/>
              <w:rPr>
                <w:sz w:val="20"/>
              </w:rPr>
            </w:pPr>
            <w:r>
              <w:rPr>
                <w:sz w:val="20"/>
              </w:rPr>
              <w:t>.64058</w:t>
            </w:r>
          </w:p>
        </w:tc>
        <w:tc>
          <w:tcPr>
            <w:tcW w:w="917" w:type="dxa"/>
            <w:hideMark/>
          </w:tcPr>
          <w:p w:rsidR="00961BBD" w:rsidRDefault="00961BBD" w:rsidP="001002CF">
            <w:pPr>
              <w:pStyle w:val="TableParagraph"/>
              <w:spacing w:line="256" w:lineRule="auto"/>
              <w:ind w:left="167"/>
              <w:jc w:val="both"/>
              <w:rPr>
                <w:sz w:val="20"/>
              </w:rPr>
            </w:pPr>
            <w:r>
              <w:rPr>
                <w:sz w:val="20"/>
              </w:rPr>
              <w:t>.64431</w:t>
            </w:r>
          </w:p>
        </w:tc>
        <w:tc>
          <w:tcPr>
            <w:tcW w:w="917" w:type="dxa"/>
            <w:hideMark/>
          </w:tcPr>
          <w:p w:rsidR="00961BBD" w:rsidRDefault="00961BBD" w:rsidP="001002CF">
            <w:pPr>
              <w:pStyle w:val="TableParagraph"/>
              <w:spacing w:line="256" w:lineRule="auto"/>
              <w:ind w:left="166"/>
              <w:jc w:val="both"/>
              <w:rPr>
                <w:sz w:val="20"/>
              </w:rPr>
            </w:pPr>
            <w:r>
              <w:rPr>
                <w:sz w:val="20"/>
              </w:rPr>
              <w:t>.64803</w:t>
            </w:r>
          </w:p>
        </w:tc>
        <w:tc>
          <w:tcPr>
            <w:tcW w:w="919" w:type="dxa"/>
            <w:hideMark/>
          </w:tcPr>
          <w:p w:rsidR="00961BBD" w:rsidRDefault="00961BBD" w:rsidP="001002CF">
            <w:pPr>
              <w:pStyle w:val="TableParagraph"/>
              <w:spacing w:line="256" w:lineRule="auto"/>
              <w:ind w:right="160"/>
              <w:jc w:val="both"/>
              <w:rPr>
                <w:sz w:val="20"/>
              </w:rPr>
            </w:pPr>
            <w:r>
              <w:rPr>
                <w:sz w:val="20"/>
              </w:rPr>
              <w:t>.65173</w:t>
            </w:r>
          </w:p>
        </w:tc>
      </w:tr>
      <w:tr w:rsidR="00961BBD" w:rsidTr="00961BBD">
        <w:trPr>
          <w:trHeight w:val="248"/>
        </w:trPr>
        <w:tc>
          <w:tcPr>
            <w:tcW w:w="1006" w:type="dxa"/>
            <w:tcBorders>
              <w:top w:val="nil"/>
              <w:left w:val="nil"/>
              <w:bottom w:val="single" w:sz="4" w:space="0" w:color="000000"/>
              <w:right w:val="single" w:sz="8" w:space="0" w:color="000000"/>
            </w:tcBorders>
            <w:hideMark/>
          </w:tcPr>
          <w:p w:rsidR="00961BBD" w:rsidRDefault="00961BBD" w:rsidP="001002CF">
            <w:pPr>
              <w:pStyle w:val="TableParagraph"/>
              <w:spacing w:before="17" w:line="211" w:lineRule="exact"/>
              <w:ind w:left="0" w:right="118"/>
              <w:jc w:val="both"/>
              <w:rPr>
                <w:b/>
                <w:sz w:val="20"/>
              </w:rPr>
            </w:pPr>
            <w:r>
              <w:rPr>
                <w:b/>
                <w:sz w:val="20"/>
              </w:rPr>
              <w:t>0.4</w:t>
            </w:r>
          </w:p>
        </w:tc>
        <w:tc>
          <w:tcPr>
            <w:tcW w:w="917" w:type="dxa"/>
            <w:tcBorders>
              <w:top w:val="nil"/>
              <w:left w:val="single" w:sz="8" w:space="0" w:color="000000"/>
              <w:bottom w:val="single" w:sz="4" w:space="0" w:color="000000"/>
              <w:right w:val="nil"/>
            </w:tcBorders>
            <w:hideMark/>
          </w:tcPr>
          <w:p w:rsidR="00961BBD" w:rsidRDefault="00961BBD" w:rsidP="001002CF">
            <w:pPr>
              <w:pStyle w:val="TableParagraph"/>
              <w:spacing w:line="213" w:lineRule="exact"/>
              <w:ind w:left="162" w:right="154"/>
              <w:jc w:val="both"/>
              <w:rPr>
                <w:sz w:val="20"/>
              </w:rPr>
            </w:pPr>
            <w:r>
              <w:rPr>
                <w:sz w:val="20"/>
              </w:rPr>
              <w:t>.65542</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right="152"/>
              <w:jc w:val="both"/>
              <w:rPr>
                <w:sz w:val="20"/>
              </w:rPr>
            </w:pPr>
            <w:r>
              <w:rPr>
                <w:sz w:val="20"/>
              </w:rPr>
              <w:t>.65910</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right="152"/>
              <w:jc w:val="both"/>
              <w:rPr>
                <w:sz w:val="20"/>
              </w:rPr>
            </w:pPr>
            <w:r>
              <w:rPr>
                <w:sz w:val="20"/>
              </w:rPr>
              <w:t>.66276</w:t>
            </w:r>
          </w:p>
        </w:tc>
        <w:tc>
          <w:tcPr>
            <w:tcW w:w="918" w:type="dxa"/>
            <w:tcBorders>
              <w:top w:val="nil"/>
              <w:left w:val="nil"/>
              <w:bottom w:val="single" w:sz="4" w:space="0" w:color="000000"/>
              <w:right w:val="nil"/>
            </w:tcBorders>
            <w:hideMark/>
          </w:tcPr>
          <w:p w:rsidR="00961BBD" w:rsidRDefault="00961BBD" w:rsidP="001002CF">
            <w:pPr>
              <w:pStyle w:val="TableParagraph"/>
              <w:spacing w:line="213" w:lineRule="exact"/>
              <w:ind w:left="171" w:right="156"/>
              <w:jc w:val="both"/>
              <w:rPr>
                <w:sz w:val="20"/>
              </w:rPr>
            </w:pPr>
            <w:r>
              <w:rPr>
                <w:sz w:val="20"/>
              </w:rPr>
              <w:t>.66640</w:t>
            </w:r>
          </w:p>
        </w:tc>
        <w:tc>
          <w:tcPr>
            <w:tcW w:w="918" w:type="dxa"/>
            <w:tcBorders>
              <w:top w:val="nil"/>
              <w:left w:val="nil"/>
              <w:bottom w:val="single" w:sz="4" w:space="0" w:color="000000"/>
              <w:right w:val="nil"/>
            </w:tcBorders>
            <w:hideMark/>
          </w:tcPr>
          <w:p w:rsidR="00961BBD" w:rsidRDefault="00961BBD" w:rsidP="001002CF">
            <w:pPr>
              <w:pStyle w:val="TableParagraph"/>
              <w:spacing w:line="213" w:lineRule="exact"/>
              <w:ind w:left="171" w:right="156"/>
              <w:jc w:val="both"/>
              <w:rPr>
                <w:sz w:val="20"/>
              </w:rPr>
            </w:pPr>
            <w:r>
              <w:rPr>
                <w:sz w:val="20"/>
              </w:rPr>
              <w:t>.67003</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left="168"/>
              <w:jc w:val="both"/>
              <w:rPr>
                <w:sz w:val="20"/>
              </w:rPr>
            </w:pPr>
            <w:r>
              <w:rPr>
                <w:sz w:val="20"/>
              </w:rPr>
              <w:t>.67364</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left="167"/>
              <w:jc w:val="both"/>
              <w:rPr>
                <w:sz w:val="20"/>
              </w:rPr>
            </w:pPr>
            <w:r>
              <w:rPr>
                <w:sz w:val="20"/>
              </w:rPr>
              <w:t>.67724</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left="167"/>
              <w:jc w:val="both"/>
              <w:rPr>
                <w:sz w:val="20"/>
              </w:rPr>
            </w:pPr>
            <w:r>
              <w:rPr>
                <w:sz w:val="20"/>
              </w:rPr>
              <w:t>.68082</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left="166"/>
              <w:jc w:val="both"/>
              <w:rPr>
                <w:sz w:val="20"/>
              </w:rPr>
            </w:pPr>
            <w:r>
              <w:rPr>
                <w:sz w:val="20"/>
              </w:rPr>
              <w:t>.68439</w:t>
            </w:r>
          </w:p>
        </w:tc>
        <w:tc>
          <w:tcPr>
            <w:tcW w:w="919" w:type="dxa"/>
            <w:tcBorders>
              <w:top w:val="nil"/>
              <w:left w:val="nil"/>
              <w:bottom w:val="single" w:sz="4" w:space="0" w:color="000000"/>
              <w:right w:val="nil"/>
            </w:tcBorders>
            <w:hideMark/>
          </w:tcPr>
          <w:p w:rsidR="00961BBD" w:rsidRDefault="00961BBD" w:rsidP="001002CF">
            <w:pPr>
              <w:pStyle w:val="TableParagraph"/>
              <w:spacing w:line="213" w:lineRule="exact"/>
              <w:ind w:right="160"/>
              <w:jc w:val="both"/>
              <w:rPr>
                <w:sz w:val="20"/>
              </w:rPr>
            </w:pPr>
            <w:r>
              <w:rPr>
                <w:sz w:val="20"/>
              </w:rPr>
              <w:t>.68793</w:t>
            </w:r>
          </w:p>
        </w:tc>
      </w:tr>
      <w:tr w:rsidR="00961BBD" w:rsidTr="00961BBD">
        <w:trPr>
          <w:trHeight w:val="281"/>
        </w:trPr>
        <w:tc>
          <w:tcPr>
            <w:tcW w:w="1006" w:type="dxa"/>
            <w:tcBorders>
              <w:top w:val="single" w:sz="4" w:space="0" w:color="000000"/>
              <w:left w:val="nil"/>
              <w:bottom w:val="nil"/>
              <w:right w:val="single" w:sz="8" w:space="0" w:color="000000"/>
            </w:tcBorders>
            <w:hideMark/>
          </w:tcPr>
          <w:p w:rsidR="00961BBD" w:rsidRDefault="00961BBD" w:rsidP="001002CF">
            <w:pPr>
              <w:pStyle w:val="TableParagraph"/>
              <w:spacing w:before="29" w:line="256" w:lineRule="auto"/>
              <w:ind w:left="0" w:right="118"/>
              <w:jc w:val="both"/>
              <w:rPr>
                <w:b/>
                <w:sz w:val="20"/>
              </w:rPr>
            </w:pPr>
            <w:r>
              <w:rPr>
                <w:b/>
                <w:sz w:val="20"/>
              </w:rPr>
              <w:t>0.5</w:t>
            </w:r>
          </w:p>
        </w:tc>
        <w:tc>
          <w:tcPr>
            <w:tcW w:w="917" w:type="dxa"/>
            <w:tcBorders>
              <w:top w:val="single" w:sz="4" w:space="0" w:color="000000"/>
              <w:left w:val="single" w:sz="8" w:space="0" w:color="000000"/>
              <w:bottom w:val="nil"/>
              <w:right w:val="nil"/>
            </w:tcBorders>
            <w:hideMark/>
          </w:tcPr>
          <w:p w:rsidR="00961BBD" w:rsidRDefault="00961BBD" w:rsidP="001002CF">
            <w:pPr>
              <w:pStyle w:val="TableParagraph"/>
              <w:spacing w:before="26" w:line="256" w:lineRule="auto"/>
              <w:ind w:left="162" w:right="154"/>
              <w:jc w:val="both"/>
              <w:rPr>
                <w:sz w:val="20"/>
              </w:rPr>
            </w:pPr>
            <w:r>
              <w:rPr>
                <w:sz w:val="20"/>
              </w:rPr>
              <w:t>.69146</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right="152"/>
              <w:jc w:val="both"/>
              <w:rPr>
                <w:sz w:val="20"/>
              </w:rPr>
            </w:pPr>
            <w:r>
              <w:rPr>
                <w:sz w:val="20"/>
              </w:rPr>
              <w:t>.69497</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right="152"/>
              <w:jc w:val="both"/>
              <w:rPr>
                <w:sz w:val="20"/>
              </w:rPr>
            </w:pPr>
            <w:r>
              <w:rPr>
                <w:sz w:val="20"/>
              </w:rPr>
              <w:t>.69847</w:t>
            </w:r>
          </w:p>
        </w:tc>
        <w:tc>
          <w:tcPr>
            <w:tcW w:w="918" w:type="dxa"/>
            <w:tcBorders>
              <w:top w:val="single" w:sz="4" w:space="0" w:color="000000"/>
              <w:left w:val="nil"/>
              <w:bottom w:val="nil"/>
              <w:right w:val="nil"/>
            </w:tcBorders>
            <w:hideMark/>
          </w:tcPr>
          <w:p w:rsidR="00961BBD" w:rsidRDefault="00961BBD" w:rsidP="001002CF">
            <w:pPr>
              <w:pStyle w:val="TableParagraph"/>
              <w:spacing w:before="26" w:line="256" w:lineRule="auto"/>
              <w:ind w:left="171" w:right="156"/>
              <w:jc w:val="both"/>
              <w:rPr>
                <w:sz w:val="20"/>
              </w:rPr>
            </w:pPr>
            <w:r>
              <w:rPr>
                <w:sz w:val="20"/>
              </w:rPr>
              <w:t>.70194</w:t>
            </w:r>
          </w:p>
        </w:tc>
        <w:tc>
          <w:tcPr>
            <w:tcW w:w="918" w:type="dxa"/>
            <w:tcBorders>
              <w:top w:val="single" w:sz="4" w:space="0" w:color="000000"/>
              <w:left w:val="nil"/>
              <w:bottom w:val="nil"/>
              <w:right w:val="nil"/>
            </w:tcBorders>
            <w:hideMark/>
          </w:tcPr>
          <w:p w:rsidR="00961BBD" w:rsidRDefault="00961BBD" w:rsidP="001002CF">
            <w:pPr>
              <w:pStyle w:val="TableParagraph"/>
              <w:spacing w:before="26" w:line="256" w:lineRule="auto"/>
              <w:ind w:left="171" w:right="156"/>
              <w:jc w:val="both"/>
              <w:rPr>
                <w:sz w:val="20"/>
              </w:rPr>
            </w:pPr>
            <w:r>
              <w:rPr>
                <w:sz w:val="20"/>
              </w:rPr>
              <w:t>.70540</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left="168"/>
              <w:jc w:val="both"/>
              <w:rPr>
                <w:sz w:val="20"/>
              </w:rPr>
            </w:pPr>
            <w:r>
              <w:rPr>
                <w:sz w:val="20"/>
              </w:rPr>
              <w:t>.70884</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left="167"/>
              <w:jc w:val="both"/>
              <w:rPr>
                <w:sz w:val="20"/>
              </w:rPr>
            </w:pPr>
            <w:r>
              <w:rPr>
                <w:sz w:val="20"/>
              </w:rPr>
              <w:t>.71226</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left="167"/>
              <w:jc w:val="both"/>
              <w:rPr>
                <w:sz w:val="20"/>
              </w:rPr>
            </w:pPr>
            <w:r>
              <w:rPr>
                <w:sz w:val="20"/>
              </w:rPr>
              <w:t>.71566</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left="166"/>
              <w:jc w:val="both"/>
              <w:rPr>
                <w:sz w:val="20"/>
              </w:rPr>
            </w:pPr>
            <w:r>
              <w:rPr>
                <w:sz w:val="20"/>
              </w:rPr>
              <w:t>.71904</w:t>
            </w:r>
          </w:p>
        </w:tc>
        <w:tc>
          <w:tcPr>
            <w:tcW w:w="919" w:type="dxa"/>
            <w:tcBorders>
              <w:top w:val="single" w:sz="4" w:space="0" w:color="000000"/>
              <w:left w:val="nil"/>
              <w:bottom w:val="nil"/>
              <w:right w:val="nil"/>
            </w:tcBorders>
            <w:hideMark/>
          </w:tcPr>
          <w:p w:rsidR="00961BBD" w:rsidRDefault="00961BBD" w:rsidP="001002CF">
            <w:pPr>
              <w:pStyle w:val="TableParagraph"/>
              <w:spacing w:before="26" w:line="256" w:lineRule="auto"/>
              <w:ind w:right="160"/>
              <w:jc w:val="both"/>
              <w:rPr>
                <w:sz w:val="20"/>
              </w:rPr>
            </w:pPr>
            <w:r>
              <w:rPr>
                <w:sz w:val="20"/>
              </w:rPr>
              <w:t>.72240</w:t>
            </w:r>
          </w:p>
        </w:tc>
      </w:tr>
      <w:tr w:rsidR="00961BBD" w:rsidTr="00961BBD">
        <w:trPr>
          <w:trHeight w:val="270"/>
        </w:trPr>
        <w:tc>
          <w:tcPr>
            <w:tcW w:w="1006" w:type="dxa"/>
            <w:tcBorders>
              <w:top w:val="nil"/>
              <w:left w:val="nil"/>
              <w:bottom w:val="nil"/>
              <w:right w:val="single" w:sz="8" w:space="0" w:color="000000"/>
            </w:tcBorders>
            <w:hideMark/>
          </w:tcPr>
          <w:p w:rsidR="00961BBD" w:rsidRDefault="00961BBD" w:rsidP="001002CF">
            <w:pPr>
              <w:pStyle w:val="TableParagraph"/>
              <w:spacing w:before="17" w:line="256" w:lineRule="auto"/>
              <w:ind w:left="0" w:right="118"/>
              <w:jc w:val="both"/>
              <w:rPr>
                <w:b/>
                <w:sz w:val="20"/>
              </w:rPr>
            </w:pPr>
            <w:r>
              <w:rPr>
                <w:b/>
                <w:sz w:val="20"/>
              </w:rPr>
              <w:t>0.6</w:t>
            </w:r>
          </w:p>
        </w:tc>
        <w:tc>
          <w:tcPr>
            <w:tcW w:w="917" w:type="dxa"/>
            <w:tcBorders>
              <w:top w:val="nil"/>
              <w:left w:val="single" w:sz="8" w:space="0" w:color="000000"/>
              <w:bottom w:val="nil"/>
              <w:right w:val="nil"/>
            </w:tcBorders>
            <w:hideMark/>
          </w:tcPr>
          <w:p w:rsidR="00961BBD" w:rsidRDefault="00961BBD" w:rsidP="001002CF">
            <w:pPr>
              <w:pStyle w:val="TableParagraph"/>
              <w:spacing w:line="256" w:lineRule="auto"/>
              <w:ind w:left="162" w:right="154"/>
              <w:jc w:val="both"/>
              <w:rPr>
                <w:sz w:val="20"/>
              </w:rPr>
            </w:pPr>
            <w:r>
              <w:rPr>
                <w:sz w:val="20"/>
              </w:rPr>
              <w:t>.72575</w:t>
            </w:r>
          </w:p>
        </w:tc>
        <w:tc>
          <w:tcPr>
            <w:tcW w:w="917" w:type="dxa"/>
            <w:hideMark/>
          </w:tcPr>
          <w:p w:rsidR="00961BBD" w:rsidRDefault="00961BBD" w:rsidP="001002CF">
            <w:pPr>
              <w:pStyle w:val="TableParagraph"/>
              <w:spacing w:line="256" w:lineRule="auto"/>
              <w:ind w:right="152"/>
              <w:jc w:val="both"/>
              <w:rPr>
                <w:sz w:val="20"/>
              </w:rPr>
            </w:pPr>
            <w:r>
              <w:rPr>
                <w:sz w:val="20"/>
              </w:rPr>
              <w:t>.72907</w:t>
            </w:r>
          </w:p>
        </w:tc>
        <w:tc>
          <w:tcPr>
            <w:tcW w:w="917" w:type="dxa"/>
            <w:hideMark/>
          </w:tcPr>
          <w:p w:rsidR="00961BBD" w:rsidRDefault="00961BBD" w:rsidP="001002CF">
            <w:pPr>
              <w:pStyle w:val="TableParagraph"/>
              <w:spacing w:line="256" w:lineRule="auto"/>
              <w:ind w:right="152"/>
              <w:jc w:val="both"/>
              <w:rPr>
                <w:sz w:val="20"/>
              </w:rPr>
            </w:pPr>
            <w:r>
              <w:rPr>
                <w:sz w:val="20"/>
              </w:rPr>
              <w:t>.73237</w:t>
            </w:r>
          </w:p>
        </w:tc>
        <w:tc>
          <w:tcPr>
            <w:tcW w:w="918" w:type="dxa"/>
            <w:hideMark/>
          </w:tcPr>
          <w:p w:rsidR="00961BBD" w:rsidRDefault="00961BBD" w:rsidP="001002CF">
            <w:pPr>
              <w:pStyle w:val="TableParagraph"/>
              <w:spacing w:line="256" w:lineRule="auto"/>
              <w:ind w:left="171" w:right="156"/>
              <w:jc w:val="both"/>
              <w:rPr>
                <w:sz w:val="20"/>
              </w:rPr>
            </w:pPr>
            <w:r>
              <w:rPr>
                <w:sz w:val="20"/>
              </w:rPr>
              <w:t>.73565</w:t>
            </w:r>
          </w:p>
        </w:tc>
        <w:tc>
          <w:tcPr>
            <w:tcW w:w="918" w:type="dxa"/>
            <w:hideMark/>
          </w:tcPr>
          <w:p w:rsidR="00961BBD" w:rsidRDefault="00961BBD" w:rsidP="001002CF">
            <w:pPr>
              <w:pStyle w:val="TableParagraph"/>
              <w:spacing w:line="256" w:lineRule="auto"/>
              <w:ind w:left="171" w:right="156"/>
              <w:jc w:val="both"/>
              <w:rPr>
                <w:sz w:val="20"/>
              </w:rPr>
            </w:pPr>
            <w:r>
              <w:rPr>
                <w:sz w:val="20"/>
              </w:rPr>
              <w:t>.73891</w:t>
            </w:r>
          </w:p>
        </w:tc>
        <w:tc>
          <w:tcPr>
            <w:tcW w:w="917" w:type="dxa"/>
            <w:hideMark/>
          </w:tcPr>
          <w:p w:rsidR="00961BBD" w:rsidRDefault="00961BBD" w:rsidP="001002CF">
            <w:pPr>
              <w:pStyle w:val="TableParagraph"/>
              <w:spacing w:line="256" w:lineRule="auto"/>
              <w:ind w:left="168"/>
              <w:jc w:val="both"/>
              <w:rPr>
                <w:sz w:val="20"/>
              </w:rPr>
            </w:pPr>
            <w:r>
              <w:rPr>
                <w:sz w:val="20"/>
              </w:rPr>
              <w:t>.74215</w:t>
            </w:r>
          </w:p>
        </w:tc>
        <w:tc>
          <w:tcPr>
            <w:tcW w:w="917" w:type="dxa"/>
            <w:hideMark/>
          </w:tcPr>
          <w:p w:rsidR="00961BBD" w:rsidRDefault="00961BBD" w:rsidP="001002CF">
            <w:pPr>
              <w:pStyle w:val="TableParagraph"/>
              <w:spacing w:line="256" w:lineRule="auto"/>
              <w:ind w:left="167"/>
              <w:jc w:val="both"/>
              <w:rPr>
                <w:sz w:val="20"/>
              </w:rPr>
            </w:pPr>
            <w:r>
              <w:rPr>
                <w:sz w:val="20"/>
              </w:rPr>
              <w:t>.74537</w:t>
            </w:r>
          </w:p>
        </w:tc>
        <w:tc>
          <w:tcPr>
            <w:tcW w:w="917" w:type="dxa"/>
            <w:hideMark/>
          </w:tcPr>
          <w:p w:rsidR="00961BBD" w:rsidRDefault="00961BBD" w:rsidP="001002CF">
            <w:pPr>
              <w:pStyle w:val="TableParagraph"/>
              <w:spacing w:line="256" w:lineRule="auto"/>
              <w:ind w:left="167"/>
              <w:jc w:val="both"/>
              <w:rPr>
                <w:sz w:val="20"/>
              </w:rPr>
            </w:pPr>
            <w:r>
              <w:rPr>
                <w:sz w:val="20"/>
              </w:rPr>
              <w:t>.74857</w:t>
            </w:r>
          </w:p>
        </w:tc>
        <w:tc>
          <w:tcPr>
            <w:tcW w:w="917" w:type="dxa"/>
            <w:hideMark/>
          </w:tcPr>
          <w:p w:rsidR="00961BBD" w:rsidRDefault="00961BBD" w:rsidP="001002CF">
            <w:pPr>
              <w:pStyle w:val="TableParagraph"/>
              <w:spacing w:line="256" w:lineRule="auto"/>
              <w:ind w:left="166"/>
              <w:jc w:val="both"/>
              <w:rPr>
                <w:sz w:val="20"/>
              </w:rPr>
            </w:pPr>
            <w:r>
              <w:rPr>
                <w:sz w:val="20"/>
              </w:rPr>
              <w:t>.75175</w:t>
            </w:r>
          </w:p>
        </w:tc>
        <w:tc>
          <w:tcPr>
            <w:tcW w:w="919" w:type="dxa"/>
            <w:hideMark/>
          </w:tcPr>
          <w:p w:rsidR="00961BBD" w:rsidRDefault="00961BBD" w:rsidP="001002CF">
            <w:pPr>
              <w:pStyle w:val="TableParagraph"/>
              <w:spacing w:line="256" w:lineRule="auto"/>
              <w:ind w:right="160"/>
              <w:jc w:val="both"/>
              <w:rPr>
                <w:sz w:val="20"/>
              </w:rPr>
            </w:pPr>
            <w:r>
              <w:rPr>
                <w:sz w:val="20"/>
              </w:rPr>
              <w:t>.75490</w:t>
            </w:r>
          </w:p>
        </w:tc>
      </w:tr>
      <w:tr w:rsidR="00961BBD" w:rsidTr="00961BBD">
        <w:trPr>
          <w:trHeight w:val="270"/>
        </w:trPr>
        <w:tc>
          <w:tcPr>
            <w:tcW w:w="1006" w:type="dxa"/>
            <w:tcBorders>
              <w:top w:val="nil"/>
              <w:left w:val="nil"/>
              <w:bottom w:val="nil"/>
              <w:right w:val="single" w:sz="8" w:space="0" w:color="000000"/>
            </w:tcBorders>
            <w:hideMark/>
          </w:tcPr>
          <w:p w:rsidR="00961BBD" w:rsidRDefault="00961BBD" w:rsidP="001002CF">
            <w:pPr>
              <w:pStyle w:val="TableParagraph"/>
              <w:spacing w:before="17" w:line="256" w:lineRule="auto"/>
              <w:ind w:left="0" w:right="118"/>
              <w:jc w:val="both"/>
              <w:rPr>
                <w:b/>
                <w:sz w:val="20"/>
              </w:rPr>
            </w:pPr>
            <w:r>
              <w:rPr>
                <w:b/>
                <w:sz w:val="20"/>
              </w:rPr>
              <w:t>0.7</w:t>
            </w:r>
          </w:p>
        </w:tc>
        <w:tc>
          <w:tcPr>
            <w:tcW w:w="917" w:type="dxa"/>
            <w:tcBorders>
              <w:top w:val="nil"/>
              <w:left w:val="single" w:sz="8" w:space="0" w:color="000000"/>
              <w:bottom w:val="nil"/>
              <w:right w:val="nil"/>
            </w:tcBorders>
            <w:hideMark/>
          </w:tcPr>
          <w:p w:rsidR="00961BBD" w:rsidRDefault="00961BBD" w:rsidP="001002CF">
            <w:pPr>
              <w:pStyle w:val="TableParagraph"/>
              <w:spacing w:line="256" w:lineRule="auto"/>
              <w:ind w:left="162" w:right="154"/>
              <w:jc w:val="both"/>
              <w:rPr>
                <w:sz w:val="20"/>
              </w:rPr>
            </w:pPr>
            <w:r>
              <w:rPr>
                <w:sz w:val="20"/>
              </w:rPr>
              <w:t>.75804</w:t>
            </w:r>
          </w:p>
        </w:tc>
        <w:tc>
          <w:tcPr>
            <w:tcW w:w="917" w:type="dxa"/>
            <w:hideMark/>
          </w:tcPr>
          <w:p w:rsidR="00961BBD" w:rsidRDefault="00961BBD" w:rsidP="001002CF">
            <w:pPr>
              <w:pStyle w:val="TableParagraph"/>
              <w:spacing w:line="256" w:lineRule="auto"/>
              <w:ind w:right="152"/>
              <w:jc w:val="both"/>
              <w:rPr>
                <w:sz w:val="20"/>
              </w:rPr>
            </w:pPr>
            <w:r>
              <w:rPr>
                <w:sz w:val="20"/>
              </w:rPr>
              <w:t>.76115</w:t>
            </w:r>
          </w:p>
        </w:tc>
        <w:tc>
          <w:tcPr>
            <w:tcW w:w="917" w:type="dxa"/>
            <w:hideMark/>
          </w:tcPr>
          <w:p w:rsidR="00961BBD" w:rsidRDefault="00961BBD" w:rsidP="001002CF">
            <w:pPr>
              <w:pStyle w:val="TableParagraph"/>
              <w:spacing w:line="256" w:lineRule="auto"/>
              <w:ind w:right="152"/>
              <w:jc w:val="both"/>
              <w:rPr>
                <w:sz w:val="20"/>
              </w:rPr>
            </w:pPr>
            <w:r>
              <w:rPr>
                <w:sz w:val="20"/>
              </w:rPr>
              <w:t>.76424</w:t>
            </w:r>
          </w:p>
        </w:tc>
        <w:tc>
          <w:tcPr>
            <w:tcW w:w="918" w:type="dxa"/>
            <w:hideMark/>
          </w:tcPr>
          <w:p w:rsidR="00961BBD" w:rsidRDefault="00961BBD" w:rsidP="001002CF">
            <w:pPr>
              <w:pStyle w:val="TableParagraph"/>
              <w:spacing w:line="256" w:lineRule="auto"/>
              <w:ind w:left="171" w:right="156"/>
              <w:jc w:val="both"/>
              <w:rPr>
                <w:sz w:val="20"/>
              </w:rPr>
            </w:pPr>
            <w:r>
              <w:rPr>
                <w:sz w:val="20"/>
              </w:rPr>
              <w:t>.76730</w:t>
            </w:r>
          </w:p>
        </w:tc>
        <w:tc>
          <w:tcPr>
            <w:tcW w:w="918" w:type="dxa"/>
            <w:hideMark/>
          </w:tcPr>
          <w:p w:rsidR="00961BBD" w:rsidRDefault="00961BBD" w:rsidP="001002CF">
            <w:pPr>
              <w:pStyle w:val="TableParagraph"/>
              <w:spacing w:line="256" w:lineRule="auto"/>
              <w:ind w:left="171" w:right="156"/>
              <w:jc w:val="both"/>
              <w:rPr>
                <w:sz w:val="20"/>
              </w:rPr>
            </w:pPr>
            <w:r>
              <w:rPr>
                <w:sz w:val="20"/>
              </w:rPr>
              <w:t>.77035</w:t>
            </w:r>
          </w:p>
        </w:tc>
        <w:tc>
          <w:tcPr>
            <w:tcW w:w="917" w:type="dxa"/>
            <w:hideMark/>
          </w:tcPr>
          <w:p w:rsidR="00961BBD" w:rsidRDefault="00961BBD" w:rsidP="001002CF">
            <w:pPr>
              <w:pStyle w:val="TableParagraph"/>
              <w:spacing w:line="256" w:lineRule="auto"/>
              <w:ind w:left="168"/>
              <w:jc w:val="both"/>
              <w:rPr>
                <w:sz w:val="20"/>
              </w:rPr>
            </w:pPr>
            <w:r>
              <w:rPr>
                <w:sz w:val="20"/>
              </w:rPr>
              <w:t>.77337</w:t>
            </w:r>
          </w:p>
        </w:tc>
        <w:tc>
          <w:tcPr>
            <w:tcW w:w="917" w:type="dxa"/>
            <w:hideMark/>
          </w:tcPr>
          <w:p w:rsidR="00961BBD" w:rsidRDefault="00961BBD" w:rsidP="001002CF">
            <w:pPr>
              <w:pStyle w:val="TableParagraph"/>
              <w:spacing w:line="256" w:lineRule="auto"/>
              <w:ind w:left="167"/>
              <w:jc w:val="both"/>
              <w:rPr>
                <w:sz w:val="20"/>
              </w:rPr>
            </w:pPr>
            <w:r>
              <w:rPr>
                <w:sz w:val="20"/>
              </w:rPr>
              <w:t>.77637</w:t>
            </w:r>
          </w:p>
        </w:tc>
        <w:tc>
          <w:tcPr>
            <w:tcW w:w="917" w:type="dxa"/>
            <w:hideMark/>
          </w:tcPr>
          <w:p w:rsidR="00961BBD" w:rsidRDefault="00961BBD" w:rsidP="001002CF">
            <w:pPr>
              <w:pStyle w:val="TableParagraph"/>
              <w:spacing w:line="256" w:lineRule="auto"/>
              <w:ind w:left="167"/>
              <w:jc w:val="both"/>
              <w:rPr>
                <w:sz w:val="20"/>
              </w:rPr>
            </w:pPr>
            <w:r>
              <w:rPr>
                <w:sz w:val="20"/>
              </w:rPr>
              <w:t>.77935</w:t>
            </w:r>
          </w:p>
        </w:tc>
        <w:tc>
          <w:tcPr>
            <w:tcW w:w="917" w:type="dxa"/>
            <w:hideMark/>
          </w:tcPr>
          <w:p w:rsidR="00961BBD" w:rsidRDefault="00961BBD" w:rsidP="001002CF">
            <w:pPr>
              <w:pStyle w:val="TableParagraph"/>
              <w:spacing w:line="256" w:lineRule="auto"/>
              <w:ind w:left="166"/>
              <w:jc w:val="both"/>
              <w:rPr>
                <w:sz w:val="20"/>
              </w:rPr>
            </w:pPr>
            <w:r>
              <w:rPr>
                <w:sz w:val="20"/>
              </w:rPr>
              <w:t>.78230</w:t>
            </w:r>
          </w:p>
        </w:tc>
        <w:tc>
          <w:tcPr>
            <w:tcW w:w="919" w:type="dxa"/>
            <w:hideMark/>
          </w:tcPr>
          <w:p w:rsidR="00961BBD" w:rsidRDefault="00961BBD" w:rsidP="001002CF">
            <w:pPr>
              <w:pStyle w:val="TableParagraph"/>
              <w:spacing w:line="256" w:lineRule="auto"/>
              <w:ind w:right="160"/>
              <w:jc w:val="both"/>
              <w:rPr>
                <w:sz w:val="20"/>
              </w:rPr>
            </w:pPr>
            <w:r>
              <w:rPr>
                <w:sz w:val="20"/>
              </w:rPr>
              <w:t>.78524</w:t>
            </w:r>
          </w:p>
        </w:tc>
      </w:tr>
      <w:tr w:rsidR="00961BBD" w:rsidTr="00961BBD">
        <w:trPr>
          <w:trHeight w:val="270"/>
        </w:trPr>
        <w:tc>
          <w:tcPr>
            <w:tcW w:w="1006" w:type="dxa"/>
            <w:tcBorders>
              <w:top w:val="nil"/>
              <w:left w:val="nil"/>
              <w:bottom w:val="nil"/>
              <w:right w:val="single" w:sz="8" w:space="0" w:color="000000"/>
            </w:tcBorders>
            <w:hideMark/>
          </w:tcPr>
          <w:p w:rsidR="00961BBD" w:rsidRDefault="00961BBD" w:rsidP="001002CF">
            <w:pPr>
              <w:pStyle w:val="TableParagraph"/>
              <w:spacing w:before="17" w:line="256" w:lineRule="auto"/>
              <w:ind w:left="0" w:right="118"/>
              <w:jc w:val="both"/>
              <w:rPr>
                <w:b/>
                <w:sz w:val="20"/>
              </w:rPr>
            </w:pPr>
            <w:r>
              <w:rPr>
                <w:b/>
                <w:sz w:val="20"/>
              </w:rPr>
              <w:t>0.8</w:t>
            </w:r>
          </w:p>
        </w:tc>
        <w:tc>
          <w:tcPr>
            <w:tcW w:w="917" w:type="dxa"/>
            <w:tcBorders>
              <w:top w:val="nil"/>
              <w:left w:val="single" w:sz="8" w:space="0" w:color="000000"/>
              <w:bottom w:val="nil"/>
              <w:right w:val="nil"/>
            </w:tcBorders>
            <w:hideMark/>
          </w:tcPr>
          <w:p w:rsidR="00961BBD" w:rsidRDefault="00961BBD" w:rsidP="001002CF">
            <w:pPr>
              <w:pStyle w:val="TableParagraph"/>
              <w:spacing w:line="256" w:lineRule="auto"/>
              <w:ind w:left="162" w:right="154"/>
              <w:jc w:val="both"/>
              <w:rPr>
                <w:sz w:val="20"/>
              </w:rPr>
            </w:pPr>
            <w:r>
              <w:rPr>
                <w:sz w:val="20"/>
              </w:rPr>
              <w:t>.78814</w:t>
            </w:r>
          </w:p>
        </w:tc>
        <w:tc>
          <w:tcPr>
            <w:tcW w:w="917" w:type="dxa"/>
            <w:hideMark/>
          </w:tcPr>
          <w:p w:rsidR="00961BBD" w:rsidRDefault="00961BBD" w:rsidP="001002CF">
            <w:pPr>
              <w:pStyle w:val="TableParagraph"/>
              <w:spacing w:line="256" w:lineRule="auto"/>
              <w:ind w:right="152"/>
              <w:jc w:val="both"/>
              <w:rPr>
                <w:sz w:val="20"/>
              </w:rPr>
            </w:pPr>
            <w:r>
              <w:rPr>
                <w:sz w:val="20"/>
              </w:rPr>
              <w:t>.79103</w:t>
            </w:r>
          </w:p>
        </w:tc>
        <w:tc>
          <w:tcPr>
            <w:tcW w:w="917" w:type="dxa"/>
            <w:hideMark/>
          </w:tcPr>
          <w:p w:rsidR="00961BBD" w:rsidRDefault="00961BBD" w:rsidP="001002CF">
            <w:pPr>
              <w:pStyle w:val="TableParagraph"/>
              <w:spacing w:line="256" w:lineRule="auto"/>
              <w:ind w:right="152"/>
              <w:jc w:val="both"/>
              <w:rPr>
                <w:sz w:val="20"/>
              </w:rPr>
            </w:pPr>
            <w:r>
              <w:rPr>
                <w:sz w:val="20"/>
              </w:rPr>
              <w:t>.79389</w:t>
            </w:r>
          </w:p>
        </w:tc>
        <w:tc>
          <w:tcPr>
            <w:tcW w:w="918" w:type="dxa"/>
            <w:hideMark/>
          </w:tcPr>
          <w:p w:rsidR="00961BBD" w:rsidRDefault="00961BBD" w:rsidP="001002CF">
            <w:pPr>
              <w:pStyle w:val="TableParagraph"/>
              <w:spacing w:line="256" w:lineRule="auto"/>
              <w:ind w:left="171" w:right="156"/>
              <w:jc w:val="both"/>
              <w:rPr>
                <w:sz w:val="20"/>
              </w:rPr>
            </w:pPr>
            <w:r>
              <w:rPr>
                <w:sz w:val="20"/>
              </w:rPr>
              <w:t>.79673</w:t>
            </w:r>
          </w:p>
        </w:tc>
        <w:tc>
          <w:tcPr>
            <w:tcW w:w="918" w:type="dxa"/>
            <w:hideMark/>
          </w:tcPr>
          <w:p w:rsidR="00961BBD" w:rsidRDefault="00961BBD" w:rsidP="001002CF">
            <w:pPr>
              <w:pStyle w:val="TableParagraph"/>
              <w:spacing w:line="256" w:lineRule="auto"/>
              <w:ind w:left="171" w:right="156"/>
              <w:jc w:val="both"/>
              <w:rPr>
                <w:sz w:val="20"/>
              </w:rPr>
            </w:pPr>
            <w:r>
              <w:rPr>
                <w:sz w:val="20"/>
              </w:rPr>
              <w:t>.79955</w:t>
            </w:r>
          </w:p>
        </w:tc>
        <w:tc>
          <w:tcPr>
            <w:tcW w:w="917" w:type="dxa"/>
            <w:hideMark/>
          </w:tcPr>
          <w:p w:rsidR="00961BBD" w:rsidRDefault="00961BBD" w:rsidP="001002CF">
            <w:pPr>
              <w:pStyle w:val="TableParagraph"/>
              <w:spacing w:line="256" w:lineRule="auto"/>
              <w:ind w:left="168"/>
              <w:jc w:val="both"/>
              <w:rPr>
                <w:sz w:val="20"/>
              </w:rPr>
            </w:pPr>
            <w:r>
              <w:rPr>
                <w:sz w:val="20"/>
              </w:rPr>
              <w:t>.80234</w:t>
            </w:r>
          </w:p>
        </w:tc>
        <w:tc>
          <w:tcPr>
            <w:tcW w:w="917" w:type="dxa"/>
            <w:hideMark/>
          </w:tcPr>
          <w:p w:rsidR="00961BBD" w:rsidRDefault="00961BBD" w:rsidP="001002CF">
            <w:pPr>
              <w:pStyle w:val="TableParagraph"/>
              <w:spacing w:line="256" w:lineRule="auto"/>
              <w:ind w:left="167"/>
              <w:jc w:val="both"/>
              <w:rPr>
                <w:sz w:val="20"/>
              </w:rPr>
            </w:pPr>
            <w:r>
              <w:rPr>
                <w:sz w:val="20"/>
              </w:rPr>
              <w:t>.80511</w:t>
            </w:r>
          </w:p>
        </w:tc>
        <w:tc>
          <w:tcPr>
            <w:tcW w:w="917" w:type="dxa"/>
            <w:hideMark/>
          </w:tcPr>
          <w:p w:rsidR="00961BBD" w:rsidRDefault="00961BBD" w:rsidP="001002CF">
            <w:pPr>
              <w:pStyle w:val="TableParagraph"/>
              <w:spacing w:line="256" w:lineRule="auto"/>
              <w:ind w:left="167"/>
              <w:jc w:val="both"/>
              <w:rPr>
                <w:sz w:val="20"/>
              </w:rPr>
            </w:pPr>
            <w:r>
              <w:rPr>
                <w:sz w:val="20"/>
              </w:rPr>
              <w:t>.80785</w:t>
            </w:r>
          </w:p>
        </w:tc>
        <w:tc>
          <w:tcPr>
            <w:tcW w:w="917" w:type="dxa"/>
            <w:hideMark/>
          </w:tcPr>
          <w:p w:rsidR="00961BBD" w:rsidRDefault="00961BBD" w:rsidP="001002CF">
            <w:pPr>
              <w:pStyle w:val="TableParagraph"/>
              <w:spacing w:line="256" w:lineRule="auto"/>
              <w:ind w:left="166"/>
              <w:jc w:val="both"/>
              <w:rPr>
                <w:sz w:val="20"/>
              </w:rPr>
            </w:pPr>
            <w:r>
              <w:rPr>
                <w:sz w:val="20"/>
              </w:rPr>
              <w:t>.81057</w:t>
            </w:r>
          </w:p>
        </w:tc>
        <w:tc>
          <w:tcPr>
            <w:tcW w:w="919" w:type="dxa"/>
            <w:hideMark/>
          </w:tcPr>
          <w:p w:rsidR="00961BBD" w:rsidRDefault="00961BBD" w:rsidP="001002CF">
            <w:pPr>
              <w:pStyle w:val="TableParagraph"/>
              <w:spacing w:line="256" w:lineRule="auto"/>
              <w:ind w:right="160"/>
              <w:jc w:val="both"/>
              <w:rPr>
                <w:sz w:val="20"/>
              </w:rPr>
            </w:pPr>
            <w:r>
              <w:rPr>
                <w:sz w:val="20"/>
              </w:rPr>
              <w:t>.81327</w:t>
            </w:r>
          </w:p>
        </w:tc>
      </w:tr>
      <w:tr w:rsidR="00961BBD" w:rsidTr="00961BBD">
        <w:trPr>
          <w:trHeight w:val="248"/>
        </w:trPr>
        <w:tc>
          <w:tcPr>
            <w:tcW w:w="1006" w:type="dxa"/>
            <w:tcBorders>
              <w:top w:val="nil"/>
              <w:left w:val="nil"/>
              <w:bottom w:val="single" w:sz="4" w:space="0" w:color="000000"/>
              <w:right w:val="single" w:sz="8" w:space="0" w:color="000000"/>
            </w:tcBorders>
            <w:hideMark/>
          </w:tcPr>
          <w:p w:rsidR="00961BBD" w:rsidRDefault="00961BBD" w:rsidP="001002CF">
            <w:pPr>
              <w:pStyle w:val="TableParagraph"/>
              <w:spacing w:before="17" w:line="211" w:lineRule="exact"/>
              <w:ind w:left="0" w:right="118"/>
              <w:jc w:val="both"/>
              <w:rPr>
                <w:b/>
                <w:sz w:val="20"/>
              </w:rPr>
            </w:pPr>
            <w:r>
              <w:rPr>
                <w:b/>
                <w:sz w:val="20"/>
              </w:rPr>
              <w:t>0.9</w:t>
            </w:r>
          </w:p>
        </w:tc>
        <w:tc>
          <w:tcPr>
            <w:tcW w:w="917" w:type="dxa"/>
            <w:tcBorders>
              <w:top w:val="nil"/>
              <w:left w:val="single" w:sz="8" w:space="0" w:color="000000"/>
              <w:bottom w:val="single" w:sz="4" w:space="0" w:color="000000"/>
              <w:right w:val="nil"/>
            </w:tcBorders>
            <w:hideMark/>
          </w:tcPr>
          <w:p w:rsidR="00961BBD" w:rsidRDefault="00961BBD" w:rsidP="001002CF">
            <w:pPr>
              <w:pStyle w:val="TableParagraph"/>
              <w:spacing w:line="213" w:lineRule="exact"/>
              <w:ind w:left="162" w:right="154"/>
              <w:jc w:val="both"/>
              <w:rPr>
                <w:sz w:val="20"/>
              </w:rPr>
            </w:pPr>
            <w:r>
              <w:rPr>
                <w:sz w:val="20"/>
              </w:rPr>
              <w:t>.81594</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right="152"/>
              <w:jc w:val="both"/>
              <w:rPr>
                <w:sz w:val="20"/>
              </w:rPr>
            </w:pPr>
            <w:r>
              <w:rPr>
                <w:sz w:val="20"/>
              </w:rPr>
              <w:t>.81859</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right="152"/>
              <w:jc w:val="both"/>
              <w:rPr>
                <w:sz w:val="20"/>
              </w:rPr>
            </w:pPr>
            <w:r>
              <w:rPr>
                <w:sz w:val="20"/>
              </w:rPr>
              <w:t>.82121</w:t>
            </w:r>
          </w:p>
        </w:tc>
        <w:tc>
          <w:tcPr>
            <w:tcW w:w="918" w:type="dxa"/>
            <w:tcBorders>
              <w:top w:val="nil"/>
              <w:left w:val="nil"/>
              <w:bottom w:val="single" w:sz="4" w:space="0" w:color="000000"/>
              <w:right w:val="nil"/>
            </w:tcBorders>
            <w:hideMark/>
          </w:tcPr>
          <w:p w:rsidR="00961BBD" w:rsidRDefault="00961BBD" w:rsidP="001002CF">
            <w:pPr>
              <w:pStyle w:val="TableParagraph"/>
              <w:spacing w:line="213" w:lineRule="exact"/>
              <w:ind w:left="171" w:right="156"/>
              <w:jc w:val="both"/>
              <w:rPr>
                <w:sz w:val="20"/>
              </w:rPr>
            </w:pPr>
            <w:r>
              <w:rPr>
                <w:sz w:val="20"/>
              </w:rPr>
              <w:t>.82381</w:t>
            </w:r>
          </w:p>
        </w:tc>
        <w:tc>
          <w:tcPr>
            <w:tcW w:w="918" w:type="dxa"/>
            <w:tcBorders>
              <w:top w:val="nil"/>
              <w:left w:val="nil"/>
              <w:bottom w:val="single" w:sz="4" w:space="0" w:color="000000"/>
              <w:right w:val="nil"/>
            </w:tcBorders>
            <w:hideMark/>
          </w:tcPr>
          <w:p w:rsidR="00961BBD" w:rsidRDefault="00961BBD" w:rsidP="001002CF">
            <w:pPr>
              <w:pStyle w:val="TableParagraph"/>
              <w:spacing w:line="213" w:lineRule="exact"/>
              <w:ind w:left="171" w:right="156"/>
              <w:jc w:val="both"/>
              <w:rPr>
                <w:sz w:val="20"/>
              </w:rPr>
            </w:pPr>
            <w:r>
              <w:rPr>
                <w:sz w:val="20"/>
              </w:rPr>
              <w:t>.82639</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left="168"/>
              <w:jc w:val="both"/>
              <w:rPr>
                <w:sz w:val="20"/>
              </w:rPr>
            </w:pPr>
            <w:r>
              <w:rPr>
                <w:sz w:val="20"/>
              </w:rPr>
              <w:t>.82894</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left="167"/>
              <w:jc w:val="both"/>
              <w:rPr>
                <w:sz w:val="20"/>
              </w:rPr>
            </w:pPr>
            <w:r>
              <w:rPr>
                <w:sz w:val="20"/>
              </w:rPr>
              <w:t>.83147</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left="167"/>
              <w:jc w:val="both"/>
              <w:rPr>
                <w:sz w:val="20"/>
              </w:rPr>
            </w:pPr>
            <w:r>
              <w:rPr>
                <w:sz w:val="20"/>
              </w:rPr>
              <w:t>.83398</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left="166"/>
              <w:jc w:val="both"/>
              <w:rPr>
                <w:sz w:val="20"/>
              </w:rPr>
            </w:pPr>
            <w:r>
              <w:rPr>
                <w:sz w:val="20"/>
              </w:rPr>
              <w:t>.83646</w:t>
            </w:r>
          </w:p>
        </w:tc>
        <w:tc>
          <w:tcPr>
            <w:tcW w:w="919" w:type="dxa"/>
            <w:tcBorders>
              <w:top w:val="nil"/>
              <w:left w:val="nil"/>
              <w:bottom w:val="single" w:sz="4" w:space="0" w:color="000000"/>
              <w:right w:val="nil"/>
            </w:tcBorders>
            <w:hideMark/>
          </w:tcPr>
          <w:p w:rsidR="00961BBD" w:rsidRDefault="00961BBD" w:rsidP="001002CF">
            <w:pPr>
              <w:pStyle w:val="TableParagraph"/>
              <w:spacing w:line="213" w:lineRule="exact"/>
              <w:ind w:right="160"/>
              <w:jc w:val="both"/>
              <w:rPr>
                <w:sz w:val="20"/>
              </w:rPr>
            </w:pPr>
            <w:r>
              <w:rPr>
                <w:sz w:val="20"/>
              </w:rPr>
              <w:t>.83891</w:t>
            </w:r>
          </w:p>
        </w:tc>
      </w:tr>
      <w:tr w:rsidR="00961BBD" w:rsidTr="00961BBD">
        <w:trPr>
          <w:trHeight w:val="281"/>
        </w:trPr>
        <w:tc>
          <w:tcPr>
            <w:tcW w:w="1006" w:type="dxa"/>
            <w:tcBorders>
              <w:top w:val="single" w:sz="4" w:space="0" w:color="000000"/>
              <w:left w:val="nil"/>
              <w:bottom w:val="nil"/>
              <w:right w:val="single" w:sz="8" w:space="0" w:color="000000"/>
            </w:tcBorders>
            <w:hideMark/>
          </w:tcPr>
          <w:p w:rsidR="00961BBD" w:rsidRDefault="00961BBD" w:rsidP="001002CF">
            <w:pPr>
              <w:pStyle w:val="TableParagraph"/>
              <w:spacing w:before="29" w:line="256" w:lineRule="auto"/>
              <w:ind w:left="0" w:right="118"/>
              <w:jc w:val="both"/>
              <w:rPr>
                <w:b/>
                <w:sz w:val="20"/>
              </w:rPr>
            </w:pPr>
            <w:r>
              <w:rPr>
                <w:b/>
                <w:sz w:val="20"/>
              </w:rPr>
              <w:t>1.0</w:t>
            </w:r>
          </w:p>
        </w:tc>
        <w:tc>
          <w:tcPr>
            <w:tcW w:w="917" w:type="dxa"/>
            <w:tcBorders>
              <w:top w:val="single" w:sz="4" w:space="0" w:color="000000"/>
              <w:left w:val="single" w:sz="8" w:space="0" w:color="000000"/>
              <w:bottom w:val="nil"/>
              <w:right w:val="nil"/>
            </w:tcBorders>
            <w:hideMark/>
          </w:tcPr>
          <w:p w:rsidR="00961BBD" w:rsidRDefault="00961BBD" w:rsidP="001002CF">
            <w:pPr>
              <w:pStyle w:val="TableParagraph"/>
              <w:spacing w:before="26" w:line="256" w:lineRule="auto"/>
              <w:ind w:left="162" w:right="154"/>
              <w:jc w:val="both"/>
              <w:rPr>
                <w:sz w:val="20"/>
              </w:rPr>
            </w:pPr>
            <w:r>
              <w:rPr>
                <w:sz w:val="20"/>
              </w:rPr>
              <w:t>.84134</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right="152"/>
              <w:jc w:val="both"/>
              <w:rPr>
                <w:sz w:val="20"/>
              </w:rPr>
            </w:pPr>
            <w:r>
              <w:rPr>
                <w:sz w:val="20"/>
              </w:rPr>
              <w:t>.84375</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right="152"/>
              <w:jc w:val="both"/>
              <w:rPr>
                <w:sz w:val="20"/>
              </w:rPr>
            </w:pPr>
            <w:r>
              <w:rPr>
                <w:sz w:val="20"/>
              </w:rPr>
              <w:t>.84614</w:t>
            </w:r>
          </w:p>
        </w:tc>
        <w:tc>
          <w:tcPr>
            <w:tcW w:w="918" w:type="dxa"/>
            <w:tcBorders>
              <w:top w:val="single" w:sz="4" w:space="0" w:color="000000"/>
              <w:left w:val="nil"/>
              <w:bottom w:val="nil"/>
              <w:right w:val="nil"/>
            </w:tcBorders>
            <w:hideMark/>
          </w:tcPr>
          <w:p w:rsidR="00961BBD" w:rsidRDefault="00961BBD" w:rsidP="001002CF">
            <w:pPr>
              <w:pStyle w:val="TableParagraph"/>
              <w:spacing w:before="26" w:line="256" w:lineRule="auto"/>
              <w:ind w:left="171" w:right="156"/>
              <w:jc w:val="both"/>
              <w:rPr>
                <w:sz w:val="20"/>
              </w:rPr>
            </w:pPr>
            <w:r>
              <w:rPr>
                <w:sz w:val="20"/>
              </w:rPr>
              <w:t>.84849</w:t>
            </w:r>
          </w:p>
        </w:tc>
        <w:tc>
          <w:tcPr>
            <w:tcW w:w="918" w:type="dxa"/>
            <w:tcBorders>
              <w:top w:val="single" w:sz="4" w:space="0" w:color="000000"/>
              <w:left w:val="nil"/>
              <w:bottom w:val="nil"/>
              <w:right w:val="nil"/>
            </w:tcBorders>
            <w:hideMark/>
          </w:tcPr>
          <w:p w:rsidR="00961BBD" w:rsidRDefault="00961BBD" w:rsidP="001002CF">
            <w:pPr>
              <w:pStyle w:val="TableParagraph"/>
              <w:spacing w:before="26" w:line="256" w:lineRule="auto"/>
              <w:ind w:left="171" w:right="156"/>
              <w:jc w:val="both"/>
              <w:rPr>
                <w:sz w:val="20"/>
              </w:rPr>
            </w:pPr>
            <w:r>
              <w:rPr>
                <w:sz w:val="20"/>
              </w:rPr>
              <w:t>.85083</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left="168"/>
              <w:jc w:val="both"/>
              <w:rPr>
                <w:sz w:val="20"/>
              </w:rPr>
            </w:pPr>
            <w:r>
              <w:rPr>
                <w:sz w:val="20"/>
              </w:rPr>
              <w:t>.85314</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left="167"/>
              <w:jc w:val="both"/>
              <w:rPr>
                <w:sz w:val="20"/>
              </w:rPr>
            </w:pPr>
            <w:r>
              <w:rPr>
                <w:sz w:val="20"/>
              </w:rPr>
              <w:t>.85543</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left="167"/>
              <w:jc w:val="both"/>
              <w:rPr>
                <w:sz w:val="20"/>
              </w:rPr>
            </w:pPr>
            <w:r>
              <w:rPr>
                <w:sz w:val="20"/>
              </w:rPr>
              <w:t>.85769</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left="166"/>
              <w:jc w:val="both"/>
              <w:rPr>
                <w:sz w:val="20"/>
              </w:rPr>
            </w:pPr>
            <w:r>
              <w:rPr>
                <w:sz w:val="20"/>
              </w:rPr>
              <w:t>.85993</w:t>
            </w:r>
          </w:p>
        </w:tc>
        <w:tc>
          <w:tcPr>
            <w:tcW w:w="919" w:type="dxa"/>
            <w:tcBorders>
              <w:top w:val="single" w:sz="4" w:space="0" w:color="000000"/>
              <w:left w:val="nil"/>
              <w:bottom w:val="nil"/>
              <w:right w:val="nil"/>
            </w:tcBorders>
            <w:hideMark/>
          </w:tcPr>
          <w:p w:rsidR="00961BBD" w:rsidRDefault="00961BBD" w:rsidP="001002CF">
            <w:pPr>
              <w:pStyle w:val="TableParagraph"/>
              <w:spacing w:before="26" w:line="256" w:lineRule="auto"/>
              <w:ind w:right="160"/>
              <w:jc w:val="both"/>
              <w:rPr>
                <w:sz w:val="20"/>
              </w:rPr>
            </w:pPr>
            <w:r>
              <w:rPr>
                <w:sz w:val="20"/>
              </w:rPr>
              <w:t>.86214</w:t>
            </w:r>
          </w:p>
        </w:tc>
      </w:tr>
      <w:tr w:rsidR="00961BBD" w:rsidTr="00961BBD">
        <w:trPr>
          <w:trHeight w:val="270"/>
        </w:trPr>
        <w:tc>
          <w:tcPr>
            <w:tcW w:w="1006" w:type="dxa"/>
            <w:tcBorders>
              <w:top w:val="nil"/>
              <w:left w:val="nil"/>
              <w:bottom w:val="nil"/>
              <w:right w:val="single" w:sz="8" w:space="0" w:color="000000"/>
            </w:tcBorders>
            <w:hideMark/>
          </w:tcPr>
          <w:p w:rsidR="00961BBD" w:rsidRDefault="00961BBD" w:rsidP="001002CF">
            <w:pPr>
              <w:pStyle w:val="TableParagraph"/>
              <w:spacing w:before="17" w:line="256" w:lineRule="auto"/>
              <w:ind w:left="0" w:right="118"/>
              <w:jc w:val="both"/>
              <w:rPr>
                <w:b/>
                <w:sz w:val="20"/>
              </w:rPr>
            </w:pPr>
            <w:r>
              <w:rPr>
                <w:b/>
                <w:sz w:val="20"/>
              </w:rPr>
              <w:t>1.1</w:t>
            </w:r>
          </w:p>
        </w:tc>
        <w:tc>
          <w:tcPr>
            <w:tcW w:w="917" w:type="dxa"/>
            <w:tcBorders>
              <w:top w:val="nil"/>
              <w:left w:val="single" w:sz="8" w:space="0" w:color="000000"/>
              <w:bottom w:val="nil"/>
              <w:right w:val="nil"/>
            </w:tcBorders>
            <w:hideMark/>
          </w:tcPr>
          <w:p w:rsidR="00961BBD" w:rsidRDefault="00961BBD" w:rsidP="001002CF">
            <w:pPr>
              <w:pStyle w:val="TableParagraph"/>
              <w:spacing w:line="256" w:lineRule="auto"/>
              <w:ind w:left="162" w:right="154"/>
              <w:jc w:val="both"/>
              <w:rPr>
                <w:sz w:val="20"/>
              </w:rPr>
            </w:pPr>
            <w:r>
              <w:rPr>
                <w:sz w:val="20"/>
              </w:rPr>
              <w:t>.86433</w:t>
            </w:r>
          </w:p>
        </w:tc>
        <w:tc>
          <w:tcPr>
            <w:tcW w:w="917" w:type="dxa"/>
            <w:hideMark/>
          </w:tcPr>
          <w:p w:rsidR="00961BBD" w:rsidRDefault="00961BBD" w:rsidP="001002CF">
            <w:pPr>
              <w:pStyle w:val="TableParagraph"/>
              <w:spacing w:line="256" w:lineRule="auto"/>
              <w:ind w:right="152"/>
              <w:jc w:val="both"/>
              <w:rPr>
                <w:sz w:val="20"/>
              </w:rPr>
            </w:pPr>
            <w:r>
              <w:rPr>
                <w:sz w:val="20"/>
              </w:rPr>
              <w:t>.86650</w:t>
            </w:r>
          </w:p>
        </w:tc>
        <w:tc>
          <w:tcPr>
            <w:tcW w:w="917" w:type="dxa"/>
            <w:hideMark/>
          </w:tcPr>
          <w:p w:rsidR="00961BBD" w:rsidRDefault="00961BBD" w:rsidP="001002CF">
            <w:pPr>
              <w:pStyle w:val="TableParagraph"/>
              <w:spacing w:line="256" w:lineRule="auto"/>
              <w:ind w:right="152"/>
              <w:jc w:val="both"/>
              <w:rPr>
                <w:sz w:val="20"/>
              </w:rPr>
            </w:pPr>
            <w:r>
              <w:rPr>
                <w:sz w:val="20"/>
              </w:rPr>
              <w:t>.86864</w:t>
            </w:r>
          </w:p>
        </w:tc>
        <w:tc>
          <w:tcPr>
            <w:tcW w:w="918" w:type="dxa"/>
            <w:hideMark/>
          </w:tcPr>
          <w:p w:rsidR="00961BBD" w:rsidRDefault="00961BBD" w:rsidP="001002CF">
            <w:pPr>
              <w:pStyle w:val="TableParagraph"/>
              <w:spacing w:line="256" w:lineRule="auto"/>
              <w:ind w:left="171" w:right="156"/>
              <w:jc w:val="both"/>
              <w:rPr>
                <w:sz w:val="20"/>
              </w:rPr>
            </w:pPr>
            <w:r>
              <w:rPr>
                <w:sz w:val="20"/>
              </w:rPr>
              <w:t>.87076</w:t>
            </w:r>
          </w:p>
        </w:tc>
        <w:tc>
          <w:tcPr>
            <w:tcW w:w="918" w:type="dxa"/>
            <w:hideMark/>
          </w:tcPr>
          <w:p w:rsidR="00961BBD" w:rsidRDefault="00961BBD" w:rsidP="001002CF">
            <w:pPr>
              <w:pStyle w:val="TableParagraph"/>
              <w:spacing w:line="256" w:lineRule="auto"/>
              <w:ind w:left="171" w:right="156"/>
              <w:jc w:val="both"/>
              <w:rPr>
                <w:sz w:val="20"/>
              </w:rPr>
            </w:pPr>
            <w:r>
              <w:rPr>
                <w:sz w:val="20"/>
              </w:rPr>
              <w:t>.87286</w:t>
            </w:r>
          </w:p>
        </w:tc>
        <w:tc>
          <w:tcPr>
            <w:tcW w:w="917" w:type="dxa"/>
            <w:hideMark/>
          </w:tcPr>
          <w:p w:rsidR="00961BBD" w:rsidRDefault="00961BBD" w:rsidP="001002CF">
            <w:pPr>
              <w:pStyle w:val="TableParagraph"/>
              <w:spacing w:line="256" w:lineRule="auto"/>
              <w:ind w:left="168"/>
              <w:jc w:val="both"/>
              <w:rPr>
                <w:sz w:val="20"/>
              </w:rPr>
            </w:pPr>
            <w:r>
              <w:rPr>
                <w:sz w:val="20"/>
              </w:rPr>
              <w:t>.87493</w:t>
            </w:r>
          </w:p>
        </w:tc>
        <w:tc>
          <w:tcPr>
            <w:tcW w:w="917" w:type="dxa"/>
            <w:hideMark/>
          </w:tcPr>
          <w:p w:rsidR="00961BBD" w:rsidRDefault="00961BBD" w:rsidP="001002CF">
            <w:pPr>
              <w:pStyle w:val="TableParagraph"/>
              <w:spacing w:line="256" w:lineRule="auto"/>
              <w:ind w:left="167"/>
              <w:jc w:val="both"/>
              <w:rPr>
                <w:sz w:val="20"/>
              </w:rPr>
            </w:pPr>
            <w:r>
              <w:rPr>
                <w:sz w:val="20"/>
              </w:rPr>
              <w:t>.87698</w:t>
            </w:r>
          </w:p>
        </w:tc>
        <w:tc>
          <w:tcPr>
            <w:tcW w:w="917" w:type="dxa"/>
            <w:hideMark/>
          </w:tcPr>
          <w:p w:rsidR="00961BBD" w:rsidRDefault="00961BBD" w:rsidP="001002CF">
            <w:pPr>
              <w:pStyle w:val="TableParagraph"/>
              <w:spacing w:line="256" w:lineRule="auto"/>
              <w:ind w:left="167"/>
              <w:jc w:val="both"/>
              <w:rPr>
                <w:sz w:val="20"/>
              </w:rPr>
            </w:pPr>
            <w:r>
              <w:rPr>
                <w:sz w:val="20"/>
              </w:rPr>
              <w:t>.87900</w:t>
            </w:r>
          </w:p>
        </w:tc>
        <w:tc>
          <w:tcPr>
            <w:tcW w:w="917" w:type="dxa"/>
            <w:hideMark/>
          </w:tcPr>
          <w:p w:rsidR="00961BBD" w:rsidRDefault="00961BBD" w:rsidP="001002CF">
            <w:pPr>
              <w:pStyle w:val="TableParagraph"/>
              <w:spacing w:line="256" w:lineRule="auto"/>
              <w:ind w:left="166"/>
              <w:jc w:val="both"/>
              <w:rPr>
                <w:sz w:val="20"/>
              </w:rPr>
            </w:pPr>
            <w:r>
              <w:rPr>
                <w:sz w:val="20"/>
              </w:rPr>
              <w:t>.88100</w:t>
            </w:r>
          </w:p>
        </w:tc>
        <w:tc>
          <w:tcPr>
            <w:tcW w:w="919" w:type="dxa"/>
            <w:hideMark/>
          </w:tcPr>
          <w:p w:rsidR="00961BBD" w:rsidRDefault="00961BBD" w:rsidP="001002CF">
            <w:pPr>
              <w:pStyle w:val="TableParagraph"/>
              <w:spacing w:line="256" w:lineRule="auto"/>
              <w:ind w:right="160"/>
              <w:jc w:val="both"/>
              <w:rPr>
                <w:sz w:val="20"/>
              </w:rPr>
            </w:pPr>
            <w:r>
              <w:rPr>
                <w:sz w:val="20"/>
              </w:rPr>
              <w:t>.88298</w:t>
            </w:r>
          </w:p>
        </w:tc>
      </w:tr>
      <w:tr w:rsidR="00961BBD" w:rsidTr="00961BBD">
        <w:trPr>
          <w:trHeight w:val="270"/>
        </w:trPr>
        <w:tc>
          <w:tcPr>
            <w:tcW w:w="1006" w:type="dxa"/>
            <w:tcBorders>
              <w:top w:val="nil"/>
              <w:left w:val="nil"/>
              <w:bottom w:val="nil"/>
              <w:right w:val="single" w:sz="8" w:space="0" w:color="000000"/>
            </w:tcBorders>
            <w:hideMark/>
          </w:tcPr>
          <w:p w:rsidR="00961BBD" w:rsidRDefault="00961BBD" w:rsidP="001002CF">
            <w:pPr>
              <w:pStyle w:val="TableParagraph"/>
              <w:spacing w:before="17" w:line="256" w:lineRule="auto"/>
              <w:ind w:left="0" w:right="118"/>
              <w:jc w:val="both"/>
              <w:rPr>
                <w:b/>
                <w:sz w:val="20"/>
              </w:rPr>
            </w:pPr>
            <w:r>
              <w:rPr>
                <w:b/>
                <w:sz w:val="20"/>
              </w:rPr>
              <w:t>1.2</w:t>
            </w:r>
          </w:p>
        </w:tc>
        <w:tc>
          <w:tcPr>
            <w:tcW w:w="917" w:type="dxa"/>
            <w:tcBorders>
              <w:top w:val="nil"/>
              <w:left w:val="single" w:sz="8" w:space="0" w:color="000000"/>
              <w:bottom w:val="nil"/>
              <w:right w:val="nil"/>
            </w:tcBorders>
            <w:hideMark/>
          </w:tcPr>
          <w:p w:rsidR="00961BBD" w:rsidRDefault="00961BBD" w:rsidP="001002CF">
            <w:pPr>
              <w:pStyle w:val="TableParagraph"/>
              <w:spacing w:line="256" w:lineRule="auto"/>
              <w:ind w:left="162" w:right="154"/>
              <w:jc w:val="both"/>
              <w:rPr>
                <w:sz w:val="20"/>
              </w:rPr>
            </w:pPr>
            <w:r>
              <w:rPr>
                <w:sz w:val="20"/>
              </w:rPr>
              <w:t>.88493</w:t>
            </w:r>
          </w:p>
        </w:tc>
        <w:tc>
          <w:tcPr>
            <w:tcW w:w="917" w:type="dxa"/>
            <w:hideMark/>
          </w:tcPr>
          <w:p w:rsidR="00961BBD" w:rsidRDefault="00961BBD" w:rsidP="001002CF">
            <w:pPr>
              <w:pStyle w:val="TableParagraph"/>
              <w:spacing w:line="256" w:lineRule="auto"/>
              <w:ind w:right="152"/>
              <w:jc w:val="both"/>
              <w:rPr>
                <w:sz w:val="20"/>
              </w:rPr>
            </w:pPr>
            <w:r>
              <w:rPr>
                <w:sz w:val="20"/>
              </w:rPr>
              <w:t>.88686</w:t>
            </w:r>
          </w:p>
        </w:tc>
        <w:tc>
          <w:tcPr>
            <w:tcW w:w="917" w:type="dxa"/>
            <w:hideMark/>
          </w:tcPr>
          <w:p w:rsidR="00961BBD" w:rsidRDefault="00961BBD" w:rsidP="001002CF">
            <w:pPr>
              <w:pStyle w:val="TableParagraph"/>
              <w:spacing w:line="256" w:lineRule="auto"/>
              <w:ind w:right="152"/>
              <w:jc w:val="both"/>
              <w:rPr>
                <w:sz w:val="20"/>
              </w:rPr>
            </w:pPr>
            <w:r>
              <w:rPr>
                <w:sz w:val="20"/>
              </w:rPr>
              <w:t>.88877</w:t>
            </w:r>
          </w:p>
        </w:tc>
        <w:tc>
          <w:tcPr>
            <w:tcW w:w="918" w:type="dxa"/>
            <w:hideMark/>
          </w:tcPr>
          <w:p w:rsidR="00961BBD" w:rsidRDefault="00961BBD" w:rsidP="001002CF">
            <w:pPr>
              <w:pStyle w:val="TableParagraph"/>
              <w:spacing w:line="256" w:lineRule="auto"/>
              <w:ind w:left="171" w:right="156"/>
              <w:jc w:val="both"/>
              <w:rPr>
                <w:sz w:val="20"/>
              </w:rPr>
            </w:pPr>
            <w:r>
              <w:rPr>
                <w:sz w:val="20"/>
              </w:rPr>
              <w:t>.89065</w:t>
            </w:r>
          </w:p>
        </w:tc>
        <w:tc>
          <w:tcPr>
            <w:tcW w:w="918" w:type="dxa"/>
            <w:hideMark/>
          </w:tcPr>
          <w:p w:rsidR="00961BBD" w:rsidRDefault="00961BBD" w:rsidP="001002CF">
            <w:pPr>
              <w:pStyle w:val="TableParagraph"/>
              <w:spacing w:line="256" w:lineRule="auto"/>
              <w:ind w:left="171" w:right="156"/>
              <w:jc w:val="both"/>
              <w:rPr>
                <w:sz w:val="20"/>
              </w:rPr>
            </w:pPr>
            <w:r>
              <w:rPr>
                <w:sz w:val="20"/>
              </w:rPr>
              <w:t>.89251</w:t>
            </w:r>
          </w:p>
        </w:tc>
        <w:tc>
          <w:tcPr>
            <w:tcW w:w="917" w:type="dxa"/>
            <w:hideMark/>
          </w:tcPr>
          <w:p w:rsidR="00961BBD" w:rsidRDefault="00961BBD" w:rsidP="001002CF">
            <w:pPr>
              <w:pStyle w:val="TableParagraph"/>
              <w:spacing w:line="256" w:lineRule="auto"/>
              <w:ind w:left="168"/>
              <w:jc w:val="both"/>
              <w:rPr>
                <w:sz w:val="20"/>
              </w:rPr>
            </w:pPr>
            <w:r>
              <w:rPr>
                <w:sz w:val="20"/>
              </w:rPr>
              <w:t>.89435</w:t>
            </w:r>
          </w:p>
        </w:tc>
        <w:tc>
          <w:tcPr>
            <w:tcW w:w="917" w:type="dxa"/>
            <w:hideMark/>
          </w:tcPr>
          <w:p w:rsidR="00961BBD" w:rsidRDefault="00961BBD" w:rsidP="001002CF">
            <w:pPr>
              <w:pStyle w:val="TableParagraph"/>
              <w:spacing w:line="256" w:lineRule="auto"/>
              <w:ind w:left="167"/>
              <w:jc w:val="both"/>
              <w:rPr>
                <w:sz w:val="20"/>
              </w:rPr>
            </w:pPr>
            <w:r>
              <w:rPr>
                <w:sz w:val="20"/>
              </w:rPr>
              <w:t>.89617</w:t>
            </w:r>
          </w:p>
        </w:tc>
        <w:tc>
          <w:tcPr>
            <w:tcW w:w="917" w:type="dxa"/>
            <w:hideMark/>
          </w:tcPr>
          <w:p w:rsidR="00961BBD" w:rsidRDefault="00961BBD" w:rsidP="001002CF">
            <w:pPr>
              <w:pStyle w:val="TableParagraph"/>
              <w:spacing w:line="256" w:lineRule="auto"/>
              <w:ind w:left="167"/>
              <w:jc w:val="both"/>
              <w:rPr>
                <w:sz w:val="20"/>
              </w:rPr>
            </w:pPr>
            <w:r>
              <w:rPr>
                <w:sz w:val="20"/>
              </w:rPr>
              <w:t>.89796</w:t>
            </w:r>
          </w:p>
        </w:tc>
        <w:tc>
          <w:tcPr>
            <w:tcW w:w="917" w:type="dxa"/>
            <w:hideMark/>
          </w:tcPr>
          <w:p w:rsidR="00961BBD" w:rsidRDefault="00961BBD" w:rsidP="001002CF">
            <w:pPr>
              <w:pStyle w:val="TableParagraph"/>
              <w:spacing w:line="256" w:lineRule="auto"/>
              <w:ind w:left="166"/>
              <w:jc w:val="both"/>
              <w:rPr>
                <w:sz w:val="20"/>
              </w:rPr>
            </w:pPr>
            <w:r>
              <w:rPr>
                <w:sz w:val="20"/>
              </w:rPr>
              <w:t>.89973</w:t>
            </w:r>
          </w:p>
        </w:tc>
        <w:tc>
          <w:tcPr>
            <w:tcW w:w="919" w:type="dxa"/>
            <w:hideMark/>
          </w:tcPr>
          <w:p w:rsidR="00961BBD" w:rsidRDefault="00961BBD" w:rsidP="001002CF">
            <w:pPr>
              <w:pStyle w:val="TableParagraph"/>
              <w:spacing w:line="256" w:lineRule="auto"/>
              <w:ind w:right="160"/>
              <w:jc w:val="both"/>
              <w:rPr>
                <w:sz w:val="20"/>
              </w:rPr>
            </w:pPr>
            <w:r>
              <w:rPr>
                <w:sz w:val="20"/>
              </w:rPr>
              <w:t>.90147</w:t>
            </w:r>
          </w:p>
        </w:tc>
      </w:tr>
      <w:tr w:rsidR="00961BBD" w:rsidTr="00961BBD">
        <w:trPr>
          <w:trHeight w:val="270"/>
        </w:trPr>
        <w:tc>
          <w:tcPr>
            <w:tcW w:w="1006" w:type="dxa"/>
            <w:tcBorders>
              <w:top w:val="nil"/>
              <w:left w:val="nil"/>
              <w:bottom w:val="nil"/>
              <w:right w:val="single" w:sz="8" w:space="0" w:color="000000"/>
            </w:tcBorders>
            <w:hideMark/>
          </w:tcPr>
          <w:p w:rsidR="00961BBD" w:rsidRDefault="00961BBD" w:rsidP="001002CF">
            <w:pPr>
              <w:pStyle w:val="TableParagraph"/>
              <w:spacing w:before="17" w:line="256" w:lineRule="auto"/>
              <w:ind w:left="0" w:right="118"/>
              <w:jc w:val="both"/>
              <w:rPr>
                <w:b/>
                <w:sz w:val="20"/>
              </w:rPr>
            </w:pPr>
            <w:r>
              <w:rPr>
                <w:b/>
                <w:sz w:val="20"/>
              </w:rPr>
              <w:t>1.3</w:t>
            </w:r>
          </w:p>
        </w:tc>
        <w:tc>
          <w:tcPr>
            <w:tcW w:w="917" w:type="dxa"/>
            <w:tcBorders>
              <w:top w:val="nil"/>
              <w:left w:val="single" w:sz="8" w:space="0" w:color="000000"/>
              <w:bottom w:val="nil"/>
              <w:right w:val="nil"/>
            </w:tcBorders>
            <w:hideMark/>
          </w:tcPr>
          <w:p w:rsidR="00961BBD" w:rsidRDefault="00961BBD" w:rsidP="001002CF">
            <w:pPr>
              <w:pStyle w:val="TableParagraph"/>
              <w:spacing w:line="256" w:lineRule="auto"/>
              <w:ind w:left="162" w:right="154"/>
              <w:jc w:val="both"/>
              <w:rPr>
                <w:sz w:val="20"/>
              </w:rPr>
            </w:pPr>
            <w:r>
              <w:rPr>
                <w:sz w:val="20"/>
              </w:rPr>
              <w:t>.90320</w:t>
            </w:r>
          </w:p>
        </w:tc>
        <w:tc>
          <w:tcPr>
            <w:tcW w:w="917" w:type="dxa"/>
            <w:hideMark/>
          </w:tcPr>
          <w:p w:rsidR="00961BBD" w:rsidRDefault="00961BBD" w:rsidP="001002CF">
            <w:pPr>
              <w:pStyle w:val="TableParagraph"/>
              <w:spacing w:line="256" w:lineRule="auto"/>
              <w:ind w:right="152"/>
              <w:jc w:val="both"/>
              <w:rPr>
                <w:sz w:val="20"/>
              </w:rPr>
            </w:pPr>
            <w:r>
              <w:rPr>
                <w:sz w:val="20"/>
              </w:rPr>
              <w:t>.90490</w:t>
            </w:r>
          </w:p>
        </w:tc>
        <w:tc>
          <w:tcPr>
            <w:tcW w:w="917" w:type="dxa"/>
            <w:hideMark/>
          </w:tcPr>
          <w:p w:rsidR="00961BBD" w:rsidRDefault="00961BBD" w:rsidP="001002CF">
            <w:pPr>
              <w:pStyle w:val="TableParagraph"/>
              <w:spacing w:line="256" w:lineRule="auto"/>
              <w:ind w:right="152"/>
              <w:jc w:val="both"/>
              <w:rPr>
                <w:sz w:val="20"/>
              </w:rPr>
            </w:pPr>
            <w:r>
              <w:rPr>
                <w:sz w:val="20"/>
              </w:rPr>
              <w:t>.90658</w:t>
            </w:r>
          </w:p>
        </w:tc>
        <w:tc>
          <w:tcPr>
            <w:tcW w:w="918" w:type="dxa"/>
            <w:hideMark/>
          </w:tcPr>
          <w:p w:rsidR="00961BBD" w:rsidRDefault="00961BBD" w:rsidP="001002CF">
            <w:pPr>
              <w:pStyle w:val="TableParagraph"/>
              <w:spacing w:line="256" w:lineRule="auto"/>
              <w:ind w:left="171" w:right="156"/>
              <w:jc w:val="both"/>
              <w:rPr>
                <w:sz w:val="20"/>
              </w:rPr>
            </w:pPr>
            <w:r>
              <w:rPr>
                <w:sz w:val="20"/>
              </w:rPr>
              <w:t>.90824</w:t>
            </w:r>
          </w:p>
        </w:tc>
        <w:tc>
          <w:tcPr>
            <w:tcW w:w="918" w:type="dxa"/>
            <w:hideMark/>
          </w:tcPr>
          <w:p w:rsidR="00961BBD" w:rsidRDefault="00961BBD" w:rsidP="001002CF">
            <w:pPr>
              <w:pStyle w:val="TableParagraph"/>
              <w:spacing w:line="256" w:lineRule="auto"/>
              <w:ind w:left="171" w:right="156"/>
              <w:jc w:val="both"/>
              <w:rPr>
                <w:sz w:val="20"/>
              </w:rPr>
            </w:pPr>
            <w:r>
              <w:rPr>
                <w:sz w:val="20"/>
              </w:rPr>
              <w:t>.90988</w:t>
            </w:r>
          </w:p>
        </w:tc>
        <w:tc>
          <w:tcPr>
            <w:tcW w:w="917" w:type="dxa"/>
            <w:hideMark/>
          </w:tcPr>
          <w:p w:rsidR="00961BBD" w:rsidRDefault="00961BBD" w:rsidP="001002CF">
            <w:pPr>
              <w:pStyle w:val="TableParagraph"/>
              <w:spacing w:line="256" w:lineRule="auto"/>
              <w:ind w:left="168"/>
              <w:jc w:val="both"/>
              <w:rPr>
                <w:sz w:val="20"/>
              </w:rPr>
            </w:pPr>
            <w:r>
              <w:rPr>
                <w:sz w:val="20"/>
              </w:rPr>
              <w:t>.91149</w:t>
            </w:r>
          </w:p>
        </w:tc>
        <w:tc>
          <w:tcPr>
            <w:tcW w:w="917" w:type="dxa"/>
            <w:hideMark/>
          </w:tcPr>
          <w:p w:rsidR="00961BBD" w:rsidRDefault="00961BBD" w:rsidP="001002CF">
            <w:pPr>
              <w:pStyle w:val="TableParagraph"/>
              <w:spacing w:line="256" w:lineRule="auto"/>
              <w:ind w:left="167"/>
              <w:jc w:val="both"/>
              <w:rPr>
                <w:sz w:val="20"/>
              </w:rPr>
            </w:pPr>
            <w:r>
              <w:rPr>
                <w:sz w:val="20"/>
              </w:rPr>
              <w:t>.91309</w:t>
            </w:r>
          </w:p>
        </w:tc>
        <w:tc>
          <w:tcPr>
            <w:tcW w:w="917" w:type="dxa"/>
            <w:hideMark/>
          </w:tcPr>
          <w:p w:rsidR="00961BBD" w:rsidRDefault="00961BBD" w:rsidP="001002CF">
            <w:pPr>
              <w:pStyle w:val="TableParagraph"/>
              <w:spacing w:line="256" w:lineRule="auto"/>
              <w:ind w:left="167"/>
              <w:jc w:val="both"/>
              <w:rPr>
                <w:sz w:val="20"/>
              </w:rPr>
            </w:pPr>
            <w:r>
              <w:rPr>
                <w:sz w:val="20"/>
              </w:rPr>
              <w:t>.91466</w:t>
            </w:r>
          </w:p>
        </w:tc>
        <w:tc>
          <w:tcPr>
            <w:tcW w:w="917" w:type="dxa"/>
            <w:hideMark/>
          </w:tcPr>
          <w:p w:rsidR="00961BBD" w:rsidRDefault="00961BBD" w:rsidP="001002CF">
            <w:pPr>
              <w:pStyle w:val="TableParagraph"/>
              <w:spacing w:line="256" w:lineRule="auto"/>
              <w:ind w:left="166"/>
              <w:jc w:val="both"/>
              <w:rPr>
                <w:sz w:val="20"/>
              </w:rPr>
            </w:pPr>
            <w:r>
              <w:rPr>
                <w:sz w:val="20"/>
              </w:rPr>
              <w:t>.91621</w:t>
            </w:r>
          </w:p>
        </w:tc>
        <w:tc>
          <w:tcPr>
            <w:tcW w:w="919" w:type="dxa"/>
            <w:hideMark/>
          </w:tcPr>
          <w:p w:rsidR="00961BBD" w:rsidRDefault="00961BBD" w:rsidP="001002CF">
            <w:pPr>
              <w:pStyle w:val="TableParagraph"/>
              <w:spacing w:line="256" w:lineRule="auto"/>
              <w:ind w:right="160"/>
              <w:jc w:val="both"/>
              <w:rPr>
                <w:sz w:val="20"/>
              </w:rPr>
            </w:pPr>
            <w:r>
              <w:rPr>
                <w:sz w:val="20"/>
              </w:rPr>
              <w:t>.91774</w:t>
            </w:r>
          </w:p>
        </w:tc>
      </w:tr>
      <w:tr w:rsidR="00961BBD" w:rsidTr="00961BBD">
        <w:trPr>
          <w:trHeight w:val="248"/>
        </w:trPr>
        <w:tc>
          <w:tcPr>
            <w:tcW w:w="1006" w:type="dxa"/>
            <w:tcBorders>
              <w:top w:val="nil"/>
              <w:left w:val="nil"/>
              <w:bottom w:val="single" w:sz="4" w:space="0" w:color="000000"/>
              <w:right w:val="single" w:sz="8" w:space="0" w:color="000000"/>
            </w:tcBorders>
            <w:hideMark/>
          </w:tcPr>
          <w:p w:rsidR="00961BBD" w:rsidRDefault="00961BBD" w:rsidP="001002CF">
            <w:pPr>
              <w:pStyle w:val="TableParagraph"/>
              <w:spacing w:before="17" w:line="211" w:lineRule="exact"/>
              <w:ind w:left="0" w:right="118"/>
              <w:jc w:val="both"/>
              <w:rPr>
                <w:b/>
                <w:sz w:val="20"/>
              </w:rPr>
            </w:pPr>
            <w:r>
              <w:rPr>
                <w:b/>
                <w:sz w:val="20"/>
              </w:rPr>
              <w:t>1.4</w:t>
            </w:r>
          </w:p>
        </w:tc>
        <w:tc>
          <w:tcPr>
            <w:tcW w:w="917" w:type="dxa"/>
            <w:tcBorders>
              <w:top w:val="nil"/>
              <w:left w:val="single" w:sz="8" w:space="0" w:color="000000"/>
              <w:bottom w:val="single" w:sz="4" w:space="0" w:color="000000"/>
              <w:right w:val="nil"/>
            </w:tcBorders>
            <w:hideMark/>
          </w:tcPr>
          <w:p w:rsidR="00961BBD" w:rsidRDefault="00961BBD" w:rsidP="001002CF">
            <w:pPr>
              <w:pStyle w:val="TableParagraph"/>
              <w:spacing w:line="213" w:lineRule="exact"/>
              <w:ind w:left="162" w:right="154"/>
              <w:jc w:val="both"/>
              <w:rPr>
                <w:sz w:val="20"/>
              </w:rPr>
            </w:pPr>
            <w:r>
              <w:rPr>
                <w:sz w:val="20"/>
              </w:rPr>
              <w:t>.91924</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right="152"/>
              <w:jc w:val="both"/>
              <w:rPr>
                <w:sz w:val="20"/>
              </w:rPr>
            </w:pPr>
            <w:r>
              <w:rPr>
                <w:sz w:val="20"/>
              </w:rPr>
              <w:t>.92073</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right="152"/>
              <w:jc w:val="both"/>
              <w:rPr>
                <w:sz w:val="20"/>
              </w:rPr>
            </w:pPr>
            <w:r>
              <w:rPr>
                <w:sz w:val="20"/>
              </w:rPr>
              <w:t>.92220</w:t>
            </w:r>
          </w:p>
        </w:tc>
        <w:tc>
          <w:tcPr>
            <w:tcW w:w="918" w:type="dxa"/>
            <w:tcBorders>
              <w:top w:val="nil"/>
              <w:left w:val="nil"/>
              <w:bottom w:val="single" w:sz="4" w:space="0" w:color="000000"/>
              <w:right w:val="nil"/>
            </w:tcBorders>
            <w:hideMark/>
          </w:tcPr>
          <w:p w:rsidR="00961BBD" w:rsidRDefault="00961BBD" w:rsidP="001002CF">
            <w:pPr>
              <w:pStyle w:val="TableParagraph"/>
              <w:spacing w:line="213" w:lineRule="exact"/>
              <w:ind w:left="171" w:right="156"/>
              <w:jc w:val="both"/>
              <w:rPr>
                <w:sz w:val="20"/>
              </w:rPr>
            </w:pPr>
            <w:r>
              <w:rPr>
                <w:sz w:val="20"/>
              </w:rPr>
              <w:t>.92364</w:t>
            </w:r>
          </w:p>
        </w:tc>
        <w:tc>
          <w:tcPr>
            <w:tcW w:w="918" w:type="dxa"/>
            <w:tcBorders>
              <w:top w:val="nil"/>
              <w:left w:val="nil"/>
              <w:bottom w:val="single" w:sz="4" w:space="0" w:color="000000"/>
              <w:right w:val="nil"/>
            </w:tcBorders>
            <w:hideMark/>
          </w:tcPr>
          <w:p w:rsidR="00961BBD" w:rsidRDefault="00961BBD" w:rsidP="001002CF">
            <w:pPr>
              <w:pStyle w:val="TableParagraph"/>
              <w:spacing w:line="213" w:lineRule="exact"/>
              <w:ind w:left="171" w:right="156"/>
              <w:jc w:val="both"/>
              <w:rPr>
                <w:sz w:val="20"/>
              </w:rPr>
            </w:pPr>
            <w:r>
              <w:rPr>
                <w:sz w:val="20"/>
              </w:rPr>
              <w:t>.92507</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left="168"/>
              <w:jc w:val="both"/>
              <w:rPr>
                <w:sz w:val="20"/>
              </w:rPr>
            </w:pPr>
            <w:r>
              <w:rPr>
                <w:sz w:val="20"/>
              </w:rPr>
              <w:t>.92647</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left="167"/>
              <w:jc w:val="both"/>
              <w:rPr>
                <w:sz w:val="20"/>
              </w:rPr>
            </w:pPr>
            <w:r>
              <w:rPr>
                <w:sz w:val="20"/>
              </w:rPr>
              <w:t>.92785</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left="167"/>
              <w:jc w:val="both"/>
              <w:rPr>
                <w:sz w:val="20"/>
              </w:rPr>
            </w:pPr>
            <w:r>
              <w:rPr>
                <w:sz w:val="20"/>
              </w:rPr>
              <w:t>.92922</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left="166"/>
              <w:jc w:val="both"/>
              <w:rPr>
                <w:sz w:val="20"/>
              </w:rPr>
            </w:pPr>
            <w:r>
              <w:rPr>
                <w:sz w:val="20"/>
              </w:rPr>
              <w:t>.93056</w:t>
            </w:r>
          </w:p>
        </w:tc>
        <w:tc>
          <w:tcPr>
            <w:tcW w:w="919" w:type="dxa"/>
            <w:tcBorders>
              <w:top w:val="nil"/>
              <w:left w:val="nil"/>
              <w:bottom w:val="single" w:sz="4" w:space="0" w:color="000000"/>
              <w:right w:val="nil"/>
            </w:tcBorders>
            <w:hideMark/>
          </w:tcPr>
          <w:p w:rsidR="00961BBD" w:rsidRDefault="00961BBD" w:rsidP="001002CF">
            <w:pPr>
              <w:pStyle w:val="TableParagraph"/>
              <w:spacing w:line="213" w:lineRule="exact"/>
              <w:ind w:right="160"/>
              <w:jc w:val="both"/>
              <w:rPr>
                <w:sz w:val="20"/>
              </w:rPr>
            </w:pPr>
            <w:r>
              <w:rPr>
                <w:sz w:val="20"/>
              </w:rPr>
              <w:t>.93189</w:t>
            </w:r>
          </w:p>
        </w:tc>
      </w:tr>
      <w:tr w:rsidR="00961BBD" w:rsidTr="00961BBD">
        <w:trPr>
          <w:trHeight w:val="281"/>
        </w:trPr>
        <w:tc>
          <w:tcPr>
            <w:tcW w:w="1006" w:type="dxa"/>
            <w:tcBorders>
              <w:top w:val="single" w:sz="4" w:space="0" w:color="000000"/>
              <w:left w:val="nil"/>
              <w:bottom w:val="nil"/>
              <w:right w:val="single" w:sz="8" w:space="0" w:color="000000"/>
            </w:tcBorders>
            <w:hideMark/>
          </w:tcPr>
          <w:p w:rsidR="00961BBD" w:rsidRDefault="00961BBD" w:rsidP="001002CF">
            <w:pPr>
              <w:pStyle w:val="TableParagraph"/>
              <w:spacing w:before="29" w:line="256" w:lineRule="auto"/>
              <w:ind w:left="0" w:right="118"/>
              <w:jc w:val="both"/>
              <w:rPr>
                <w:b/>
                <w:sz w:val="20"/>
              </w:rPr>
            </w:pPr>
            <w:r>
              <w:rPr>
                <w:b/>
                <w:sz w:val="20"/>
              </w:rPr>
              <w:t>1.5</w:t>
            </w:r>
          </w:p>
        </w:tc>
        <w:tc>
          <w:tcPr>
            <w:tcW w:w="917" w:type="dxa"/>
            <w:tcBorders>
              <w:top w:val="single" w:sz="4" w:space="0" w:color="000000"/>
              <w:left w:val="single" w:sz="8" w:space="0" w:color="000000"/>
              <w:bottom w:val="nil"/>
              <w:right w:val="nil"/>
            </w:tcBorders>
            <w:hideMark/>
          </w:tcPr>
          <w:p w:rsidR="00961BBD" w:rsidRDefault="00961BBD" w:rsidP="001002CF">
            <w:pPr>
              <w:pStyle w:val="TableParagraph"/>
              <w:spacing w:before="26" w:line="256" w:lineRule="auto"/>
              <w:ind w:left="162" w:right="154"/>
              <w:jc w:val="both"/>
              <w:rPr>
                <w:sz w:val="20"/>
              </w:rPr>
            </w:pPr>
            <w:r>
              <w:rPr>
                <w:sz w:val="20"/>
              </w:rPr>
              <w:t>.93319</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right="152"/>
              <w:jc w:val="both"/>
              <w:rPr>
                <w:sz w:val="20"/>
              </w:rPr>
            </w:pPr>
            <w:r>
              <w:rPr>
                <w:sz w:val="20"/>
              </w:rPr>
              <w:t>.93448</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right="152"/>
              <w:jc w:val="both"/>
              <w:rPr>
                <w:sz w:val="20"/>
              </w:rPr>
            </w:pPr>
            <w:r>
              <w:rPr>
                <w:sz w:val="20"/>
              </w:rPr>
              <w:t>.93574</w:t>
            </w:r>
          </w:p>
        </w:tc>
        <w:tc>
          <w:tcPr>
            <w:tcW w:w="918" w:type="dxa"/>
            <w:tcBorders>
              <w:top w:val="single" w:sz="4" w:space="0" w:color="000000"/>
              <w:left w:val="nil"/>
              <w:bottom w:val="nil"/>
              <w:right w:val="nil"/>
            </w:tcBorders>
            <w:hideMark/>
          </w:tcPr>
          <w:p w:rsidR="00961BBD" w:rsidRDefault="00961BBD" w:rsidP="001002CF">
            <w:pPr>
              <w:pStyle w:val="TableParagraph"/>
              <w:spacing w:before="26" w:line="256" w:lineRule="auto"/>
              <w:ind w:left="171" w:right="156"/>
              <w:jc w:val="both"/>
              <w:rPr>
                <w:sz w:val="20"/>
              </w:rPr>
            </w:pPr>
            <w:r>
              <w:rPr>
                <w:sz w:val="20"/>
              </w:rPr>
              <w:t>.93699</w:t>
            </w:r>
          </w:p>
        </w:tc>
        <w:tc>
          <w:tcPr>
            <w:tcW w:w="918" w:type="dxa"/>
            <w:tcBorders>
              <w:top w:val="single" w:sz="4" w:space="0" w:color="000000"/>
              <w:left w:val="nil"/>
              <w:bottom w:val="nil"/>
              <w:right w:val="nil"/>
            </w:tcBorders>
            <w:hideMark/>
          </w:tcPr>
          <w:p w:rsidR="00961BBD" w:rsidRDefault="00961BBD" w:rsidP="001002CF">
            <w:pPr>
              <w:pStyle w:val="TableParagraph"/>
              <w:spacing w:before="26" w:line="256" w:lineRule="auto"/>
              <w:ind w:left="171" w:right="156"/>
              <w:jc w:val="both"/>
              <w:rPr>
                <w:sz w:val="20"/>
              </w:rPr>
            </w:pPr>
            <w:r>
              <w:rPr>
                <w:sz w:val="20"/>
              </w:rPr>
              <w:t>.93822</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left="168"/>
              <w:jc w:val="both"/>
              <w:rPr>
                <w:sz w:val="20"/>
              </w:rPr>
            </w:pPr>
            <w:r>
              <w:rPr>
                <w:sz w:val="20"/>
              </w:rPr>
              <w:t>.93943</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left="167"/>
              <w:jc w:val="both"/>
              <w:rPr>
                <w:sz w:val="20"/>
              </w:rPr>
            </w:pPr>
            <w:r>
              <w:rPr>
                <w:sz w:val="20"/>
              </w:rPr>
              <w:t>.94062</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left="167"/>
              <w:jc w:val="both"/>
              <w:rPr>
                <w:sz w:val="20"/>
              </w:rPr>
            </w:pPr>
            <w:r>
              <w:rPr>
                <w:sz w:val="20"/>
              </w:rPr>
              <w:t>.94179</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left="166"/>
              <w:jc w:val="both"/>
              <w:rPr>
                <w:sz w:val="20"/>
              </w:rPr>
            </w:pPr>
            <w:r>
              <w:rPr>
                <w:sz w:val="20"/>
              </w:rPr>
              <w:t>.94295</w:t>
            </w:r>
          </w:p>
        </w:tc>
        <w:tc>
          <w:tcPr>
            <w:tcW w:w="919" w:type="dxa"/>
            <w:tcBorders>
              <w:top w:val="single" w:sz="4" w:space="0" w:color="000000"/>
              <w:left w:val="nil"/>
              <w:bottom w:val="nil"/>
              <w:right w:val="nil"/>
            </w:tcBorders>
            <w:hideMark/>
          </w:tcPr>
          <w:p w:rsidR="00961BBD" w:rsidRDefault="00961BBD" w:rsidP="001002CF">
            <w:pPr>
              <w:pStyle w:val="TableParagraph"/>
              <w:spacing w:before="26" w:line="256" w:lineRule="auto"/>
              <w:ind w:right="160"/>
              <w:jc w:val="both"/>
              <w:rPr>
                <w:sz w:val="20"/>
              </w:rPr>
            </w:pPr>
            <w:r>
              <w:rPr>
                <w:sz w:val="20"/>
              </w:rPr>
              <w:t>.94408</w:t>
            </w:r>
          </w:p>
        </w:tc>
      </w:tr>
      <w:tr w:rsidR="00961BBD" w:rsidTr="00961BBD">
        <w:trPr>
          <w:trHeight w:val="270"/>
        </w:trPr>
        <w:tc>
          <w:tcPr>
            <w:tcW w:w="1006" w:type="dxa"/>
            <w:tcBorders>
              <w:top w:val="nil"/>
              <w:left w:val="nil"/>
              <w:bottom w:val="nil"/>
              <w:right w:val="single" w:sz="8" w:space="0" w:color="000000"/>
            </w:tcBorders>
            <w:hideMark/>
          </w:tcPr>
          <w:p w:rsidR="00961BBD" w:rsidRDefault="00961BBD" w:rsidP="001002CF">
            <w:pPr>
              <w:pStyle w:val="TableParagraph"/>
              <w:spacing w:before="17" w:line="256" w:lineRule="auto"/>
              <w:ind w:left="0" w:right="118"/>
              <w:jc w:val="both"/>
              <w:rPr>
                <w:b/>
                <w:sz w:val="20"/>
              </w:rPr>
            </w:pPr>
            <w:r>
              <w:rPr>
                <w:b/>
                <w:sz w:val="20"/>
              </w:rPr>
              <w:t>1.6</w:t>
            </w:r>
          </w:p>
        </w:tc>
        <w:tc>
          <w:tcPr>
            <w:tcW w:w="917" w:type="dxa"/>
            <w:tcBorders>
              <w:top w:val="nil"/>
              <w:left w:val="single" w:sz="8" w:space="0" w:color="000000"/>
              <w:bottom w:val="nil"/>
              <w:right w:val="nil"/>
            </w:tcBorders>
            <w:hideMark/>
          </w:tcPr>
          <w:p w:rsidR="00961BBD" w:rsidRDefault="00961BBD" w:rsidP="001002CF">
            <w:pPr>
              <w:pStyle w:val="TableParagraph"/>
              <w:spacing w:line="256" w:lineRule="auto"/>
              <w:ind w:left="162" w:right="154"/>
              <w:jc w:val="both"/>
              <w:rPr>
                <w:sz w:val="20"/>
              </w:rPr>
            </w:pPr>
            <w:r>
              <w:rPr>
                <w:sz w:val="20"/>
              </w:rPr>
              <w:t>.94520</w:t>
            </w:r>
          </w:p>
        </w:tc>
        <w:tc>
          <w:tcPr>
            <w:tcW w:w="917" w:type="dxa"/>
            <w:hideMark/>
          </w:tcPr>
          <w:p w:rsidR="00961BBD" w:rsidRDefault="00961BBD" w:rsidP="001002CF">
            <w:pPr>
              <w:pStyle w:val="TableParagraph"/>
              <w:spacing w:line="256" w:lineRule="auto"/>
              <w:ind w:right="152"/>
              <w:jc w:val="both"/>
              <w:rPr>
                <w:sz w:val="20"/>
              </w:rPr>
            </w:pPr>
            <w:r>
              <w:rPr>
                <w:sz w:val="20"/>
              </w:rPr>
              <w:t>.94630</w:t>
            </w:r>
          </w:p>
        </w:tc>
        <w:tc>
          <w:tcPr>
            <w:tcW w:w="917" w:type="dxa"/>
            <w:hideMark/>
          </w:tcPr>
          <w:p w:rsidR="00961BBD" w:rsidRDefault="00961BBD" w:rsidP="001002CF">
            <w:pPr>
              <w:pStyle w:val="TableParagraph"/>
              <w:spacing w:line="256" w:lineRule="auto"/>
              <w:ind w:right="152"/>
              <w:jc w:val="both"/>
              <w:rPr>
                <w:sz w:val="20"/>
              </w:rPr>
            </w:pPr>
            <w:r>
              <w:rPr>
                <w:sz w:val="20"/>
              </w:rPr>
              <w:t>.94738</w:t>
            </w:r>
          </w:p>
        </w:tc>
        <w:tc>
          <w:tcPr>
            <w:tcW w:w="918" w:type="dxa"/>
            <w:hideMark/>
          </w:tcPr>
          <w:p w:rsidR="00961BBD" w:rsidRDefault="00961BBD" w:rsidP="001002CF">
            <w:pPr>
              <w:pStyle w:val="TableParagraph"/>
              <w:spacing w:line="256" w:lineRule="auto"/>
              <w:ind w:left="171" w:right="156"/>
              <w:jc w:val="both"/>
              <w:rPr>
                <w:sz w:val="20"/>
              </w:rPr>
            </w:pPr>
            <w:r>
              <w:rPr>
                <w:sz w:val="20"/>
              </w:rPr>
              <w:t>.94845</w:t>
            </w:r>
          </w:p>
        </w:tc>
        <w:tc>
          <w:tcPr>
            <w:tcW w:w="918" w:type="dxa"/>
            <w:hideMark/>
          </w:tcPr>
          <w:p w:rsidR="00961BBD" w:rsidRDefault="00961BBD" w:rsidP="001002CF">
            <w:pPr>
              <w:pStyle w:val="TableParagraph"/>
              <w:spacing w:line="256" w:lineRule="auto"/>
              <w:ind w:left="171" w:right="156"/>
              <w:jc w:val="both"/>
              <w:rPr>
                <w:sz w:val="20"/>
              </w:rPr>
            </w:pPr>
            <w:r>
              <w:rPr>
                <w:sz w:val="20"/>
              </w:rPr>
              <w:t>.94950</w:t>
            </w:r>
          </w:p>
        </w:tc>
        <w:tc>
          <w:tcPr>
            <w:tcW w:w="917" w:type="dxa"/>
            <w:hideMark/>
          </w:tcPr>
          <w:p w:rsidR="00961BBD" w:rsidRDefault="00961BBD" w:rsidP="001002CF">
            <w:pPr>
              <w:pStyle w:val="TableParagraph"/>
              <w:spacing w:line="256" w:lineRule="auto"/>
              <w:ind w:left="168"/>
              <w:jc w:val="both"/>
              <w:rPr>
                <w:sz w:val="20"/>
              </w:rPr>
            </w:pPr>
            <w:r>
              <w:rPr>
                <w:sz w:val="20"/>
              </w:rPr>
              <w:t>.95053</w:t>
            </w:r>
          </w:p>
        </w:tc>
        <w:tc>
          <w:tcPr>
            <w:tcW w:w="917" w:type="dxa"/>
            <w:hideMark/>
          </w:tcPr>
          <w:p w:rsidR="00961BBD" w:rsidRDefault="00961BBD" w:rsidP="001002CF">
            <w:pPr>
              <w:pStyle w:val="TableParagraph"/>
              <w:spacing w:line="256" w:lineRule="auto"/>
              <w:ind w:left="167"/>
              <w:jc w:val="both"/>
              <w:rPr>
                <w:sz w:val="20"/>
              </w:rPr>
            </w:pPr>
            <w:r>
              <w:rPr>
                <w:sz w:val="20"/>
              </w:rPr>
              <w:t>.95154</w:t>
            </w:r>
          </w:p>
        </w:tc>
        <w:tc>
          <w:tcPr>
            <w:tcW w:w="917" w:type="dxa"/>
            <w:hideMark/>
          </w:tcPr>
          <w:p w:rsidR="00961BBD" w:rsidRDefault="00961BBD" w:rsidP="001002CF">
            <w:pPr>
              <w:pStyle w:val="TableParagraph"/>
              <w:spacing w:line="256" w:lineRule="auto"/>
              <w:ind w:left="167"/>
              <w:jc w:val="both"/>
              <w:rPr>
                <w:sz w:val="20"/>
              </w:rPr>
            </w:pPr>
            <w:r>
              <w:rPr>
                <w:sz w:val="20"/>
              </w:rPr>
              <w:t>.95254</w:t>
            </w:r>
          </w:p>
        </w:tc>
        <w:tc>
          <w:tcPr>
            <w:tcW w:w="917" w:type="dxa"/>
            <w:hideMark/>
          </w:tcPr>
          <w:p w:rsidR="00961BBD" w:rsidRDefault="00961BBD" w:rsidP="001002CF">
            <w:pPr>
              <w:pStyle w:val="TableParagraph"/>
              <w:spacing w:line="256" w:lineRule="auto"/>
              <w:ind w:left="166"/>
              <w:jc w:val="both"/>
              <w:rPr>
                <w:sz w:val="20"/>
              </w:rPr>
            </w:pPr>
            <w:r>
              <w:rPr>
                <w:sz w:val="20"/>
              </w:rPr>
              <w:t>.95352</w:t>
            </w:r>
          </w:p>
        </w:tc>
        <w:tc>
          <w:tcPr>
            <w:tcW w:w="919" w:type="dxa"/>
            <w:hideMark/>
          </w:tcPr>
          <w:p w:rsidR="00961BBD" w:rsidRDefault="00961BBD" w:rsidP="001002CF">
            <w:pPr>
              <w:pStyle w:val="TableParagraph"/>
              <w:spacing w:line="256" w:lineRule="auto"/>
              <w:ind w:right="160"/>
              <w:jc w:val="both"/>
              <w:rPr>
                <w:sz w:val="20"/>
              </w:rPr>
            </w:pPr>
            <w:r>
              <w:rPr>
                <w:sz w:val="20"/>
              </w:rPr>
              <w:t>.95449</w:t>
            </w:r>
          </w:p>
        </w:tc>
      </w:tr>
      <w:tr w:rsidR="00961BBD" w:rsidTr="00961BBD">
        <w:trPr>
          <w:trHeight w:val="270"/>
        </w:trPr>
        <w:tc>
          <w:tcPr>
            <w:tcW w:w="1006" w:type="dxa"/>
            <w:tcBorders>
              <w:top w:val="nil"/>
              <w:left w:val="nil"/>
              <w:bottom w:val="nil"/>
              <w:right w:val="single" w:sz="8" w:space="0" w:color="000000"/>
            </w:tcBorders>
            <w:hideMark/>
          </w:tcPr>
          <w:p w:rsidR="00961BBD" w:rsidRDefault="00961BBD" w:rsidP="001002CF">
            <w:pPr>
              <w:pStyle w:val="TableParagraph"/>
              <w:spacing w:before="17" w:line="256" w:lineRule="auto"/>
              <w:ind w:left="0" w:right="118"/>
              <w:jc w:val="both"/>
              <w:rPr>
                <w:b/>
                <w:sz w:val="20"/>
              </w:rPr>
            </w:pPr>
            <w:r>
              <w:rPr>
                <w:b/>
                <w:sz w:val="20"/>
              </w:rPr>
              <w:t>1.7</w:t>
            </w:r>
          </w:p>
        </w:tc>
        <w:tc>
          <w:tcPr>
            <w:tcW w:w="917" w:type="dxa"/>
            <w:tcBorders>
              <w:top w:val="nil"/>
              <w:left w:val="single" w:sz="8" w:space="0" w:color="000000"/>
              <w:bottom w:val="nil"/>
              <w:right w:val="nil"/>
            </w:tcBorders>
            <w:hideMark/>
          </w:tcPr>
          <w:p w:rsidR="00961BBD" w:rsidRDefault="00961BBD" w:rsidP="001002CF">
            <w:pPr>
              <w:pStyle w:val="TableParagraph"/>
              <w:spacing w:line="256" w:lineRule="auto"/>
              <w:ind w:left="162" w:right="154"/>
              <w:jc w:val="both"/>
              <w:rPr>
                <w:sz w:val="20"/>
              </w:rPr>
            </w:pPr>
            <w:r>
              <w:rPr>
                <w:sz w:val="20"/>
              </w:rPr>
              <w:t>.95543</w:t>
            </w:r>
          </w:p>
        </w:tc>
        <w:tc>
          <w:tcPr>
            <w:tcW w:w="917" w:type="dxa"/>
            <w:hideMark/>
          </w:tcPr>
          <w:p w:rsidR="00961BBD" w:rsidRDefault="00961BBD" w:rsidP="001002CF">
            <w:pPr>
              <w:pStyle w:val="TableParagraph"/>
              <w:spacing w:line="256" w:lineRule="auto"/>
              <w:ind w:right="152"/>
              <w:jc w:val="both"/>
              <w:rPr>
                <w:sz w:val="20"/>
              </w:rPr>
            </w:pPr>
            <w:r>
              <w:rPr>
                <w:sz w:val="20"/>
              </w:rPr>
              <w:t>.95637</w:t>
            </w:r>
          </w:p>
        </w:tc>
        <w:tc>
          <w:tcPr>
            <w:tcW w:w="917" w:type="dxa"/>
            <w:hideMark/>
          </w:tcPr>
          <w:p w:rsidR="00961BBD" w:rsidRDefault="00961BBD" w:rsidP="001002CF">
            <w:pPr>
              <w:pStyle w:val="TableParagraph"/>
              <w:spacing w:line="256" w:lineRule="auto"/>
              <w:ind w:right="152"/>
              <w:jc w:val="both"/>
              <w:rPr>
                <w:sz w:val="20"/>
              </w:rPr>
            </w:pPr>
            <w:r>
              <w:rPr>
                <w:sz w:val="20"/>
              </w:rPr>
              <w:t>.95728</w:t>
            </w:r>
          </w:p>
        </w:tc>
        <w:tc>
          <w:tcPr>
            <w:tcW w:w="918" w:type="dxa"/>
            <w:hideMark/>
          </w:tcPr>
          <w:p w:rsidR="00961BBD" w:rsidRDefault="00961BBD" w:rsidP="001002CF">
            <w:pPr>
              <w:pStyle w:val="TableParagraph"/>
              <w:spacing w:line="256" w:lineRule="auto"/>
              <w:ind w:left="171" w:right="156"/>
              <w:jc w:val="both"/>
              <w:rPr>
                <w:sz w:val="20"/>
              </w:rPr>
            </w:pPr>
            <w:r>
              <w:rPr>
                <w:sz w:val="20"/>
              </w:rPr>
              <w:t>.95818</w:t>
            </w:r>
          </w:p>
        </w:tc>
        <w:tc>
          <w:tcPr>
            <w:tcW w:w="918" w:type="dxa"/>
            <w:hideMark/>
          </w:tcPr>
          <w:p w:rsidR="00961BBD" w:rsidRDefault="00961BBD" w:rsidP="001002CF">
            <w:pPr>
              <w:pStyle w:val="TableParagraph"/>
              <w:spacing w:line="256" w:lineRule="auto"/>
              <w:ind w:left="171" w:right="156"/>
              <w:jc w:val="both"/>
              <w:rPr>
                <w:sz w:val="20"/>
              </w:rPr>
            </w:pPr>
            <w:r>
              <w:rPr>
                <w:sz w:val="20"/>
              </w:rPr>
              <w:t>.95907</w:t>
            </w:r>
          </w:p>
        </w:tc>
        <w:tc>
          <w:tcPr>
            <w:tcW w:w="917" w:type="dxa"/>
            <w:hideMark/>
          </w:tcPr>
          <w:p w:rsidR="00961BBD" w:rsidRDefault="00961BBD" w:rsidP="001002CF">
            <w:pPr>
              <w:pStyle w:val="TableParagraph"/>
              <w:spacing w:line="256" w:lineRule="auto"/>
              <w:ind w:left="168"/>
              <w:jc w:val="both"/>
              <w:rPr>
                <w:sz w:val="20"/>
              </w:rPr>
            </w:pPr>
            <w:r>
              <w:rPr>
                <w:sz w:val="20"/>
              </w:rPr>
              <w:t>.95994</w:t>
            </w:r>
          </w:p>
        </w:tc>
        <w:tc>
          <w:tcPr>
            <w:tcW w:w="917" w:type="dxa"/>
            <w:hideMark/>
          </w:tcPr>
          <w:p w:rsidR="00961BBD" w:rsidRDefault="00961BBD" w:rsidP="001002CF">
            <w:pPr>
              <w:pStyle w:val="TableParagraph"/>
              <w:spacing w:line="256" w:lineRule="auto"/>
              <w:ind w:left="167"/>
              <w:jc w:val="both"/>
              <w:rPr>
                <w:sz w:val="20"/>
              </w:rPr>
            </w:pPr>
            <w:r>
              <w:rPr>
                <w:sz w:val="20"/>
              </w:rPr>
              <w:t>.96080</w:t>
            </w:r>
          </w:p>
        </w:tc>
        <w:tc>
          <w:tcPr>
            <w:tcW w:w="917" w:type="dxa"/>
            <w:hideMark/>
          </w:tcPr>
          <w:p w:rsidR="00961BBD" w:rsidRDefault="00961BBD" w:rsidP="001002CF">
            <w:pPr>
              <w:pStyle w:val="TableParagraph"/>
              <w:spacing w:line="256" w:lineRule="auto"/>
              <w:ind w:left="167"/>
              <w:jc w:val="both"/>
              <w:rPr>
                <w:sz w:val="20"/>
              </w:rPr>
            </w:pPr>
            <w:r>
              <w:rPr>
                <w:sz w:val="20"/>
              </w:rPr>
              <w:t>.96164</w:t>
            </w:r>
          </w:p>
        </w:tc>
        <w:tc>
          <w:tcPr>
            <w:tcW w:w="917" w:type="dxa"/>
            <w:hideMark/>
          </w:tcPr>
          <w:p w:rsidR="00961BBD" w:rsidRDefault="00961BBD" w:rsidP="001002CF">
            <w:pPr>
              <w:pStyle w:val="TableParagraph"/>
              <w:spacing w:line="256" w:lineRule="auto"/>
              <w:ind w:left="166"/>
              <w:jc w:val="both"/>
              <w:rPr>
                <w:sz w:val="20"/>
              </w:rPr>
            </w:pPr>
            <w:r>
              <w:rPr>
                <w:sz w:val="20"/>
              </w:rPr>
              <w:t>.96246</w:t>
            </w:r>
          </w:p>
        </w:tc>
        <w:tc>
          <w:tcPr>
            <w:tcW w:w="919" w:type="dxa"/>
            <w:hideMark/>
          </w:tcPr>
          <w:p w:rsidR="00961BBD" w:rsidRDefault="00961BBD" w:rsidP="001002CF">
            <w:pPr>
              <w:pStyle w:val="TableParagraph"/>
              <w:spacing w:line="256" w:lineRule="auto"/>
              <w:ind w:right="160"/>
              <w:jc w:val="both"/>
              <w:rPr>
                <w:sz w:val="20"/>
              </w:rPr>
            </w:pPr>
            <w:r>
              <w:rPr>
                <w:sz w:val="20"/>
              </w:rPr>
              <w:t>.96327</w:t>
            </w:r>
          </w:p>
        </w:tc>
      </w:tr>
      <w:tr w:rsidR="00961BBD" w:rsidTr="00961BBD">
        <w:trPr>
          <w:trHeight w:val="270"/>
        </w:trPr>
        <w:tc>
          <w:tcPr>
            <w:tcW w:w="1006" w:type="dxa"/>
            <w:tcBorders>
              <w:top w:val="nil"/>
              <w:left w:val="nil"/>
              <w:bottom w:val="nil"/>
              <w:right w:val="single" w:sz="8" w:space="0" w:color="000000"/>
            </w:tcBorders>
            <w:hideMark/>
          </w:tcPr>
          <w:p w:rsidR="00961BBD" w:rsidRDefault="00961BBD" w:rsidP="001002CF">
            <w:pPr>
              <w:pStyle w:val="TableParagraph"/>
              <w:spacing w:before="17" w:line="256" w:lineRule="auto"/>
              <w:ind w:left="0" w:right="118"/>
              <w:jc w:val="both"/>
              <w:rPr>
                <w:b/>
                <w:sz w:val="20"/>
              </w:rPr>
            </w:pPr>
            <w:r>
              <w:rPr>
                <w:b/>
                <w:sz w:val="20"/>
              </w:rPr>
              <w:t>1.8</w:t>
            </w:r>
          </w:p>
        </w:tc>
        <w:tc>
          <w:tcPr>
            <w:tcW w:w="917" w:type="dxa"/>
            <w:tcBorders>
              <w:top w:val="nil"/>
              <w:left w:val="single" w:sz="8" w:space="0" w:color="000000"/>
              <w:bottom w:val="nil"/>
              <w:right w:val="nil"/>
            </w:tcBorders>
            <w:hideMark/>
          </w:tcPr>
          <w:p w:rsidR="00961BBD" w:rsidRDefault="00961BBD" w:rsidP="001002CF">
            <w:pPr>
              <w:pStyle w:val="TableParagraph"/>
              <w:spacing w:line="256" w:lineRule="auto"/>
              <w:ind w:left="162" w:right="154"/>
              <w:jc w:val="both"/>
              <w:rPr>
                <w:sz w:val="20"/>
              </w:rPr>
            </w:pPr>
            <w:r>
              <w:rPr>
                <w:sz w:val="20"/>
              </w:rPr>
              <w:t>.96407</w:t>
            </w:r>
          </w:p>
        </w:tc>
        <w:tc>
          <w:tcPr>
            <w:tcW w:w="917" w:type="dxa"/>
            <w:hideMark/>
          </w:tcPr>
          <w:p w:rsidR="00961BBD" w:rsidRDefault="00961BBD" w:rsidP="001002CF">
            <w:pPr>
              <w:pStyle w:val="TableParagraph"/>
              <w:spacing w:line="256" w:lineRule="auto"/>
              <w:ind w:right="152"/>
              <w:jc w:val="both"/>
              <w:rPr>
                <w:sz w:val="20"/>
              </w:rPr>
            </w:pPr>
            <w:r>
              <w:rPr>
                <w:sz w:val="20"/>
              </w:rPr>
              <w:t>.96485</w:t>
            </w:r>
          </w:p>
        </w:tc>
        <w:tc>
          <w:tcPr>
            <w:tcW w:w="917" w:type="dxa"/>
            <w:hideMark/>
          </w:tcPr>
          <w:p w:rsidR="00961BBD" w:rsidRDefault="00961BBD" w:rsidP="001002CF">
            <w:pPr>
              <w:pStyle w:val="TableParagraph"/>
              <w:spacing w:line="256" w:lineRule="auto"/>
              <w:ind w:right="152"/>
              <w:jc w:val="both"/>
              <w:rPr>
                <w:sz w:val="20"/>
              </w:rPr>
            </w:pPr>
            <w:r>
              <w:rPr>
                <w:sz w:val="20"/>
              </w:rPr>
              <w:t>.96562</w:t>
            </w:r>
          </w:p>
        </w:tc>
        <w:tc>
          <w:tcPr>
            <w:tcW w:w="918" w:type="dxa"/>
            <w:hideMark/>
          </w:tcPr>
          <w:p w:rsidR="00961BBD" w:rsidRDefault="00961BBD" w:rsidP="001002CF">
            <w:pPr>
              <w:pStyle w:val="TableParagraph"/>
              <w:spacing w:line="256" w:lineRule="auto"/>
              <w:ind w:left="171" w:right="156"/>
              <w:jc w:val="both"/>
              <w:rPr>
                <w:sz w:val="20"/>
              </w:rPr>
            </w:pPr>
            <w:r>
              <w:rPr>
                <w:sz w:val="20"/>
              </w:rPr>
              <w:t>.96638</w:t>
            </w:r>
          </w:p>
        </w:tc>
        <w:tc>
          <w:tcPr>
            <w:tcW w:w="918" w:type="dxa"/>
            <w:hideMark/>
          </w:tcPr>
          <w:p w:rsidR="00961BBD" w:rsidRDefault="00961BBD" w:rsidP="001002CF">
            <w:pPr>
              <w:pStyle w:val="TableParagraph"/>
              <w:spacing w:line="256" w:lineRule="auto"/>
              <w:ind w:left="171" w:right="156"/>
              <w:jc w:val="both"/>
              <w:rPr>
                <w:sz w:val="20"/>
              </w:rPr>
            </w:pPr>
            <w:r>
              <w:rPr>
                <w:sz w:val="20"/>
              </w:rPr>
              <w:t>.96712</w:t>
            </w:r>
          </w:p>
        </w:tc>
        <w:tc>
          <w:tcPr>
            <w:tcW w:w="917" w:type="dxa"/>
            <w:hideMark/>
          </w:tcPr>
          <w:p w:rsidR="00961BBD" w:rsidRDefault="00961BBD" w:rsidP="001002CF">
            <w:pPr>
              <w:pStyle w:val="TableParagraph"/>
              <w:spacing w:line="256" w:lineRule="auto"/>
              <w:ind w:left="168"/>
              <w:jc w:val="both"/>
              <w:rPr>
                <w:sz w:val="20"/>
              </w:rPr>
            </w:pPr>
            <w:r>
              <w:rPr>
                <w:sz w:val="20"/>
              </w:rPr>
              <w:t>.96784</w:t>
            </w:r>
          </w:p>
        </w:tc>
        <w:tc>
          <w:tcPr>
            <w:tcW w:w="917" w:type="dxa"/>
            <w:hideMark/>
          </w:tcPr>
          <w:p w:rsidR="00961BBD" w:rsidRDefault="00961BBD" w:rsidP="001002CF">
            <w:pPr>
              <w:pStyle w:val="TableParagraph"/>
              <w:spacing w:line="256" w:lineRule="auto"/>
              <w:ind w:left="167"/>
              <w:jc w:val="both"/>
              <w:rPr>
                <w:sz w:val="20"/>
              </w:rPr>
            </w:pPr>
            <w:r>
              <w:rPr>
                <w:sz w:val="20"/>
              </w:rPr>
              <w:t>.96856</w:t>
            </w:r>
          </w:p>
        </w:tc>
        <w:tc>
          <w:tcPr>
            <w:tcW w:w="917" w:type="dxa"/>
            <w:hideMark/>
          </w:tcPr>
          <w:p w:rsidR="00961BBD" w:rsidRDefault="00961BBD" w:rsidP="001002CF">
            <w:pPr>
              <w:pStyle w:val="TableParagraph"/>
              <w:spacing w:line="256" w:lineRule="auto"/>
              <w:ind w:left="167"/>
              <w:jc w:val="both"/>
              <w:rPr>
                <w:sz w:val="20"/>
              </w:rPr>
            </w:pPr>
            <w:r>
              <w:rPr>
                <w:sz w:val="20"/>
              </w:rPr>
              <w:t>.96926</w:t>
            </w:r>
          </w:p>
        </w:tc>
        <w:tc>
          <w:tcPr>
            <w:tcW w:w="917" w:type="dxa"/>
            <w:hideMark/>
          </w:tcPr>
          <w:p w:rsidR="00961BBD" w:rsidRDefault="00961BBD" w:rsidP="001002CF">
            <w:pPr>
              <w:pStyle w:val="TableParagraph"/>
              <w:spacing w:line="256" w:lineRule="auto"/>
              <w:ind w:left="166"/>
              <w:jc w:val="both"/>
              <w:rPr>
                <w:sz w:val="20"/>
              </w:rPr>
            </w:pPr>
            <w:r>
              <w:rPr>
                <w:sz w:val="20"/>
              </w:rPr>
              <w:t>.96995</w:t>
            </w:r>
          </w:p>
        </w:tc>
        <w:tc>
          <w:tcPr>
            <w:tcW w:w="919" w:type="dxa"/>
            <w:hideMark/>
          </w:tcPr>
          <w:p w:rsidR="00961BBD" w:rsidRDefault="00961BBD" w:rsidP="001002CF">
            <w:pPr>
              <w:pStyle w:val="TableParagraph"/>
              <w:spacing w:line="256" w:lineRule="auto"/>
              <w:ind w:right="160"/>
              <w:jc w:val="both"/>
              <w:rPr>
                <w:sz w:val="20"/>
              </w:rPr>
            </w:pPr>
            <w:r>
              <w:rPr>
                <w:sz w:val="20"/>
              </w:rPr>
              <w:t>.97062</w:t>
            </w:r>
          </w:p>
        </w:tc>
      </w:tr>
      <w:tr w:rsidR="00961BBD" w:rsidTr="00961BBD">
        <w:trPr>
          <w:trHeight w:val="248"/>
        </w:trPr>
        <w:tc>
          <w:tcPr>
            <w:tcW w:w="1006" w:type="dxa"/>
            <w:tcBorders>
              <w:top w:val="nil"/>
              <w:left w:val="nil"/>
              <w:bottom w:val="single" w:sz="4" w:space="0" w:color="000000"/>
              <w:right w:val="single" w:sz="8" w:space="0" w:color="000000"/>
            </w:tcBorders>
            <w:hideMark/>
          </w:tcPr>
          <w:p w:rsidR="00961BBD" w:rsidRDefault="00961BBD" w:rsidP="001002CF">
            <w:pPr>
              <w:pStyle w:val="TableParagraph"/>
              <w:spacing w:before="17" w:line="211" w:lineRule="exact"/>
              <w:ind w:left="0" w:right="118"/>
              <w:jc w:val="both"/>
              <w:rPr>
                <w:b/>
                <w:sz w:val="20"/>
              </w:rPr>
            </w:pPr>
            <w:r>
              <w:rPr>
                <w:b/>
                <w:sz w:val="20"/>
              </w:rPr>
              <w:t>1.9</w:t>
            </w:r>
          </w:p>
        </w:tc>
        <w:tc>
          <w:tcPr>
            <w:tcW w:w="917" w:type="dxa"/>
            <w:tcBorders>
              <w:top w:val="nil"/>
              <w:left w:val="single" w:sz="8" w:space="0" w:color="000000"/>
              <w:bottom w:val="single" w:sz="4" w:space="0" w:color="000000"/>
              <w:right w:val="nil"/>
            </w:tcBorders>
            <w:hideMark/>
          </w:tcPr>
          <w:p w:rsidR="00961BBD" w:rsidRDefault="00961BBD" w:rsidP="001002CF">
            <w:pPr>
              <w:pStyle w:val="TableParagraph"/>
              <w:spacing w:line="213" w:lineRule="exact"/>
              <w:ind w:left="162" w:right="154"/>
              <w:jc w:val="both"/>
              <w:rPr>
                <w:sz w:val="20"/>
              </w:rPr>
            </w:pPr>
            <w:r>
              <w:rPr>
                <w:sz w:val="20"/>
              </w:rPr>
              <w:t>.97128</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right="152"/>
              <w:jc w:val="both"/>
              <w:rPr>
                <w:sz w:val="20"/>
              </w:rPr>
            </w:pPr>
            <w:r>
              <w:rPr>
                <w:sz w:val="20"/>
              </w:rPr>
              <w:t>.97193</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right="152"/>
              <w:jc w:val="both"/>
              <w:rPr>
                <w:sz w:val="20"/>
              </w:rPr>
            </w:pPr>
            <w:r>
              <w:rPr>
                <w:sz w:val="20"/>
              </w:rPr>
              <w:t>.97257</w:t>
            </w:r>
          </w:p>
        </w:tc>
        <w:tc>
          <w:tcPr>
            <w:tcW w:w="918" w:type="dxa"/>
            <w:tcBorders>
              <w:top w:val="nil"/>
              <w:left w:val="nil"/>
              <w:bottom w:val="single" w:sz="4" w:space="0" w:color="000000"/>
              <w:right w:val="nil"/>
            </w:tcBorders>
            <w:hideMark/>
          </w:tcPr>
          <w:p w:rsidR="00961BBD" w:rsidRDefault="00961BBD" w:rsidP="001002CF">
            <w:pPr>
              <w:pStyle w:val="TableParagraph"/>
              <w:spacing w:line="213" w:lineRule="exact"/>
              <w:ind w:left="171" w:right="156"/>
              <w:jc w:val="both"/>
              <w:rPr>
                <w:sz w:val="20"/>
              </w:rPr>
            </w:pPr>
            <w:r>
              <w:rPr>
                <w:sz w:val="20"/>
              </w:rPr>
              <w:t>.97320</w:t>
            </w:r>
          </w:p>
        </w:tc>
        <w:tc>
          <w:tcPr>
            <w:tcW w:w="918" w:type="dxa"/>
            <w:tcBorders>
              <w:top w:val="nil"/>
              <w:left w:val="nil"/>
              <w:bottom w:val="single" w:sz="4" w:space="0" w:color="000000"/>
              <w:right w:val="nil"/>
            </w:tcBorders>
            <w:hideMark/>
          </w:tcPr>
          <w:p w:rsidR="00961BBD" w:rsidRDefault="00961BBD" w:rsidP="001002CF">
            <w:pPr>
              <w:pStyle w:val="TableParagraph"/>
              <w:spacing w:line="213" w:lineRule="exact"/>
              <w:ind w:left="171" w:right="156"/>
              <w:jc w:val="both"/>
              <w:rPr>
                <w:sz w:val="20"/>
              </w:rPr>
            </w:pPr>
            <w:r>
              <w:rPr>
                <w:sz w:val="20"/>
              </w:rPr>
              <w:t>.97381</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left="168"/>
              <w:jc w:val="both"/>
              <w:rPr>
                <w:sz w:val="20"/>
              </w:rPr>
            </w:pPr>
            <w:r>
              <w:rPr>
                <w:sz w:val="20"/>
              </w:rPr>
              <w:t>.97441</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left="167"/>
              <w:jc w:val="both"/>
              <w:rPr>
                <w:sz w:val="20"/>
              </w:rPr>
            </w:pPr>
            <w:r>
              <w:rPr>
                <w:sz w:val="20"/>
              </w:rPr>
              <w:t>.97500</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left="167"/>
              <w:jc w:val="both"/>
              <w:rPr>
                <w:sz w:val="20"/>
              </w:rPr>
            </w:pPr>
            <w:r>
              <w:rPr>
                <w:sz w:val="20"/>
              </w:rPr>
              <w:t>.97558</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left="166"/>
              <w:jc w:val="both"/>
              <w:rPr>
                <w:sz w:val="20"/>
              </w:rPr>
            </w:pPr>
            <w:r>
              <w:rPr>
                <w:sz w:val="20"/>
              </w:rPr>
              <w:t>.97615</w:t>
            </w:r>
          </w:p>
        </w:tc>
        <w:tc>
          <w:tcPr>
            <w:tcW w:w="919" w:type="dxa"/>
            <w:tcBorders>
              <w:top w:val="nil"/>
              <w:left w:val="nil"/>
              <w:bottom w:val="single" w:sz="4" w:space="0" w:color="000000"/>
              <w:right w:val="nil"/>
            </w:tcBorders>
            <w:hideMark/>
          </w:tcPr>
          <w:p w:rsidR="00961BBD" w:rsidRDefault="00961BBD" w:rsidP="001002CF">
            <w:pPr>
              <w:pStyle w:val="TableParagraph"/>
              <w:spacing w:line="213" w:lineRule="exact"/>
              <w:ind w:right="160"/>
              <w:jc w:val="both"/>
              <w:rPr>
                <w:sz w:val="20"/>
              </w:rPr>
            </w:pPr>
            <w:r>
              <w:rPr>
                <w:sz w:val="20"/>
              </w:rPr>
              <w:t>.97670</w:t>
            </w:r>
          </w:p>
        </w:tc>
      </w:tr>
      <w:tr w:rsidR="00961BBD" w:rsidTr="00961BBD">
        <w:trPr>
          <w:trHeight w:val="281"/>
        </w:trPr>
        <w:tc>
          <w:tcPr>
            <w:tcW w:w="1006" w:type="dxa"/>
            <w:tcBorders>
              <w:top w:val="single" w:sz="4" w:space="0" w:color="000000"/>
              <w:left w:val="nil"/>
              <w:bottom w:val="nil"/>
              <w:right w:val="single" w:sz="8" w:space="0" w:color="000000"/>
            </w:tcBorders>
            <w:hideMark/>
          </w:tcPr>
          <w:p w:rsidR="00961BBD" w:rsidRDefault="00961BBD" w:rsidP="001002CF">
            <w:pPr>
              <w:pStyle w:val="TableParagraph"/>
              <w:spacing w:before="29" w:line="256" w:lineRule="auto"/>
              <w:ind w:left="0" w:right="118"/>
              <w:jc w:val="both"/>
              <w:rPr>
                <w:b/>
                <w:sz w:val="20"/>
              </w:rPr>
            </w:pPr>
            <w:r>
              <w:rPr>
                <w:b/>
                <w:sz w:val="20"/>
              </w:rPr>
              <w:lastRenderedPageBreak/>
              <w:t>2.0</w:t>
            </w:r>
          </w:p>
        </w:tc>
        <w:tc>
          <w:tcPr>
            <w:tcW w:w="917" w:type="dxa"/>
            <w:tcBorders>
              <w:top w:val="single" w:sz="4" w:space="0" w:color="000000"/>
              <w:left w:val="single" w:sz="8" w:space="0" w:color="000000"/>
              <w:bottom w:val="nil"/>
              <w:right w:val="nil"/>
            </w:tcBorders>
            <w:hideMark/>
          </w:tcPr>
          <w:p w:rsidR="00961BBD" w:rsidRDefault="00961BBD" w:rsidP="001002CF">
            <w:pPr>
              <w:pStyle w:val="TableParagraph"/>
              <w:spacing w:before="26" w:line="256" w:lineRule="auto"/>
              <w:ind w:left="162" w:right="154"/>
              <w:jc w:val="both"/>
              <w:rPr>
                <w:sz w:val="20"/>
              </w:rPr>
            </w:pPr>
            <w:r>
              <w:rPr>
                <w:sz w:val="20"/>
              </w:rPr>
              <w:t>.97725</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right="152"/>
              <w:jc w:val="both"/>
              <w:rPr>
                <w:sz w:val="20"/>
              </w:rPr>
            </w:pPr>
            <w:r>
              <w:rPr>
                <w:sz w:val="20"/>
              </w:rPr>
              <w:t>.97778</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right="152"/>
              <w:jc w:val="both"/>
              <w:rPr>
                <w:sz w:val="20"/>
              </w:rPr>
            </w:pPr>
            <w:r>
              <w:rPr>
                <w:sz w:val="20"/>
              </w:rPr>
              <w:t>.97831</w:t>
            </w:r>
          </w:p>
        </w:tc>
        <w:tc>
          <w:tcPr>
            <w:tcW w:w="918" w:type="dxa"/>
            <w:tcBorders>
              <w:top w:val="single" w:sz="4" w:space="0" w:color="000000"/>
              <w:left w:val="nil"/>
              <w:bottom w:val="nil"/>
              <w:right w:val="nil"/>
            </w:tcBorders>
            <w:hideMark/>
          </w:tcPr>
          <w:p w:rsidR="00961BBD" w:rsidRDefault="00961BBD" w:rsidP="001002CF">
            <w:pPr>
              <w:pStyle w:val="TableParagraph"/>
              <w:spacing w:before="26" w:line="256" w:lineRule="auto"/>
              <w:ind w:left="171" w:right="156"/>
              <w:jc w:val="both"/>
              <w:rPr>
                <w:sz w:val="20"/>
              </w:rPr>
            </w:pPr>
            <w:r>
              <w:rPr>
                <w:sz w:val="20"/>
              </w:rPr>
              <w:t>.97882</w:t>
            </w:r>
          </w:p>
        </w:tc>
        <w:tc>
          <w:tcPr>
            <w:tcW w:w="918" w:type="dxa"/>
            <w:tcBorders>
              <w:top w:val="single" w:sz="4" w:space="0" w:color="000000"/>
              <w:left w:val="nil"/>
              <w:bottom w:val="nil"/>
              <w:right w:val="nil"/>
            </w:tcBorders>
            <w:hideMark/>
          </w:tcPr>
          <w:p w:rsidR="00961BBD" w:rsidRDefault="00961BBD" w:rsidP="001002CF">
            <w:pPr>
              <w:pStyle w:val="TableParagraph"/>
              <w:spacing w:before="26" w:line="256" w:lineRule="auto"/>
              <w:ind w:left="171" w:right="156"/>
              <w:jc w:val="both"/>
              <w:rPr>
                <w:sz w:val="20"/>
              </w:rPr>
            </w:pPr>
            <w:r>
              <w:rPr>
                <w:sz w:val="20"/>
              </w:rPr>
              <w:t>.97932</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left="168"/>
              <w:jc w:val="both"/>
              <w:rPr>
                <w:sz w:val="20"/>
              </w:rPr>
            </w:pPr>
            <w:r>
              <w:rPr>
                <w:sz w:val="20"/>
              </w:rPr>
              <w:t>.97982</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left="167"/>
              <w:jc w:val="both"/>
              <w:rPr>
                <w:sz w:val="20"/>
              </w:rPr>
            </w:pPr>
            <w:r>
              <w:rPr>
                <w:sz w:val="20"/>
              </w:rPr>
              <w:t>.98030</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left="167"/>
              <w:jc w:val="both"/>
              <w:rPr>
                <w:sz w:val="20"/>
              </w:rPr>
            </w:pPr>
            <w:r>
              <w:rPr>
                <w:sz w:val="20"/>
              </w:rPr>
              <w:t>.98077</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left="166"/>
              <w:jc w:val="both"/>
              <w:rPr>
                <w:sz w:val="20"/>
              </w:rPr>
            </w:pPr>
            <w:r>
              <w:rPr>
                <w:sz w:val="20"/>
              </w:rPr>
              <w:t>.98124</w:t>
            </w:r>
          </w:p>
        </w:tc>
        <w:tc>
          <w:tcPr>
            <w:tcW w:w="919" w:type="dxa"/>
            <w:tcBorders>
              <w:top w:val="single" w:sz="4" w:space="0" w:color="000000"/>
              <w:left w:val="nil"/>
              <w:bottom w:val="nil"/>
              <w:right w:val="nil"/>
            </w:tcBorders>
            <w:hideMark/>
          </w:tcPr>
          <w:p w:rsidR="00961BBD" w:rsidRDefault="00961BBD" w:rsidP="001002CF">
            <w:pPr>
              <w:pStyle w:val="TableParagraph"/>
              <w:spacing w:before="26" w:line="256" w:lineRule="auto"/>
              <w:ind w:right="160"/>
              <w:jc w:val="both"/>
              <w:rPr>
                <w:sz w:val="20"/>
              </w:rPr>
            </w:pPr>
            <w:r>
              <w:rPr>
                <w:sz w:val="20"/>
              </w:rPr>
              <w:t>.98169</w:t>
            </w:r>
          </w:p>
        </w:tc>
      </w:tr>
      <w:tr w:rsidR="00961BBD" w:rsidTr="00961BBD">
        <w:trPr>
          <w:trHeight w:val="270"/>
        </w:trPr>
        <w:tc>
          <w:tcPr>
            <w:tcW w:w="1006" w:type="dxa"/>
            <w:tcBorders>
              <w:top w:val="nil"/>
              <w:left w:val="nil"/>
              <w:bottom w:val="nil"/>
              <w:right w:val="single" w:sz="8" w:space="0" w:color="000000"/>
            </w:tcBorders>
            <w:hideMark/>
          </w:tcPr>
          <w:p w:rsidR="00961BBD" w:rsidRDefault="00961BBD" w:rsidP="001002CF">
            <w:pPr>
              <w:pStyle w:val="TableParagraph"/>
              <w:spacing w:before="17" w:line="256" w:lineRule="auto"/>
              <w:ind w:left="0" w:right="118"/>
              <w:jc w:val="both"/>
              <w:rPr>
                <w:b/>
                <w:sz w:val="20"/>
              </w:rPr>
            </w:pPr>
            <w:r>
              <w:rPr>
                <w:b/>
                <w:sz w:val="20"/>
              </w:rPr>
              <w:t>2.1</w:t>
            </w:r>
          </w:p>
        </w:tc>
        <w:tc>
          <w:tcPr>
            <w:tcW w:w="917" w:type="dxa"/>
            <w:tcBorders>
              <w:top w:val="nil"/>
              <w:left w:val="single" w:sz="8" w:space="0" w:color="000000"/>
              <w:bottom w:val="nil"/>
              <w:right w:val="nil"/>
            </w:tcBorders>
            <w:hideMark/>
          </w:tcPr>
          <w:p w:rsidR="00961BBD" w:rsidRDefault="00961BBD" w:rsidP="001002CF">
            <w:pPr>
              <w:pStyle w:val="TableParagraph"/>
              <w:spacing w:line="256" w:lineRule="auto"/>
              <w:ind w:left="162" w:right="154"/>
              <w:jc w:val="both"/>
              <w:rPr>
                <w:sz w:val="20"/>
              </w:rPr>
            </w:pPr>
            <w:r>
              <w:rPr>
                <w:sz w:val="20"/>
              </w:rPr>
              <w:t>.98214</w:t>
            </w:r>
          </w:p>
        </w:tc>
        <w:tc>
          <w:tcPr>
            <w:tcW w:w="917" w:type="dxa"/>
            <w:hideMark/>
          </w:tcPr>
          <w:p w:rsidR="00961BBD" w:rsidRDefault="00961BBD" w:rsidP="001002CF">
            <w:pPr>
              <w:pStyle w:val="TableParagraph"/>
              <w:spacing w:line="256" w:lineRule="auto"/>
              <w:ind w:right="152"/>
              <w:jc w:val="both"/>
              <w:rPr>
                <w:sz w:val="20"/>
              </w:rPr>
            </w:pPr>
            <w:r>
              <w:rPr>
                <w:sz w:val="20"/>
              </w:rPr>
              <w:t>.98257</w:t>
            </w:r>
          </w:p>
        </w:tc>
        <w:tc>
          <w:tcPr>
            <w:tcW w:w="917" w:type="dxa"/>
            <w:hideMark/>
          </w:tcPr>
          <w:p w:rsidR="00961BBD" w:rsidRDefault="00961BBD" w:rsidP="001002CF">
            <w:pPr>
              <w:pStyle w:val="TableParagraph"/>
              <w:spacing w:line="256" w:lineRule="auto"/>
              <w:ind w:right="152"/>
              <w:jc w:val="both"/>
              <w:rPr>
                <w:sz w:val="20"/>
              </w:rPr>
            </w:pPr>
            <w:r>
              <w:rPr>
                <w:sz w:val="20"/>
              </w:rPr>
              <w:t>.98300</w:t>
            </w:r>
          </w:p>
        </w:tc>
        <w:tc>
          <w:tcPr>
            <w:tcW w:w="918" w:type="dxa"/>
            <w:hideMark/>
          </w:tcPr>
          <w:p w:rsidR="00961BBD" w:rsidRDefault="00961BBD" w:rsidP="001002CF">
            <w:pPr>
              <w:pStyle w:val="TableParagraph"/>
              <w:spacing w:line="256" w:lineRule="auto"/>
              <w:ind w:left="171" w:right="156"/>
              <w:jc w:val="both"/>
              <w:rPr>
                <w:sz w:val="20"/>
              </w:rPr>
            </w:pPr>
            <w:r>
              <w:rPr>
                <w:sz w:val="20"/>
              </w:rPr>
              <w:t>.98341</w:t>
            </w:r>
          </w:p>
        </w:tc>
        <w:tc>
          <w:tcPr>
            <w:tcW w:w="918" w:type="dxa"/>
            <w:hideMark/>
          </w:tcPr>
          <w:p w:rsidR="00961BBD" w:rsidRDefault="00961BBD" w:rsidP="001002CF">
            <w:pPr>
              <w:pStyle w:val="TableParagraph"/>
              <w:spacing w:line="256" w:lineRule="auto"/>
              <w:ind w:left="171" w:right="156"/>
              <w:jc w:val="both"/>
              <w:rPr>
                <w:sz w:val="20"/>
              </w:rPr>
            </w:pPr>
            <w:r>
              <w:rPr>
                <w:sz w:val="20"/>
              </w:rPr>
              <w:t>.98382</w:t>
            </w:r>
          </w:p>
        </w:tc>
        <w:tc>
          <w:tcPr>
            <w:tcW w:w="917" w:type="dxa"/>
            <w:hideMark/>
          </w:tcPr>
          <w:p w:rsidR="00961BBD" w:rsidRDefault="00961BBD" w:rsidP="001002CF">
            <w:pPr>
              <w:pStyle w:val="TableParagraph"/>
              <w:spacing w:line="256" w:lineRule="auto"/>
              <w:ind w:left="168"/>
              <w:jc w:val="both"/>
              <w:rPr>
                <w:sz w:val="20"/>
              </w:rPr>
            </w:pPr>
            <w:r>
              <w:rPr>
                <w:sz w:val="20"/>
              </w:rPr>
              <w:t>.98422</w:t>
            </w:r>
          </w:p>
        </w:tc>
        <w:tc>
          <w:tcPr>
            <w:tcW w:w="917" w:type="dxa"/>
            <w:hideMark/>
          </w:tcPr>
          <w:p w:rsidR="00961BBD" w:rsidRDefault="00961BBD" w:rsidP="001002CF">
            <w:pPr>
              <w:pStyle w:val="TableParagraph"/>
              <w:spacing w:line="256" w:lineRule="auto"/>
              <w:ind w:left="167"/>
              <w:jc w:val="both"/>
              <w:rPr>
                <w:sz w:val="20"/>
              </w:rPr>
            </w:pPr>
            <w:r>
              <w:rPr>
                <w:sz w:val="20"/>
              </w:rPr>
              <w:t>.98461</w:t>
            </w:r>
          </w:p>
        </w:tc>
        <w:tc>
          <w:tcPr>
            <w:tcW w:w="917" w:type="dxa"/>
            <w:hideMark/>
          </w:tcPr>
          <w:p w:rsidR="00961BBD" w:rsidRDefault="00961BBD" w:rsidP="001002CF">
            <w:pPr>
              <w:pStyle w:val="TableParagraph"/>
              <w:spacing w:line="256" w:lineRule="auto"/>
              <w:ind w:left="167"/>
              <w:jc w:val="both"/>
              <w:rPr>
                <w:sz w:val="20"/>
              </w:rPr>
            </w:pPr>
            <w:r>
              <w:rPr>
                <w:sz w:val="20"/>
              </w:rPr>
              <w:t>.98500</w:t>
            </w:r>
          </w:p>
        </w:tc>
        <w:tc>
          <w:tcPr>
            <w:tcW w:w="917" w:type="dxa"/>
            <w:hideMark/>
          </w:tcPr>
          <w:p w:rsidR="00961BBD" w:rsidRDefault="00961BBD" w:rsidP="001002CF">
            <w:pPr>
              <w:pStyle w:val="TableParagraph"/>
              <w:spacing w:line="256" w:lineRule="auto"/>
              <w:ind w:left="166"/>
              <w:jc w:val="both"/>
              <w:rPr>
                <w:sz w:val="20"/>
              </w:rPr>
            </w:pPr>
            <w:r>
              <w:rPr>
                <w:sz w:val="20"/>
              </w:rPr>
              <w:t>.98537</w:t>
            </w:r>
          </w:p>
        </w:tc>
        <w:tc>
          <w:tcPr>
            <w:tcW w:w="919" w:type="dxa"/>
            <w:hideMark/>
          </w:tcPr>
          <w:p w:rsidR="00961BBD" w:rsidRDefault="00961BBD" w:rsidP="001002CF">
            <w:pPr>
              <w:pStyle w:val="TableParagraph"/>
              <w:spacing w:line="256" w:lineRule="auto"/>
              <w:ind w:right="160"/>
              <w:jc w:val="both"/>
              <w:rPr>
                <w:sz w:val="20"/>
              </w:rPr>
            </w:pPr>
            <w:r>
              <w:rPr>
                <w:sz w:val="20"/>
              </w:rPr>
              <w:t>.98574</w:t>
            </w:r>
          </w:p>
        </w:tc>
      </w:tr>
      <w:tr w:rsidR="00961BBD" w:rsidTr="00961BBD">
        <w:trPr>
          <w:trHeight w:val="270"/>
        </w:trPr>
        <w:tc>
          <w:tcPr>
            <w:tcW w:w="1006" w:type="dxa"/>
            <w:tcBorders>
              <w:top w:val="nil"/>
              <w:left w:val="nil"/>
              <w:bottom w:val="nil"/>
              <w:right w:val="single" w:sz="8" w:space="0" w:color="000000"/>
            </w:tcBorders>
            <w:hideMark/>
          </w:tcPr>
          <w:p w:rsidR="00961BBD" w:rsidRDefault="00961BBD" w:rsidP="001002CF">
            <w:pPr>
              <w:pStyle w:val="TableParagraph"/>
              <w:spacing w:before="17" w:line="256" w:lineRule="auto"/>
              <w:ind w:left="0" w:right="118"/>
              <w:jc w:val="both"/>
              <w:rPr>
                <w:b/>
                <w:sz w:val="20"/>
              </w:rPr>
            </w:pPr>
            <w:r>
              <w:rPr>
                <w:b/>
                <w:sz w:val="20"/>
              </w:rPr>
              <w:t>2.2</w:t>
            </w:r>
          </w:p>
        </w:tc>
        <w:tc>
          <w:tcPr>
            <w:tcW w:w="917" w:type="dxa"/>
            <w:tcBorders>
              <w:top w:val="nil"/>
              <w:left w:val="single" w:sz="8" w:space="0" w:color="000000"/>
              <w:bottom w:val="nil"/>
              <w:right w:val="nil"/>
            </w:tcBorders>
            <w:hideMark/>
          </w:tcPr>
          <w:p w:rsidR="00961BBD" w:rsidRDefault="00961BBD" w:rsidP="001002CF">
            <w:pPr>
              <w:pStyle w:val="TableParagraph"/>
              <w:spacing w:line="256" w:lineRule="auto"/>
              <w:ind w:left="162" w:right="154"/>
              <w:jc w:val="both"/>
              <w:rPr>
                <w:sz w:val="20"/>
              </w:rPr>
            </w:pPr>
            <w:r>
              <w:rPr>
                <w:sz w:val="20"/>
              </w:rPr>
              <w:t>.98610</w:t>
            </w:r>
          </w:p>
        </w:tc>
        <w:tc>
          <w:tcPr>
            <w:tcW w:w="917" w:type="dxa"/>
            <w:hideMark/>
          </w:tcPr>
          <w:p w:rsidR="00961BBD" w:rsidRDefault="00961BBD" w:rsidP="001002CF">
            <w:pPr>
              <w:pStyle w:val="TableParagraph"/>
              <w:spacing w:line="256" w:lineRule="auto"/>
              <w:ind w:right="152"/>
              <w:jc w:val="both"/>
              <w:rPr>
                <w:sz w:val="20"/>
              </w:rPr>
            </w:pPr>
            <w:r>
              <w:rPr>
                <w:sz w:val="20"/>
              </w:rPr>
              <w:t>.98645</w:t>
            </w:r>
          </w:p>
        </w:tc>
        <w:tc>
          <w:tcPr>
            <w:tcW w:w="917" w:type="dxa"/>
            <w:hideMark/>
          </w:tcPr>
          <w:p w:rsidR="00961BBD" w:rsidRDefault="00961BBD" w:rsidP="001002CF">
            <w:pPr>
              <w:pStyle w:val="TableParagraph"/>
              <w:spacing w:line="256" w:lineRule="auto"/>
              <w:ind w:right="152"/>
              <w:jc w:val="both"/>
              <w:rPr>
                <w:sz w:val="20"/>
              </w:rPr>
            </w:pPr>
            <w:r>
              <w:rPr>
                <w:sz w:val="20"/>
              </w:rPr>
              <w:t>.98679</w:t>
            </w:r>
          </w:p>
        </w:tc>
        <w:tc>
          <w:tcPr>
            <w:tcW w:w="918" w:type="dxa"/>
            <w:hideMark/>
          </w:tcPr>
          <w:p w:rsidR="00961BBD" w:rsidRDefault="00961BBD" w:rsidP="001002CF">
            <w:pPr>
              <w:pStyle w:val="TableParagraph"/>
              <w:spacing w:line="256" w:lineRule="auto"/>
              <w:ind w:left="171" w:right="156"/>
              <w:jc w:val="both"/>
              <w:rPr>
                <w:sz w:val="20"/>
              </w:rPr>
            </w:pPr>
            <w:r>
              <w:rPr>
                <w:sz w:val="20"/>
              </w:rPr>
              <w:t>.98713</w:t>
            </w:r>
          </w:p>
        </w:tc>
        <w:tc>
          <w:tcPr>
            <w:tcW w:w="918" w:type="dxa"/>
            <w:hideMark/>
          </w:tcPr>
          <w:p w:rsidR="00961BBD" w:rsidRDefault="00961BBD" w:rsidP="001002CF">
            <w:pPr>
              <w:pStyle w:val="TableParagraph"/>
              <w:spacing w:line="256" w:lineRule="auto"/>
              <w:ind w:left="171" w:right="156"/>
              <w:jc w:val="both"/>
              <w:rPr>
                <w:sz w:val="20"/>
              </w:rPr>
            </w:pPr>
            <w:r>
              <w:rPr>
                <w:sz w:val="20"/>
              </w:rPr>
              <w:t>.98745</w:t>
            </w:r>
          </w:p>
        </w:tc>
        <w:tc>
          <w:tcPr>
            <w:tcW w:w="917" w:type="dxa"/>
            <w:hideMark/>
          </w:tcPr>
          <w:p w:rsidR="00961BBD" w:rsidRDefault="00961BBD" w:rsidP="001002CF">
            <w:pPr>
              <w:pStyle w:val="TableParagraph"/>
              <w:spacing w:line="256" w:lineRule="auto"/>
              <w:ind w:left="168"/>
              <w:jc w:val="both"/>
              <w:rPr>
                <w:sz w:val="20"/>
              </w:rPr>
            </w:pPr>
            <w:r>
              <w:rPr>
                <w:sz w:val="20"/>
              </w:rPr>
              <w:t>.98778</w:t>
            </w:r>
          </w:p>
        </w:tc>
        <w:tc>
          <w:tcPr>
            <w:tcW w:w="917" w:type="dxa"/>
            <w:hideMark/>
          </w:tcPr>
          <w:p w:rsidR="00961BBD" w:rsidRDefault="00961BBD" w:rsidP="001002CF">
            <w:pPr>
              <w:pStyle w:val="TableParagraph"/>
              <w:spacing w:line="256" w:lineRule="auto"/>
              <w:ind w:left="167"/>
              <w:jc w:val="both"/>
              <w:rPr>
                <w:sz w:val="20"/>
              </w:rPr>
            </w:pPr>
            <w:r>
              <w:rPr>
                <w:sz w:val="20"/>
              </w:rPr>
              <w:t>.98809</w:t>
            </w:r>
          </w:p>
        </w:tc>
        <w:tc>
          <w:tcPr>
            <w:tcW w:w="917" w:type="dxa"/>
            <w:hideMark/>
          </w:tcPr>
          <w:p w:rsidR="00961BBD" w:rsidRDefault="00961BBD" w:rsidP="001002CF">
            <w:pPr>
              <w:pStyle w:val="TableParagraph"/>
              <w:spacing w:line="256" w:lineRule="auto"/>
              <w:ind w:left="167"/>
              <w:jc w:val="both"/>
              <w:rPr>
                <w:sz w:val="20"/>
              </w:rPr>
            </w:pPr>
            <w:r>
              <w:rPr>
                <w:sz w:val="20"/>
              </w:rPr>
              <w:t>.98840</w:t>
            </w:r>
          </w:p>
        </w:tc>
        <w:tc>
          <w:tcPr>
            <w:tcW w:w="917" w:type="dxa"/>
            <w:hideMark/>
          </w:tcPr>
          <w:p w:rsidR="00961BBD" w:rsidRDefault="00961BBD" w:rsidP="001002CF">
            <w:pPr>
              <w:pStyle w:val="TableParagraph"/>
              <w:spacing w:line="256" w:lineRule="auto"/>
              <w:ind w:left="166"/>
              <w:jc w:val="both"/>
              <w:rPr>
                <w:sz w:val="20"/>
              </w:rPr>
            </w:pPr>
            <w:r>
              <w:rPr>
                <w:sz w:val="20"/>
              </w:rPr>
              <w:t>.98870</w:t>
            </w:r>
          </w:p>
        </w:tc>
        <w:tc>
          <w:tcPr>
            <w:tcW w:w="919" w:type="dxa"/>
            <w:hideMark/>
          </w:tcPr>
          <w:p w:rsidR="00961BBD" w:rsidRDefault="00961BBD" w:rsidP="001002CF">
            <w:pPr>
              <w:pStyle w:val="TableParagraph"/>
              <w:spacing w:line="256" w:lineRule="auto"/>
              <w:ind w:right="160"/>
              <w:jc w:val="both"/>
              <w:rPr>
                <w:sz w:val="20"/>
              </w:rPr>
            </w:pPr>
            <w:r>
              <w:rPr>
                <w:sz w:val="20"/>
              </w:rPr>
              <w:t>.98899</w:t>
            </w:r>
          </w:p>
        </w:tc>
      </w:tr>
      <w:tr w:rsidR="00961BBD" w:rsidTr="00961BBD">
        <w:trPr>
          <w:trHeight w:val="270"/>
        </w:trPr>
        <w:tc>
          <w:tcPr>
            <w:tcW w:w="1006" w:type="dxa"/>
            <w:tcBorders>
              <w:top w:val="nil"/>
              <w:left w:val="nil"/>
              <w:bottom w:val="nil"/>
              <w:right w:val="single" w:sz="8" w:space="0" w:color="000000"/>
            </w:tcBorders>
            <w:hideMark/>
          </w:tcPr>
          <w:p w:rsidR="00961BBD" w:rsidRDefault="00961BBD" w:rsidP="001002CF">
            <w:pPr>
              <w:pStyle w:val="TableParagraph"/>
              <w:spacing w:before="17" w:line="256" w:lineRule="auto"/>
              <w:ind w:left="0" w:right="118"/>
              <w:jc w:val="both"/>
              <w:rPr>
                <w:b/>
                <w:sz w:val="20"/>
              </w:rPr>
            </w:pPr>
            <w:r>
              <w:rPr>
                <w:b/>
                <w:sz w:val="20"/>
              </w:rPr>
              <w:t>2.3</w:t>
            </w:r>
          </w:p>
        </w:tc>
        <w:tc>
          <w:tcPr>
            <w:tcW w:w="917" w:type="dxa"/>
            <w:tcBorders>
              <w:top w:val="nil"/>
              <w:left w:val="single" w:sz="8" w:space="0" w:color="000000"/>
              <w:bottom w:val="nil"/>
              <w:right w:val="nil"/>
            </w:tcBorders>
            <w:hideMark/>
          </w:tcPr>
          <w:p w:rsidR="00961BBD" w:rsidRDefault="00961BBD" w:rsidP="001002CF">
            <w:pPr>
              <w:pStyle w:val="TableParagraph"/>
              <w:spacing w:line="256" w:lineRule="auto"/>
              <w:ind w:left="162" w:right="154"/>
              <w:jc w:val="both"/>
              <w:rPr>
                <w:sz w:val="20"/>
              </w:rPr>
            </w:pPr>
            <w:r>
              <w:rPr>
                <w:sz w:val="20"/>
              </w:rPr>
              <w:t>.98928</w:t>
            </w:r>
          </w:p>
        </w:tc>
        <w:tc>
          <w:tcPr>
            <w:tcW w:w="917" w:type="dxa"/>
            <w:hideMark/>
          </w:tcPr>
          <w:p w:rsidR="00961BBD" w:rsidRDefault="00961BBD" w:rsidP="001002CF">
            <w:pPr>
              <w:pStyle w:val="TableParagraph"/>
              <w:spacing w:line="256" w:lineRule="auto"/>
              <w:ind w:right="152"/>
              <w:jc w:val="both"/>
              <w:rPr>
                <w:sz w:val="20"/>
              </w:rPr>
            </w:pPr>
            <w:r>
              <w:rPr>
                <w:sz w:val="20"/>
              </w:rPr>
              <w:t>.98956</w:t>
            </w:r>
          </w:p>
        </w:tc>
        <w:tc>
          <w:tcPr>
            <w:tcW w:w="917" w:type="dxa"/>
            <w:hideMark/>
          </w:tcPr>
          <w:p w:rsidR="00961BBD" w:rsidRDefault="00961BBD" w:rsidP="001002CF">
            <w:pPr>
              <w:pStyle w:val="TableParagraph"/>
              <w:spacing w:line="256" w:lineRule="auto"/>
              <w:ind w:right="152"/>
              <w:jc w:val="both"/>
              <w:rPr>
                <w:sz w:val="20"/>
              </w:rPr>
            </w:pPr>
            <w:r>
              <w:rPr>
                <w:sz w:val="20"/>
              </w:rPr>
              <w:t>.98983</w:t>
            </w:r>
          </w:p>
        </w:tc>
        <w:tc>
          <w:tcPr>
            <w:tcW w:w="918" w:type="dxa"/>
            <w:hideMark/>
          </w:tcPr>
          <w:p w:rsidR="00961BBD" w:rsidRDefault="00961BBD" w:rsidP="001002CF">
            <w:pPr>
              <w:pStyle w:val="TableParagraph"/>
              <w:spacing w:line="256" w:lineRule="auto"/>
              <w:ind w:left="171" w:right="156"/>
              <w:jc w:val="both"/>
              <w:rPr>
                <w:sz w:val="20"/>
              </w:rPr>
            </w:pPr>
            <w:r>
              <w:rPr>
                <w:sz w:val="20"/>
              </w:rPr>
              <w:t>.99010</w:t>
            </w:r>
          </w:p>
        </w:tc>
        <w:tc>
          <w:tcPr>
            <w:tcW w:w="918" w:type="dxa"/>
            <w:hideMark/>
          </w:tcPr>
          <w:p w:rsidR="00961BBD" w:rsidRDefault="00961BBD" w:rsidP="001002CF">
            <w:pPr>
              <w:pStyle w:val="TableParagraph"/>
              <w:spacing w:line="256" w:lineRule="auto"/>
              <w:ind w:left="171" w:right="156"/>
              <w:jc w:val="both"/>
              <w:rPr>
                <w:sz w:val="20"/>
              </w:rPr>
            </w:pPr>
            <w:r>
              <w:rPr>
                <w:sz w:val="20"/>
              </w:rPr>
              <w:t>.99036</w:t>
            </w:r>
          </w:p>
        </w:tc>
        <w:tc>
          <w:tcPr>
            <w:tcW w:w="917" w:type="dxa"/>
            <w:hideMark/>
          </w:tcPr>
          <w:p w:rsidR="00961BBD" w:rsidRDefault="00961BBD" w:rsidP="001002CF">
            <w:pPr>
              <w:pStyle w:val="TableParagraph"/>
              <w:spacing w:line="256" w:lineRule="auto"/>
              <w:ind w:left="168"/>
              <w:jc w:val="both"/>
              <w:rPr>
                <w:sz w:val="20"/>
              </w:rPr>
            </w:pPr>
            <w:r>
              <w:rPr>
                <w:sz w:val="20"/>
              </w:rPr>
              <w:t>.99061</w:t>
            </w:r>
          </w:p>
        </w:tc>
        <w:tc>
          <w:tcPr>
            <w:tcW w:w="917" w:type="dxa"/>
            <w:hideMark/>
          </w:tcPr>
          <w:p w:rsidR="00961BBD" w:rsidRDefault="00961BBD" w:rsidP="001002CF">
            <w:pPr>
              <w:pStyle w:val="TableParagraph"/>
              <w:spacing w:line="256" w:lineRule="auto"/>
              <w:ind w:left="167"/>
              <w:jc w:val="both"/>
              <w:rPr>
                <w:sz w:val="20"/>
              </w:rPr>
            </w:pPr>
            <w:r>
              <w:rPr>
                <w:sz w:val="20"/>
              </w:rPr>
              <w:t>.99086</w:t>
            </w:r>
          </w:p>
        </w:tc>
        <w:tc>
          <w:tcPr>
            <w:tcW w:w="917" w:type="dxa"/>
            <w:hideMark/>
          </w:tcPr>
          <w:p w:rsidR="00961BBD" w:rsidRDefault="00961BBD" w:rsidP="001002CF">
            <w:pPr>
              <w:pStyle w:val="TableParagraph"/>
              <w:spacing w:line="256" w:lineRule="auto"/>
              <w:ind w:left="167"/>
              <w:jc w:val="both"/>
              <w:rPr>
                <w:sz w:val="20"/>
              </w:rPr>
            </w:pPr>
            <w:r>
              <w:rPr>
                <w:sz w:val="20"/>
              </w:rPr>
              <w:t>.99111</w:t>
            </w:r>
          </w:p>
        </w:tc>
        <w:tc>
          <w:tcPr>
            <w:tcW w:w="917" w:type="dxa"/>
            <w:hideMark/>
          </w:tcPr>
          <w:p w:rsidR="00961BBD" w:rsidRDefault="00961BBD" w:rsidP="001002CF">
            <w:pPr>
              <w:pStyle w:val="TableParagraph"/>
              <w:spacing w:line="256" w:lineRule="auto"/>
              <w:ind w:left="166"/>
              <w:jc w:val="both"/>
              <w:rPr>
                <w:sz w:val="20"/>
              </w:rPr>
            </w:pPr>
            <w:r>
              <w:rPr>
                <w:sz w:val="20"/>
              </w:rPr>
              <w:t>.99134</w:t>
            </w:r>
          </w:p>
        </w:tc>
        <w:tc>
          <w:tcPr>
            <w:tcW w:w="919" w:type="dxa"/>
            <w:hideMark/>
          </w:tcPr>
          <w:p w:rsidR="00961BBD" w:rsidRDefault="00961BBD" w:rsidP="001002CF">
            <w:pPr>
              <w:pStyle w:val="TableParagraph"/>
              <w:spacing w:line="256" w:lineRule="auto"/>
              <w:ind w:right="160"/>
              <w:jc w:val="both"/>
              <w:rPr>
                <w:sz w:val="20"/>
              </w:rPr>
            </w:pPr>
            <w:r>
              <w:rPr>
                <w:sz w:val="20"/>
              </w:rPr>
              <w:t>.99158</w:t>
            </w:r>
          </w:p>
        </w:tc>
      </w:tr>
      <w:tr w:rsidR="00961BBD" w:rsidTr="00961BBD">
        <w:trPr>
          <w:trHeight w:val="248"/>
        </w:trPr>
        <w:tc>
          <w:tcPr>
            <w:tcW w:w="1006" w:type="dxa"/>
            <w:tcBorders>
              <w:top w:val="nil"/>
              <w:left w:val="nil"/>
              <w:bottom w:val="single" w:sz="4" w:space="0" w:color="000000"/>
              <w:right w:val="single" w:sz="8" w:space="0" w:color="000000"/>
            </w:tcBorders>
            <w:hideMark/>
          </w:tcPr>
          <w:p w:rsidR="00961BBD" w:rsidRDefault="00961BBD" w:rsidP="001002CF">
            <w:pPr>
              <w:pStyle w:val="TableParagraph"/>
              <w:spacing w:before="17" w:line="211" w:lineRule="exact"/>
              <w:ind w:left="0" w:right="118"/>
              <w:jc w:val="both"/>
              <w:rPr>
                <w:b/>
                <w:sz w:val="20"/>
              </w:rPr>
            </w:pPr>
            <w:r>
              <w:rPr>
                <w:b/>
                <w:sz w:val="20"/>
              </w:rPr>
              <w:t>2.4</w:t>
            </w:r>
          </w:p>
        </w:tc>
        <w:tc>
          <w:tcPr>
            <w:tcW w:w="917" w:type="dxa"/>
            <w:tcBorders>
              <w:top w:val="nil"/>
              <w:left w:val="single" w:sz="8" w:space="0" w:color="000000"/>
              <w:bottom w:val="single" w:sz="4" w:space="0" w:color="000000"/>
              <w:right w:val="nil"/>
            </w:tcBorders>
            <w:hideMark/>
          </w:tcPr>
          <w:p w:rsidR="00961BBD" w:rsidRDefault="00961BBD" w:rsidP="001002CF">
            <w:pPr>
              <w:pStyle w:val="TableParagraph"/>
              <w:spacing w:line="213" w:lineRule="exact"/>
              <w:ind w:left="162" w:right="154"/>
              <w:jc w:val="both"/>
              <w:rPr>
                <w:sz w:val="20"/>
              </w:rPr>
            </w:pPr>
            <w:r>
              <w:rPr>
                <w:sz w:val="20"/>
              </w:rPr>
              <w:t>.99180</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right="152"/>
              <w:jc w:val="both"/>
              <w:rPr>
                <w:sz w:val="20"/>
              </w:rPr>
            </w:pPr>
            <w:r>
              <w:rPr>
                <w:sz w:val="20"/>
              </w:rPr>
              <w:t>.99202</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right="152"/>
              <w:jc w:val="both"/>
              <w:rPr>
                <w:sz w:val="20"/>
              </w:rPr>
            </w:pPr>
            <w:r>
              <w:rPr>
                <w:sz w:val="20"/>
              </w:rPr>
              <w:t>.99224</w:t>
            </w:r>
          </w:p>
        </w:tc>
        <w:tc>
          <w:tcPr>
            <w:tcW w:w="918" w:type="dxa"/>
            <w:tcBorders>
              <w:top w:val="nil"/>
              <w:left w:val="nil"/>
              <w:bottom w:val="single" w:sz="4" w:space="0" w:color="000000"/>
              <w:right w:val="nil"/>
            </w:tcBorders>
            <w:hideMark/>
          </w:tcPr>
          <w:p w:rsidR="00961BBD" w:rsidRDefault="00961BBD" w:rsidP="001002CF">
            <w:pPr>
              <w:pStyle w:val="TableParagraph"/>
              <w:spacing w:line="213" w:lineRule="exact"/>
              <w:ind w:left="171" w:right="156"/>
              <w:jc w:val="both"/>
              <w:rPr>
                <w:sz w:val="20"/>
              </w:rPr>
            </w:pPr>
            <w:r>
              <w:rPr>
                <w:sz w:val="20"/>
              </w:rPr>
              <w:t>.99245</w:t>
            </w:r>
          </w:p>
        </w:tc>
        <w:tc>
          <w:tcPr>
            <w:tcW w:w="918" w:type="dxa"/>
            <w:tcBorders>
              <w:top w:val="nil"/>
              <w:left w:val="nil"/>
              <w:bottom w:val="single" w:sz="4" w:space="0" w:color="000000"/>
              <w:right w:val="nil"/>
            </w:tcBorders>
            <w:hideMark/>
          </w:tcPr>
          <w:p w:rsidR="00961BBD" w:rsidRDefault="00961BBD" w:rsidP="001002CF">
            <w:pPr>
              <w:pStyle w:val="TableParagraph"/>
              <w:spacing w:line="213" w:lineRule="exact"/>
              <w:ind w:left="171" w:right="156"/>
              <w:jc w:val="both"/>
              <w:rPr>
                <w:sz w:val="20"/>
              </w:rPr>
            </w:pPr>
            <w:r>
              <w:rPr>
                <w:sz w:val="20"/>
              </w:rPr>
              <w:t>.99266</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left="168"/>
              <w:jc w:val="both"/>
              <w:rPr>
                <w:sz w:val="20"/>
              </w:rPr>
            </w:pPr>
            <w:r>
              <w:rPr>
                <w:sz w:val="20"/>
              </w:rPr>
              <w:t>.99286</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left="167"/>
              <w:jc w:val="both"/>
              <w:rPr>
                <w:sz w:val="20"/>
              </w:rPr>
            </w:pPr>
            <w:r>
              <w:rPr>
                <w:sz w:val="20"/>
              </w:rPr>
              <w:t>.99305</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left="167"/>
              <w:jc w:val="both"/>
              <w:rPr>
                <w:sz w:val="20"/>
              </w:rPr>
            </w:pPr>
            <w:r>
              <w:rPr>
                <w:sz w:val="20"/>
              </w:rPr>
              <w:t>.99324</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left="166"/>
              <w:jc w:val="both"/>
              <w:rPr>
                <w:sz w:val="20"/>
              </w:rPr>
            </w:pPr>
            <w:r>
              <w:rPr>
                <w:sz w:val="20"/>
              </w:rPr>
              <w:t>.99343</w:t>
            </w:r>
          </w:p>
        </w:tc>
        <w:tc>
          <w:tcPr>
            <w:tcW w:w="919" w:type="dxa"/>
            <w:tcBorders>
              <w:top w:val="nil"/>
              <w:left w:val="nil"/>
              <w:bottom w:val="single" w:sz="4" w:space="0" w:color="000000"/>
              <w:right w:val="nil"/>
            </w:tcBorders>
            <w:hideMark/>
          </w:tcPr>
          <w:p w:rsidR="00961BBD" w:rsidRDefault="00961BBD" w:rsidP="001002CF">
            <w:pPr>
              <w:pStyle w:val="TableParagraph"/>
              <w:spacing w:line="213" w:lineRule="exact"/>
              <w:ind w:right="160"/>
              <w:jc w:val="both"/>
              <w:rPr>
                <w:sz w:val="20"/>
              </w:rPr>
            </w:pPr>
            <w:r>
              <w:rPr>
                <w:sz w:val="20"/>
              </w:rPr>
              <w:t>.99361</w:t>
            </w:r>
          </w:p>
        </w:tc>
      </w:tr>
      <w:tr w:rsidR="00961BBD" w:rsidTr="00961BBD">
        <w:trPr>
          <w:trHeight w:val="281"/>
        </w:trPr>
        <w:tc>
          <w:tcPr>
            <w:tcW w:w="1006" w:type="dxa"/>
            <w:tcBorders>
              <w:top w:val="single" w:sz="4" w:space="0" w:color="000000"/>
              <w:left w:val="nil"/>
              <w:bottom w:val="nil"/>
              <w:right w:val="single" w:sz="8" w:space="0" w:color="000000"/>
            </w:tcBorders>
            <w:hideMark/>
          </w:tcPr>
          <w:p w:rsidR="00961BBD" w:rsidRDefault="00961BBD" w:rsidP="001002CF">
            <w:pPr>
              <w:pStyle w:val="TableParagraph"/>
              <w:spacing w:before="29" w:line="256" w:lineRule="auto"/>
              <w:ind w:left="0" w:right="118"/>
              <w:jc w:val="both"/>
              <w:rPr>
                <w:b/>
                <w:sz w:val="20"/>
              </w:rPr>
            </w:pPr>
            <w:r>
              <w:rPr>
                <w:b/>
                <w:sz w:val="20"/>
              </w:rPr>
              <w:t>2.5</w:t>
            </w:r>
          </w:p>
        </w:tc>
        <w:tc>
          <w:tcPr>
            <w:tcW w:w="917" w:type="dxa"/>
            <w:tcBorders>
              <w:top w:val="single" w:sz="4" w:space="0" w:color="000000"/>
              <w:left w:val="single" w:sz="8" w:space="0" w:color="000000"/>
              <w:bottom w:val="nil"/>
              <w:right w:val="nil"/>
            </w:tcBorders>
            <w:hideMark/>
          </w:tcPr>
          <w:p w:rsidR="00961BBD" w:rsidRDefault="00961BBD" w:rsidP="001002CF">
            <w:pPr>
              <w:pStyle w:val="TableParagraph"/>
              <w:spacing w:before="26" w:line="256" w:lineRule="auto"/>
              <w:ind w:left="162" w:right="154"/>
              <w:jc w:val="both"/>
              <w:rPr>
                <w:sz w:val="20"/>
              </w:rPr>
            </w:pPr>
            <w:r>
              <w:rPr>
                <w:sz w:val="20"/>
              </w:rPr>
              <w:t>.99379</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right="152"/>
              <w:jc w:val="both"/>
              <w:rPr>
                <w:sz w:val="20"/>
              </w:rPr>
            </w:pPr>
            <w:r>
              <w:rPr>
                <w:sz w:val="20"/>
              </w:rPr>
              <w:t>.99396</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right="152"/>
              <w:jc w:val="both"/>
              <w:rPr>
                <w:sz w:val="20"/>
              </w:rPr>
            </w:pPr>
            <w:r>
              <w:rPr>
                <w:sz w:val="20"/>
              </w:rPr>
              <w:t>.99413</w:t>
            </w:r>
          </w:p>
        </w:tc>
        <w:tc>
          <w:tcPr>
            <w:tcW w:w="918" w:type="dxa"/>
            <w:tcBorders>
              <w:top w:val="single" w:sz="4" w:space="0" w:color="000000"/>
              <w:left w:val="nil"/>
              <w:bottom w:val="nil"/>
              <w:right w:val="nil"/>
            </w:tcBorders>
            <w:hideMark/>
          </w:tcPr>
          <w:p w:rsidR="00961BBD" w:rsidRDefault="00961BBD" w:rsidP="001002CF">
            <w:pPr>
              <w:pStyle w:val="TableParagraph"/>
              <w:spacing w:before="26" w:line="256" w:lineRule="auto"/>
              <w:ind w:left="171" w:right="156"/>
              <w:jc w:val="both"/>
              <w:rPr>
                <w:sz w:val="20"/>
              </w:rPr>
            </w:pPr>
            <w:r>
              <w:rPr>
                <w:sz w:val="20"/>
              </w:rPr>
              <w:t>.99430</w:t>
            </w:r>
          </w:p>
        </w:tc>
        <w:tc>
          <w:tcPr>
            <w:tcW w:w="918" w:type="dxa"/>
            <w:tcBorders>
              <w:top w:val="single" w:sz="4" w:space="0" w:color="000000"/>
              <w:left w:val="nil"/>
              <w:bottom w:val="nil"/>
              <w:right w:val="nil"/>
            </w:tcBorders>
            <w:hideMark/>
          </w:tcPr>
          <w:p w:rsidR="00961BBD" w:rsidRDefault="00961BBD" w:rsidP="001002CF">
            <w:pPr>
              <w:pStyle w:val="TableParagraph"/>
              <w:spacing w:before="26" w:line="256" w:lineRule="auto"/>
              <w:ind w:left="171" w:right="156"/>
              <w:jc w:val="both"/>
              <w:rPr>
                <w:sz w:val="20"/>
              </w:rPr>
            </w:pPr>
            <w:r>
              <w:rPr>
                <w:sz w:val="20"/>
              </w:rPr>
              <w:t>.99446</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left="168"/>
              <w:jc w:val="both"/>
              <w:rPr>
                <w:sz w:val="20"/>
              </w:rPr>
            </w:pPr>
            <w:r>
              <w:rPr>
                <w:sz w:val="20"/>
              </w:rPr>
              <w:t>.99461</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left="167"/>
              <w:jc w:val="both"/>
              <w:rPr>
                <w:sz w:val="20"/>
              </w:rPr>
            </w:pPr>
            <w:r>
              <w:rPr>
                <w:sz w:val="20"/>
              </w:rPr>
              <w:t>.99477</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left="167"/>
              <w:jc w:val="both"/>
              <w:rPr>
                <w:sz w:val="20"/>
              </w:rPr>
            </w:pPr>
            <w:r>
              <w:rPr>
                <w:sz w:val="20"/>
              </w:rPr>
              <w:t>.99492</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left="166"/>
              <w:jc w:val="both"/>
              <w:rPr>
                <w:sz w:val="20"/>
              </w:rPr>
            </w:pPr>
            <w:r>
              <w:rPr>
                <w:sz w:val="20"/>
              </w:rPr>
              <w:t>.99506</w:t>
            </w:r>
          </w:p>
        </w:tc>
        <w:tc>
          <w:tcPr>
            <w:tcW w:w="919" w:type="dxa"/>
            <w:tcBorders>
              <w:top w:val="single" w:sz="4" w:space="0" w:color="000000"/>
              <w:left w:val="nil"/>
              <w:bottom w:val="nil"/>
              <w:right w:val="nil"/>
            </w:tcBorders>
            <w:hideMark/>
          </w:tcPr>
          <w:p w:rsidR="00961BBD" w:rsidRDefault="00961BBD" w:rsidP="001002CF">
            <w:pPr>
              <w:pStyle w:val="TableParagraph"/>
              <w:spacing w:before="26" w:line="256" w:lineRule="auto"/>
              <w:ind w:right="160"/>
              <w:jc w:val="both"/>
              <w:rPr>
                <w:sz w:val="20"/>
              </w:rPr>
            </w:pPr>
            <w:r>
              <w:rPr>
                <w:sz w:val="20"/>
              </w:rPr>
              <w:t>.99520</w:t>
            </w:r>
          </w:p>
        </w:tc>
      </w:tr>
      <w:tr w:rsidR="00961BBD" w:rsidTr="00961BBD">
        <w:trPr>
          <w:trHeight w:val="270"/>
        </w:trPr>
        <w:tc>
          <w:tcPr>
            <w:tcW w:w="1006" w:type="dxa"/>
            <w:tcBorders>
              <w:top w:val="nil"/>
              <w:left w:val="nil"/>
              <w:bottom w:val="nil"/>
              <w:right w:val="single" w:sz="8" w:space="0" w:color="000000"/>
            </w:tcBorders>
            <w:hideMark/>
          </w:tcPr>
          <w:p w:rsidR="00961BBD" w:rsidRDefault="00961BBD" w:rsidP="001002CF">
            <w:pPr>
              <w:pStyle w:val="TableParagraph"/>
              <w:spacing w:before="17" w:line="256" w:lineRule="auto"/>
              <w:ind w:left="0" w:right="118"/>
              <w:jc w:val="both"/>
              <w:rPr>
                <w:b/>
                <w:sz w:val="20"/>
              </w:rPr>
            </w:pPr>
            <w:r>
              <w:rPr>
                <w:b/>
                <w:sz w:val="20"/>
              </w:rPr>
              <w:t>2.6</w:t>
            </w:r>
          </w:p>
        </w:tc>
        <w:tc>
          <w:tcPr>
            <w:tcW w:w="917" w:type="dxa"/>
            <w:tcBorders>
              <w:top w:val="nil"/>
              <w:left w:val="single" w:sz="8" w:space="0" w:color="000000"/>
              <w:bottom w:val="nil"/>
              <w:right w:val="nil"/>
            </w:tcBorders>
            <w:hideMark/>
          </w:tcPr>
          <w:p w:rsidR="00961BBD" w:rsidRDefault="00961BBD" w:rsidP="001002CF">
            <w:pPr>
              <w:pStyle w:val="TableParagraph"/>
              <w:spacing w:line="256" w:lineRule="auto"/>
              <w:ind w:left="162" w:right="154"/>
              <w:jc w:val="both"/>
              <w:rPr>
                <w:sz w:val="20"/>
              </w:rPr>
            </w:pPr>
            <w:r>
              <w:rPr>
                <w:sz w:val="20"/>
              </w:rPr>
              <w:t>.99534</w:t>
            </w:r>
          </w:p>
        </w:tc>
        <w:tc>
          <w:tcPr>
            <w:tcW w:w="917" w:type="dxa"/>
            <w:hideMark/>
          </w:tcPr>
          <w:p w:rsidR="00961BBD" w:rsidRDefault="00961BBD" w:rsidP="001002CF">
            <w:pPr>
              <w:pStyle w:val="TableParagraph"/>
              <w:spacing w:line="256" w:lineRule="auto"/>
              <w:ind w:right="152"/>
              <w:jc w:val="both"/>
              <w:rPr>
                <w:sz w:val="20"/>
              </w:rPr>
            </w:pPr>
            <w:r>
              <w:rPr>
                <w:sz w:val="20"/>
              </w:rPr>
              <w:t>.99547</w:t>
            </w:r>
          </w:p>
        </w:tc>
        <w:tc>
          <w:tcPr>
            <w:tcW w:w="917" w:type="dxa"/>
            <w:hideMark/>
          </w:tcPr>
          <w:p w:rsidR="00961BBD" w:rsidRDefault="00961BBD" w:rsidP="001002CF">
            <w:pPr>
              <w:pStyle w:val="TableParagraph"/>
              <w:spacing w:line="256" w:lineRule="auto"/>
              <w:ind w:right="152"/>
              <w:jc w:val="both"/>
              <w:rPr>
                <w:sz w:val="20"/>
              </w:rPr>
            </w:pPr>
            <w:r>
              <w:rPr>
                <w:sz w:val="20"/>
              </w:rPr>
              <w:t>.99560</w:t>
            </w:r>
          </w:p>
        </w:tc>
        <w:tc>
          <w:tcPr>
            <w:tcW w:w="918" w:type="dxa"/>
            <w:hideMark/>
          </w:tcPr>
          <w:p w:rsidR="00961BBD" w:rsidRDefault="00961BBD" w:rsidP="001002CF">
            <w:pPr>
              <w:pStyle w:val="TableParagraph"/>
              <w:spacing w:line="256" w:lineRule="auto"/>
              <w:ind w:left="171" w:right="156"/>
              <w:jc w:val="both"/>
              <w:rPr>
                <w:sz w:val="20"/>
              </w:rPr>
            </w:pPr>
            <w:r>
              <w:rPr>
                <w:sz w:val="20"/>
              </w:rPr>
              <w:t>.99573</w:t>
            </w:r>
          </w:p>
        </w:tc>
        <w:tc>
          <w:tcPr>
            <w:tcW w:w="918" w:type="dxa"/>
            <w:hideMark/>
          </w:tcPr>
          <w:p w:rsidR="00961BBD" w:rsidRDefault="00961BBD" w:rsidP="001002CF">
            <w:pPr>
              <w:pStyle w:val="TableParagraph"/>
              <w:spacing w:line="256" w:lineRule="auto"/>
              <w:ind w:left="171" w:right="156"/>
              <w:jc w:val="both"/>
              <w:rPr>
                <w:sz w:val="20"/>
              </w:rPr>
            </w:pPr>
            <w:r>
              <w:rPr>
                <w:sz w:val="20"/>
              </w:rPr>
              <w:t>.99585</w:t>
            </w:r>
          </w:p>
        </w:tc>
        <w:tc>
          <w:tcPr>
            <w:tcW w:w="917" w:type="dxa"/>
            <w:hideMark/>
          </w:tcPr>
          <w:p w:rsidR="00961BBD" w:rsidRDefault="00961BBD" w:rsidP="001002CF">
            <w:pPr>
              <w:pStyle w:val="TableParagraph"/>
              <w:spacing w:line="256" w:lineRule="auto"/>
              <w:ind w:left="168"/>
              <w:jc w:val="both"/>
              <w:rPr>
                <w:sz w:val="20"/>
              </w:rPr>
            </w:pPr>
            <w:r>
              <w:rPr>
                <w:sz w:val="20"/>
              </w:rPr>
              <w:t>.99598</w:t>
            </w:r>
          </w:p>
        </w:tc>
        <w:tc>
          <w:tcPr>
            <w:tcW w:w="917" w:type="dxa"/>
            <w:hideMark/>
          </w:tcPr>
          <w:p w:rsidR="00961BBD" w:rsidRDefault="00961BBD" w:rsidP="001002CF">
            <w:pPr>
              <w:pStyle w:val="TableParagraph"/>
              <w:spacing w:line="256" w:lineRule="auto"/>
              <w:ind w:left="167"/>
              <w:jc w:val="both"/>
              <w:rPr>
                <w:sz w:val="20"/>
              </w:rPr>
            </w:pPr>
            <w:r>
              <w:rPr>
                <w:sz w:val="20"/>
              </w:rPr>
              <w:t>.99609</w:t>
            </w:r>
          </w:p>
        </w:tc>
        <w:tc>
          <w:tcPr>
            <w:tcW w:w="917" w:type="dxa"/>
            <w:hideMark/>
          </w:tcPr>
          <w:p w:rsidR="00961BBD" w:rsidRDefault="00961BBD" w:rsidP="001002CF">
            <w:pPr>
              <w:pStyle w:val="TableParagraph"/>
              <w:spacing w:line="256" w:lineRule="auto"/>
              <w:ind w:left="167"/>
              <w:jc w:val="both"/>
              <w:rPr>
                <w:sz w:val="20"/>
              </w:rPr>
            </w:pPr>
            <w:r>
              <w:rPr>
                <w:sz w:val="20"/>
              </w:rPr>
              <w:t>.99621</w:t>
            </w:r>
          </w:p>
        </w:tc>
        <w:tc>
          <w:tcPr>
            <w:tcW w:w="917" w:type="dxa"/>
            <w:hideMark/>
          </w:tcPr>
          <w:p w:rsidR="00961BBD" w:rsidRDefault="00961BBD" w:rsidP="001002CF">
            <w:pPr>
              <w:pStyle w:val="TableParagraph"/>
              <w:spacing w:line="256" w:lineRule="auto"/>
              <w:ind w:left="166"/>
              <w:jc w:val="both"/>
              <w:rPr>
                <w:sz w:val="20"/>
              </w:rPr>
            </w:pPr>
            <w:r>
              <w:rPr>
                <w:sz w:val="20"/>
              </w:rPr>
              <w:t>.99632</w:t>
            </w:r>
          </w:p>
        </w:tc>
        <w:tc>
          <w:tcPr>
            <w:tcW w:w="919" w:type="dxa"/>
            <w:hideMark/>
          </w:tcPr>
          <w:p w:rsidR="00961BBD" w:rsidRDefault="00961BBD" w:rsidP="001002CF">
            <w:pPr>
              <w:pStyle w:val="TableParagraph"/>
              <w:spacing w:line="256" w:lineRule="auto"/>
              <w:ind w:right="160"/>
              <w:jc w:val="both"/>
              <w:rPr>
                <w:sz w:val="20"/>
              </w:rPr>
            </w:pPr>
            <w:r>
              <w:rPr>
                <w:sz w:val="20"/>
              </w:rPr>
              <w:t>.99643</w:t>
            </w:r>
          </w:p>
        </w:tc>
      </w:tr>
      <w:tr w:rsidR="00961BBD" w:rsidTr="00961BBD">
        <w:trPr>
          <w:trHeight w:val="270"/>
        </w:trPr>
        <w:tc>
          <w:tcPr>
            <w:tcW w:w="1006" w:type="dxa"/>
            <w:tcBorders>
              <w:top w:val="nil"/>
              <w:left w:val="nil"/>
              <w:bottom w:val="nil"/>
              <w:right w:val="single" w:sz="8" w:space="0" w:color="000000"/>
            </w:tcBorders>
            <w:hideMark/>
          </w:tcPr>
          <w:p w:rsidR="00961BBD" w:rsidRDefault="00961BBD" w:rsidP="001002CF">
            <w:pPr>
              <w:pStyle w:val="TableParagraph"/>
              <w:spacing w:before="17" w:line="256" w:lineRule="auto"/>
              <w:ind w:left="0" w:right="118"/>
              <w:jc w:val="both"/>
              <w:rPr>
                <w:b/>
                <w:sz w:val="20"/>
              </w:rPr>
            </w:pPr>
            <w:r>
              <w:rPr>
                <w:b/>
                <w:sz w:val="20"/>
              </w:rPr>
              <w:t>2.7</w:t>
            </w:r>
          </w:p>
        </w:tc>
        <w:tc>
          <w:tcPr>
            <w:tcW w:w="917" w:type="dxa"/>
            <w:tcBorders>
              <w:top w:val="nil"/>
              <w:left w:val="single" w:sz="8" w:space="0" w:color="000000"/>
              <w:bottom w:val="nil"/>
              <w:right w:val="nil"/>
            </w:tcBorders>
            <w:hideMark/>
          </w:tcPr>
          <w:p w:rsidR="00961BBD" w:rsidRDefault="00961BBD" w:rsidP="001002CF">
            <w:pPr>
              <w:pStyle w:val="TableParagraph"/>
              <w:spacing w:line="256" w:lineRule="auto"/>
              <w:ind w:left="162" w:right="154"/>
              <w:jc w:val="both"/>
              <w:rPr>
                <w:sz w:val="20"/>
              </w:rPr>
            </w:pPr>
            <w:r>
              <w:rPr>
                <w:sz w:val="20"/>
              </w:rPr>
              <w:t>.99653</w:t>
            </w:r>
          </w:p>
        </w:tc>
        <w:tc>
          <w:tcPr>
            <w:tcW w:w="917" w:type="dxa"/>
            <w:hideMark/>
          </w:tcPr>
          <w:p w:rsidR="00961BBD" w:rsidRDefault="00961BBD" w:rsidP="001002CF">
            <w:pPr>
              <w:pStyle w:val="TableParagraph"/>
              <w:spacing w:line="256" w:lineRule="auto"/>
              <w:ind w:right="152"/>
              <w:jc w:val="both"/>
              <w:rPr>
                <w:sz w:val="20"/>
              </w:rPr>
            </w:pPr>
            <w:r>
              <w:rPr>
                <w:sz w:val="20"/>
              </w:rPr>
              <w:t>.99664</w:t>
            </w:r>
          </w:p>
        </w:tc>
        <w:tc>
          <w:tcPr>
            <w:tcW w:w="917" w:type="dxa"/>
            <w:hideMark/>
          </w:tcPr>
          <w:p w:rsidR="00961BBD" w:rsidRDefault="00961BBD" w:rsidP="001002CF">
            <w:pPr>
              <w:pStyle w:val="TableParagraph"/>
              <w:spacing w:line="256" w:lineRule="auto"/>
              <w:ind w:right="152"/>
              <w:jc w:val="both"/>
              <w:rPr>
                <w:sz w:val="20"/>
              </w:rPr>
            </w:pPr>
            <w:r>
              <w:rPr>
                <w:sz w:val="20"/>
              </w:rPr>
              <w:t>.99674</w:t>
            </w:r>
          </w:p>
        </w:tc>
        <w:tc>
          <w:tcPr>
            <w:tcW w:w="918" w:type="dxa"/>
            <w:hideMark/>
          </w:tcPr>
          <w:p w:rsidR="00961BBD" w:rsidRDefault="00961BBD" w:rsidP="001002CF">
            <w:pPr>
              <w:pStyle w:val="TableParagraph"/>
              <w:spacing w:line="256" w:lineRule="auto"/>
              <w:ind w:left="171" w:right="156"/>
              <w:jc w:val="both"/>
              <w:rPr>
                <w:sz w:val="20"/>
              </w:rPr>
            </w:pPr>
            <w:r>
              <w:rPr>
                <w:sz w:val="20"/>
              </w:rPr>
              <w:t>.99683</w:t>
            </w:r>
          </w:p>
        </w:tc>
        <w:tc>
          <w:tcPr>
            <w:tcW w:w="918" w:type="dxa"/>
            <w:hideMark/>
          </w:tcPr>
          <w:p w:rsidR="00961BBD" w:rsidRDefault="00961BBD" w:rsidP="001002CF">
            <w:pPr>
              <w:pStyle w:val="TableParagraph"/>
              <w:spacing w:line="256" w:lineRule="auto"/>
              <w:ind w:left="171" w:right="156"/>
              <w:jc w:val="both"/>
              <w:rPr>
                <w:sz w:val="20"/>
              </w:rPr>
            </w:pPr>
            <w:r>
              <w:rPr>
                <w:sz w:val="20"/>
              </w:rPr>
              <w:t>.99693</w:t>
            </w:r>
          </w:p>
        </w:tc>
        <w:tc>
          <w:tcPr>
            <w:tcW w:w="917" w:type="dxa"/>
            <w:hideMark/>
          </w:tcPr>
          <w:p w:rsidR="00961BBD" w:rsidRDefault="00961BBD" w:rsidP="001002CF">
            <w:pPr>
              <w:pStyle w:val="TableParagraph"/>
              <w:spacing w:line="256" w:lineRule="auto"/>
              <w:ind w:left="168"/>
              <w:jc w:val="both"/>
              <w:rPr>
                <w:sz w:val="20"/>
              </w:rPr>
            </w:pPr>
            <w:r>
              <w:rPr>
                <w:sz w:val="20"/>
              </w:rPr>
              <w:t>.99702</w:t>
            </w:r>
          </w:p>
        </w:tc>
        <w:tc>
          <w:tcPr>
            <w:tcW w:w="917" w:type="dxa"/>
            <w:hideMark/>
          </w:tcPr>
          <w:p w:rsidR="00961BBD" w:rsidRDefault="00961BBD" w:rsidP="001002CF">
            <w:pPr>
              <w:pStyle w:val="TableParagraph"/>
              <w:spacing w:line="256" w:lineRule="auto"/>
              <w:ind w:left="167"/>
              <w:jc w:val="both"/>
              <w:rPr>
                <w:sz w:val="20"/>
              </w:rPr>
            </w:pPr>
            <w:r>
              <w:rPr>
                <w:sz w:val="20"/>
              </w:rPr>
              <w:t>.99711</w:t>
            </w:r>
          </w:p>
        </w:tc>
        <w:tc>
          <w:tcPr>
            <w:tcW w:w="917" w:type="dxa"/>
            <w:hideMark/>
          </w:tcPr>
          <w:p w:rsidR="00961BBD" w:rsidRDefault="00961BBD" w:rsidP="001002CF">
            <w:pPr>
              <w:pStyle w:val="TableParagraph"/>
              <w:spacing w:line="256" w:lineRule="auto"/>
              <w:ind w:left="167"/>
              <w:jc w:val="both"/>
              <w:rPr>
                <w:sz w:val="20"/>
              </w:rPr>
            </w:pPr>
            <w:r>
              <w:rPr>
                <w:sz w:val="20"/>
              </w:rPr>
              <w:t>.99720</w:t>
            </w:r>
          </w:p>
        </w:tc>
        <w:tc>
          <w:tcPr>
            <w:tcW w:w="917" w:type="dxa"/>
            <w:hideMark/>
          </w:tcPr>
          <w:p w:rsidR="00961BBD" w:rsidRDefault="00961BBD" w:rsidP="001002CF">
            <w:pPr>
              <w:pStyle w:val="TableParagraph"/>
              <w:spacing w:line="256" w:lineRule="auto"/>
              <w:ind w:left="166"/>
              <w:jc w:val="both"/>
              <w:rPr>
                <w:sz w:val="20"/>
              </w:rPr>
            </w:pPr>
            <w:r>
              <w:rPr>
                <w:sz w:val="20"/>
              </w:rPr>
              <w:t>.99728</w:t>
            </w:r>
          </w:p>
        </w:tc>
        <w:tc>
          <w:tcPr>
            <w:tcW w:w="919" w:type="dxa"/>
            <w:hideMark/>
          </w:tcPr>
          <w:p w:rsidR="00961BBD" w:rsidRDefault="00961BBD" w:rsidP="001002CF">
            <w:pPr>
              <w:pStyle w:val="TableParagraph"/>
              <w:spacing w:line="256" w:lineRule="auto"/>
              <w:ind w:right="160"/>
              <w:jc w:val="both"/>
              <w:rPr>
                <w:sz w:val="20"/>
              </w:rPr>
            </w:pPr>
            <w:r>
              <w:rPr>
                <w:sz w:val="20"/>
              </w:rPr>
              <w:t>.99736</w:t>
            </w:r>
          </w:p>
        </w:tc>
      </w:tr>
      <w:tr w:rsidR="00961BBD" w:rsidTr="00961BBD">
        <w:trPr>
          <w:trHeight w:val="270"/>
        </w:trPr>
        <w:tc>
          <w:tcPr>
            <w:tcW w:w="1006" w:type="dxa"/>
            <w:tcBorders>
              <w:top w:val="nil"/>
              <w:left w:val="nil"/>
              <w:bottom w:val="nil"/>
              <w:right w:val="single" w:sz="8" w:space="0" w:color="000000"/>
            </w:tcBorders>
            <w:hideMark/>
          </w:tcPr>
          <w:p w:rsidR="00961BBD" w:rsidRDefault="00961BBD" w:rsidP="001002CF">
            <w:pPr>
              <w:pStyle w:val="TableParagraph"/>
              <w:spacing w:before="17" w:line="256" w:lineRule="auto"/>
              <w:ind w:left="0" w:right="118"/>
              <w:jc w:val="both"/>
              <w:rPr>
                <w:b/>
                <w:sz w:val="20"/>
              </w:rPr>
            </w:pPr>
            <w:r>
              <w:rPr>
                <w:b/>
                <w:sz w:val="20"/>
              </w:rPr>
              <w:t>2.8</w:t>
            </w:r>
          </w:p>
        </w:tc>
        <w:tc>
          <w:tcPr>
            <w:tcW w:w="917" w:type="dxa"/>
            <w:tcBorders>
              <w:top w:val="nil"/>
              <w:left w:val="single" w:sz="8" w:space="0" w:color="000000"/>
              <w:bottom w:val="nil"/>
              <w:right w:val="nil"/>
            </w:tcBorders>
            <w:hideMark/>
          </w:tcPr>
          <w:p w:rsidR="00961BBD" w:rsidRDefault="00961BBD" w:rsidP="001002CF">
            <w:pPr>
              <w:pStyle w:val="TableParagraph"/>
              <w:spacing w:line="256" w:lineRule="auto"/>
              <w:ind w:left="162" w:right="154"/>
              <w:jc w:val="both"/>
              <w:rPr>
                <w:sz w:val="20"/>
              </w:rPr>
            </w:pPr>
            <w:r>
              <w:rPr>
                <w:sz w:val="20"/>
              </w:rPr>
              <w:t>.99744</w:t>
            </w:r>
          </w:p>
        </w:tc>
        <w:tc>
          <w:tcPr>
            <w:tcW w:w="917" w:type="dxa"/>
            <w:hideMark/>
          </w:tcPr>
          <w:p w:rsidR="00961BBD" w:rsidRDefault="00961BBD" w:rsidP="001002CF">
            <w:pPr>
              <w:pStyle w:val="TableParagraph"/>
              <w:spacing w:line="256" w:lineRule="auto"/>
              <w:ind w:right="152"/>
              <w:jc w:val="both"/>
              <w:rPr>
                <w:sz w:val="20"/>
              </w:rPr>
            </w:pPr>
            <w:r>
              <w:rPr>
                <w:sz w:val="20"/>
              </w:rPr>
              <w:t>.99752</w:t>
            </w:r>
          </w:p>
        </w:tc>
        <w:tc>
          <w:tcPr>
            <w:tcW w:w="917" w:type="dxa"/>
            <w:hideMark/>
          </w:tcPr>
          <w:p w:rsidR="00961BBD" w:rsidRDefault="00961BBD" w:rsidP="001002CF">
            <w:pPr>
              <w:pStyle w:val="TableParagraph"/>
              <w:spacing w:line="256" w:lineRule="auto"/>
              <w:ind w:right="152"/>
              <w:jc w:val="both"/>
              <w:rPr>
                <w:sz w:val="20"/>
              </w:rPr>
            </w:pPr>
            <w:r>
              <w:rPr>
                <w:sz w:val="20"/>
              </w:rPr>
              <w:t>.99760</w:t>
            </w:r>
          </w:p>
        </w:tc>
        <w:tc>
          <w:tcPr>
            <w:tcW w:w="918" w:type="dxa"/>
            <w:hideMark/>
          </w:tcPr>
          <w:p w:rsidR="00961BBD" w:rsidRDefault="00961BBD" w:rsidP="001002CF">
            <w:pPr>
              <w:pStyle w:val="TableParagraph"/>
              <w:spacing w:line="256" w:lineRule="auto"/>
              <w:ind w:left="171" w:right="156"/>
              <w:jc w:val="both"/>
              <w:rPr>
                <w:sz w:val="20"/>
              </w:rPr>
            </w:pPr>
            <w:r>
              <w:rPr>
                <w:sz w:val="20"/>
              </w:rPr>
              <w:t>.99767</w:t>
            </w:r>
          </w:p>
        </w:tc>
        <w:tc>
          <w:tcPr>
            <w:tcW w:w="918" w:type="dxa"/>
            <w:hideMark/>
          </w:tcPr>
          <w:p w:rsidR="00961BBD" w:rsidRDefault="00961BBD" w:rsidP="001002CF">
            <w:pPr>
              <w:pStyle w:val="TableParagraph"/>
              <w:spacing w:line="256" w:lineRule="auto"/>
              <w:ind w:left="171" w:right="156"/>
              <w:jc w:val="both"/>
              <w:rPr>
                <w:sz w:val="20"/>
              </w:rPr>
            </w:pPr>
            <w:r>
              <w:rPr>
                <w:sz w:val="20"/>
              </w:rPr>
              <w:t>.99774</w:t>
            </w:r>
          </w:p>
        </w:tc>
        <w:tc>
          <w:tcPr>
            <w:tcW w:w="917" w:type="dxa"/>
            <w:hideMark/>
          </w:tcPr>
          <w:p w:rsidR="00961BBD" w:rsidRDefault="00961BBD" w:rsidP="001002CF">
            <w:pPr>
              <w:pStyle w:val="TableParagraph"/>
              <w:spacing w:line="256" w:lineRule="auto"/>
              <w:ind w:left="168"/>
              <w:jc w:val="both"/>
              <w:rPr>
                <w:sz w:val="20"/>
              </w:rPr>
            </w:pPr>
            <w:r>
              <w:rPr>
                <w:sz w:val="20"/>
              </w:rPr>
              <w:t>.99781</w:t>
            </w:r>
          </w:p>
        </w:tc>
        <w:tc>
          <w:tcPr>
            <w:tcW w:w="917" w:type="dxa"/>
            <w:hideMark/>
          </w:tcPr>
          <w:p w:rsidR="00961BBD" w:rsidRDefault="00961BBD" w:rsidP="001002CF">
            <w:pPr>
              <w:pStyle w:val="TableParagraph"/>
              <w:spacing w:line="256" w:lineRule="auto"/>
              <w:ind w:left="167"/>
              <w:jc w:val="both"/>
              <w:rPr>
                <w:sz w:val="20"/>
              </w:rPr>
            </w:pPr>
            <w:r>
              <w:rPr>
                <w:sz w:val="20"/>
              </w:rPr>
              <w:t>.99788</w:t>
            </w:r>
          </w:p>
        </w:tc>
        <w:tc>
          <w:tcPr>
            <w:tcW w:w="917" w:type="dxa"/>
            <w:hideMark/>
          </w:tcPr>
          <w:p w:rsidR="00961BBD" w:rsidRDefault="00961BBD" w:rsidP="001002CF">
            <w:pPr>
              <w:pStyle w:val="TableParagraph"/>
              <w:spacing w:line="256" w:lineRule="auto"/>
              <w:ind w:left="167"/>
              <w:jc w:val="both"/>
              <w:rPr>
                <w:sz w:val="20"/>
              </w:rPr>
            </w:pPr>
            <w:r>
              <w:rPr>
                <w:sz w:val="20"/>
              </w:rPr>
              <w:t>.99795</w:t>
            </w:r>
          </w:p>
        </w:tc>
        <w:tc>
          <w:tcPr>
            <w:tcW w:w="917" w:type="dxa"/>
            <w:hideMark/>
          </w:tcPr>
          <w:p w:rsidR="00961BBD" w:rsidRDefault="00961BBD" w:rsidP="001002CF">
            <w:pPr>
              <w:pStyle w:val="TableParagraph"/>
              <w:spacing w:line="256" w:lineRule="auto"/>
              <w:ind w:left="166"/>
              <w:jc w:val="both"/>
              <w:rPr>
                <w:sz w:val="20"/>
              </w:rPr>
            </w:pPr>
            <w:r>
              <w:rPr>
                <w:sz w:val="20"/>
              </w:rPr>
              <w:t>.99801</w:t>
            </w:r>
          </w:p>
        </w:tc>
        <w:tc>
          <w:tcPr>
            <w:tcW w:w="919" w:type="dxa"/>
            <w:hideMark/>
          </w:tcPr>
          <w:p w:rsidR="00961BBD" w:rsidRDefault="00961BBD" w:rsidP="001002CF">
            <w:pPr>
              <w:pStyle w:val="TableParagraph"/>
              <w:spacing w:line="256" w:lineRule="auto"/>
              <w:ind w:right="160"/>
              <w:jc w:val="both"/>
              <w:rPr>
                <w:sz w:val="20"/>
              </w:rPr>
            </w:pPr>
            <w:r>
              <w:rPr>
                <w:sz w:val="20"/>
              </w:rPr>
              <w:t>.99807</w:t>
            </w:r>
          </w:p>
        </w:tc>
      </w:tr>
      <w:tr w:rsidR="00961BBD" w:rsidTr="00961BBD">
        <w:trPr>
          <w:trHeight w:val="248"/>
        </w:trPr>
        <w:tc>
          <w:tcPr>
            <w:tcW w:w="1006" w:type="dxa"/>
            <w:tcBorders>
              <w:top w:val="nil"/>
              <w:left w:val="nil"/>
              <w:bottom w:val="single" w:sz="4" w:space="0" w:color="000000"/>
              <w:right w:val="single" w:sz="8" w:space="0" w:color="000000"/>
            </w:tcBorders>
            <w:hideMark/>
          </w:tcPr>
          <w:p w:rsidR="00961BBD" w:rsidRDefault="00961BBD" w:rsidP="001002CF">
            <w:pPr>
              <w:pStyle w:val="TableParagraph"/>
              <w:spacing w:before="17" w:line="211" w:lineRule="exact"/>
              <w:ind w:left="0" w:right="118"/>
              <w:jc w:val="both"/>
              <w:rPr>
                <w:b/>
                <w:sz w:val="20"/>
              </w:rPr>
            </w:pPr>
            <w:r>
              <w:rPr>
                <w:b/>
                <w:sz w:val="20"/>
              </w:rPr>
              <w:t>2.9</w:t>
            </w:r>
          </w:p>
        </w:tc>
        <w:tc>
          <w:tcPr>
            <w:tcW w:w="917" w:type="dxa"/>
            <w:tcBorders>
              <w:top w:val="nil"/>
              <w:left w:val="single" w:sz="8" w:space="0" w:color="000000"/>
              <w:bottom w:val="single" w:sz="4" w:space="0" w:color="000000"/>
              <w:right w:val="nil"/>
            </w:tcBorders>
            <w:hideMark/>
          </w:tcPr>
          <w:p w:rsidR="00961BBD" w:rsidRDefault="00961BBD" w:rsidP="001002CF">
            <w:pPr>
              <w:pStyle w:val="TableParagraph"/>
              <w:spacing w:line="213" w:lineRule="exact"/>
              <w:ind w:left="162" w:right="154"/>
              <w:jc w:val="both"/>
              <w:rPr>
                <w:sz w:val="20"/>
              </w:rPr>
            </w:pPr>
            <w:r>
              <w:rPr>
                <w:sz w:val="20"/>
              </w:rPr>
              <w:t>.99813</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right="152"/>
              <w:jc w:val="both"/>
              <w:rPr>
                <w:sz w:val="20"/>
              </w:rPr>
            </w:pPr>
            <w:r>
              <w:rPr>
                <w:sz w:val="20"/>
              </w:rPr>
              <w:t>.99819</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right="152"/>
              <w:jc w:val="both"/>
              <w:rPr>
                <w:sz w:val="20"/>
              </w:rPr>
            </w:pPr>
            <w:r>
              <w:rPr>
                <w:sz w:val="20"/>
              </w:rPr>
              <w:t>.99825</w:t>
            </w:r>
          </w:p>
        </w:tc>
        <w:tc>
          <w:tcPr>
            <w:tcW w:w="918" w:type="dxa"/>
            <w:tcBorders>
              <w:top w:val="nil"/>
              <w:left w:val="nil"/>
              <w:bottom w:val="single" w:sz="4" w:space="0" w:color="000000"/>
              <w:right w:val="nil"/>
            </w:tcBorders>
            <w:hideMark/>
          </w:tcPr>
          <w:p w:rsidR="00961BBD" w:rsidRDefault="00961BBD" w:rsidP="001002CF">
            <w:pPr>
              <w:pStyle w:val="TableParagraph"/>
              <w:spacing w:line="213" w:lineRule="exact"/>
              <w:ind w:left="171" w:right="156"/>
              <w:jc w:val="both"/>
              <w:rPr>
                <w:sz w:val="20"/>
              </w:rPr>
            </w:pPr>
            <w:r>
              <w:rPr>
                <w:sz w:val="20"/>
              </w:rPr>
              <w:t>.99831</w:t>
            </w:r>
          </w:p>
        </w:tc>
        <w:tc>
          <w:tcPr>
            <w:tcW w:w="918" w:type="dxa"/>
            <w:tcBorders>
              <w:top w:val="nil"/>
              <w:left w:val="nil"/>
              <w:bottom w:val="single" w:sz="4" w:space="0" w:color="000000"/>
              <w:right w:val="nil"/>
            </w:tcBorders>
            <w:hideMark/>
          </w:tcPr>
          <w:p w:rsidR="00961BBD" w:rsidRDefault="00961BBD" w:rsidP="001002CF">
            <w:pPr>
              <w:pStyle w:val="TableParagraph"/>
              <w:spacing w:line="213" w:lineRule="exact"/>
              <w:ind w:left="171" w:right="156"/>
              <w:jc w:val="both"/>
              <w:rPr>
                <w:sz w:val="20"/>
              </w:rPr>
            </w:pPr>
            <w:r>
              <w:rPr>
                <w:sz w:val="20"/>
              </w:rPr>
              <w:t>.99836</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left="168"/>
              <w:jc w:val="both"/>
              <w:rPr>
                <w:sz w:val="20"/>
              </w:rPr>
            </w:pPr>
            <w:r>
              <w:rPr>
                <w:sz w:val="20"/>
              </w:rPr>
              <w:t>.99841</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left="167"/>
              <w:jc w:val="both"/>
              <w:rPr>
                <w:sz w:val="20"/>
              </w:rPr>
            </w:pPr>
            <w:r>
              <w:rPr>
                <w:sz w:val="20"/>
              </w:rPr>
              <w:t>.99846</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left="167"/>
              <w:jc w:val="both"/>
              <w:rPr>
                <w:sz w:val="20"/>
              </w:rPr>
            </w:pPr>
            <w:r>
              <w:rPr>
                <w:sz w:val="20"/>
              </w:rPr>
              <w:t>.99851</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left="166"/>
              <w:jc w:val="both"/>
              <w:rPr>
                <w:sz w:val="20"/>
              </w:rPr>
            </w:pPr>
            <w:r>
              <w:rPr>
                <w:sz w:val="20"/>
              </w:rPr>
              <w:t>.99856</w:t>
            </w:r>
          </w:p>
        </w:tc>
        <w:tc>
          <w:tcPr>
            <w:tcW w:w="919" w:type="dxa"/>
            <w:tcBorders>
              <w:top w:val="nil"/>
              <w:left w:val="nil"/>
              <w:bottom w:val="single" w:sz="4" w:space="0" w:color="000000"/>
              <w:right w:val="nil"/>
            </w:tcBorders>
            <w:hideMark/>
          </w:tcPr>
          <w:p w:rsidR="00961BBD" w:rsidRDefault="00961BBD" w:rsidP="001002CF">
            <w:pPr>
              <w:pStyle w:val="TableParagraph"/>
              <w:spacing w:line="213" w:lineRule="exact"/>
              <w:ind w:right="160"/>
              <w:jc w:val="both"/>
              <w:rPr>
                <w:sz w:val="20"/>
              </w:rPr>
            </w:pPr>
            <w:r>
              <w:rPr>
                <w:sz w:val="20"/>
              </w:rPr>
              <w:t>.99861</w:t>
            </w:r>
          </w:p>
        </w:tc>
      </w:tr>
      <w:tr w:rsidR="00961BBD" w:rsidTr="00961BBD">
        <w:trPr>
          <w:trHeight w:val="281"/>
        </w:trPr>
        <w:tc>
          <w:tcPr>
            <w:tcW w:w="1006" w:type="dxa"/>
            <w:tcBorders>
              <w:top w:val="single" w:sz="4" w:space="0" w:color="000000"/>
              <w:left w:val="nil"/>
              <w:bottom w:val="nil"/>
              <w:right w:val="single" w:sz="8" w:space="0" w:color="000000"/>
            </w:tcBorders>
            <w:hideMark/>
          </w:tcPr>
          <w:p w:rsidR="00961BBD" w:rsidRDefault="00961BBD" w:rsidP="001002CF">
            <w:pPr>
              <w:pStyle w:val="TableParagraph"/>
              <w:spacing w:before="29" w:line="256" w:lineRule="auto"/>
              <w:ind w:left="0" w:right="118"/>
              <w:jc w:val="both"/>
              <w:rPr>
                <w:b/>
                <w:sz w:val="20"/>
              </w:rPr>
            </w:pPr>
            <w:r>
              <w:rPr>
                <w:b/>
                <w:sz w:val="20"/>
              </w:rPr>
              <w:t>3.0</w:t>
            </w:r>
          </w:p>
        </w:tc>
        <w:tc>
          <w:tcPr>
            <w:tcW w:w="917" w:type="dxa"/>
            <w:tcBorders>
              <w:top w:val="single" w:sz="4" w:space="0" w:color="000000"/>
              <w:left w:val="single" w:sz="8" w:space="0" w:color="000000"/>
              <w:bottom w:val="nil"/>
              <w:right w:val="nil"/>
            </w:tcBorders>
            <w:hideMark/>
          </w:tcPr>
          <w:p w:rsidR="00961BBD" w:rsidRDefault="00961BBD" w:rsidP="001002CF">
            <w:pPr>
              <w:pStyle w:val="TableParagraph"/>
              <w:spacing w:before="26" w:line="256" w:lineRule="auto"/>
              <w:ind w:left="162" w:right="154"/>
              <w:jc w:val="both"/>
              <w:rPr>
                <w:sz w:val="20"/>
              </w:rPr>
            </w:pPr>
            <w:r>
              <w:rPr>
                <w:sz w:val="20"/>
              </w:rPr>
              <w:t>.99865</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right="152"/>
              <w:jc w:val="both"/>
              <w:rPr>
                <w:sz w:val="20"/>
              </w:rPr>
            </w:pPr>
            <w:r>
              <w:rPr>
                <w:sz w:val="20"/>
              </w:rPr>
              <w:t>.99869</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right="152"/>
              <w:jc w:val="both"/>
              <w:rPr>
                <w:sz w:val="20"/>
              </w:rPr>
            </w:pPr>
            <w:r>
              <w:rPr>
                <w:sz w:val="20"/>
              </w:rPr>
              <w:t>.99874</w:t>
            </w:r>
          </w:p>
        </w:tc>
        <w:tc>
          <w:tcPr>
            <w:tcW w:w="918" w:type="dxa"/>
            <w:tcBorders>
              <w:top w:val="single" w:sz="4" w:space="0" w:color="000000"/>
              <w:left w:val="nil"/>
              <w:bottom w:val="nil"/>
              <w:right w:val="nil"/>
            </w:tcBorders>
            <w:hideMark/>
          </w:tcPr>
          <w:p w:rsidR="00961BBD" w:rsidRDefault="00961BBD" w:rsidP="001002CF">
            <w:pPr>
              <w:pStyle w:val="TableParagraph"/>
              <w:spacing w:before="26" w:line="256" w:lineRule="auto"/>
              <w:ind w:left="171" w:right="156"/>
              <w:jc w:val="both"/>
              <w:rPr>
                <w:sz w:val="20"/>
              </w:rPr>
            </w:pPr>
            <w:r>
              <w:rPr>
                <w:sz w:val="20"/>
              </w:rPr>
              <w:t>.99878</w:t>
            </w:r>
          </w:p>
        </w:tc>
        <w:tc>
          <w:tcPr>
            <w:tcW w:w="918" w:type="dxa"/>
            <w:tcBorders>
              <w:top w:val="single" w:sz="4" w:space="0" w:color="000000"/>
              <w:left w:val="nil"/>
              <w:bottom w:val="nil"/>
              <w:right w:val="nil"/>
            </w:tcBorders>
            <w:hideMark/>
          </w:tcPr>
          <w:p w:rsidR="00961BBD" w:rsidRDefault="00961BBD" w:rsidP="001002CF">
            <w:pPr>
              <w:pStyle w:val="TableParagraph"/>
              <w:spacing w:before="26" w:line="256" w:lineRule="auto"/>
              <w:ind w:left="171" w:right="156"/>
              <w:jc w:val="both"/>
              <w:rPr>
                <w:sz w:val="20"/>
              </w:rPr>
            </w:pPr>
            <w:r>
              <w:rPr>
                <w:sz w:val="20"/>
              </w:rPr>
              <w:t>.99882</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left="168"/>
              <w:jc w:val="both"/>
              <w:rPr>
                <w:sz w:val="20"/>
              </w:rPr>
            </w:pPr>
            <w:r>
              <w:rPr>
                <w:sz w:val="20"/>
              </w:rPr>
              <w:t>.99886</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left="167"/>
              <w:jc w:val="both"/>
              <w:rPr>
                <w:sz w:val="20"/>
              </w:rPr>
            </w:pPr>
            <w:r>
              <w:rPr>
                <w:sz w:val="20"/>
              </w:rPr>
              <w:t>.99889</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left="167"/>
              <w:jc w:val="both"/>
              <w:rPr>
                <w:sz w:val="20"/>
              </w:rPr>
            </w:pPr>
            <w:r>
              <w:rPr>
                <w:sz w:val="20"/>
              </w:rPr>
              <w:t>.99893</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left="166"/>
              <w:jc w:val="both"/>
              <w:rPr>
                <w:sz w:val="20"/>
              </w:rPr>
            </w:pPr>
            <w:r>
              <w:rPr>
                <w:sz w:val="20"/>
              </w:rPr>
              <w:t>.99896</w:t>
            </w:r>
          </w:p>
        </w:tc>
        <w:tc>
          <w:tcPr>
            <w:tcW w:w="919" w:type="dxa"/>
            <w:tcBorders>
              <w:top w:val="single" w:sz="4" w:space="0" w:color="000000"/>
              <w:left w:val="nil"/>
              <w:bottom w:val="nil"/>
              <w:right w:val="nil"/>
            </w:tcBorders>
            <w:hideMark/>
          </w:tcPr>
          <w:p w:rsidR="00961BBD" w:rsidRDefault="00961BBD" w:rsidP="001002CF">
            <w:pPr>
              <w:pStyle w:val="TableParagraph"/>
              <w:spacing w:before="26" w:line="256" w:lineRule="auto"/>
              <w:ind w:right="160"/>
              <w:jc w:val="both"/>
              <w:rPr>
                <w:sz w:val="20"/>
              </w:rPr>
            </w:pPr>
            <w:r>
              <w:rPr>
                <w:sz w:val="20"/>
              </w:rPr>
              <w:t>.99900</w:t>
            </w:r>
          </w:p>
        </w:tc>
      </w:tr>
      <w:tr w:rsidR="00961BBD" w:rsidTr="00961BBD">
        <w:trPr>
          <w:trHeight w:val="270"/>
        </w:trPr>
        <w:tc>
          <w:tcPr>
            <w:tcW w:w="1006" w:type="dxa"/>
            <w:tcBorders>
              <w:top w:val="nil"/>
              <w:left w:val="nil"/>
              <w:bottom w:val="nil"/>
              <w:right w:val="single" w:sz="8" w:space="0" w:color="000000"/>
            </w:tcBorders>
            <w:hideMark/>
          </w:tcPr>
          <w:p w:rsidR="00961BBD" w:rsidRDefault="00961BBD" w:rsidP="001002CF">
            <w:pPr>
              <w:pStyle w:val="TableParagraph"/>
              <w:spacing w:before="17" w:line="256" w:lineRule="auto"/>
              <w:ind w:left="0" w:right="118"/>
              <w:jc w:val="both"/>
              <w:rPr>
                <w:b/>
                <w:sz w:val="20"/>
              </w:rPr>
            </w:pPr>
            <w:r>
              <w:rPr>
                <w:b/>
                <w:sz w:val="20"/>
              </w:rPr>
              <w:t>3.1</w:t>
            </w:r>
          </w:p>
        </w:tc>
        <w:tc>
          <w:tcPr>
            <w:tcW w:w="917" w:type="dxa"/>
            <w:tcBorders>
              <w:top w:val="nil"/>
              <w:left w:val="single" w:sz="8" w:space="0" w:color="000000"/>
              <w:bottom w:val="nil"/>
              <w:right w:val="nil"/>
            </w:tcBorders>
            <w:hideMark/>
          </w:tcPr>
          <w:p w:rsidR="00961BBD" w:rsidRDefault="00961BBD" w:rsidP="001002CF">
            <w:pPr>
              <w:pStyle w:val="TableParagraph"/>
              <w:spacing w:line="256" w:lineRule="auto"/>
              <w:ind w:left="162" w:right="154"/>
              <w:jc w:val="both"/>
              <w:rPr>
                <w:sz w:val="20"/>
              </w:rPr>
            </w:pPr>
            <w:r>
              <w:rPr>
                <w:sz w:val="20"/>
              </w:rPr>
              <w:t>.99903</w:t>
            </w:r>
          </w:p>
        </w:tc>
        <w:tc>
          <w:tcPr>
            <w:tcW w:w="917" w:type="dxa"/>
            <w:hideMark/>
          </w:tcPr>
          <w:p w:rsidR="00961BBD" w:rsidRDefault="00961BBD" w:rsidP="001002CF">
            <w:pPr>
              <w:pStyle w:val="TableParagraph"/>
              <w:spacing w:line="256" w:lineRule="auto"/>
              <w:ind w:right="152"/>
              <w:jc w:val="both"/>
              <w:rPr>
                <w:sz w:val="20"/>
              </w:rPr>
            </w:pPr>
            <w:r>
              <w:rPr>
                <w:sz w:val="20"/>
              </w:rPr>
              <w:t>.99906</w:t>
            </w:r>
          </w:p>
        </w:tc>
        <w:tc>
          <w:tcPr>
            <w:tcW w:w="917" w:type="dxa"/>
            <w:hideMark/>
          </w:tcPr>
          <w:p w:rsidR="00961BBD" w:rsidRDefault="00961BBD" w:rsidP="001002CF">
            <w:pPr>
              <w:pStyle w:val="TableParagraph"/>
              <w:spacing w:line="256" w:lineRule="auto"/>
              <w:ind w:right="152"/>
              <w:jc w:val="both"/>
              <w:rPr>
                <w:sz w:val="20"/>
              </w:rPr>
            </w:pPr>
            <w:r>
              <w:rPr>
                <w:sz w:val="20"/>
              </w:rPr>
              <w:t>.99910</w:t>
            </w:r>
          </w:p>
        </w:tc>
        <w:tc>
          <w:tcPr>
            <w:tcW w:w="918" w:type="dxa"/>
            <w:hideMark/>
          </w:tcPr>
          <w:p w:rsidR="00961BBD" w:rsidRDefault="00961BBD" w:rsidP="001002CF">
            <w:pPr>
              <w:pStyle w:val="TableParagraph"/>
              <w:spacing w:line="256" w:lineRule="auto"/>
              <w:ind w:left="171" w:right="156"/>
              <w:jc w:val="both"/>
              <w:rPr>
                <w:sz w:val="20"/>
              </w:rPr>
            </w:pPr>
            <w:r>
              <w:rPr>
                <w:sz w:val="20"/>
              </w:rPr>
              <w:t>.99913</w:t>
            </w:r>
          </w:p>
        </w:tc>
        <w:tc>
          <w:tcPr>
            <w:tcW w:w="918" w:type="dxa"/>
            <w:hideMark/>
          </w:tcPr>
          <w:p w:rsidR="00961BBD" w:rsidRDefault="00961BBD" w:rsidP="001002CF">
            <w:pPr>
              <w:pStyle w:val="TableParagraph"/>
              <w:spacing w:line="256" w:lineRule="auto"/>
              <w:ind w:left="171" w:right="156"/>
              <w:jc w:val="both"/>
              <w:rPr>
                <w:sz w:val="20"/>
              </w:rPr>
            </w:pPr>
            <w:r>
              <w:rPr>
                <w:sz w:val="20"/>
              </w:rPr>
              <w:t>.99916</w:t>
            </w:r>
          </w:p>
        </w:tc>
        <w:tc>
          <w:tcPr>
            <w:tcW w:w="917" w:type="dxa"/>
            <w:hideMark/>
          </w:tcPr>
          <w:p w:rsidR="00961BBD" w:rsidRDefault="00961BBD" w:rsidP="001002CF">
            <w:pPr>
              <w:pStyle w:val="TableParagraph"/>
              <w:spacing w:line="256" w:lineRule="auto"/>
              <w:ind w:left="168"/>
              <w:jc w:val="both"/>
              <w:rPr>
                <w:sz w:val="20"/>
              </w:rPr>
            </w:pPr>
            <w:r>
              <w:rPr>
                <w:sz w:val="20"/>
              </w:rPr>
              <w:t>.99918</w:t>
            </w:r>
          </w:p>
        </w:tc>
        <w:tc>
          <w:tcPr>
            <w:tcW w:w="917" w:type="dxa"/>
            <w:hideMark/>
          </w:tcPr>
          <w:p w:rsidR="00961BBD" w:rsidRDefault="00961BBD" w:rsidP="001002CF">
            <w:pPr>
              <w:pStyle w:val="TableParagraph"/>
              <w:spacing w:line="256" w:lineRule="auto"/>
              <w:ind w:left="167"/>
              <w:jc w:val="both"/>
              <w:rPr>
                <w:sz w:val="20"/>
              </w:rPr>
            </w:pPr>
            <w:r>
              <w:rPr>
                <w:sz w:val="20"/>
              </w:rPr>
              <w:t>.99921</w:t>
            </w:r>
          </w:p>
        </w:tc>
        <w:tc>
          <w:tcPr>
            <w:tcW w:w="917" w:type="dxa"/>
            <w:hideMark/>
          </w:tcPr>
          <w:p w:rsidR="00961BBD" w:rsidRDefault="00961BBD" w:rsidP="001002CF">
            <w:pPr>
              <w:pStyle w:val="TableParagraph"/>
              <w:spacing w:line="256" w:lineRule="auto"/>
              <w:ind w:left="167"/>
              <w:jc w:val="both"/>
              <w:rPr>
                <w:sz w:val="20"/>
              </w:rPr>
            </w:pPr>
            <w:r>
              <w:rPr>
                <w:sz w:val="20"/>
              </w:rPr>
              <w:t>.99924</w:t>
            </w:r>
          </w:p>
        </w:tc>
        <w:tc>
          <w:tcPr>
            <w:tcW w:w="917" w:type="dxa"/>
            <w:hideMark/>
          </w:tcPr>
          <w:p w:rsidR="00961BBD" w:rsidRDefault="00961BBD" w:rsidP="001002CF">
            <w:pPr>
              <w:pStyle w:val="TableParagraph"/>
              <w:spacing w:line="256" w:lineRule="auto"/>
              <w:ind w:left="166"/>
              <w:jc w:val="both"/>
              <w:rPr>
                <w:sz w:val="20"/>
              </w:rPr>
            </w:pPr>
            <w:r>
              <w:rPr>
                <w:sz w:val="20"/>
              </w:rPr>
              <w:t>.99926</w:t>
            </w:r>
          </w:p>
        </w:tc>
        <w:tc>
          <w:tcPr>
            <w:tcW w:w="919" w:type="dxa"/>
            <w:hideMark/>
          </w:tcPr>
          <w:p w:rsidR="00961BBD" w:rsidRDefault="00961BBD" w:rsidP="001002CF">
            <w:pPr>
              <w:pStyle w:val="TableParagraph"/>
              <w:spacing w:line="256" w:lineRule="auto"/>
              <w:ind w:right="160"/>
              <w:jc w:val="both"/>
              <w:rPr>
                <w:sz w:val="20"/>
              </w:rPr>
            </w:pPr>
            <w:r>
              <w:rPr>
                <w:sz w:val="20"/>
              </w:rPr>
              <w:t>.99929</w:t>
            </w:r>
          </w:p>
        </w:tc>
      </w:tr>
      <w:tr w:rsidR="00961BBD" w:rsidTr="00961BBD">
        <w:trPr>
          <w:trHeight w:val="270"/>
        </w:trPr>
        <w:tc>
          <w:tcPr>
            <w:tcW w:w="1006" w:type="dxa"/>
            <w:tcBorders>
              <w:top w:val="nil"/>
              <w:left w:val="nil"/>
              <w:bottom w:val="nil"/>
              <w:right w:val="single" w:sz="8" w:space="0" w:color="000000"/>
            </w:tcBorders>
            <w:hideMark/>
          </w:tcPr>
          <w:p w:rsidR="00961BBD" w:rsidRDefault="00961BBD" w:rsidP="001002CF">
            <w:pPr>
              <w:pStyle w:val="TableParagraph"/>
              <w:spacing w:before="17" w:line="256" w:lineRule="auto"/>
              <w:ind w:left="0" w:right="118"/>
              <w:jc w:val="both"/>
              <w:rPr>
                <w:b/>
                <w:sz w:val="20"/>
              </w:rPr>
            </w:pPr>
            <w:r>
              <w:rPr>
                <w:b/>
                <w:sz w:val="20"/>
              </w:rPr>
              <w:t>3.2</w:t>
            </w:r>
          </w:p>
        </w:tc>
        <w:tc>
          <w:tcPr>
            <w:tcW w:w="917" w:type="dxa"/>
            <w:tcBorders>
              <w:top w:val="nil"/>
              <w:left w:val="single" w:sz="8" w:space="0" w:color="000000"/>
              <w:bottom w:val="nil"/>
              <w:right w:val="nil"/>
            </w:tcBorders>
            <w:hideMark/>
          </w:tcPr>
          <w:p w:rsidR="00961BBD" w:rsidRDefault="00961BBD" w:rsidP="001002CF">
            <w:pPr>
              <w:pStyle w:val="TableParagraph"/>
              <w:spacing w:line="256" w:lineRule="auto"/>
              <w:ind w:left="162" w:right="154"/>
              <w:jc w:val="both"/>
              <w:rPr>
                <w:sz w:val="20"/>
              </w:rPr>
            </w:pPr>
            <w:r>
              <w:rPr>
                <w:sz w:val="20"/>
              </w:rPr>
              <w:t>.99931</w:t>
            </w:r>
          </w:p>
        </w:tc>
        <w:tc>
          <w:tcPr>
            <w:tcW w:w="917" w:type="dxa"/>
            <w:hideMark/>
          </w:tcPr>
          <w:p w:rsidR="00961BBD" w:rsidRDefault="00961BBD" w:rsidP="001002CF">
            <w:pPr>
              <w:pStyle w:val="TableParagraph"/>
              <w:spacing w:line="256" w:lineRule="auto"/>
              <w:ind w:right="152"/>
              <w:jc w:val="both"/>
              <w:rPr>
                <w:sz w:val="20"/>
              </w:rPr>
            </w:pPr>
            <w:r>
              <w:rPr>
                <w:sz w:val="20"/>
              </w:rPr>
              <w:t>.99934</w:t>
            </w:r>
          </w:p>
        </w:tc>
        <w:tc>
          <w:tcPr>
            <w:tcW w:w="917" w:type="dxa"/>
            <w:hideMark/>
          </w:tcPr>
          <w:p w:rsidR="00961BBD" w:rsidRDefault="00961BBD" w:rsidP="001002CF">
            <w:pPr>
              <w:pStyle w:val="TableParagraph"/>
              <w:spacing w:line="256" w:lineRule="auto"/>
              <w:ind w:right="152"/>
              <w:jc w:val="both"/>
              <w:rPr>
                <w:sz w:val="20"/>
              </w:rPr>
            </w:pPr>
            <w:r>
              <w:rPr>
                <w:sz w:val="20"/>
              </w:rPr>
              <w:t>.99936</w:t>
            </w:r>
          </w:p>
        </w:tc>
        <w:tc>
          <w:tcPr>
            <w:tcW w:w="918" w:type="dxa"/>
            <w:hideMark/>
          </w:tcPr>
          <w:p w:rsidR="00961BBD" w:rsidRDefault="00961BBD" w:rsidP="001002CF">
            <w:pPr>
              <w:pStyle w:val="TableParagraph"/>
              <w:spacing w:line="256" w:lineRule="auto"/>
              <w:ind w:left="171" w:right="156"/>
              <w:jc w:val="both"/>
              <w:rPr>
                <w:sz w:val="20"/>
              </w:rPr>
            </w:pPr>
            <w:r>
              <w:rPr>
                <w:sz w:val="20"/>
              </w:rPr>
              <w:t>.99938</w:t>
            </w:r>
          </w:p>
        </w:tc>
        <w:tc>
          <w:tcPr>
            <w:tcW w:w="918" w:type="dxa"/>
            <w:hideMark/>
          </w:tcPr>
          <w:p w:rsidR="00961BBD" w:rsidRDefault="00961BBD" w:rsidP="001002CF">
            <w:pPr>
              <w:pStyle w:val="TableParagraph"/>
              <w:spacing w:line="256" w:lineRule="auto"/>
              <w:ind w:left="171" w:right="156"/>
              <w:jc w:val="both"/>
              <w:rPr>
                <w:sz w:val="20"/>
              </w:rPr>
            </w:pPr>
            <w:r>
              <w:rPr>
                <w:sz w:val="20"/>
              </w:rPr>
              <w:t>.99940</w:t>
            </w:r>
          </w:p>
        </w:tc>
        <w:tc>
          <w:tcPr>
            <w:tcW w:w="917" w:type="dxa"/>
            <w:hideMark/>
          </w:tcPr>
          <w:p w:rsidR="00961BBD" w:rsidRDefault="00961BBD" w:rsidP="001002CF">
            <w:pPr>
              <w:pStyle w:val="TableParagraph"/>
              <w:spacing w:line="256" w:lineRule="auto"/>
              <w:ind w:left="168"/>
              <w:jc w:val="both"/>
              <w:rPr>
                <w:sz w:val="20"/>
              </w:rPr>
            </w:pPr>
            <w:r>
              <w:rPr>
                <w:sz w:val="20"/>
              </w:rPr>
              <w:t>.99942</w:t>
            </w:r>
          </w:p>
        </w:tc>
        <w:tc>
          <w:tcPr>
            <w:tcW w:w="917" w:type="dxa"/>
            <w:hideMark/>
          </w:tcPr>
          <w:p w:rsidR="00961BBD" w:rsidRDefault="00961BBD" w:rsidP="001002CF">
            <w:pPr>
              <w:pStyle w:val="TableParagraph"/>
              <w:spacing w:line="256" w:lineRule="auto"/>
              <w:ind w:left="167"/>
              <w:jc w:val="both"/>
              <w:rPr>
                <w:sz w:val="20"/>
              </w:rPr>
            </w:pPr>
            <w:r>
              <w:rPr>
                <w:sz w:val="20"/>
              </w:rPr>
              <w:t>.99944</w:t>
            </w:r>
          </w:p>
        </w:tc>
        <w:tc>
          <w:tcPr>
            <w:tcW w:w="917" w:type="dxa"/>
            <w:hideMark/>
          </w:tcPr>
          <w:p w:rsidR="00961BBD" w:rsidRDefault="00961BBD" w:rsidP="001002CF">
            <w:pPr>
              <w:pStyle w:val="TableParagraph"/>
              <w:spacing w:line="256" w:lineRule="auto"/>
              <w:ind w:left="167"/>
              <w:jc w:val="both"/>
              <w:rPr>
                <w:sz w:val="20"/>
              </w:rPr>
            </w:pPr>
            <w:r>
              <w:rPr>
                <w:sz w:val="20"/>
              </w:rPr>
              <w:t>.99946</w:t>
            </w:r>
          </w:p>
        </w:tc>
        <w:tc>
          <w:tcPr>
            <w:tcW w:w="917" w:type="dxa"/>
            <w:hideMark/>
          </w:tcPr>
          <w:p w:rsidR="00961BBD" w:rsidRDefault="00961BBD" w:rsidP="001002CF">
            <w:pPr>
              <w:pStyle w:val="TableParagraph"/>
              <w:spacing w:line="256" w:lineRule="auto"/>
              <w:ind w:left="166"/>
              <w:jc w:val="both"/>
              <w:rPr>
                <w:sz w:val="20"/>
              </w:rPr>
            </w:pPr>
            <w:r>
              <w:rPr>
                <w:sz w:val="20"/>
              </w:rPr>
              <w:t>.99948</w:t>
            </w:r>
          </w:p>
        </w:tc>
        <w:tc>
          <w:tcPr>
            <w:tcW w:w="919" w:type="dxa"/>
            <w:hideMark/>
          </w:tcPr>
          <w:p w:rsidR="00961BBD" w:rsidRDefault="00961BBD" w:rsidP="001002CF">
            <w:pPr>
              <w:pStyle w:val="TableParagraph"/>
              <w:spacing w:line="256" w:lineRule="auto"/>
              <w:ind w:right="160"/>
              <w:jc w:val="both"/>
              <w:rPr>
                <w:sz w:val="20"/>
              </w:rPr>
            </w:pPr>
            <w:r>
              <w:rPr>
                <w:sz w:val="20"/>
              </w:rPr>
              <w:t>.99950</w:t>
            </w:r>
          </w:p>
        </w:tc>
      </w:tr>
      <w:tr w:rsidR="00961BBD" w:rsidTr="00961BBD">
        <w:trPr>
          <w:trHeight w:val="270"/>
        </w:trPr>
        <w:tc>
          <w:tcPr>
            <w:tcW w:w="1006" w:type="dxa"/>
            <w:tcBorders>
              <w:top w:val="nil"/>
              <w:left w:val="nil"/>
              <w:bottom w:val="nil"/>
              <w:right w:val="single" w:sz="8" w:space="0" w:color="000000"/>
            </w:tcBorders>
            <w:hideMark/>
          </w:tcPr>
          <w:p w:rsidR="00961BBD" w:rsidRDefault="00961BBD" w:rsidP="001002CF">
            <w:pPr>
              <w:pStyle w:val="TableParagraph"/>
              <w:spacing w:before="17" w:line="256" w:lineRule="auto"/>
              <w:ind w:left="0" w:right="118"/>
              <w:jc w:val="both"/>
              <w:rPr>
                <w:b/>
                <w:sz w:val="20"/>
              </w:rPr>
            </w:pPr>
            <w:r>
              <w:rPr>
                <w:b/>
                <w:sz w:val="20"/>
              </w:rPr>
              <w:t>3.3</w:t>
            </w:r>
          </w:p>
        </w:tc>
        <w:tc>
          <w:tcPr>
            <w:tcW w:w="917" w:type="dxa"/>
            <w:tcBorders>
              <w:top w:val="nil"/>
              <w:left w:val="single" w:sz="8" w:space="0" w:color="000000"/>
              <w:bottom w:val="nil"/>
              <w:right w:val="nil"/>
            </w:tcBorders>
            <w:hideMark/>
          </w:tcPr>
          <w:p w:rsidR="00961BBD" w:rsidRDefault="00961BBD" w:rsidP="001002CF">
            <w:pPr>
              <w:pStyle w:val="TableParagraph"/>
              <w:spacing w:line="256" w:lineRule="auto"/>
              <w:ind w:left="162" w:right="154"/>
              <w:jc w:val="both"/>
              <w:rPr>
                <w:sz w:val="20"/>
              </w:rPr>
            </w:pPr>
            <w:r>
              <w:rPr>
                <w:sz w:val="20"/>
              </w:rPr>
              <w:t>.99952</w:t>
            </w:r>
          </w:p>
        </w:tc>
        <w:tc>
          <w:tcPr>
            <w:tcW w:w="917" w:type="dxa"/>
            <w:hideMark/>
          </w:tcPr>
          <w:p w:rsidR="00961BBD" w:rsidRDefault="00961BBD" w:rsidP="001002CF">
            <w:pPr>
              <w:pStyle w:val="TableParagraph"/>
              <w:spacing w:line="256" w:lineRule="auto"/>
              <w:ind w:right="152"/>
              <w:jc w:val="both"/>
              <w:rPr>
                <w:sz w:val="20"/>
              </w:rPr>
            </w:pPr>
            <w:r>
              <w:rPr>
                <w:sz w:val="20"/>
              </w:rPr>
              <w:t>.99953</w:t>
            </w:r>
          </w:p>
        </w:tc>
        <w:tc>
          <w:tcPr>
            <w:tcW w:w="917" w:type="dxa"/>
            <w:hideMark/>
          </w:tcPr>
          <w:p w:rsidR="00961BBD" w:rsidRDefault="00961BBD" w:rsidP="001002CF">
            <w:pPr>
              <w:pStyle w:val="TableParagraph"/>
              <w:spacing w:line="256" w:lineRule="auto"/>
              <w:ind w:right="152"/>
              <w:jc w:val="both"/>
              <w:rPr>
                <w:sz w:val="20"/>
              </w:rPr>
            </w:pPr>
            <w:r>
              <w:rPr>
                <w:sz w:val="20"/>
              </w:rPr>
              <w:t>.99955</w:t>
            </w:r>
          </w:p>
        </w:tc>
        <w:tc>
          <w:tcPr>
            <w:tcW w:w="918" w:type="dxa"/>
            <w:hideMark/>
          </w:tcPr>
          <w:p w:rsidR="00961BBD" w:rsidRDefault="00961BBD" w:rsidP="001002CF">
            <w:pPr>
              <w:pStyle w:val="TableParagraph"/>
              <w:spacing w:line="256" w:lineRule="auto"/>
              <w:ind w:left="171" w:right="156"/>
              <w:jc w:val="both"/>
              <w:rPr>
                <w:sz w:val="20"/>
              </w:rPr>
            </w:pPr>
            <w:r>
              <w:rPr>
                <w:sz w:val="20"/>
              </w:rPr>
              <w:t>.99957</w:t>
            </w:r>
          </w:p>
        </w:tc>
        <w:tc>
          <w:tcPr>
            <w:tcW w:w="918" w:type="dxa"/>
            <w:hideMark/>
          </w:tcPr>
          <w:p w:rsidR="00961BBD" w:rsidRDefault="00961BBD" w:rsidP="001002CF">
            <w:pPr>
              <w:pStyle w:val="TableParagraph"/>
              <w:spacing w:line="256" w:lineRule="auto"/>
              <w:ind w:left="171" w:right="156"/>
              <w:jc w:val="both"/>
              <w:rPr>
                <w:sz w:val="20"/>
              </w:rPr>
            </w:pPr>
            <w:r>
              <w:rPr>
                <w:sz w:val="20"/>
              </w:rPr>
              <w:t>.99958</w:t>
            </w:r>
          </w:p>
        </w:tc>
        <w:tc>
          <w:tcPr>
            <w:tcW w:w="917" w:type="dxa"/>
            <w:hideMark/>
          </w:tcPr>
          <w:p w:rsidR="00961BBD" w:rsidRDefault="00961BBD" w:rsidP="001002CF">
            <w:pPr>
              <w:pStyle w:val="TableParagraph"/>
              <w:spacing w:line="256" w:lineRule="auto"/>
              <w:ind w:left="168"/>
              <w:jc w:val="both"/>
              <w:rPr>
                <w:sz w:val="20"/>
              </w:rPr>
            </w:pPr>
            <w:r>
              <w:rPr>
                <w:sz w:val="20"/>
              </w:rPr>
              <w:t>.99960</w:t>
            </w:r>
          </w:p>
        </w:tc>
        <w:tc>
          <w:tcPr>
            <w:tcW w:w="917" w:type="dxa"/>
            <w:hideMark/>
          </w:tcPr>
          <w:p w:rsidR="00961BBD" w:rsidRDefault="00961BBD" w:rsidP="001002CF">
            <w:pPr>
              <w:pStyle w:val="TableParagraph"/>
              <w:spacing w:line="256" w:lineRule="auto"/>
              <w:ind w:left="167"/>
              <w:jc w:val="both"/>
              <w:rPr>
                <w:sz w:val="20"/>
              </w:rPr>
            </w:pPr>
            <w:r>
              <w:rPr>
                <w:sz w:val="20"/>
              </w:rPr>
              <w:t>.99961</w:t>
            </w:r>
          </w:p>
        </w:tc>
        <w:tc>
          <w:tcPr>
            <w:tcW w:w="917" w:type="dxa"/>
            <w:hideMark/>
          </w:tcPr>
          <w:p w:rsidR="00961BBD" w:rsidRDefault="00961BBD" w:rsidP="001002CF">
            <w:pPr>
              <w:pStyle w:val="TableParagraph"/>
              <w:spacing w:line="256" w:lineRule="auto"/>
              <w:ind w:left="167"/>
              <w:jc w:val="both"/>
              <w:rPr>
                <w:sz w:val="20"/>
              </w:rPr>
            </w:pPr>
            <w:r>
              <w:rPr>
                <w:sz w:val="20"/>
              </w:rPr>
              <w:t>.99962</w:t>
            </w:r>
          </w:p>
        </w:tc>
        <w:tc>
          <w:tcPr>
            <w:tcW w:w="917" w:type="dxa"/>
            <w:hideMark/>
          </w:tcPr>
          <w:p w:rsidR="00961BBD" w:rsidRDefault="00961BBD" w:rsidP="001002CF">
            <w:pPr>
              <w:pStyle w:val="TableParagraph"/>
              <w:spacing w:line="256" w:lineRule="auto"/>
              <w:ind w:left="166"/>
              <w:jc w:val="both"/>
              <w:rPr>
                <w:sz w:val="20"/>
              </w:rPr>
            </w:pPr>
            <w:r>
              <w:rPr>
                <w:sz w:val="20"/>
              </w:rPr>
              <w:t>.99964</w:t>
            </w:r>
          </w:p>
        </w:tc>
        <w:tc>
          <w:tcPr>
            <w:tcW w:w="919" w:type="dxa"/>
            <w:hideMark/>
          </w:tcPr>
          <w:p w:rsidR="00961BBD" w:rsidRDefault="00961BBD" w:rsidP="001002CF">
            <w:pPr>
              <w:pStyle w:val="TableParagraph"/>
              <w:spacing w:line="256" w:lineRule="auto"/>
              <w:ind w:right="160"/>
              <w:jc w:val="both"/>
              <w:rPr>
                <w:sz w:val="20"/>
              </w:rPr>
            </w:pPr>
            <w:r>
              <w:rPr>
                <w:sz w:val="20"/>
              </w:rPr>
              <w:t>.99965</w:t>
            </w:r>
          </w:p>
        </w:tc>
      </w:tr>
      <w:tr w:rsidR="00961BBD" w:rsidTr="00961BBD">
        <w:trPr>
          <w:trHeight w:val="248"/>
        </w:trPr>
        <w:tc>
          <w:tcPr>
            <w:tcW w:w="1006" w:type="dxa"/>
            <w:tcBorders>
              <w:top w:val="nil"/>
              <w:left w:val="nil"/>
              <w:bottom w:val="single" w:sz="4" w:space="0" w:color="000000"/>
              <w:right w:val="single" w:sz="8" w:space="0" w:color="000000"/>
            </w:tcBorders>
            <w:hideMark/>
          </w:tcPr>
          <w:p w:rsidR="00961BBD" w:rsidRDefault="00961BBD" w:rsidP="001002CF">
            <w:pPr>
              <w:pStyle w:val="TableParagraph"/>
              <w:spacing w:before="17" w:line="211" w:lineRule="exact"/>
              <w:ind w:left="0" w:right="118"/>
              <w:jc w:val="both"/>
              <w:rPr>
                <w:b/>
                <w:sz w:val="20"/>
              </w:rPr>
            </w:pPr>
            <w:r>
              <w:rPr>
                <w:b/>
                <w:sz w:val="20"/>
              </w:rPr>
              <w:t>3.4</w:t>
            </w:r>
          </w:p>
        </w:tc>
        <w:tc>
          <w:tcPr>
            <w:tcW w:w="917" w:type="dxa"/>
            <w:tcBorders>
              <w:top w:val="nil"/>
              <w:left w:val="single" w:sz="8" w:space="0" w:color="000000"/>
              <w:bottom w:val="single" w:sz="4" w:space="0" w:color="000000"/>
              <w:right w:val="nil"/>
            </w:tcBorders>
            <w:hideMark/>
          </w:tcPr>
          <w:p w:rsidR="00961BBD" w:rsidRDefault="00961BBD" w:rsidP="001002CF">
            <w:pPr>
              <w:pStyle w:val="TableParagraph"/>
              <w:spacing w:line="213" w:lineRule="exact"/>
              <w:ind w:left="162" w:right="154"/>
              <w:jc w:val="both"/>
              <w:rPr>
                <w:sz w:val="20"/>
              </w:rPr>
            </w:pPr>
            <w:r>
              <w:rPr>
                <w:sz w:val="20"/>
              </w:rPr>
              <w:t>.99966</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right="152"/>
              <w:jc w:val="both"/>
              <w:rPr>
                <w:sz w:val="20"/>
              </w:rPr>
            </w:pPr>
            <w:r>
              <w:rPr>
                <w:sz w:val="20"/>
              </w:rPr>
              <w:t>.99968</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right="152"/>
              <w:jc w:val="both"/>
              <w:rPr>
                <w:sz w:val="20"/>
              </w:rPr>
            </w:pPr>
            <w:r>
              <w:rPr>
                <w:sz w:val="20"/>
              </w:rPr>
              <w:t>.99969</w:t>
            </w:r>
          </w:p>
        </w:tc>
        <w:tc>
          <w:tcPr>
            <w:tcW w:w="918" w:type="dxa"/>
            <w:tcBorders>
              <w:top w:val="nil"/>
              <w:left w:val="nil"/>
              <w:bottom w:val="single" w:sz="4" w:space="0" w:color="000000"/>
              <w:right w:val="nil"/>
            </w:tcBorders>
            <w:hideMark/>
          </w:tcPr>
          <w:p w:rsidR="00961BBD" w:rsidRDefault="00961BBD" w:rsidP="001002CF">
            <w:pPr>
              <w:pStyle w:val="TableParagraph"/>
              <w:spacing w:line="213" w:lineRule="exact"/>
              <w:ind w:left="171" w:right="156"/>
              <w:jc w:val="both"/>
              <w:rPr>
                <w:sz w:val="20"/>
              </w:rPr>
            </w:pPr>
            <w:r>
              <w:rPr>
                <w:sz w:val="20"/>
              </w:rPr>
              <w:t>.99970</w:t>
            </w:r>
          </w:p>
        </w:tc>
        <w:tc>
          <w:tcPr>
            <w:tcW w:w="918" w:type="dxa"/>
            <w:tcBorders>
              <w:top w:val="nil"/>
              <w:left w:val="nil"/>
              <w:bottom w:val="single" w:sz="4" w:space="0" w:color="000000"/>
              <w:right w:val="nil"/>
            </w:tcBorders>
            <w:hideMark/>
          </w:tcPr>
          <w:p w:rsidR="00961BBD" w:rsidRDefault="00961BBD" w:rsidP="001002CF">
            <w:pPr>
              <w:pStyle w:val="TableParagraph"/>
              <w:spacing w:line="213" w:lineRule="exact"/>
              <w:ind w:left="171" w:right="156"/>
              <w:jc w:val="both"/>
              <w:rPr>
                <w:sz w:val="20"/>
              </w:rPr>
            </w:pPr>
            <w:r>
              <w:rPr>
                <w:sz w:val="20"/>
              </w:rPr>
              <w:t>.99971</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left="168"/>
              <w:jc w:val="both"/>
              <w:rPr>
                <w:sz w:val="20"/>
              </w:rPr>
            </w:pPr>
            <w:r>
              <w:rPr>
                <w:sz w:val="20"/>
              </w:rPr>
              <w:t>.99972</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left="167"/>
              <w:jc w:val="both"/>
              <w:rPr>
                <w:sz w:val="20"/>
              </w:rPr>
            </w:pPr>
            <w:r>
              <w:rPr>
                <w:sz w:val="20"/>
              </w:rPr>
              <w:t>.99973</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left="167"/>
              <w:jc w:val="both"/>
              <w:rPr>
                <w:sz w:val="20"/>
              </w:rPr>
            </w:pPr>
            <w:r>
              <w:rPr>
                <w:sz w:val="20"/>
              </w:rPr>
              <w:t>.99974</w:t>
            </w:r>
          </w:p>
        </w:tc>
        <w:tc>
          <w:tcPr>
            <w:tcW w:w="917" w:type="dxa"/>
            <w:tcBorders>
              <w:top w:val="nil"/>
              <w:left w:val="nil"/>
              <w:bottom w:val="single" w:sz="4" w:space="0" w:color="000000"/>
              <w:right w:val="nil"/>
            </w:tcBorders>
            <w:hideMark/>
          </w:tcPr>
          <w:p w:rsidR="00961BBD" w:rsidRDefault="00961BBD" w:rsidP="001002CF">
            <w:pPr>
              <w:pStyle w:val="TableParagraph"/>
              <w:spacing w:line="213" w:lineRule="exact"/>
              <w:ind w:left="166"/>
              <w:jc w:val="both"/>
              <w:rPr>
                <w:sz w:val="20"/>
              </w:rPr>
            </w:pPr>
            <w:r>
              <w:rPr>
                <w:sz w:val="20"/>
              </w:rPr>
              <w:t>.99975</w:t>
            </w:r>
          </w:p>
        </w:tc>
        <w:tc>
          <w:tcPr>
            <w:tcW w:w="919" w:type="dxa"/>
            <w:tcBorders>
              <w:top w:val="nil"/>
              <w:left w:val="nil"/>
              <w:bottom w:val="single" w:sz="4" w:space="0" w:color="000000"/>
              <w:right w:val="nil"/>
            </w:tcBorders>
            <w:hideMark/>
          </w:tcPr>
          <w:p w:rsidR="00961BBD" w:rsidRDefault="00961BBD" w:rsidP="001002CF">
            <w:pPr>
              <w:pStyle w:val="TableParagraph"/>
              <w:spacing w:line="213" w:lineRule="exact"/>
              <w:ind w:right="160"/>
              <w:jc w:val="both"/>
              <w:rPr>
                <w:sz w:val="20"/>
              </w:rPr>
            </w:pPr>
            <w:r>
              <w:rPr>
                <w:sz w:val="20"/>
              </w:rPr>
              <w:t>.99976</w:t>
            </w:r>
          </w:p>
        </w:tc>
      </w:tr>
      <w:tr w:rsidR="00961BBD" w:rsidTr="00961BBD">
        <w:trPr>
          <w:trHeight w:val="281"/>
        </w:trPr>
        <w:tc>
          <w:tcPr>
            <w:tcW w:w="1006" w:type="dxa"/>
            <w:tcBorders>
              <w:top w:val="single" w:sz="4" w:space="0" w:color="000000"/>
              <w:left w:val="nil"/>
              <w:bottom w:val="nil"/>
              <w:right w:val="single" w:sz="8" w:space="0" w:color="000000"/>
            </w:tcBorders>
            <w:hideMark/>
          </w:tcPr>
          <w:p w:rsidR="00961BBD" w:rsidRDefault="00961BBD" w:rsidP="001002CF">
            <w:pPr>
              <w:pStyle w:val="TableParagraph"/>
              <w:spacing w:before="29" w:line="256" w:lineRule="auto"/>
              <w:ind w:left="0" w:right="118"/>
              <w:jc w:val="both"/>
              <w:rPr>
                <w:b/>
                <w:sz w:val="20"/>
              </w:rPr>
            </w:pPr>
            <w:r>
              <w:rPr>
                <w:b/>
                <w:sz w:val="20"/>
              </w:rPr>
              <w:t>3.5</w:t>
            </w:r>
          </w:p>
        </w:tc>
        <w:tc>
          <w:tcPr>
            <w:tcW w:w="917" w:type="dxa"/>
            <w:tcBorders>
              <w:top w:val="single" w:sz="4" w:space="0" w:color="000000"/>
              <w:left w:val="single" w:sz="8" w:space="0" w:color="000000"/>
              <w:bottom w:val="nil"/>
              <w:right w:val="nil"/>
            </w:tcBorders>
            <w:hideMark/>
          </w:tcPr>
          <w:p w:rsidR="00961BBD" w:rsidRDefault="00961BBD" w:rsidP="001002CF">
            <w:pPr>
              <w:pStyle w:val="TableParagraph"/>
              <w:spacing w:before="26" w:line="256" w:lineRule="auto"/>
              <w:ind w:left="162" w:right="154"/>
              <w:jc w:val="both"/>
              <w:rPr>
                <w:sz w:val="20"/>
              </w:rPr>
            </w:pPr>
            <w:r>
              <w:rPr>
                <w:sz w:val="20"/>
              </w:rPr>
              <w:t>.99977</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right="152"/>
              <w:jc w:val="both"/>
              <w:rPr>
                <w:sz w:val="20"/>
              </w:rPr>
            </w:pPr>
            <w:r>
              <w:rPr>
                <w:sz w:val="20"/>
              </w:rPr>
              <w:t>.99978</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right="152"/>
              <w:jc w:val="both"/>
              <w:rPr>
                <w:sz w:val="20"/>
              </w:rPr>
            </w:pPr>
            <w:r>
              <w:rPr>
                <w:sz w:val="20"/>
              </w:rPr>
              <w:t>.99978</w:t>
            </w:r>
          </w:p>
        </w:tc>
        <w:tc>
          <w:tcPr>
            <w:tcW w:w="918" w:type="dxa"/>
            <w:tcBorders>
              <w:top w:val="single" w:sz="4" w:space="0" w:color="000000"/>
              <w:left w:val="nil"/>
              <w:bottom w:val="nil"/>
              <w:right w:val="nil"/>
            </w:tcBorders>
            <w:hideMark/>
          </w:tcPr>
          <w:p w:rsidR="00961BBD" w:rsidRDefault="00961BBD" w:rsidP="001002CF">
            <w:pPr>
              <w:pStyle w:val="TableParagraph"/>
              <w:spacing w:before="26" w:line="256" w:lineRule="auto"/>
              <w:ind w:left="171" w:right="156"/>
              <w:jc w:val="both"/>
              <w:rPr>
                <w:sz w:val="20"/>
              </w:rPr>
            </w:pPr>
            <w:r>
              <w:rPr>
                <w:sz w:val="20"/>
              </w:rPr>
              <w:t>.99979</w:t>
            </w:r>
          </w:p>
        </w:tc>
        <w:tc>
          <w:tcPr>
            <w:tcW w:w="918" w:type="dxa"/>
            <w:tcBorders>
              <w:top w:val="single" w:sz="4" w:space="0" w:color="000000"/>
              <w:left w:val="nil"/>
              <w:bottom w:val="nil"/>
              <w:right w:val="nil"/>
            </w:tcBorders>
            <w:hideMark/>
          </w:tcPr>
          <w:p w:rsidR="00961BBD" w:rsidRDefault="00961BBD" w:rsidP="001002CF">
            <w:pPr>
              <w:pStyle w:val="TableParagraph"/>
              <w:spacing w:before="26" w:line="256" w:lineRule="auto"/>
              <w:ind w:left="171" w:right="156"/>
              <w:jc w:val="both"/>
              <w:rPr>
                <w:sz w:val="20"/>
              </w:rPr>
            </w:pPr>
            <w:r>
              <w:rPr>
                <w:sz w:val="20"/>
              </w:rPr>
              <w:t>.99980</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left="168"/>
              <w:jc w:val="both"/>
              <w:rPr>
                <w:sz w:val="20"/>
              </w:rPr>
            </w:pPr>
            <w:r>
              <w:rPr>
                <w:sz w:val="20"/>
              </w:rPr>
              <w:t>.99981</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left="167"/>
              <w:jc w:val="both"/>
              <w:rPr>
                <w:sz w:val="20"/>
              </w:rPr>
            </w:pPr>
            <w:r>
              <w:rPr>
                <w:sz w:val="20"/>
              </w:rPr>
              <w:t>.99981</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left="167"/>
              <w:jc w:val="both"/>
              <w:rPr>
                <w:sz w:val="20"/>
              </w:rPr>
            </w:pPr>
            <w:r>
              <w:rPr>
                <w:sz w:val="20"/>
              </w:rPr>
              <w:t>.99982</w:t>
            </w:r>
          </w:p>
        </w:tc>
        <w:tc>
          <w:tcPr>
            <w:tcW w:w="917" w:type="dxa"/>
            <w:tcBorders>
              <w:top w:val="single" w:sz="4" w:space="0" w:color="000000"/>
              <w:left w:val="nil"/>
              <w:bottom w:val="nil"/>
              <w:right w:val="nil"/>
            </w:tcBorders>
            <w:hideMark/>
          </w:tcPr>
          <w:p w:rsidR="00961BBD" w:rsidRDefault="00961BBD" w:rsidP="001002CF">
            <w:pPr>
              <w:pStyle w:val="TableParagraph"/>
              <w:spacing w:before="26" w:line="256" w:lineRule="auto"/>
              <w:ind w:left="166"/>
              <w:jc w:val="both"/>
              <w:rPr>
                <w:sz w:val="20"/>
              </w:rPr>
            </w:pPr>
            <w:r>
              <w:rPr>
                <w:sz w:val="20"/>
              </w:rPr>
              <w:t>.99983</w:t>
            </w:r>
          </w:p>
        </w:tc>
        <w:tc>
          <w:tcPr>
            <w:tcW w:w="919" w:type="dxa"/>
            <w:tcBorders>
              <w:top w:val="single" w:sz="4" w:space="0" w:color="000000"/>
              <w:left w:val="nil"/>
              <w:bottom w:val="nil"/>
              <w:right w:val="nil"/>
            </w:tcBorders>
            <w:hideMark/>
          </w:tcPr>
          <w:p w:rsidR="00961BBD" w:rsidRDefault="00961BBD" w:rsidP="001002CF">
            <w:pPr>
              <w:pStyle w:val="TableParagraph"/>
              <w:spacing w:before="26" w:line="256" w:lineRule="auto"/>
              <w:ind w:right="160"/>
              <w:jc w:val="both"/>
              <w:rPr>
                <w:sz w:val="20"/>
              </w:rPr>
            </w:pPr>
            <w:r>
              <w:rPr>
                <w:sz w:val="20"/>
              </w:rPr>
              <w:t>.99983</w:t>
            </w:r>
          </w:p>
        </w:tc>
      </w:tr>
      <w:tr w:rsidR="00961BBD" w:rsidTr="00961BBD">
        <w:trPr>
          <w:trHeight w:val="270"/>
        </w:trPr>
        <w:tc>
          <w:tcPr>
            <w:tcW w:w="1006" w:type="dxa"/>
            <w:tcBorders>
              <w:top w:val="nil"/>
              <w:left w:val="nil"/>
              <w:bottom w:val="nil"/>
              <w:right w:val="single" w:sz="8" w:space="0" w:color="000000"/>
            </w:tcBorders>
            <w:hideMark/>
          </w:tcPr>
          <w:p w:rsidR="00961BBD" w:rsidRDefault="00961BBD" w:rsidP="001002CF">
            <w:pPr>
              <w:pStyle w:val="TableParagraph"/>
              <w:spacing w:before="17" w:line="256" w:lineRule="auto"/>
              <w:ind w:left="0" w:right="118"/>
              <w:jc w:val="both"/>
              <w:rPr>
                <w:b/>
                <w:sz w:val="20"/>
              </w:rPr>
            </w:pPr>
            <w:r>
              <w:rPr>
                <w:b/>
                <w:sz w:val="20"/>
              </w:rPr>
              <w:t>3.6</w:t>
            </w:r>
          </w:p>
        </w:tc>
        <w:tc>
          <w:tcPr>
            <w:tcW w:w="917" w:type="dxa"/>
            <w:tcBorders>
              <w:top w:val="nil"/>
              <w:left w:val="single" w:sz="8" w:space="0" w:color="000000"/>
              <w:bottom w:val="nil"/>
              <w:right w:val="nil"/>
            </w:tcBorders>
            <w:hideMark/>
          </w:tcPr>
          <w:p w:rsidR="00961BBD" w:rsidRDefault="00961BBD" w:rsidP="001002CF">
            <w:pPr>
              <w:pStyle w:val="TableParagraph"/>
              <w:spacing w:line="256" w:lineRule="auto"/>
              <w:ind w:left="162" w:right="154"/>
              <w:jc w:val="both"/>
              <w:rPr>
                <w:sz w:val="20"/>
              </w:rPr>
            </w:pPr>
            <w:r>
              <w:rPr>
                <w:sz w:val="20"/>
              </w:rPr>
              <w:t>.99984</w:t>
            </w:r>
          </w:p>
        </w:tc>
        <w:tc>
          <w:tcPr>
            <w:tcW w:w="917" w:type="dxa"/>
            <w:hideMark/>
          </w:tcPr>
          <w:p w:rsidR="00961BBD" w:rsidRDefault="00961BBD" w:rsidP="001002CF">
            <w:pPr>
              <w:pStyle w:val="TableParagraph"/>
              <w:spacing w:line="256" w:lineRule="auto"/>
              <w:ind w:right="152"/>
              <w:jc w:val="both"/>
              <w:rPr>
                <w:sz w:val="20"/>
              </w:rPr>
            </w:pPr>
            <w:r>
              <w:rPr>
                <w:sz w:val="20"/>
              </w:rPr>
              <w:t>.99985</w:t>
            </w:r>
          </w:p>
        </w:tc>
        <w:tc>
          <w:tcPr>
            <w:tcW w:w="917" w:type="dxa"/>
            <w:hideMark/>
          </w:tcPr>
          <w:p w:rsidR="00961BBD" w:rsidRDefault="00961BBD" w:rsidP="001002CF">
            <w:pPr>
              <w:pStyle w:val="TableParagraph"/>
              <w:spacing w:line="256" w:lineRule="auto"/>
              <w:ind w:right="152"/>
              <w:jc w:val="both"/>
              <w:rPr>
                <w:sz w:val="20"/>
              </w:rPr>
            </w:pPr>
            <w:r>
              <w:rPr>
                <w:sz w:val="20"/>
              </w:rPr>
              <w:t>.99985</w:t>
            </w:r>
          </w:p>
        </w:tc>
        <w:tc>
          <w:tcPr>
            <w:tcW w:w="918" w:type="dxa"/>
            <w:hideMark/>
          </w:tcPr>
          <w:p w:rsidR="00961BBD" w:rsidRDefault="00961BBD" w:rsidP="001002CF">
            <w:pPr>
              <w:pStyle w:val="TableParagraph"/>
              <w:spacing w:line="256" w:lineRule="auto"/>
              <w:ind w:left="171" w:right="156"/>
              <w:jc w:val="both"/>
              <w:rPr>
                <w:sz w:val="20"/>
              </w:rPr>
            </w:pPr>
            <w:r>
              <w:rPr>
                <w:sz w:val="20"/>
              </w:rPr>
              <w:t>.99986</w:t>
            </w:r>
          </w:p>
        </w:tc>
        <w:tc>
          <w:tcPr>
            <w:tcW w:w="918" w:type="dxa"/>
            <w:hideMark/>
          </w:tcPr>
          <w:p w:rsidR="00961BBD" w:rsidRDefault="00961BBD" w:rsidP="001002CF">
            <w:pPr>
              <w:pStyle w:val="TableParagraph"/>
              <w:spacing w:line="256" w:lineRule="auto"/>
              <w:ind w:left="171" w:right="156"/>
              <w:jc w:val="both"/>
              <w:rPr>
                <w:sz w:val="20"/>
              </w:rPr>
            </w:pPr>
            <w:r>
              <w:rPr>
                <w:sz w:val="20"/>
              </w:rPr>
              <w:t>.99986</w:t>
            </w:r>
          </w:p>
        </w:tc>
        <w:tc>
          <w:tcPr>
            <w:tcW w:w="917" w:type="dxa"/>
            <w:hideMark/>
          </w:tcPr>
          <w:p w:rsidR="00961BBD" w:rsidRDefault="00961BBD" w:rsidP="001002CF">
            <w:pPr>
              <w:pStyle w:val="TableParagraph"/>
              <w:spacing w:line="256" w:lineRule="auto"/>
              <w:ind w:left="168"/>
              <w:jc w:val="both"/>
              <w:rPr>
                <w:sz w:val="20"/>
              </w:rPr>
            </w:pPr>
            <w:r>
              <w:rPr>
                <w:sz w:val="20"/>
              </w:rPr>
              <w:t>.99987</w:t>
            </w:r>
          </w:p>
        </w:tc>
        <w:tc>
          <w:tcPr>
            <w:tcW w:w="917" w:type="dxa"/>
            <w:hideMark/>
          </w:tcPr>
          <w:p w:rsidR="00961BBD" w:rsidRDefault="00961BBD" w:rsidP="001002CF">
            <w:pPr>
              <w:pStyle w:val="TableParagraph"/>
              <w:spacing w:line="256" w:lineRule="auto"/>
              <w:ind w:left="167"/>
              <w:jc w:val="both"/>
              <w:rPr>
                <w:sz w:val="20"/>
              </w:rPr>
            </w:pPr>
            <w:r>
              <w:rPr>
                <w:sz w:val="20"/>
              </w:rPr>
              <w:t>.99987</w:t>
            </w:r>
          </w:p>
        </w:tc>
        <w:tc>
          <w:tcPr>
            <w:tcW w:w="917" w:type="dxa"/>
            <w:hideMark/>
          </w:tcPr>
          <w:p w:rsidR="00961BBD" w:rsidRDefault="00961BBD" w:rsidP="001002CF">
            <w:pPr>
              <w:pStyle w:val="TableParagraph"/>
              <w:spacing w:line="256" w:lineRule="auto"/>
              <w:ind w:left="167"/>
              <w:jc w:val="both"/>
              <w:rPr>
                <w:sz w:val="20"/>
              </w:rPr>
            </w:pPr>
            <w:r>
              <w:rPr>
                <w:sz w:val="20"/>
              </w:rPr>
              <w:t>.99988</w:t>
            </w:r>
          </w:p>
        </w:tc>
        <w:tc>
          <w:tcPr>
            <w:tcW w:w="917" w:type="dxa"/>
            <w:hideMark/>
          </w:tcPr>
          <w:p w:rsidR="00961BBD" w:rsidRDefault="00961BBD" w:rsidP="001002CF">
            <w:pPr>
              <w:pStyle w:val="TableParagraph"/>
              <w:spacing w:line="256" w:lineRule="auto"/>
              <w:ind w:left="166"/>
              <w:jc w:val="both"/>
              <w:rPr>
                <w:sz w:val="20"/>
              </w:rPr>
            </w:pPr>
            <w:r>
              <w:rPr>
                <w:sz w:val="20"/>
              </w:rPr>
              <w:t>.99988</w:t>
            </w:r>
          </w:p>
        </w:tc>
        <w:tc>
          <w:tcPr>
            <w:tcW w:w="919" w:type="dxa"/>
            <w:hideMark/>
          </w:tcPr>
          <w:p w:rsidR="00961BBD" w:rsidRDefault="00961BBD" w:rsidP="001002CF">
            <w:pPr>
              <w:pStyle w:val="TableParagraph"/>
              <w:spacing w:line="256" w:lineRule="auto"/>
              <w:ind w:right="160"/>
              <w:jc w:val="both"/>
              <w:rPr>
                <w:sz w:val="20"/>
              </w:rPr>
            </w:pPr>
            <w:r>
              <w:rPr>
                <w:sz w:val="20"/>
              </w:rPr>
              <w:t>.99989</w:t>
            </w:r>
          </w:p>
        </w:tc>
      </w:tr>
      <w:tr w:rsidR="00961BBD" w:rsidTr="00961BBD">
        <w:trPr>
          <w:trHeight w:val="270"/>
        </w:trPr>
        <w:tc>
          <w:tcPr>
            <w:tcW w:w="1006" w:type="dxa"/>
            <w:tcBorders>
              <w:top w:val="nil"/>
              <w:left w:val="nil"/>
              <w:bottom w:val="nil"/>
              <w:right w:val="single" w:sz="8" w:space="0" w:color="000000"/>
            </w:tcBorders>
            <w:hideMark/>
          </w:tcPr>
          <w:p w:rsidR="00961BBD" w:rsidRDefault="00961BBD" w:rsidP="001002CF">
            <w:pPr>
              <w:pStyle w:val="TableParagraph"/>
              <w:spacing w:before="17" w:line="256" w:lineRule="auto"/>
              <w:ind w:left="0" w:right="118"/>
              <w:jc w:val="both"/>
              <w:rPr>
                <w:b/>
                <w:sz w:val="20"/>
              </w:rPr>
            </w:pPr>
            <w:r>
              <w:rPr>
                <w:b/>
                <w:sz w:val="20"/>
              </w:rPr>
              <w:t>3.7</w:t>
            </w:r>
          </w:p>
        </w:tc>
        <w:tc>
          <w:tcPr>
            <w:tcW w:w="917" w:type="dxa"/>
            <w:tcBorders>
              <w:top w:val="nil"/>
              <w:left w:val="single" w:sz="8" w:space="0" w:color="000000"/>
              <w:bottom w:val="nil"/>
              <w:right w:val="nil"/>
            </w:tcBorders>
            <w:hideMark/>
          </w:tcPr>
          <w:p w:rsidR="00961BBD" w:rsidRDefault="00961BBD" w:rsidP="001002CF">
            <w:pPr>
              <w:pStyle w:val="TableParagraph"/>
              <w:spacing w:line="256" w:lineRule="auto"/>
              <w:ind w:left="162" w:right="154"/>
              <w:jc w:val="both"/>
              <w:rPr>
                <w:sz w:val="20"/>
              </w:rPr>
            </w:pPr>
            <w:r>
              <w:rPr>
                <w:sz w:val="20"/>
              </w:rPr>
              <w:t>.99989</w:t>
            </w:r>
          </w:p>
        </w:tc>
        <w:tc>
          <w:tcPr>
            <w:tcW w:w="917" w:type="dxa"/>
            <w:hideMark/>
          </w:tcPr>
          <w:p w:rsidR="00961BBD" w:rsidRDefault="00961BBD" w:rsidP="001002CF">
            <w:pPr>
              <w:pStyle w:val="TableParagraph"/>
              <w:spacing w:line="256" w:lineRule="auto"/>
              <w:ind w:right="152"/>
              <w:jc w:val="both"/>
              <w:rPr>
                <w:sz w:val="20"/>
              </w:rPr>
            </w:pPr>
            <w:r>
              <w:rPr>
                <w:sz w:val="20"/>
              </w:rPr>
              <w:t>.99990</w:t>
            </w:r>
          </w:p>
        </w:tc>
        <w:tc>
          <w:tcPr>
            <w:tcW w:w="917" w:type="dxa"/>
            <w:hideMark/>
          </w:tcPr>
          <w:p w:rsidR="00961BBD" w:rsidRDefault="00961BBD" w:rsidP="001002CF">
            <w:pPr>
              <w:pStyle w:val="TableParagraph"/>
              <w:spacing w:line="256" w:lineRule="auto"/>
              <w:ind w:right="152"/>
              <w:jc w:val="both"/>
              <w:rPr>
                <w:sz w:val="20"/>
              </w:rPr>
            </w:pPr>
            <w:r>
              <w:rPr>
                <w:sz w:val="20"/>
              </w:rPr>
              <w:t>.99990</w:t>
            </w:r>
          </w:p>
        </w:tc>
        <w:tc>
          <w:tcPr>
            <w:tcW w:w="918" w:type="dxa"/>
            <w:hideMark/>
          </w:tcPr>
          <w:p w:rsidR="00961BBD" w:rsidRDefault="00961BBD" w:rsidP="001002CF">
            <w:pPr>
              <w:pStyle w:val="TableParagraph"/>
              <w:spacing w:line="256" w:lineRule="auto"/>
              <w:ind w:left="171" w:right="156"/>
              <w:jc w:val="both"/>
              <w:rPr>
                <w:sz w:val="20"/>
              </w:rPr>
            </w:pPr>
            <w:r>
              <w:rPr>
                <w:sz w:val="20"/>
              </w:rPr>
              <w:t>.99990</w:t>
            </w:r>
          </w:p>
        </w:tc>
        <w:tc>
          <w:tcPr>
            <w:tcW w:w="918" w:type="dxa"/>
            <w:hideMark/>
          </w:tcPr>
          <w:p w:rsidR="00961BBD" w:rsidRDefault="00961BBD" w:rsidP="001002CF">
            <w:pPr>
              <w:pStyle w:val="TableParagraph"/>
              <w:spacing w:line="256" w:lineRule="auto"/>
              <w:ind w:left="171" w:right="156"/>
              <w:jc w:val="both"/>
              <w:rPr>
                <w:sz w:val="20"/>
              </w:rPr>
            </w:pPr>
            <w:r>
              <w:rPr>
                <w:sz w:val="20"/>
              </w:rPr>
              <w:t>.99991</w:t>
            </w:r>
          </w:p>
        </w:tc>
        <w:tc>
          <w:tcPr>
            <w:tcW w:w="917" w:type="dxa"/>
            <w:hideMark/>
          </w:tcPr>
          <w:p w:rsidR="00961BBD" w:rsidRDefault="00961BBD" w:rsidP="001002CF">
            <w:pPr>
              <w:pStyle w:val="TableParagraph"/>
              <w:spacing w:line="256" w:lineRule="auto"/>
              <w:ind w:left="168"/>
              <w:jc w:val="both"/>
              <w:rPr>
                <w:sz w:val="20"/>
              </w:rPr>
            </w:pPr>
            <w:r>
              <w:rPr>
                <w:sz w:val="20"/>
              </w:rPr>
              <w:t>.99991</w:t>
            </w:r>
          </w:p>
        </w:tc>
        <w:tc>
          <w:tcPr>
            <w:tcW w:w="917" w:type="dxa"/>
            <w:hideMark/>
          </w:tcPr>
          <w:p w:rsidR="00961BBD" w:rsidRDefault="00961BBD" w:rsidP="001002CF">
            <w:pPr>
              <w:pStyle w:val="TableParagraph"/>
              <w:spacing w:line="256" w:lineRule="auto"/>
              <w:ind w:left="167"/>
              <w:jc w:val="both"/>
              <w:rPr>
                <w:sz w:val="20"/>
              </w:rPr>
            </w:pPr>
            <w:r>
              <w:rPr>
                <w:sz w:val="20"/>
              </w:rPr>
              <w:t>.99992</w:t>
            </w:r>
          </w:p>
        </w:tc>
        <w:tc>
          <w:tcPr>
            <w:tcW w:w="917" w:type="dxa"/>
            <w:hideMark/>
          </w:tcPr>
          <w:p w:rsidR="00961BBD" w:rsidRDefault="00961BBD" w:rsidP="001002CF">
            <w:pPr>
              <w:pStyle w:val="TableParagraph"/>
              <w:spacing w:line="256" w:lineRule="auto"/>
              <w:ind w:left="167"/>
              <w:jc w:val="both"/>
              <w:rPr>
                <w:sz w:val="20"/>
              </w:rPr>
            </w:pPr>
            <w:r>
              <w:rPr>
                <w:sz w:val="20"/>
              </w:rPr>
              <w:t>.99992</w:t>
            </w:r>
          </w:p>
        </w:tc>
        <w:tc>
          <w:tcPr>
            <w:tcW w:w="917" w:type="dxa"/>
            <w:hideMark/>
          </w:tcPr>
          <w:p w:rsidR="00961BBD" w:rsidRDefault="00961BBD" w:rsidP="001002CF">
            <w:pPr>
              <w:pStyle w:val="TableParagraph"/>
              <w:spacing w:line="256" w:lineRule="auto"/>
              <w:ind w:left="166"/>
              <w:jc w:val="both"/>
              <w:rPr>
                <w:sz w:val="20"/>
              </w:rPr>
            </w:pPr>
            <w:r>
              <w:rPr>
                <w:sz w:val="20"/>
              </w:rPr>
              <w:t>.99992</w:t>
            </w:r>
          </w:p>
        </w:tc>
        <w:tc>
          <w:tcPr>
            <w:tcW w:w="919" w:type="dxa"/>
            <w:hideMark/>
          </w:tcPr>
          <w:p w:rsidR="00961BBD" w:rsidRDefault="00961BBD" w:rsidP="001002CF">
            <w:pPr>
              <w:pStyle w:val="TableParagraph"/>
              <w:spacing w:line="256" w:lineRule="auto"/>
              <w:ind w:right="160"/>
              <w:jc w:val="both"/>
              <w:rPr>
                <w:sz w:val="20"/>
              </w:rPr>
            </w:pPr>
            <w:r>
              <w:rPr>
                <w:sz w:val="20"/>
              </w:rPr>
              <w:t>.99992</w:t>
            </w:r>
          </w:p>
        </w:tc>
      </w:tr>
      <w:tr w:rsidR="00961BBD" w:rsidTr="00961BBD">
        <w:trPr>
          <w:trHeight w:val="277"/>
        </w:trPr>
        <w:tc>
          <w:tcPr>
            <w:tcW w:w="1006" w:type="dxa"/>
            <w:tcBorders>
              <w:top w:val="nil"/>
              <w:left w:val="nil"/>
              <w:bottom w:val="nil"/>
              <w:right w:val="single" w:sz="8" w:space="0" w:color="000000"/>
            </w:tcBorders>
            <w:hideMark/>
          </w:tcPr>
          <w:p w:rsidR="00961BBD" w:rsidRDefault="00961BBD" w:rsidP="001002CF">
            <w:pPr>
              <w:pStyle w:val="TableParagraph"/>
              <w:spacing w:before="17" w:line="256" w:lineRule="auto"/>
              <w:ind w:left="0" w:right="118"/>
              <w:jc w:val="both"/>
              <w:rPr>
                <w:b/>
                <w:sz w:val="20"/>
              </w:rPr>
            </w:pPr>
            <w:r>
              <w:rPr>
                <w:b/>
                <w:sz w:val="20"/>
              </w:rPr>
              <w:t>3.8</w:t>
            </w:r>
          </w:p>
        </w:tc>
        <w:tc>
          <w:tcPr>
            <w:tcW w:w="917" w:type="dxa"/>
            <w:tcBorders>
              <w:top w:val="nil"/>
              <w:left w:val="single" w:sz="8" w:space="0" w:color="000000"/>
              <w:bottom w:val="nil"/>
              <w:right w:val="nil"/>
            </w:tcBorders>
            <w:hideMark/>
          </w:tcPr>
          <w:p w:rsidR="00961BBD" w:rsidRDefault="00961BBD" w:rsidP="001002CF">
            <w:pPr>
              <w:pStyle w:val="TableParagraph"/>
              <w:spacing w:line="256" w:lineRule="auto"/>
              <w:ind w:left="162" w:right="154"/>
              <w:jc w:val="both"/>
              <w:rPr>
                <w:sz w:val="20"/>
              </w:rPr>
            </w:pPr>
            <w:r>
              <w:rPr>
                <w:sz w:val="20"/>
              </w:rPr>
              <w:t>.99993</w:t>
            </w:r>
          </w:p>
        </w:tc>
        <w:tc>
          <w:tcPr>
            <w:tcW w:w="917" w:type="dxa"/>
            <w:hideMark/>
          </w:tcPr>
          <w:p w:rsidR="00961BBD" w:rsidRDefault="00961BBD" w:rsidP="001002CF">
            <w:pPr>
              <w:pStyle w:val="TableParagraph"/>
              <w:spacing w:line="256" w:lineRule="auto"/>
              <w:ind w:right="152"/>
              <w:jc w:val="both"/>
              <w:rPr>
                <w:sz w:val="20"/>
              </w:rPr>
            </w:pPr>
            <w:r>
              <w:rPr>
                <w:sz w:val="20"/>
              </w:rPr>
              <w:t>.99993</w:t>
            </w:r>
          </w:p>
        </w:tc>
        <w:tc>
          <w:tcPr>
            <w:tcW w:w="917" w:type="dxa"/>
            <w:hideMark/>
          </w:tcPr>
          <w:p w:rsidR="00961BBD" w:rsidRDefault="00961BBD" w:rsidP="001002CF">
            <w:pPr>
              <w:pStyle w:val="TableParagraph"/>
              <w:spacing w:line="256" w:lineRule="auto"/>
              <w:ind w:right="152"/>
              <w:jc w:val="both"/>
              <w:rPr>
                <w:sz w:val="20"/>
              </w:rPr>
            </w:pPr>
            <w:r>
              <w:rPr>
                <w:sz w:val="20"/>
              </w:rPr>
              <w:t>.99993</w:t>
            </w:r>
          </w:p>
        </w:tc>
        <w:tc>
          <w:tcPr>
            <w:tcW w:w="918" w:type="dxa"/>
            <w:hideMark/>
          </w:tcPr>
          <w:p w:rsidR="00961BBD" w:rsidRDefault="00961BBD" w:rsidP="001002CF">
            <w:pPr>
              <w:pStyle w:val="TableParagraph"/>
              <w:spacing w:line="256" w:lineRule="auto"/>
              <w:ind w:left="171" w:right="156"/>
              <w:jc w:val="both"/>
              <w:rPr>
                <w:sz w:val="20"/>
              </w:rPr>
            </w:pPr>
            <w:r>
              <w:rPr>
                <w:sz w:val="20"/>
              </w:rPr>
              <w:t>.99994</w:t>
            </w:r>
          </w:p>
        </w:tc>
        <w:tc>
          <w:tcPr>
            <w:tcW w:w="918" w:type="dxa"/>
            <w:hideMark/>
          </w:tcPr>
          <w:p w:rsidR="00961BBD" w:rsidRDefault="00961BBD" w:rsidP="001002CF">
            <w:pPr>
              <w:pStyle w:val="TableParagraph"/>
              <w:spacing w:line="256" w:lineRule="auto"/>
              <w:ind w:left="171" w:right="156"/>
              <w:jc w:val="both"/>
              <w:rPr>
                <w:sz w:val="20"/>
              </w:rPr>
            </w:pPr>
            <w:r>
              <w:rPr>
                <w:sz w:val="20"/>
              </w:rPr>
              <w:t>.99994</w:t>
            </w:r>
          </w:p>
        </w:tc>
        <w:tc>
          <w:tcPr>
            <w:tcW w:w="917" w:type="dxa"/>
            <w:hideMark/>
          </w:tcPr>
          <w:p w:rsidR="00961BBD" w:rsidRDefault="00961BBD" w:rsidP="001002CF">
            <w:pPr>
              <w:pStyle w:val="TableParagraph"/>
              <w:spacing w:line="256" w:lineRule="auto"/>
              <w:ind w:left="168"/>
              <w:jc w:val="both"/>
              <w:rPr>
                <w:sz w:val="20"/>
              </w:rPr>
            </w:pPr>
            <w:r>
              <w:rPr>
                <w:sz w:val="20"/>
              </w:rPr>
              <w:t>.99994</w:t>
            </w:r>
          </w:p>
        </w:tc>
        <w:tc>
          <w:tcPr>
            <w:tcW w:w="917" w:type="dxa"/>
            <w:hideMark/>
          </w:tcPr>
          <w:p w:rsidR="00961BBD" w:rsidRDefault="00961BBD" w:rsidP="001002CF">
            <w:pPr>
              <w:pStyle w:val="TableParagraph"/>
              <w:spacing w:line="256" w:lineRule="auto"/>
              <w:ind w:left="167"/>
              <w:jc w:val="both"/>
              <w:rPr>
                <w:sz w:val="20"/>
              </w:rPr>
            </w:pPr>
            <w:r>
              <w:rPr>
                <w:sz w:val="20"/>
              </w:rPr>
              <w:t>.99994</w:t>
            </w:r>
          </w:p>
        </w:tc>
        <w:tc>
          <w:tcPr>
            <w:tcW w:w="917" w:type="dxa"/>
            <w:hideMark/>
          </w:tcPr>
          <w:p w:rsidR="00961BBD" w:rsidRDefault="00961BBD" w:rsidP="001002CF">
            <w:pPr>
              <w:pStyle w:val="TableParagraph"/>
              <w:spacing w:line="256" w:lineRule="auto"/>
              <w:ind w:left="167"/>
              <w:jc w:val="both"/>
              <w:rPr>
                <w:sz w:val="20"/>
              </w:rPr>
            </w:pPr>
            <w:r>
              <w:rPr>
                <w:sz w:val="20"/>
              </w:rPr>
              <w:t>.99995</w:t>
            </w:r>
          </w:p>
        </w:tc>
        <w:tc>
          <w:tcPr>
            <w:tcW w:w="917" w:type="dxa"/>
            <w:hideMark/>
          </w:tcPr>
          <w:p w:rsidR="00961BBD" w:rsidRDefault="00961BBD" w:rsidP="001002CF">
            <w:pPr>
              <w:pStyle w:val="TableParagraph"/>
              <w:spacing w:line="256" w:lineRule="auto"/>
              <w:ind w:left="166"/>
              <w:jc w:val="both"/>
              <w:rPr>
                <w:sz w:val="20"/>
              </w:rPr>
            </w:pPr>
            <w:r>
              <w:rPr>
                <w:sz w:val="20"/>
              </w:rPr>
              <w:t>.99995</w:t>
            </w:r>
          </w:p>
        </w:tc>
        <w:tc>
          <w:tcPr>
            <w:tcW w:w="919" w:type="dxa"/>
            <w:hideMark/>
          </w:tcPr>
          <w:p w:rsidR="00961BBD" w:rsidRDefault="00961BBD" w:rsidP="001002CF">
            <w:pPr>
              <w:pStyle w:val="TableParagraph"/>
              <w:spacing w:line="256" w:lineRule="auto"/>
              <w:ind w:right="160"/>
              <w:jc w:val="both"/>
              <w:rPr>
                <w:sz w:val="20"/>
              </w:rPr>
            </w:pPr>
            <w:r>
              <w:rPr>
                <w:sz w:val="20"/>
              </w:rPr>
              <w:t>.99995</w:t>
            </w:r>
          </w:p>
        </w:tc>
      </w:tr>
      <w:tr w:rsidR="00961BBD" w:rsidTr="00961BBD">
        <w:trPr>
          <w:trHeight w:val="255"/>
        </w:trPr>
        <w:tc>
          <w:tcPr>
            <w:tcW w:w="1006" w:type="dxa"/>
            <w:tcBorders>
              <w:top w:val="nil"/>
              <w:left w:val="nil"/>
              <w:bottom w:val="single" w:sz="8" w:space="0" w:color="000000"/>
              <w:right w:val="single" w:sz="8" w:space="0" w:color="000000"/>
            </w:tcBorders>
            <w:hideMark/>
          </w:tcPr>
          <w:p w:rsidR="00961BBD" w:rsidRDefault="00961BBD" w:rsidP="001002CF">
            <w:pPr>
              <w:pStyle w:val="TableParagraph"/>
              <w:spacing w:before="25" w:line="211" w:lineRule="exact"/>
              <w:ind w:left="0" w:right="118"/>
              <w:jc w:val="both"/>
              <w:rPr>
                <w:b/>
                <w:sz w:val="20"/>
              </w:rPr>
            </w:pPr>
            <w:r>
              <w:rPr>
                <w:b/>
                <w:sz w:val="20"/>
              </w:rPr>
              <w:t>3.9</w:t>
            </w:r>
          </w:p>
        </w:tc>
        <w:tc>
          <w:tcPr>
            <w:tcW w:w="917" w:type="dxa"/>
            <w:tcBorders>
              <w:top w:val="nil"/>
              <w:left w:val="single" w:sz="8" w:space="0" w:color="000000"/>
              <w:bottom w:val="single" w:sz="8" w:space="0" w:color="000000"/>
              <w:right w:val="nil"/>
            </w:tcBorders>
            <w:hideMark/>
          </w:tcPr>
          <w:p w:rsidR="00961BBD" w:rsidRDefault="00961BBD" w:rsidP="001002CF">
            <w:pPr>
              <w:pStyle w:val="TableParagraph"/>
              <w:spacing w:before="22" w:line="213" w:lineRule="exact"/>
              <w:ind w:left="162" w:right="154"/>
              <w:jc w:val="both"/>
              <w:rPr>
                <w:sz w:val="20"/>
              </w:rPr>
            </w:pPr>
            <w:r>
              <w:rPr>
                <w:sz w:val="20"/>
              </w:rPr>
              <w:t>.99995</w:t>
            </w:r>
          </w:p>
        </w:tc>
        <w:tc>
          <w:tcPr>
            <w:tcW w:w="917" w:type="dxa"/>
            <w:tcBorders>
              <w:top w:val="nil"/>
              <w:left w:val="nil"/>
              <w:bottom w:val="single" w:sz="8" w:space="0" w:color="000000"/>
              <w:right w:val="nil"/>
            </w:tcBorders>
            <w:hideMark/>
          </w:tcPr>
          <w:p w:rsidR="00961BBD" w:rsidRDefault="00961BBD" w:rsidP="001002CF">
            <w:pPr>
              <w:pStyle w:val="TableParagraph"/>
              <w:spacing w:before="22" w:line="213" w:lineRule="exact"/>
              <w:ind w:right="152"/>
              <w:jc w:val="both"/>
              <w:rPr>
                <w:sz w:val="20"/>
              </w:rPr>
            </w:pPr>
            <w:r>
              <w:rPr>
                <w:sz w:val="20"/>
              </w:rPr>
              <w:t>.99995</w:t>
            </w:r>
          </w:p>
        </w:tc>
        <w:tc>
          <w:tcPr>
            <w:tcW w:w="917" w:type="dxa"/>
            <w:tcBorders>
              <w:top w:val="nil"/>
              <w:left w:val="nil"/>
              <w:bottom w:val="single" w:sz="8" w:space="0" w:color="000000"/>
              <w:right w:val="nil"/>
            </w:tcBorders>
            <w:hideMark/>
          </w:tcPr>
          <w:p w:rsidR="00961BBD" w:rsidRDefault="00961BBD" w:rsidP="001002CF">
            <w:pPr>
              <w:pStyle w:val="TableParagraph"/>
              <w:spacing w:before="22" w:line="213" w:lineRule="exact"/>
              <w:ind w:right="152"/>
              <w:jc w:val="both"/>
              <w:rPr>
                <w:sz w:val="20"/>
              </w:rPr>
            </w:pPr>
            <w:r>
              <w:rPr>
                <w:sz w:val="20"/>
              </w:rPr>
              <w:t>.99996</w:t>
            </w:r>
          </w:p>
        </w:tc>
        <w:tc>
          <w:tcPr>
            <w:tcW w:w="918" w:type="dxa"/>
            <w:tcBorders>
              <w:top w:val="nil"/>
              <w:left w:val="nil"/>
              <w:bottom w:val="single" w:sz="8" w:space="0" w:color="000000"/>
              <w:right w:val="nil"/>
            </w:tcBorders>
            <w:hideMark/>
          </w:tcPr>
          <w:p w:rsidR="00961BBD" w:rsidRDefault="00961BBD" w:rsidP="001002CF">
            <w:pPr>
              <w:pStyle w:val="TableParagraph"/>
              <w:spacing w:before="22" w:line="213" w:lineRule="exact"/>
              <w:ind w:left="171" w:right="156"/>
              <w:jc w:val="both"/>
              <w:rPr>
                <w:sz w:val="20"/>
              </w:rPr>
            </w:pPr>
            <w:r>
              <w:rPr>
                <w:sz w:val="20"/>
              </w:rPr>
              <w:t>.99996</w:t>
            </w:r>
          </w:p>
        </w:tc>
        <w:tc>
          <w:tcPr>
            <w:tcW w:w="918" w:type="dxa"/>
            <w:tcBorders>
              <w:top w:val="nil"/>
              <w:left w:val="nil"/>
              <w:bottom w:val="single" w:sz="8" w:space="0" w:color="000000"/>
              <w:right w:val="nil"/>
            </w:tcBorders>
            <w:hideMark/>
          </w:tcPr>
          <w:p w:rsidR="00961BBD" w:rsidRDefault="00961BBD" w:rsidP="001002CF">
            <w:pPr>
              <w:pStyle w:val="TableParagraph"/>
              <w:spacing w:before="22" w:line="213" w:lineRule="exact"/>
              <w:ind w:left="171" w:right="156"/>
              <w:jc w:val="both"/>
              <w:rPr>
                <w:sz w:val="20"/>
              </w:rPr>
            </w:pPr>
            <w:r>
              <w:rPr>
                <w:sz w:val="20"/>
              </w:rPr>
              <w:t>.99996</w:t>
            </w:r>
          </w:p>
        </w:tc>
        <w:tc>
          <w:tcPr>
            <w:tcW w:w="917" w:type="dxa"/>
            <w:tcBorders>
              <w:top w:val="nil"/>
              <w:left w:val="nil"/>
              <w:bottom w:val="single" w:sz="8" w:space="0" w:color="000000"/>
              <w:right w:val="nil"/>
            </w:tcBorders>
            <w:hideMark/>
          </w:tcPr>
          <w:p w:rsidR="00961BBD" w:rsidRDefault="00961BBD" w:rsidP="001002CF">
            <w:pPr>
              <w:pStyle w:val="TableParagraph"/>
              <w:spacing w:before="22" w:line="213" w:lineRule="exact"/>
              <w:ind w:left="168"/>
              <w:jc w:val="both"/>
              <w:rPr>
                <w:sz w:val="20"/>
              </w:rPr>
            </w:pPr>
            <w:r>
              <w:rPr>
                <w:sz w:val="20"/>
              </w:rPr>
              <w:t>.99996</w:t>
            </w:r>
          </w:p>
        </w:tc>
        <w:tc>
          <w:tcPr>
            <w:tcW w:w="917" w:type="dxa"/>
            <w:tcBorders>
              <w:top w:val="nil"/>
              <w:left w:val="nil"/>
              <w:bottom w:val="single" w:sz="8" w:space="0" w:color="000000"/>
              <w:right w:val="nil"/>
            </w:tcBorders>
            <w:hideMark/>
          </w:tcPr>
          <w:p w:rsidR="00961BBD" w:rsidRDefault="00961BBD" w:rsidP="001002CF">
            <w:pPr>
              <w:pStyle w:val="TableParagraph"/>
              <w:spacing w:before="22" w:line="213" w:lineRule="exact"/>
              <w:ind w:left="167"/>
              <w:jc w:val="both"/>
              <w:rPr>
                <w:sz w:val="20"/>
              </w:rPr>
            </w:pPr>
            <w:r>
              <w:rPr>
                <w:sz w:val="20"/>
              </w:rPr>
              <w:t>.99996</w:t>
            </w:r>
          </w:p>
        </w:tc>
        <w:tc>
          <w:tcPr>
            <w:tcW w:w="917" w:type="dxa"/>
            <w:tcBorders>
              <w:top w:val="nil"/>
              <w:left w:val="nil"/>
              <w:bottom w:val="single" w:sz="8" w:space="0" w:color="000000"/>
              <w:right w:val="nil"/>
            </w:tcBorders>
            <w:hideMark/>
          </w:tcPr>
          <w:p w:rsidR="00961BBD" w:rsidRDefault="00961BBD" w:rsidP="001002CF">
            <w:pPr>
              <w:pStyle w:val="TableParagraph"/>
              <w:spacing w:before="22" w:line="213" w:lineRule="exact"/>
              <w:ind w:left="167"/>
              <w:jc w:val="both"/>
              <w:rPr>
                <w:sz w:val="20"/>
              </w:rPr>
            </w:pPr>
            <w:r>
              <w:rPr>
                <w:sz w:val="20"/>
              </w:rPr>
              <w:t>.99996</w:t>
            </w:r>
          </w:p>
        </w:tc>
        <w:tc>
          <w:tcPr>
            <w:tcW w:w="917" w:type="dxa"/>
            <w:tcBorders>
              <w:top w:val="nil"/>
              <w:left w:val="nil"/>
              <w:bottom w:val="single" w:sz="8" w:space="0" w:color="000000"/>
              <w:right w:val="nil"/>
            </w:tcBorders>
            <w:hideMark/>
          </w:tcPr>
          <w:p w:rsidR="00961BBD" w:rsidRDefault="00961BBD" w:rsidP="001002CF">
            <w:pPr>
              <w:pStyle w:val="TableParagraph"/>
              <w:spacing w:before="22" w:line="213" w:lineRule="exact"/>
              <w:ind w:left="166"/>
              <w:jc w:val="both"/>
              <w:rPr>
                <w:sz w:val="20"/>
              </w:rPr>
            </w:pPr>
            <w:r>
              <w:rPr>
                <w:sz w:val="20"/>
              </w:rPr>
              <w:t>.99997</w:t>
            </w:r>
          </w:p>
        </w:tc>
        <w:tc>
          <w:tcPr>
            <w:tcW w:w="919" w:type="dxa"/>
            <w:tcBorders>
              <w:top w:val="nil"/>
              <w:left w:val="nil"/>
              <w:bottom w:val="single" w:sz="8" w:space="0" w:color="000000"/>
              <w:right w:val="nil"/>
            </w:tcBorders>
            <w:hideMark/>
          </w:tcPr>
          <w:p w:rsidR="00961BBD" w:rsidRDefault="00961BBD" w:rsidP="001002CF">
            <w:pPr>
              <w:pStyle w:val="TableParagraph"/>
              <w:spacing w:before="22" w:line="213" w:lineRule="exact"/>
              <w:ind w:right="160"/>
              <w:jc w:val="both"/>
              <w:rPr>
                <w:sz w:val="20"/>
              </w:rPr>
            </w:pPr>
            <w:r>
              <w:rPr>
                <w:sz w:val="20"/>
              </w:rPr>
              <w:t>.99997</w:t>
            </w:r>
          </w:p>
        </w:tc>
      </w:tr>
    </w:tbl>
    <w:p w:rsidR="00961BBD" w:rsidRPr="00B31A87" w:rsidRDefault="00961BBD" w:rsidP="00B31A87">
      <w:pPr>
        <w:pStyle w:val="ListParagraph"/>
        <w:jc w:val="center"/>
        <w:rPr>
          <w:b/>
          <w:i/>
          <w:noProof/>
          <w:sz w:val="28"/>
        </w:rPr>
      </w:pPr>
      <w:r w:rsidRPr="00B31A87">
        <w:rPr>
          <w:b/>
          <w:i/>
          <w:noProof/>
          <w:sz w:val="28"/>
        </w:rPr>
        <w:t>THIS IS JUST</w:t>
      </w:r>
    </w:p>
    <w:p w:rsidR="00511598" w:rsidRPr="00B31A87" w:rsidRDefault="00961BBD" w:rsidP="00B31A87">
      <w:pPr>
        <w:pStyle w:val="ListParagraph"/>
        <w:jc w:val="center"/>
        <w:rPr>
          <w:b/>
          <w:i/>
          <w:noProof/>
          <w:sz w:val="28"/>
        </w:rPr>
      </w:pPr>
      <w:r w:rsidRPr="00B31A87">
        <w:rPr>
          <w:b/>
          <w:i/>
          <w:noProof/>
          <w:sz w:val="28"/>
        </w:rPr>
        <mc:AlternateContent>
          <mc:Choice Requires="wps">
            <w:drawing>
              <wp:anchor distT="0" distB="0" distL="114300" distR="114300" simplePos="0" relativeHeight="251665408" behindDoc="0" locked="0" layoutInCell="1" allowOverlap="1" wp14:anchorId="3A9286D8" wp14:editId="224BED5A">
                <wp:simplePos x="0" y="0"/>
                <wp:positionH relativeFrom="column">
                  <wp:posOffset>2224405</wp:posOffset>
                </wp:positionH>
                <wp:positionV relativeFrom="paragraph">
                  <wp:posOffset>1911985</wp:posOffset>
                </wp:positionV>
                <wp:extent cx="24765" cy="1343025"/>
                <wp:effectExtent l="0" t="0" r="32385" b="28575"/>
                <wp:wrapNone/>
                <wp:docPr id="10" name="Straight Connector 10"/>
                <wp:cNvGraphicFramePr/>
                <a:graphic xmlns:a="http://schemas.openxmlformats.org/drawingml/2006/main">
                  <a:graphicData uri="http://schemas.microsoft.com/office/word/2010/wordprocessingShape">
                    <wps:wsp>
                      <wps:cNvCnPr/>
                      <wps:spPr>
                        <a:xfrm>
                          <a:off x="0" y="0"/>
                          <a:ext cx="24130" cy="13423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EE6F64"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15pt,150.55pt" to="177.1pt,2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" strokecolor="#5b9bd5 [3204]" strokeweight=".5pt">
                <v:stroke joinstyle="miter"/>
              </v:line>
            </w:pict>
          </mc:Fallback>
        </mc:AlternateContent>
      </w:r>
      <w:r w:rsidRPr="00B31A87">
        <w:rPr>
          <w:b/>
          <w:i/>
          <w:noProof/>
          <w:sz w:val="28"/>
        </w:rPr>
        <mc:AlternateContent>
          <mc:Choice Requires="wps">
            <w:drawing>
              <wp:anchor distT="0" distB="0" distL="114300" distR="114300" simplePos="0" relativeHeight="251664384" behindDoc="0" locked="0" layoutInCell="1" allowOverlap="1" wp14:anchorId="55DD6A37" wp14:editId="2A4095A0">
                <wp:simplePos x="0" y="0"/>
                <wp:positionH relativeFrom="column">
                  <wp:posOffset>1005205</wp:posOffset>
                </wp:positionH>
                <wp:positionV relativeFrom="paragraph">
                  <wp:posOffset>1598930</wp:posOffset>
                </wp:positionV>
                <wp:extent cx="4069715" cy="1663700"/>
                <wp:effectExtent l="0" t="0" r="26035" b="12700"/>
                <wp:wrapNone/>
                <wp:docPr id="9" name="Freeform 9"/>
                <wp:cNvGraphicFramePr/>
                <a:graphic xmlns:a="http://schemas.openxmlformats.org/drawingml/2006/main">
                  <a:graphicData uri="http://schemas.microsoft.com/office/word/2010/wordprocessingShape">
                    <wps:wsp>
                      <wps:cNvSpPr/>
                      <wps:spPr>
                        <a:xfrm>
                          <a:off x="0" y="0"/>
                          <a:ext cx="4069080" cy="1663065"/>
                        </a:xfrm>
                        <a:custGeom>
                          <a:avLst/>
                          <a:gdLst>
                            <a:gd name="connsiteX0" fmla="*/ 0 w 4020065"/>
                            <a:gd name="connsiteY0" fmla="*/ 1631101 h 1631101"/>
                            <a:gd name="connsiteX1" fmla="*/ 1960606 w 4020065"/>
                            <a:gd name="connsiteY1" fmla="*/ 9 h 1631101"/>
                            <a:gd name="connsiteX2" fmla="*/ 4020065 w 4020065"/>
                            <a:gd name="connsiteY2" fmla="*/ 1606387 h 1631101"/>
                          </a:gdLst>
                          <a:ahLst/>
                          <a:cxnLst>
                            <a:cxn ang="0">
                              <a:pos x="connsiteX0" y="connsiteY0"/>
                            </a:cxn>
                            <a:cxn ang="0">
                              <a:pos x="connsiteX1" y="connsiteY1"/>
                            </a:cxn>
                            <a:cxn ang="0">
                              <a:pos x="connsiteX2" y="connsiteY2"/>
                            </a:cxn>
                          </a:cxnLst>
                          <a:rect l="l" t="t" r="r" b="b"/>
                          <a:pathLst>
                            <a:path w="4020065" h="1631101">
                              <a:moveTo>
                                <a:pt x="0" y="1631101"/>
                              </a:moveTo>
                              <a:cubicBezTo>
                                <a:pt x="645297" y="817614"/>
                                <a:pt x="1290595" y="4128"/>
                                <a:pt x="1960606" y="9"/>
                              </a:cubicBezTo>
                              <a:cubicBezTo>
                                <a:pt x="2630617" y="-4110"/>
                                <a:pt x="3657600" y="1335911"/>
                                <a:pt x="4020065" y="160638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CC0CD" id="Freeform 9" o:spid="_x0000_s1026" style="position:absolute;margin-left:79.15pt;margin-top:125.9pt;width:320.45pt;height:1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20065,163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" path="m,1631101c645297,817614,1290595,4128,1960606,9v670011,-4119,1696994,1335902,2059459,1606378e" filled="f" strokecolor="#1f4d78 [1604]" strokeweight="1pt">
                <v:stroke joinstyle="miter"/>
                <v:path arrowok="t" o:connecttype="custom" o:connectlocs="0,1663065;1984511,9;4069080,1637867" o:connectangles="0,0,0"/>
              </v:shape>
            </w:pict>
          </mc:Fallback>
        </mc:AlternateContent>
      </w:r>
      <w:r w:rsidRPr="00B31A87">
        <w:rPr>
          <w:b/>
          <w:i/>
          <w:noProof/>
          <w:sz w:val="28"/>
        </w:rPr>
        <mc:AlternateContent>
          <mc:Choice Requires="wps">
            <w:drawing>
              <wp:anchor distT="0" distB="0" distL="114300" distR="114300" simplePos="0" relativeHeight="251663360" behindDoc="0" locked="0" layoutInCell="1" allowOverlap="1" wp14:anchorId="0AB8E635" wp14:editId="726432E0">
                <wp:simplePos x="0" y="0"/>
                <wp:positionH relativeFrom="column">
                  <wp:posOffset>2989580</wp:posOffset>
                </wp:positionH>
                <wp:positionV relativeFrom="paragraph">
                  <wp:posOffset>1656715</wp:posOffset>
                </wp:positionV>
                <wp:extent cx="33020" cy="1614805"/>
                <wp:effectExtent l="0" t="0" r="24130" b="23495"/>
                <wp:wrapNone/>
                <wp:docPr id="5" name="Straight Connector 5"/>
                <wp:cNvGraphicFramePr/>
                <a:graphic xmlns:a="http://schemas.openxmlformats.org/drawingml/2006/main">
                  <a:graphicData uri="http://schemas.microsoft.com/office/word/2010/wordprocessingShape">
                    <wps:wsp>
                      <wps:cNvCnPr/>
                      <wps:spPr>
                        <a:xfrm flipH="1" flipV="1">
                          <a:off x="0" y="0"/>
                          <a:ext cx="32385" cy="1614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513B5" id="Straight Connector 5"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4pt,130.45pt" to="238pt,2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" strokecolor="#5b9bd5 [3204]" strokeweight=".5pt">
                <v:stroke joinstyle="miter"/>
              </v:line>
            </w:pict>
          </mc:Fallback>
        </mc:AlternateContent>
      </w:r>
      <w:r w:rsidRPr="00B31A87">
        <w:rPr>
          <w:b/>
          <w:i/>
          <w:noProof/>
          <w:sz w:val="28"/>
        </w:rPr>
        <mc:AlternateContent>
          <mc:Choice Requires="wps">
            <w:drawing>
              <wp:anchor distT="0" distB="0" distL="114300" distR="114300" simplePos="0" relativeHeight="251662336" behindDoc="0" locked="0" layoutInCell="1" allowOverlap="1" wp14:anchorId="0900C15A" wp14:editId="7D06447A">
                <wp:simplePos x="0" y="0"/>
                <wp:positionH relativeFrom="column">
                  <wp:posOffset>996950</wp:posOffset>
                </wp:positionH>
                <wp:positionV relativeFrom="paragraph">
                  <wp:posOffset>3255010</wp:posOffset>
                </wp:positionV>
                <wp:extent cx="4061460" cy="8255"/>
                <wp:effectExtent l="0" t="0" r="34290" b="29845"/>
                <wp:wrapNone/>
                <wp:docPr id="3" name="Straight Connector 3"/>
                <wp:cNvGraphicFramePr/>
                <a:graphic xmlns:a="http://schemas.openxmlformats.org/drawingml/2006/main">
                  <a:graphicData uri="http://schemas.microsoft.com/office/word/2010/wordprocessingShape">
                    <wps:wsp>
                      <wps:cNvCnPr/>
                      <wps:spPr>
                        <a:xfrm flipV="1">
                          <a:off x="0" y="0"/>
                          <a:ext cx="4060825" cy="762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BF110"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256.3pt" to="398.3pt,2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" strokecolor="#ed7d31 [3205]" strokeweight=".5pt">
                <v:stroke joinstyle="miter"/>
              </v:line>
            </w:pict>
          </mc:Fallback>
        </mc:AlternateContent>
      </w:r>
      <w:r w:rsidRPr="00B31A87">
        <w:rPr>
          <w:b/>
          <w:i/>
          <w:noProof/>
          <w:sz w:val="28"/>
        </w:rPr>
        <w:t>1-P(Z&lt;.03) = 1-F(.03)= 1- .51197=.48803</w:t>
      </w:r>
    </w:p>
    <w:p w:rsidR="00511598" w:rsidRPr="00511598" w:rsidRDefault="00511598" w:rsidP="00511598">
      <w:pPr>
        <w:rPr>
          <w:b/>
          <w:sz w:val="28"/>
        </w:rPr>
      </w:pPr>
    </w:p>
    <w:p w:rsidR="00511598" w:rsidRPr="00511598" w:rsidRDefault="00511598" w:rsidP="00511598"/>
    <w:p w:rsidR="00511598" w:rsidRPr="00511598" w:rsidRDefault="00511598" w:rsidP="00511598"/>
    <w:p w:rsidR="00511598" w:rsidRPr="00511598" w:rsidRDefault="00511598" w:rsidP="00511598"/>
    <w:p w:rsidR="00511598" w:rsidRPr="00511598" w:rsidRDefault="00511598" w:rsidP="00511598"/>
    <w:p w:rsidR="00511598" w:rsidRPr="00511598" w:rsidRDefault="00511598" w:rsidP="00511598"/>
    <w:p w:rsidR="00511598" w:rsidRPr="00511598" w:rsidRDefault="00511598" w:rsidP="00511598"/>
    <w:p w:rsidR="00511598" w:rsidRPr="00511598" w:rsidRDefault="00511598" w:rsidP="00511598"/>
    <w:p w:rsidR="00511598" w:rsidRPr="00511598" w:rsidRDefault="00511598" w:rsidP="00511598"/>
    <w:p w:rsidR="00511598" w:rsidRPr="00511598" w:rsidRDefault="00511598" w:rsidP="00511598"/>
    <w:p w:rsidR="00511598" w:rsidRPr="00511598" w:rsidRDefault="00511598" w:rsidP="00511598"/>
    <w:p w:rsidR="00511598" w:rsidRPr="00511598" w:rsidRDefault="00511598" w:rsidP="00511598"/>
    <w:p w:rsidR="00511598" w:rsidRDefault="00511598" w:rsidP="00511598"/>
    <w:p w:rsidR="00D72D1B" w:rsidRPr="00511598" w:rsidRDefault="00511598" w:rsidP="00511598">
      <w:pPr>
        <w:ind w:firstLine="720"/>
        <w:jc w:val="center"/>
        <w:rPr>
          <w:b/>
          <w:sz w:val="36"/>
        </w:rPr>
      </w:pPr>
      <w:r w:rsidRPr="00511598">
        <w:rPr>
          <w:b/>
          <w:sz w:val="36"/>
        </w:rPr>
        <w:t>******************The End********************</w:t>
      </w:r>
    </w:p>
    <w:sectPr w:rsidR="00D72D1B" w:rsidRPr="00511598" w:rsidSect="005450D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326" w:rsidRDefault="004E7326" w:rsidP="005450D8">
      <w:pPr>
        <w:spacing w:after="0" w:line="240" w:lineRule="auto"/>
      </w:pPr>
      <w:r>
        <w:separator/>
      </w:r>
    </w:p>
  </w:endnote>
  <w:endnote w:type="continuationSeparator" w:id="0">
    <w:p w:rsidR="004E7326" w:rsidRDefault="004E7326" w:rsidP="00545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546271"/>
      <w:docPartObj>
        <w:docPartGallery w:val="Page Numbers (Bottom of Page)"/>
        <w:docPartUnique/>
      </w:docPartObj>
    </w:sdtPr>
    <w:sdtContent>
      <w:sdt>
        <w:sdtPr>
          <w:id w:val="-1769616900"/>
          <w:docPartObj>
            <w:docPartGallery w:val="Page Numbers (Top of Page)"/>
            <w:docPartUnique/>
          </w:docPartObj>
        </w:sdtPr>
        <w:sdtContent>
          <w:p w:rsidR="00181CCD" w:rsidRDefault="00181C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B72B3">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72B3">
              <w:rPr>
                <w:b/>
                <w:bCs/>
                <w:noProof/>
              </w:rPr>
              <w:t>7</w:t>
            </w:r>
            <w:r>
              <w:rPr>
                <w:b/>
                <w:bCs/>
                <w:sz w:val="24"/>
                <w:szCs w:val="24"/>
              </w:rPr>
              <w:fldChar w:fldCharType="end"/>
            </w:r>
          </w:p>
        </w:sdtContent>
      </w:sdt>
    </w:sdtContent>
  </w:sdt>
  <w:p w:rsidR="00181CCD" w:rsidRDefault="00181CCD" w:rsidP="00181CC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326" w:rsidRDefault="004E7326" w:rsidP="005450D8">
      <w:pPr>
        <w:spacing w:after="0" w:line="240" w:lineRule="auto"/>
      </w:pPr>
      <w:r>
        <w:separator/>
      </w:r>
    </w:p>
  </w:footnote>
  <w:footnote w:type="continuationSeparator" w:id="0">
    <w:p w:rsidR="004E7326" w:rsidRDefault="004E7326" w:rsidP="00545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CCD" w:rsidRPr="00181CCD" w:rsidRDefault="00181CCD" w:rsidP="00181CCD">
    <w:pPr>
      <w:pStyle w:val="Header"/>
      <w:jc w:val="right"/>
      <w:rPr>
        <w:rFonts w:ascii="Comic Sans MS" w:hAnsi="Comic Sans MS"/>
        <w:b/>
        <w:i/>
        <w:lang w:val="en-GB"/>
      </w:rPr>
    </w:pPr>
    <w:proofErr w:type="spellStart"/>
    <w:r w:rsidRPr="00181CCD">
      <w:rPr>
        <w:rFonts w:ascii="Comic Sans MS" w:hAnsi="Comic Sans MS"/>
        <w:b/>
        <w:i/>
        <w:lang w:val="en-GB"/>
      </w:rPr>
      <w:t>Bahre</w:t>
    </w:r>
    <w:proofErr w:type="spellEnd"/>
    <w:r w:rsidRPr="00181CCD">
      <w:rPr>
        <w:rFonts w:ascii="Comic Sans MS" w:hAnsi="Comic Sans MS"/>
        <w:b/>
        <w:i/>
        <w:lang w:val="en-GB"/>
      </w:rPr>
      <w:t xml:space="preserve"> Kamal</w:t>
    </w:r>
  </w:p>
  <w:p w:rsidR="00181CCD" w:rsidRPr="00181CCD" w:rsidRDefault="00181CCD" w:rsidP="00181CCD">
    <w:pPr>
      <w:pStyle w:val="Header"/>
      <w:jc w:val="right"/>
      <w:rPr>
        <w:rFonts w:ascii="Comic Sans MS" w:hAnsi="Comic Sans MS"/>
        <w:b/>
        <w:i/>
        <w:lang w:val="en-GB"/>
      </w:rPr>
    </w:pPr>
    <w:proofErr w:type="spellStart"/>
    <w:r w:rsidRPr="00181CCD">
      <w:rPr>
        <w:rFonts w:ascii="Comic Sans MS" w:hAnsi="Comic Sans MS"/>
        <w:b/>
        <w:i/>
        <w:lang w:val="en-GB"/>
      </w:rPr>
      <w:t>Reg</w:t>
    </w:r>
    <w:proofErr w:type="spellEnd"/>
    <w:r w:rsidRPr="00181CCD">
      <w:rPr>
        <w:rFonts w:ascii="Comic Sans MS" w:hAnsi="Comic Sans MS"/>
        <w:b/>
        <w:i/>
        <w:lang w:val="en-GB"/>
      </w:rPr>
      <w:t xml:space="preserve"> No. 14441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C91"/>
    <w:multiLevelType w:val="hybridMultilevel"/>
    <w:tmpl w:val="D2CEB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A7672"/>
    <w:multiLevelType w:val="hybridMultilevel"/>
    <w:tmpl w:val="5562F304"/>
    <w:lvl w:ilvl="0" w:tplc="0340319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C60581"/>
    <w:multiLevelType w:val="hybridMultilevel"/>
    <w:tmpl w:val="B884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968CD"/>
    <w:multiLevelType w:val="multilevel"/>
    <w:tmpl w:val="B56E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B3"/>
    <w:rsid w:val="000323F5"/>
    <w:rsid w:val="0005099C"/>
    <w:rsid w:val="000D7E3E"/>
    <w:rsid w:val="001002CF"/>
    <w:rsid w:val="00153DE0"/>
    <w:rsid w:val="00181CCD"/>
    <w:rsid w:val="001E152B"/>
    <w:rsid w:val="00282B9A"/>
    <w:rsid w:val="002A32AE"/>
    <w:rsid w:val="00353E7D"/>
    <w:rsid w:val="00403E48"/>
    <w:rsid w:val="00411062"/>
    <w:rsid w:val="00450FF6"/>
    <w:rsid w:val="004579B7"/>
    <w:rsid w:val="00483B9F"/>
    <w:rsid w:val="004B72B3"/>
    <w:rsid w:val="004C63F4"/>
    <w:rsid w:val="004E59DE"/>
    <w:rsid w:val="004E7326"/>
    <w:rsid w:val="00511598"/>
    <w:rsid w:val="005450D8"/>
    <w:rsid w:val="005B4010"/>
    <w:rsid w:val="005F65E8"/>
    <w:rsid w:val="006B3DAE"/>
    <w:rsid w:val="006F5EF1"/>
    <w:rsid w:val="007E64F0"/>
    <w:rsid w:val="00815003"/>
    <w:rsid w:val="00860D21"/>
    <w:rsid w:val="008979E1"/>
    <w:rsid w:val="008F360B"/>
    <w:rsid w:val="00961BBD"/>
    <w:rsid w:val="0098656E"/>
    <w:rsid w:val="009D615A"/>
    <w:rsid w:val="009E5A1B"/>
    <w:rsid w:val="00A0008A"/>
    <w:rsid w:val="00B31A87"/>
    <w:rsid w:val="00B71C7E"/>
    <w:rsid w:val="00B97968"/>
    <w:rsid w:val="00BF75B7"/>
    <w:rsid w:val="00C338B3"/>
    <w:rsid w:val="00C541FE"/>
    <w:rsid w:val="00C73635"/>
    <w:rsid w:val="00C95B32"/>
    <w:rsid w:val="00CF20CF"/>
    <w:rsid w:val="00D70B72"/>
    <w:rsid w:val="00D72D1B"/>
    <w:rsid w:val="00D76FB3"/>
    <w:rsid w:val="00EA5179"/>
    <w:rsid w:val="00EC72DF"/>
    <w:rsid w:val="00F9323F"/>
    <w:rsid w:val="00FC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45568"/>
  <w15:chartTrackingRefBased/>
  <w15:docId w15:val="{938C8905-560C-44F6-9CA1-E5B962FD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F36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360B"/>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8F360B"/>
  </w:style>
  <w:style w:type="paragraph" w:customStyle="1" w:styleId="comp">
    <w:name w:val="comp"/>
    <w:basedOn w:val="Normal"/>
    <w:rsid w:val="008F36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360B"/>
    <w:rPr>
      <w:color w:val="0000FF"/>
      <w:u w:val="single"/>
    </w:rPr>
  </w:style>
  <w:style w:type="paragraph" w:styleId="NormalWeb">
    <w:name w:val="Normal (Web)"/>
    <w:basedOn w:val="Normal"/>
    <w:uiPriority w:val="99"/>
    <w:semiHidden/>
    <w:unhideWhenUsed/>
    <w:rsid w:val="004C63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63F4"/>
    <w:rPr>
      <w:b/>
      <w:bCs/>
    </w:rPr>
  </w:style>
  <w:style w:type="character" w:styleId="Emphasis">
    <w:name w:val="Emphasis"/>
    <w:basedOn w:val="DefaultParagraphFont"/>
    <w:uiPriority w:val="20"/>
    <w:qFormat/>
    <w:rsid w:val="00BF75B7"/>
    <w:rPr>
      <w:i/>
      <w:iCs/>
    </w:rPr>
  </w:style>
  <w:style w:type="paragraph" w:styleId="ListParagraph">
    <w:name w:val="List Paragraph"/>
    <w:basedOn w:val="Normal"/>
    <w:uiPriority w:val="34"/>
    <w:qFormat/>
    <w:rsid w:val="0005099C"/>
    <w:pPr>
      <w:spacing w:line="256" w:lineRule="auto"/>
      <w:ind w:left="720"/>
      <w:contextualSpacing/>
    </w:pPr>
  </w:style>
  <w:style w:type="paragraph" w:customStyle="1" w:styleId="TableParagraph">
    <w:name w:val="Table Paragraph"/>
    <w:basedOn w:val="Normal"/>
    <w:uiPriority w:val="1"/>
    <w:qFormat/>
    <w:rsid w:val="00961BBD"/>
    <w:pPr>
      <w:widowControl w:val="0"/>
      <w:autoSpaceDE w:val="0"/>
      <w:autoSpaceDN w:val="0"/>
      <w:spacing w:before="14" w:after="0" w:line="240" w:lineRule="auto"/>
      <w:ind w:left="169" w:right="155"/>
      <w:jc w:val="center"/>
    </w:pPr>
    <w:rPr>
      <w:rFonts w:ascii="Times New Roman" w:eastAsia="Times New Roman" w:hAnsi="Times New Roman" w:cs="Times New Roman"/>
    </w:rPr>
  </w:style>
  <w:style w:type="paragraph" w:styleId="Header">
    <w:name w:val="header"/>
    <w:basedOn w:val="Normal"/>
    <w:link w:val="HeaderChar"/>
    <w:uiPriority w:val="99"/>
    <w:unhideWhenUsed/>
    <w:rsid w:val="00545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0D8"/>
  </w:style>
  <w:style w:type="paragraph" w:styleId="Footer">
    <w:name w:val="footer"/>
    <w:basedOn w:val="Normal"/>
    <w:link w:val="FooterChar"/>
    <w:uiPriority w:val="99"/>
    <w:unhideWhenUsed/>
    <w:rsid w:val="00545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0624">
      <w:bodyDiv w:val="1"/>
      <w:marLeft w:val="0"/>
      <w:marRight w:val="0"/>
      <w:marTop w:val="0"/>
      <w:marBottom w:val="0"/>
      <w:divBdr>
        <w:top w:val="none" w:sz="0" w:space="0" w:color="auto"/>
        <w:left w:val="none" w:sz="0" w:space="0" w:color="auto"/>
        <w:bottom w:val="none" w:sz="0" w:space="0" w:color="auto"/>
        <w:right w:val="none" w:sz="0" w:space="0" w:color="auto"/>
      </w:divBdr>
    </w:div>
    <w:div w:id="155925614">
      <w:bodyDiv w:val="1"/>
      <w:marLeft w:val="0"/>
      <w:marRight w:val="0"/>
      <w:marTop w:val="0"/>
      <w:marBottom w:val="0"/>
      <w:divBdr>
        <w:top w:val="none" w:sz="0" w:space="0" w:color="auto"/>
        <w:left w:val="none" w:sz="0" w:space="0" w:color="auto"/>
        <w:bottom w:val="none" w:sz="0" w:space="0" w:color="auto"/>
        <w:right w:val="none" w:sz="0" w:space="0" w:color="auto"/>
      </w:divBdr>
    </w:div>
    <w:div w:id="372731236">
      <w:bodyDiv w:val="1"/>
      <w:marLeft w:val="0"/>
      <w:marRight w:val="0"/>
      <w:marTop w:val="0"/>
      <w:marBottom w:val="0"/>
      <w:divBdr>
        <w:top w:val="none" w:sz="0" w:space="0" w:color="auto"/>
        <w:left w:val="none" w:sz="0" w:space="0" w:color="auto"/>
        <w:bottom w:val="none" w:sz="0" w:space="0" w:color="auto"/>
        <w:right w:val="none" w:sz="0" w:space="0" w:color="auto"/>
      </w:divBdr>
    </w:div>
    <w:div w:id="607785007">
      <w:bodyDiv w:val="1"/>
      <w:marLeft w:val="0"/>
      <w:marRight w:val="0"/>
      <w:marTop w:val="0"/>
      <w:marBottom w:val="0"/>
      <w:divBdr>
        <w:top w:val="none" w:sz="0" w:space="0" w:color="auto"/>
        <w:left w:val="none" w:sz="0" w:space="0" w:color="auto"/>
        <w:bottom w:val="none" w:sz="0" w:space="0" w:color="auto"/>
        <w:right w:val="none" w:sz="0" w:space="0" w:color="auto"/>
      </w:divBdr>
    </w:div>
    <w:div w:id="613445792">
      <w:bodyDiv w:val="1"/>
      <w:marLeft w:val="0"/>
      <w:marRight w:val="0"/>
      <w:marTop w:val="0"/>
      <w:marBottom w:val="0"/>
      <w:divBdr>
        <w:top w:val="none" w:sz="0" w:space="0" w:color="auto"/>
        <w:left w:val="none" w:sz="0" w:space="0" w:color="auto"/>
        <w:bottom w:val="none" w:sz="0" w:space="0" w:color="auto"/>
        <w:right w:val="none" w:sz="0" w:space="0" w:color="auto"/>
      </w:divBdr>
    </w:div>
    <w:div w:id="765730203">
      <w:bodyDiv w:val="1"/>
      <w:marLeft w:val="0"/>
      <w:marRight w:val="0"/>
      <w:marTop w:val="0"/>
      <w:marBottom w:val="0"/>
      <w:divBdr>
        <w:top w:val="none" w:sz="0" w:space="0" w:color="auto"/>
        <w:left w:val="none" w:sz="0" w:space="0" w:color="auto"/>
        <w:bottom w:val="none" w:sz="0" w:space="0" w:color="auto"/>
        <w:right w:val="none" w:sz="0" w:space="0" w:color="auto"/>
      </w:divBdr>
    </w:div>
    <w:div w:id="801263571">
      <w:bodyDiv w:val="1"/>
      <w:marLeft w:val="0"/>
      <w:marRight w:val="0"/>
      <w:marTop w:val="0"/>
      <w:marBottom w:val="0"/>
      <w:divBdr>
        <w:top w:val="none" w:sz="0" w:space="0" w:color="auto"/>
        <w:left w:val="none" w:sz="0" w:space="0" w:color="auto"/>
        <w:bottom w:val="none" w:sz="0" w:space="0" w:color="auto"/>
        <w:right w:val="none" w:sz="0" w:space="0" w:color="auto"/>
      </w:divBdr>
    </w:div>
    <w:div w:id="914362139">
      <w:bodyDiv w:val="1"/>
      <w:marLeft w:val="0"/>
      <w:marRight w:val="0"/>
      <w:marTop w:val="0"/>
      <w:marBottom w:val="0"/>
      <w:divBdr>
        <w:top w:val="none" w:sz="0" w:space="0" w:color="auto"/>
        <w:left w:val="none" w:sz="0" w:space="0" w:color="auto"/>
        <w:bottom w:val="none" w:sz="0" w:space="0" w:color="auto"/>
        <w:right w:val="none" w:sz="0" w:space="0" w:color="auto"/>
      </w:divBdr>
    </w:div>
    <w:div w:id="961301923">
      <w:bodyDiv w:val="1"/>
      <w:marLeft w:val="0"/>
      <w:marRight w:val="0"/>
      <w:marTop w:val="0"/>
      <w:marBottom w:val="0"/>
      <w:divBdr>
        <w:top w:val="none" w:sz="0" w:space="0" w:color="auto"/>
        <w:left w:val="none" w:sz="0" w:space="0" w:color="auto"/>
        <w:bottom w:val="none" w:sz="0" w:space="0" w:color="auto"/>
        <w:right w:val="none" w:sz="0" w:space="0" w:color="auto"/>
      </w:divBdr>
    </w:div>
    <w:div w:id="1025979632">
      <w:bodyDiv w:val="1"/>
      <w:marLeft w:val="0"/>
      <w:marRight w:val="0"/>
      <w:marTop w:val="0"/>
      <w:marBottom w:val="0"/>
      <w:divBdr>
        <w:top w:val="none" w:sz="0" w:space="0" w:color="auto"/>
        <w:left w:val="none" w:sz="0" w:space="0" w:color="auto"/>
        <w:bottom w:val="none" w:sz="0" w:space="0" w:color="auto"/>
        <w:right w:val="none" w:sz="0" w:space="0" w:color="auto"/>
      </w:divBdr>
    </w:div>
    <w:div w:id="1037436929">
      <w:bodyDiv w:val="1"/>
      <w:marLeft w:val="0"/>
      <w:marRight w:val="0"/>
      <w:marTop w:val="0"/>
      <w:marBottom w:val="0"/>
      <w:divBdr>
        <w:top w:val="none" w:sz="0" w:space="0" w:color="auto"/>
        <w:left w:val="none" w:sz="0" w:space="0" w:color="auto"/>
        <w:bottom w:val="none" w:sz="0" w:space="0" w:color="auto"/>
        <w:right w:val="none" w:sz="0" w:space="0" w:color="auto"/>
      </w:divBdr>
    </w:div>
    <w:div w:id="1058475356">
      <w:bodyDiv w:val="1"/>
      <w:marLeft w:val="0"/>
      <w:marRight w:val="0"/>
      <w:marTop w:val="0"/>
      <w:marBottom w:val="0"/>
      <w:divBdr>
        <w:top w:val="none" w:sz="0" w:space="0" w:color="auto"/>
        <w:left w:val="none" w:sz="0" w:space="0" w:color="auto"/>
        <w:bottom w:val="none" w:sz="0" w:space="0" w:color="auto"/>
        <w:right w:val="none" w:sz="0" w:space="0" w:color="auto"/>
      </w:divBdr>
    </w:div>
    <w:div w:id="1144586301">
      <w:bodyDiv w:val="1"/>
      <w:marLeft w:val="0"/>
      <w:marRight w:val="0"/>
      <w:marTop w:val="0"/>
      <w:marBottom w:val="0"/>
      <w:divBdr>
        <w:top w:val="none" w:sz="0" w:space="0" w:color="auto"/>
        <w:left w:val="none" w:sz="0" w:space="0" w:color="auto"/>
        <w:bottom w:val="none" w:sz="0" w:space="0" w:color="auto"/>
        <w:right w:val="none" w:sz="0" w:space="0" w:color="auto"/>
      </w:divBdr>
    </w:div>
    <w:div w:id="1325818709">
      <w:bodyDiv w:val="1"/>
      <w:marLeft w:val="0"/>
      <w:marRight w:val="0"/>
      <w:marTop w:val="0"/>
      <w:marBottom w:val="0"/>
      <w:divBdr>
        <w:top w:val="none" w:sz="0" w:space="0" w:color="auto"/>
        <w:left w:val="none" w:sz="0" w:space="0" w:color="auto"/>
        <w:bottom w:val="none" w:sz="0" w:space="0" w:color="auto"/>
        <w:right w:val="none" w:sz="0" w:space="0" w:color="auto"/>
      </w:divBdr>
      <w:divsChild>
        <w:div w:id="2133012092">
          <w:marLeft w:val="0"/>
          <w:marRight w:val="0"/>
          <w:marTop w:val="0"/>
          <w:marBottom w:val="0"/>
          <w:divBdr>
            <w:top w:val="none" w:sz="0" w:space="0" w:color="auto"/>
            <w:left w:val="none" w:sz="0" w:space="0" w:color="auto"/>
            <w:bottom w:val="none" w:sz="0" w:space="0" w:color="auto"/>
            <w:right w:val="none" w:sz="0" w:space="0" w:color="auto"/>
          </w:divBdr>
        </w:div>
      </w:divsChild>
    </w:div>
    <w:div w:id="1493981447">
      <w:bodyDiv w:val="1"/>
      <w:marLeft w:val="0"/>
      <w:marRight w:val="0"/>
      <w:marTop w:val="0"/>
      <w:marBottom w:val="0"/>
      <w:divBdr>
        <w:top w:val="none" w:sz="0" w:space="0" w:color="auto"/>
        <w:left w:val="none" w:sz="0" w:space="0" w:color="auto"/>
        <w:bottom w:val="none" w:sz="0" w:space="0" w:color="auto"/>
        <w:right w:val="none" w:sz="0" w:space="0" w:color="auto"/>
      </w:divBdr>
      <w:divsChild>
        <w:div w:id="990985593">
          <w:marLeft w:val="0"/>
          <w:marRight w:val="0"/>
          <w:marTop w:val="0"/>
          <w:marBottom w:val="0"/>
          <w:divBdr>
            <w:top w:val="none" w:sz="0" w:space="0" w:color="auto"/>
            <w:left w:val="none" w:sz="0" w:space="0" w:color="auto"/>
            <w:bottom w:val="none" w:sz="0" w:space="0" w:color="auto"/>
            <w:right w:val="none" w:sz="0" w:space="0" w:color="auto"/>
          </w:divBdr>
        </w:div>
      </w:divsChild>
    </w:div>
    <w:div w:id="1675064860">
      <w:bodyDiv w:val="1"/>
      <w:marLeft w:val="0"/>
      <w:marRight w:val="0"/>
      <w:marTop w:val="0"/>
      <w:marBottom w:val="0"/>
      <w:divBdr>
        <w:top w:val="none" w:sz="0" w:space="0" w:color="auto"/>
        <w:left w:val="none" w:sz="0" w:space="0" w:color="auto"/>
        <w:bottom w:val="none" w:sz="0" w:space="0" w:color="auto"/>
        <w:right w:val="none" w:sz="0" w:space="0" w:color="auto"/>
      </w:divBdr>
    </w:div>
    <w:div w:id="1799684232">
      <w:bodyDiv w:val="1"/>
      <w:marLeft w:val="0"/>
      <w:marRight w:val="0"/>
      <w:marTop w:val="0"/>
      <w:marBottom w:val="0"/>
      <w:divBdr>
        <w:top w:val="none" w:sz="0" w:space="0" w:color="auto"/>
        <w:left w:val="none" w:sz="0" w:space="0" w:color="auto"/>
        <w:bottom w:val="none" w:sz="0" w:space="0" w:color="auto"/>
        <w:right w:val="none" w:sz="0" w:space="0" w:color="auto"/>
      </w:divBdr>
      <w:divsChild>
        <w:div w:id="501699029">
          <w:marLeft w:val="0"/>
          <w:marRight w:val="0"/>
          <w:marTop w:val="0"/>
          <w:marBottom w:val="0"/>
          <w:divBdr>
            <w:top w:val="none" w:sz="0" w:space="0" w:color="auto"/>
            <w:left w:val="none" w:sz="0" w:space="0" w:color="auto"/>
            <w:bottom w:val="none" w:sz="0" w:space="0" w:color="auto"/>
            <w:right w:val="none" w:sz="0" w:space="0" w:color="auto"/>
          </w:divBdr>
          <w:divsChild>
            <w:div w:id="990673315">
              <w:marLeft w:val="0"/>
              <w:marRight w:val="0"/>
              <w:marTop w:val="0"/>
              <w:marBottom w:val="0"/>
              <w:divBdr>
                <w:top w:val="none" w:sz="0" w:space="0" w:color="auto"/>
                <w:left w:val="none" w:sz="0" w:space="0" w:color="auto"/>
                <w:bottom w:val="none" w:sz="0" w:space="0" w:color="auto"/>
                <w:right w:val="none" w:sz="0" w:space="0" w:color="auto"/>
              </w:divBdr>
              <w:divsChild>
                <w:div w:id="658309368">
                  <w:marLeft w:val="0"/>
                  <w:marRight w:val="0"/>
                  <w:marTop w:val="0"/>
                  <w:marBottom w:val="0"/>
                  <w:divBdr>
                    <w:top w:val="none" w:sz="0" w:space="0" w:color="auto"/>
                    <w:left w:val="none" w:sz="0" w:space="0" w:color="auto"/>
                    <w:bottom w:val="none" w:sz="0" w:space="0" w:color="auto"/>
                    <w:right w:val="none" w:sz="0" w:space="0" w:color="auto"/>
                  </w:divBdr>
                  <w:divsChild>
                    <w:div w:id="12261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62265">
          <w:marLeft w:val="0"/>
          <w:marRight w:val="0"/>
          <w:marTop w:val="0"/>
          <w:marBottom w:val="0"/>
          <w:divBdr>
            <w:top w:val="none" w:sz="0" w:space="0" w:color="auto"/>
            <w:left w:val="none" w:sz="0" w:space="0" w:color="auto"/>
            <w:bottom w:val="none" w:sz="0" w:space="0" w:color="auto"/>
            <w:right w:val="none" w:sz="0" w:space="0" w:color="auto"/>
          </w:divBdr>
          <w:divsChild>
            <w:div w:id="392041354">
              <w:marLeft w:val="0"/>
              <w:marRight w:val="0"/>
              <w:marTop w:val="0"/>
              <w:marBottom w:val="0"/>
              <w:divBdr>
                <w:top w:val="none" w:sz="0" w:space="0" w:color="auto"/>
                <w:left w:val="none" w:sz="0" w:space="0" w:color="auto"/>
                <w:bottom w:val="none" w:sz="0" w:space="0" w:color="auto"/>
                <w:right w:val="none" w:sz="0" w:space="0" w:color="auto"/>
              </w:divBdr>
              <w:divsChild>
                <w:div w:id="460925198">
                  <w:marLeft w:val="0"/>
                  <w:marRight w:val="0"/>
                  <w:marTop w:val="0"/>
                  <w:marBottom w:val="0"/>
                  <w:divBdr>
                    <w:top w:val="none" w:sz="0" w:space="0" w:color="auto"/>
                    <w:left w:val="none" w:sz="0" w:space="0" w:color="auto"/>
                    <w:bottom w:val="none" w:sz="0" w:space="0" w:color="auto"/>
                    <w:right w:val="none" w:sz="0" w:space="0" w:color="auto"/>
                  </w:divBdr>
                  <w:divsChild>
                    <w:div w:id="19098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0481">
      <w:bodyDiv w:val="1"/>
      <w:marLeft w:val="0"/>
      <w:marRight w:val="0"/>
      <w:marTop w:val="0"/>
      <w:marBottom w:val="0"/>
      <w:divBdr>
        <w:top w:val="none" w:sz="0" w:space="0" w:color="auto"/>
        <w:left w:val="none" w:sz="0" w:space="0" w:color="auto"/>
        <w:bottom w:val="none" w:sz="0" w:space="0" w:color="auto"/>
        <w:right w:val="none" w:sz="0" w:space="0" w:color="auto"/>
      </w:divBdr>
    </w:div>
    <w:div w:id="1887061877">
      <w:bodyDiv w:val="1"/>
      <w:marLeft w:val="0"/>
      <w:marRight w:val="0"/>
      <w:marTop w:val="0"/>
      <w:marBottom w:val="0"/>
      <w:divBdr>
        <w:top w:val="none" w:sz="0" w:space="0" w:color="auto"/>
        <w:left w:val="none" w:sz="0" w:space="0" w:color="auto"/>
        <w:bottom w:val="none" w:sz="0" w:space="0" w:color="auto"/>
        <w:right w:val="none" w:sz="0" w:space="0" w:color="auto"/>
      </w:divBdr>
    </w:div>
    <w:div w:id="200909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obabilit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Intege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Integer" TargetMode="External"/><Relationship Id="rId4" Type="http://schemas.openxmlformats.org/officeDocument/2006/relationships/webSettings" Target="webSettings.xml"/><Relationship Id="rId9" Type="http://schemas.openxmlformats.org/officeDocument/2006/relationships/hyperlink" Target="https://en.wikipedia.org/wiki/Likelihoo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23</cp:revision>
  <dcterms:created xsi:type="dcterms:W3CDTF">2020-06-26T09:10:00Z</dcterms:created>
  <dcterms:modified xsi:type="dcterms:W3CDTF">2020-06-26T09:32:00Z</dcterms:modified>
</cp:coreProperties>
</file>