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sz w:val="18"/>
          <w:szCs w:val="18"/>
        </w:rPr>
      </w:pPr>
      <w:r>
        <w:rPr>
          <w:rFonts w:ascii="Times New Roman" w:cs="Times New Roman" w:hAnsi="Times New Roman"/>
          <w:b/>
          <w:sz w:val="24"/>
          <w:szCs w:val="24"/>
        </w:rPr>
        <w:t xml:space="preserve"> </w:t>
      </w:r>
      <w:r>
        <w:rPr>
          <w:rFonts w:ascii="Times New Roman" w:cs="Times New Roman" w:hAnsi="Times New Roman"/>
          <w:b/>
          <w:sz w:val="18"/>
          <w:szCs w:val="18"/>
        </w:rPr>
        <w:t>INU Peshawar</w:t>
      </w:r>
      <w:r>
        <w:rPr>
          <w:rFonts w:ascii="Times New Roman" w:cs="Times New Roman" w:hAnsi="Times New Roman"/>
          <w:b/>
          <w:sz w:val="18"/>
          <w:szCs w:val="18"/>
        </w:rPr>
        <w:t xml:space="preserve">                                                                                         </w:t>
      </w:r>
      <w:r>
        <w:rPr>
          <w:rFonts w:ascii="Times New Roman" w:cs="Times New Roman" w:hAnsi="Times New Roman"/>
          <w:b/>
          <w:sz w:val="18"/>
          <w:szCs w:val="18"/>
        </w:rPr>
        <w:t xml:space="preserve">       </w:t>
      </w:r>
      <w:r>
        <w:rPr>
          <w:rFonts w:ascii="Times New Roman" w:cs="Times New Roman" w:hAnsi="Times New Roman"/>
          <w:b/>
          <w:sz w:val="18"/>
          <w:szCs w:val="18"/>
        </w:rPr>
        <w:t xml:space="preserve">                                   </w:t>
      </w:r>
      <w:r>
        <w:rPr>
          <w:rFonts w:ascii="Times New Roman" w:cs="Times New Roman" w:hAnsi="Times New Roman"/>
          <w:b/>
          <w:sz w:val="18"/>
          <w:szCs w:val="18"/>
        </w:rPr>
        <w:t xml:space="preserve">       </w:t>
      </w:r>
      <w:r>
        <w:rPr>
          <w:rFonts w:ascii="Times New Roman" w:cs="Times New Roman" w:hAnsi="Times New Roman"/>
          <w:b/>
          <w:sz w:val="18"/>
          <w:szCs w:val="18"/>
        </w:rPr>
        <w:t xml:space="preserve">Date </w:t>
      </w:r>
      <w:r>
        <w:rPr>
          <w:rFonts w:ascii="Times New Roman" w:cs="Times New Roman" w:hAnsi="Times New Roman"/>
          <w:b/>
          <w:sz w:val="18"/>
          <w:szCs w:val="18"/>
        </w:rPr>
        <w:t xml:space="preserve"> 23</w:t>
      </w:r>
      <w:r>
        <w:rPr>
          <w:rFonts w:ascii="Times New Roman" w:cs="Times New Roman" w:hAnsi="Times New Roman"/>
          <w:b/>
          <w:sz w:val="18"/>
          <w:szCs w:val="18"/>
        </w:rPr>
        <w:t xml:space="preserve">  June </w:t>
      </w:r>
      <w:r>
        <w:rPr>
          <w:rFonts w:ascii="Times New Roman" w:cs="Times New Roman" w:hAnsi="Times New Roman"/>
          <w:b/>
          <w:sz w:val="18"/>
          <w:szCs w:val="18"/>
        </w:rPr>
        <w:t>2020</w:t>
      </w:r>
    </w:p>
    <w:tbl>
      <w:tblPr>
        <w:tblStyle w:val="style154"/>
        <w:tblW w:w="0" w:type="auto"/>
        <w:tblLook w:val="04A0" w:firstRow="1" w:lastRow="0" w:firstColumn="1" w:lastColumn="0" w:noHBand="0" w:noVBand="1"/>
      </w:tblPr>
      <w:tblGrid>
        <w:gridCol w:w="4788"/>
        <w:gridCol w:w="4788"/>
      </w:tblGrid>
      <w:tr>
        <w:trPr/>
        <w:tc>
          <w:tcPr>
            <w:tcW w:w="478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 xml:space="preserve">Department   </w:t>
            </w:r>
          </w:p>
        </w:tc>
        <w:tc>
          <w:tcPr>
            <w:tcW w:w="478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(AHS) MIC,</w:t>
            </w:r>
            <w:r>
              <w:rPr>
                <w:rFonts w:ascii="Times New Roman" w:cs="Times New Roman" w:hAnsi="Times New Roman"/>
                <w:sz w:val="24"/>
                <w:szCs w:val="24"/>
              </w:rPr>
              <w:t xml:space="preserve"> </w:t>
            </w:r>
            <w:r>
              <w:rPr>
                <w:rFonts w:ascii="Times New Roman" w:cs="Times New Roman" w:hAnsi="Times New Roman"/>
                <w:sz w:val="24"/>
                <w:szCs w:val="24"/>
              </w:rPr>
              <w:t>DT,RAD &amp; DPT</w:t>
            </w:r>
          </w:p>
        </w:tc>
      </w:tr>
      <w:tr>
        <w:tblPrEx/>
        <w:trPr/>
        <w:tc>
          <w:tcPr>
            <w:tcW w:w="478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 xml:space="preserve">Subject  </w:t>
            </w:r>
          </w:p>
        </w:tc>
        <w:tc>
          <w:tcPr>
            <w:tcW w:w="478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English-II</w:t>
            </w:r>
          </w:p>
        </w:tc>
      </w:tr>
      <w:tr>
        <w:tblPrEx/>
        <w:trPr/>
        <w:tc>
          <w:tcPr>
            <w:tcW w:w="478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 xml:space="preserve">Marks </w:t>
            </w:r>
          </w:p>
        </w:tc>
        <w:tc>
          <w:tcPr>
            <w:tcW w:w="478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30</w:t>
            </w:r>
          </w:p>
        </w:tc>
      </w:tr>
      <w:tr>
        <w:tblPrEx/>
        <w:trPr/>
        <w:tc>
          <w:tcPr>
            <w:tcW w:w="478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Semester</w:t>
            </w:r>
          </w:p>
        </w:tc>
        <w:tc>
          <w:tcPr>
            <w:tcW w:w="478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II</w:t>
            </w:r>
          </w:p>
        </w:tc>
      </w:tr>
      <w:tr>
        <w:tblPrEx/>
        <w:trPr/>
        <w:tc>
          <w:tcPr>
            <w:tcW w:w="478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 xml:space="preserve">Final </w:t>
            </w:r>
            <w:r>
              <w:rPr>
                <w:rFonts w:ascii="Times New Roman" w:cs="Times New Roman" w:hAnsi="Times New Roman"/>
                <w:sz w:val="24"/>
                <w:szCs w:val="24"/>
              </w:rPr>
              <w:t xml:space="preserve">Term Assignment                                                                                         </w:t>
            </w:r>
          </w:p>
        </w:tc>
        <w:tc>
          <w:tcPr>
            <w:tcW w:w="478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Spring 2020</w:t>
            </w:r>
          </w:p>
        </w:tc>
      </w:tr>
      <w:tr>
        <w:tblPrEx/>
        <w:trPr/>
        <w:tc>
          <w:tcPr>
            <w:tcW w:w="4788" w:type="dxa"/>
            <w:tcBorders/>
          </w:tcPr>
          <w:p>
            <w:pPr>
              <w:pStyle w:val="style0"/>
              <w:jc w:val="center"/>
              <w:rPr>
                <w:rFonts w:ascii="Times New Roman" w:cs="Times New Roman" w:hAnsi="Times New Roman"/>
                <w:b/>
                <w:sz w:val="24"/>
                <w:szCs w:val="24"/>
              </w:rPr>
            </w:pPr>
            <w:r>
              <w:rPr>
                <w:rFonts w:ascii="Times New Roman" w:cs="Times New Roman" w:hAnsi="Times New Roman"/>
                <w:b/>
                <w:sz w:val="24"/>
                <w:szCs w:val="24"/>
              </w:rPr>
              <w:t xml:space="preserve">Instructor   </w:t>
            </w:r>
          </w:p>
        </w:tc>
        <w:tc>
          <w:tcPr>
            <w:tcW w:w="4788" w:type="dxa"/>
            <w:tcBorders/>
          </w:tcPr>
          <w:p>
            <w:pPr>
              <w:pStyle w:val="style0"/>
              <w:jc w:val="center"/>
              <w:rPr>
                <w:rFonts w:ascii="Times New Roman" w:cs="Times New Roman" w:hAnsi="Times New Roman"/>
                <w:b/>
                <w:sz w:val="24"/>
                <w:szCs w:val="24"/>
              </w:rPr>
            </w:pPr>
            <w:r>
              <w:rPr>
                <w:rFonts w:ascii="Times New Roman" w:cs="Times New Roman" w:hAnsi="Times New Roman"/>
                <w:b/>
                <w:sz w:val="24"/>
                <w:szCs w:val="24"/>
              </w:rPr>
              <w:t>Hajra</w:t>
            </w:r>
            <w:r>
              <w:rPr>
                <w:rFonts w:ascii="Times New Roman" w:cs="Times New Roman" w:hAnsi="Times New Roman"/>
                <w:b/>
                <w:sz w:val="24"/>
                <w:szCs w:val="24"/>
              </w:rPr>
              <w:t xml:space="preserve"> Iqbal                             </w:t>
            </w:r>
          </w:p>
        </w:tc>
      </w:tr>
    </w:tbl>
    <w:p>
      <w:pPr>
        <w:pStyle w:val="style0"/>
        <w:tabs>
          <w:tab w:val="left" w:leader="none" w:pos="540"/>
          <w:tab w:val="center" w:leader="none" w:pos="5040"/>
        </w:tabs>
        <w:rPr>
          <w:rFonts w:ascii="Times New Roman" w:cs="Times New Roman" w:hAnsi="Times New Roman"/>
          <w:b/>
          <w:sz w:val="24"/>
          <w:szCs w:val="24"/>
        </w:rPr>
      </w:pPr>
      <w:r>
        <w:rPr>
          <w:rFonts w:ascii="Times New Roman" w:cs="Times New Roman" w:hAnsi="Times New Roman"/>
          <w:b/>
          <w:sz w:val="24"/>
          <w:szCs w:val="24"/>
        </w:rPr>
        <w:t>Fill below blocks.</w:t>
      </w:r>
    </w:p>
    <w:tbl>
      <w:tblPr>
        <w:tblStyle w:val="style154"/>
        <w:tblW w:w="0" w:type="auto"/>
        <w:tblLook w:val="04A0" w:firstRow="1" w:lastRow="0" w:firstColumn="1" w:lastColumn="0" w:noHBand="0" w:noVBand="1"/>
      </w:tblPr>
      <w:tblGrid>
        <w:gridCol w:w="5050"/>
        <w:gridCol w:w="5031"/>
      </w:tblGrid>
      <w:tr>
        <w:trPr/>
        <w:tc>
          <w:tcPr>
            <w:tcW w:w="514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Student</w:t>
            </w:r>
            <w:r>
              <w:rPr>
                <w:rFonts w:ascii="Times New Roman" w:cs="Times New Roman" w:hAnsi="Times New Roman"/>
                <w:sz w:val="24"/>
                <w:szCs w:val="24"/>
              </w:rPr>
              <w:t xml:space="preserve"> Full </w:t>
            </w:r>
            <w:r>
              <w:rPr>
                <w:rFonts w:ascii="Times New Roman" w:cs="Times New Roman" w:hAnsi="Times New Roman"/>
                <w:sz w:val="24"/>
                <w:szCs w:val="24"/>
              </w:rPr>
              <w:t xml:space="preserve"> Name</w:t>
            </w:r>
          </w:p>
        </w:tc>
        <w:tc>
          <w:tcPr>
            <w:tcW w:w="5148" w:type="dxa"/>
            <w:tcBorders/>
          </w:tcPr>
          <w:p>
            <w:pPr>
              <w:pStyle w:val="style0"/>
              <w:jc w:val="center"/>
              <w:rPr>
                <w:rFonts w:ascii="Times New Roman" w:cs="Times New Roman" w:hAnsi="Times New Roman"/>
                <w:b/>
                <w:sz w:val="24"/>
                <w:szCs w:val="24"/>
              </w:rPr>
            </w:pPr>
            <w:r>
              <w:rPr>
                <w:rFonts w:cs="Times New Roman" w:hAnsi="Times New Roman"/>
                <w:b/>
                <w:sz w:val="24"/>
                <w:szCs w:val="24"/>
                <w:lang w:val="en-US"/>
              </w:rPr>
              <w:t>Name danyal khan</w:t>
            </w:r>
          </w:p>
        </w:tc>
      </w:tr>
      <w:tr>
        <w:tblPrEx/>
        <w:trPr/>
        <w:tc>
          <w:tcPr>
            <w:tcW w:w="514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 xml:space="preserve">Student Father </w:t>
            </w:r>
            <w:r>
              <w:rPr>
                <w:rFonts w:ascii="Times New Roman" w:cs="Times New Roman" w:hAnsi="Times New Roman"/>
                <w:sz w:val="24"/>
                <w:szCs w:val="24"/>
              </w:rPr>
              <w:t>N</w:t>
            </w:r>
            <w:r>
              <w:rPr>
                <w:rFonts w:ascii="Times New Roman" w:cs="Times New Roman" w:hAnsi="Times New Roman"/>
                <w:sz w:val="24"/>
                <w:szCs w:val="24"/>
              </w:rPr>
              <w:t xml:space="preserve">ame </w:t>
            </w:r>
          </w:p>
        </w:tc>
        <w:tc>
          <w:tcPr>
            <w:tcW w:w="5148" w:type="dxa"/>
            <w:tcBorders/>
          </w:tcPr>
          <w:p>
            <w:pPr>
              <w:pStyle w:val="style0"/>
              <w:jc w:val="left"/>
              <w:rPr>
                <w:rFonts w:ascii="Times New Roman" w:cs="Times New Roman" w:hAnsi="Times New Roman"/>
                <w:b/>
                <w:sz w:val="24"/>
                <w:szCs w:val="24"/>
              </w:rPr>
            </w:pPr>
          </w:p>
        </w:tc>
      </w:tr>
      <w:tr>
        <w:tblPrEx/>
        <w:trPr>
          <w:trHeight w:val="580" w:hRule="atLeast"/>
        </w:trPr>
        <w:tc>
          <w:tcPr>
            <w:tcW w:w="514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 xml:space="preserve">  University ID Card Number </w:t>
            </w:r>
          </w:p>
        </w:tc>
        <w:tc>
          <w:tcPr>
            <w:tcW w:w="5148" w:type="dxa"/>
            <w:tcBorders/>
          </w:tcPr>
          <w:p>
            <w:pPr>
              <w:pStyle w:val="style0"/>
              <w:jc w:val="center"/>
              <w:rPr>
                <w:rFonts w:ascii="Times New Roman" w:cs="Times New Roman" w:hAnsi="Times New Roman"/>
                <w:b/>
                <w:sz w:val="24"/>
                <w:szCs w:val="24"/>
              </w:rPr>
            </w:pPr>
            <w:r>
              <w:rPr>
                <w:rFonts w:ascii="Times New Roman" w:cs="Times New Roman" w:hAnsi="Times New Roman"/>
                <w:b/>
                <w:sz w:val="24"/>
                <w:szCs w:val="24"/>
                <w:lang w:val="en-US"/>
              </w:rPr>
              <w:t>16277</w:t>
            </w:r>
          </w:p>
        </w:tc>
      </w:tr>
      <w:tr>
        <w:tblPrEx/>
        <w:trPr>
          <w:trHeight w:val="197" w:hRule="atLeast"/>
        </w:trPr>
        <w:tc>
          <w:tcPr>
            <w:tcW w:w="514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 xml:space="preserve">Department </w:t>
            </w:r>
          </w:p>
        </w:tc>
        <w:tc>
          <w:tcPr>
            <w:tcW w:w="5148" w:type="dxa"/>
            <w:tcBorders/>
          </w:tcPr>
          <w:p>
            <w:pPr>
              <w:pStyle w:val="style0"/>
              <w:jc w:val="center"/>
              <w:rPr>
                <w:rFonts w:ascii="Times New Roman" w:cs="Times New Roman" w:hAnsi="Times New Roman"/>
                <w:b/>
                <w:sz w:val="24"/>
                <w:szCs w:val="24"/>
              </w:rPr>
            </w:pPr>
            <w:r>
              <w:rPr>
                <w:rFonts w:ascii="Times New Roman" w:cs="Times New Roman" w:hAnsi="Times New Roman"/>
                <w:b/>
                <w:sz w:val="24"/>
                <w:szCs w:val="24"/>
                <w:lang w:val="en-US"/>
              </w:rPr>
              <w:t xml:space="preserve">Dt </w:t>
            </w:r>
          </w:p>
        </w:tc>
      </w:tr>
    </w:tbl>
    <w:p>
      <w:pPr>
        <w:pStyle w:val="style0"/>
        <w:rPr>
          <w:rFonts w:ascii="Times New Roman" w:cs="Times New Roman" w:hAnsi="Times New Roman"/>
          <w:sz w:val="24"/>
          <w:szCs w:val="24"/>
        </w:rPr>
      </w:pPr>
      <w:r>
        <w:rPr>
          <w:rFonts w:ascii="Times New Roman" w:cs="Times New Roman" w:hAnsi="Times New Roman"/>
          <w:b/>
          <w:sz w:val="28"/>
          <w:szCs w:val="28"/>
        </w:rPr>
        <w:t>Instructions</w:t>
      </w:r>
      <w:r>
        <w:rPr>
          <w:rFonts w:ascii="Times New Roman" w:cs="Times New Roman" w:hAnsi="Times New Roman"/>
          <w:b/>
          <w:sz w:val="24"/>
          <w:szCs w:val="24"/>
        </w:rPr>
        <w:t>:</w:t>
      </w:r>
      <w:r>
        <w:rPr>
          <w:rFonts w:ascii="Times New Roman" w:cs="Times New Roman" w:hAnsi="Times New Roman"/>
          <w:b/>
          <w:sz w:val="24"/>
          <w:szCs w:val="24"/>
        </w:rPr>
        <w:t xml:space="preserve"> </w:t>
      </w:r>
      <w:r>
        <w:rPr>
          <w:rFonts w:ascii="Times New Roman" w:cs="Times New Roman" w:hAnsi="Times New Roman"/>
          <w:sz w:val="24"/>
          <w:szCs w:val="24"/>
        </w:rPr>
        <w:t>Your time starts once you</w:t>
      </w:r>
      <w:r>
        <w:rPr>
          <w:rFonts w:ascii="Times New Roman" w:cs="Times New Roman" w:hAnsi="Times New Roman"/>
          <w:sz w:val="24"/>
          <w:szCs w:val="24"/>
        </w:rPr>
        <w:t xml:space="preserve"> </w:t>
      </w:r>
      <w:r>
        <w:rPr>
          <w:rFonts w:ascii="Times New Roman" w:cs="Times New Roman" w:hAnsi="Times New Roman"/>
          <w:sz w:val="24"/>
          <w:szCs w:val="24"/>
        </w:rPr>
        <w:t>log</w:t>
      </w:r>
      <w:r>
        <w:rPr>
          <w:rFonts w:ascii="Times New Roman" w:cs="Times New Roman" w:hAnsi="Times New Roman"/>
          <w:sz w:val="24"/>
          <w:szCs w:val="24"/>
        </w:rPr>
        <w:t xml:space="preserve"> </w:t>
      </w:r>
      <w:r>
        <w:rPr>
          <w:rFonts w:ascii="Times New Roman" w:cs="Times New Roman" w:hAnsi="Times New Roman"/>
          <w:sz w:val="24"/>
          <w:szCs w:val="24"/>
        </w:rPr>
        <w:t>in.</w:t>
      </w:r>
      <w:r>
        <w:rPr>
          <w:rFonts w:ascii="Times New Roman" w:cs="Times New Roman" w:hAnsi="Times New Roman"/>
          <w:sz w:val="24"/>
          <w:szCs w:val="24"/>
        </w:rPr>
        <w:t xml:space="preserve"> </w:t>
      </w:r>
      <w:r>
        <w:rPr>
          <w:rFonts w:ascii="Times New Roman" w:cs="Times New Roman" w:hAnsi="Times New Roman"/>
          <w:sz w:val="24"/>
          <w:szCs w:val="24"/>
        </w:rPr>
        <w:t xml:space="preserve">You have only </w:t>
      </w:r>
      <w:r>
        <w:rPr>
          <w:rFonts w:ascii="Times New Roman" w:cs="Times New Roman" w:hAnsi="Times New Roman"/>
          <w:sz w:val="24"/>
          <w:szCs w:val="24"/>
        </w:rPr>
        <w:t xml:space="preserve">6 </w:t>
      </w:r>
      <w:r>
        <w:rPr>
          <w:rFonts w:ascii="Times New Roman" w:cs="Times New Roman" w:hAnsi="Times New Roman"/>
          <w:sz w:val="24"/>
          <w:szCs w:val="24"/>
        </w:rPr>
        <w:t xml:space="preserve"> hours</w:t>
      </w:r>
      <w:r>
        <w:rPr>
          <w:rFonts w:ascii="Times New Roman" w:cs="Times New Roman" w:hAnsi="Times New Roman"/>
          <w:sz w:val="24"/>
          <w:szCs w:val="24"/>
        </w:rPr>
        <w:t xml:space="preserve"> to complete and submit your paper on the portal.</w:t>
      </w:r>
      <w:r>
        <w:rPr>
          <w:rFonts w:ascii="Times New Roman" w:cs="Times New Roman" w:hAnsi="Times New Roman"/>
          <w:sz w:val="24"/>
          <w:szCs w:val="24"/>
        </w:rPr>
        <w:t xml:space="preserve"> </w:t>
      </w:r>
      <w:r>
        <w:rPr>
          <w:rFonts w:ascii="Times New Roman" w:cs="Times New Roman" w:hAnsi="Times New Roman"/>
          <w:sz w:val="24"/>
          <w:szCs w:val="24"/>
        </w:rPr>
        <w:t>After 6</w:t>
      </w:r>
      <w:r>
        <w:rPr>
          <w:rFonts w:ascii="Times New Roman" w:cs="Times New Roman" w:hAnsi="Times New Roman"/>
          <w:sz w:val="24"/>
          <w:szCs w:val="24"/>
        </w:rPr>
        <w:t xml:space="preserve"> hours your time would be automatically expired. Download this paper and save it with your full name and subject.</w:t>
      </w:r>
      <w:r>
        <w:rPr>
          <w:rFonts w:ascii="Times New Roman" w:cs="Times New Roman" w:hAnsi="Times New Roman"/>
          <w:sz w:val="24"/>
          <w:szCs w:val="24"/>
        </w:rPr>
        <w:t xml:space="preserve"> </w:t>
      </w:r>
      <w:r>
        <w:rPr>
          <w:rFonts w:ascii="Times New Roman" w:cs="Times New Roman" w:hAnsi="Times New Roman"/>
          <w:sz w:val="24"/>
          <w:szCs w:val="24"/>
        </w:rPr>
        <w:t xml:space="preserve">Attempt all the answers on the same page and keep in your mind to click the </w:t>
      </w:r>
      <w:r>
        <w:rPr>
          <w:rFonts w:ascii="Times New Roman" w:cs="Times New Roman" w:hAnsi="Times New Roman"/>
          <w:b/>
          <w:sz w:val="24"/>
          <w:szCs w:val="24"/>
        </w:rPr>
        <w:t>SAVE</w:t>
      </w:r>
      <w:r>
        <w:rPr>
          <w:rFonts w:ascii="Times New Roman" w:cs="Times New Roman" w:hAnsi="Times New Roman"/>
          <w:sz w:val="24"/>
          <w:szCs w:val="24"/>
        </w:rPr>
        <w:t xml:space="preserve"> after every 10 minutes. </w:t>
      </w:r>
      <w:r>
        <w:rPr>
          <w:rFonts w:ascii="Times New Roman" w:cs="Times New Roman" w:hAnsi="Times New Roman"/>
          <w:sz w:val="24"/>
          <w:szCs w:val="24"/>
        </w:rPr>
        <w:t>When you</w:t>
      </w:r>
      <w:r>
        <w:rPr>
          <w:rFonts w:ascii="Times New Roman" w:cs="Times New Roman" w:hAnsi="Times New Roman"/>
          <w:sz w:val="24"/>
          <w:szCs w:val="24"/>
        </w:rPr>
        <w:t xml:space="preserve"> </w:t>
      </w:r>
      <w:r>
        <w:rPr>
          <w:rFonts w:ascii="Times New Roman" w:cs="Times New Roman" w:hAnsi="Times New Roman"/>
          <w:sz w:val="24"/>
          <w:szCs w:val="24"/>
        </w:rPr>
        <w:t xml:space="preserve">are </w:t>
      </w:r>
      <w:r>
        <w:rPr>
          <w:rFonts w:ascii="Times New Roman" w:cs="Times New Roman" w:hAnsi="Times New Roman"/>
          <w:sz w:val="24"/>
          <w:szCs w:val="24"/>
        </w:rPr>
        <w:t>done with paper, go through it and submit your final copy with your name and id on S</w:t>
      </w:r>
      <w:r>
        <w:rPr>
          <w:rFonts w:ascii="Times New Roman" w:cs="Times New Roman" w:hAnsi="Times New Roman"/>
          <w:sz w:val="24"/>
          <w:szCs w:val="24"/>
          <w:lang w:val="en-US"/>
        </w:rPr>
        <w:t>i</w:t>
      </w:r>
      <w:r>
        <w:rPr>
          <w:rFonts w:ascii="Times New Roman" w:cs="Times New Roman" w:hAnsi="Times New Roman"/>
          <w:sz w:val="24"/>
          <w:szCs w:val="24"/>
        </w:rPr>
        <w:t>C portal.</w:t>
      </w:r>
    </w:p>
    <w:p>
      <w:pPr>
        <w:pStyle w:val="style0"/>
        <w:rPr>
          <w:rFonts w:ascii="Times New Roman" w:cs="Times New Roman" w:hAnsi="Times New Roman"/>
          <w:b/>
          <w:sz w:val="24"/>
          <w:szCs w:val="24"/>
        </w:rPr>
      </w:pPr>
      <w:r>
        <w:rPr>
          <w:rFonts w:ascii="Times New Roman" w:cs="Times New Roman" w:hAnsi="Times New Roman"/>
          <w:b/>
          <w:sz w:val="28"/>
          <w:szCs w:val="28"/>
        </w:rPr>
        <w:t>Note:</w:t>
      </w:r>
      <w:r>
        <w:rPr>
          <w:sz w:val="20"/>
          <w:szCs w:val="20"/>
        </w:rPr>
        <w:tab/>
      </w:r>
      <w:r>
        <w:rPr>
          <w:sz w:val="20"/>
          <w:szCs w:val="20"/>
        </w:rPr>
        <w:t>i</w:t>
      </w:r>
      <w:r>
        <w:rPr>
          <w:sz w:val="20"/>
          <w:szCs w:val="20"/>
        </w:rPr>
        <w:t xml:space="preserve">. </w:t>
      </w:r>
      <w:r>
        <w:rPr>
          <w:rFonts w:ascii="Times New Roman" w:cs="Times New Roman" w:hAnsi="Times New Roman"/>
          <w:b/>
          <w:sz w:val="24"/>
          <w:szCs w:val="24"/>
        </w:rPr>
        <w:t xml:space="preserve">Attempt all </w:t>
      </w:r>
      <w:r>
        <w:rPr>
          <w:rFonts w:ascii="Times New Roman" w:cs="Times New Roman" w:hAnsi="Times New Roman"/>
          <w:b/>
          <w:sz w:val="24"/>
          <w:szCs w:val="24"/>
          <w:u w:val="single"/>
        </w:rPr>
        <w:t xml:space="preserve">four </w:t>
      </w:r>
      <w:r>
        <w:rPr>
          <w:rFonts w:ascii="Times New Roman" w:cs="Times New Roman" w:hAnsi="Times New Roman"/>
          <w:b/>
          <w:sz w:val="24"/>
          <w:szCs w:val="24"/>
        </w:rPr>
        <w:t xml:space="preserve"> questions</w:t>
      </w:r>
      <w:r>
        <w:rPr>
          <w:rFonts w:ascii="Times New Roman" w:cs="Times New Roman" w:hAnsi="Times New Roman"/>
          <w:b/>
          <w:sz w:val="24"/>
          <w:szCs w:val="24"/>
        </w:rPr>
        <w:t xml:space="preserve">. </w:t>
      </w:r>
    </w:p>
    <w:p>
      <w:pPr>
        <w:pStyle w:val="style179"/>
        <w:numPr>
          <w:ilvl w:val="0"/>
          <w:numId w:val="1"/>
        </w:numPr>
        <w:rPr>
          <w:rFonts w:ascii="Times New Roman" w:cs="Times New Roman" w:hAnsi="Times New Roman"/>
          <w:b/>
          <w:sz w:val="24"/>
          <w:szCs w:val="24"/>
        </w:rPr>
      </w:pPr>
      <w:r>
        <w:rPr>
          <w:rFonts w:ascii="Times New Roman" w:cs="Times New Roman" w:hAnsi="Times New Roman"/>
          <w:b/>
          <w:sz w:val="24"/>
          <w:szCs w:val="24"/>
        </w:rPr>
        <w:t xml:space="preserve">Write Short </w:t>
      </w:r>
      <w:r>
        <w:rPr>
          <w:rFonts w:ascii="Times New Roman" w:cs="Times New Roman" w:hAnsi="Times New Roman"/>
          <w:b/>
          <w:sz w:val="24"/>
          <w:szCs w:val="24"/>
        </w:rPr>
        <w:t>Notes .</w:t>
      </w:r>
      <w:r>
        <w:rPr>
          <w:rFonts w:ascii="Times New Roman" w:cs="Times New Roman" w:hAnsi="Times New Roman"/>
          <w:b/>
          <w:sz w:val="24"/>
          <w:szCs w:val="24"/>
        </w:rPr>
        <w:t xml:space="preserve">                                      / </w:t>
      </w:r>
      <w:r>
        <w:rPr>
          <w:rFonts w:ascii="Times New Roman" w:cs="Times New Roman" w:hAnsi="Times New Roman"/>
          <w:b/>
          <w:sz w:val="24"/>
          <w:szCs w:val="24"/>
        </w:rPr>
        <w:t>20</w:t>
      </w:r>
      <w:r>
        <w:rPr>
          <w:rFonts w:ascii="Times New Roman" w:cs="Times New Roman" w:hAnsi="Times New Roman"/>
          <w:b/>
          <w:sz w:val="24"/>
          <w:szCs w:val="24"/>
        </w:rPr>
        <w:t xml:space="preserve"> Marks </w:t>
      </w:r>
    </w:p>
    <w:p>
      <w:pPr>
        <w:pStyle w:val="style179"/>
        <w:rPr>
          <w:rFonts w:ascii="Times New Roman" w:cs="Times New Roman" w:hAnsi="Times New Roman"/>
          <w:sz w:val="24"/>
          <w:szCs w:val="24"/>
        </w:rPr>
      </w:pPr>
      <w:r>
        <w:rPr>
          <w:rFonts w:ascii="Times New Roman" w:cs="Times New Roman" w:hAnsi="Times New Roman"/>
          <w:sz w:val="24"/>
          <w:szCs w:val="24"/>
        </w:rPr>
        <w:t>a.Three</w:t>
      </w:r>
      <w:r>
        <w:rPr>
          <w:rFonts w:ascii="Times New Roman" w:cs="Times New Roman" w:hAnsi="Times New Roman"/>
          <w:sz w:val="24"/>
          <w:szCs w:val="24"/>
        </w:rPr>
        <w:t xml:space="preserve"> Steps of Essay</w:t>
      </w:r>
    </w:p>
    <w:p>
      <w:pPr>
        <w:pStyle w:val="style179"/>
        <w:rPr>
          <w:rFonts w:ascii="Times New Roman" w:cs="Times New Roman" w:hAnsi="Times New Roman"/>
          <w:sz w:val="24"/>
          <w:szCs w:val="24"/>
        </w:rPr>
      </w:pPr>
      <w:r>
        <w:rPr>
          <w:rFonts w:ascii="Times New Roman" w:cs="Times New Roman" w:hAnsi="Times New Roman"/>
          <w:sz w:val="24"/>
          <w:szCs w:val="24"/>
        </w:rPr>
        <w:t>b. Five Uses of Comma and Full Stop.</w:t>
      </w:r>
    </w:p>
    <w:p>
      <w:pPr>
        <w:pStyle w:val="style179"/>
        <w:rPr>
          <w:rFonts w:ascii="Times New Roman" w:cs="Times New Roman" w:hAnsi="Times New Roman"/>
          <w:sz w:val="24"/>
          <w:szCs w:val="24"/>
        </w:rPr>
      </w:pPr>
      <w:r>
        <w:rPr>
          <w:rFonts w:ascii="Times New Roman" w:cs="Times New Roman" w:hAnsi="Times New Roman"/>
          <w:sz w:val="24"/>
          <w:szCs w:val="24"/>
        </w:rPr>
        <w:t>c.Define</w:t>
      </w:r>
      <w:r>
        <w:rPr>
          <w:rFonts w:ascii="Times New Roman" w:cs="Times New Roman" w:hAnsi="Times New Roman"/>
          <w:sz w:val="24"/>
          <w:szCs w:val="24"/>
        </w:rPr>
        <w:t xml:space="preserve"> Phrase and Clause with two examples.</w:t>
      </w:r>
    </w:p>
    <w:p>
      <w:pPr>
        <w:pStyle w:val="style179"/>
        <w:rPr>
          <w:rFonts w:ascii="Times New Roman" w:cs="Times New Roman" w:hAnsi="Times New Roman"/>
          <w:sz w:val="24"/>
          <w:szCs w:val="24"/>
        </w:rPr>
      </w:pPr>
      <w:r>
        <w:rPr>
          <w:rFonts w:ascii="Times New Roman" w:cs="Times New Roman" w:hAnsi="Times New Roman"/>
          <w:sz w:val="24"/>
          <w:szCs w:val="24"/>
        </w:rPr>
        <w:t>d.What</w:t>
      </w:r>
      <w:r>
        <w:rPr>
          <w:rFonts w:ascii="Times New Roman" w:cs="Times New Roman" w:hAnsi="Times New Roman"/>
          <w:sz w:val="24"/>
          <w:szCs w:val="24"/>
        </w:rPr>
        <w:t xml:space="preserve"> is Memorandum</w:t>
      </w:r>
    </w:p>
    <w:p>
      <w:pPr>
        <w:pStyle w:val="style0"/>
        <w:rPr>
          <w:rFonts w:ascii="Times New Roman" w:cs="Times New Roman" w:hAnsi="Times New Roman"/>
          <w:b/>
          <w:sz w:val="24"/>
          <w:szCs w:val="24"/>
        </w:rPr>
      </w:pPr>
      <w:r>
        <w:rPr>
          <w:rFonts w:ascii="Times New Roman" w:cs="Times New Roman" w:hAnsi="Times New Roman"/>
          <w:b/>
          <w:sz w:val="24"/>
          <w:szCs w:val="24"/>
        </w:rPr>
        <w:t>2.</w:t>
      </w:r>
      <w:r>
        <w:rPr>
          <w:rFonts w:ascii="Times New Roman" w:cs="Times New Roman" w:hAnsi="Times New Roman"/>
          <w:b/>
          <w:sz w:val="24"/>
          <w:szCs w:val="24"/>
        </w:rPr>
        <w:t>Write</w:t>
      </w:r>
      <w:r>
        <w:rPr>
          <w:rFonts w:ascii="Times New Roman" w:cs="Times New Roman" w:hAnsi="Times New Roman"/>
          <w:b/>
          <w:sz w:val="24"/>
          <w:szCs w:val="24"/>
        </w:rPr>
        <w:t xml:space="preserve"> an essay on any one Topic. (340-350</w:t>
      </w:r>
      <w:r>
        <w:rPr>
          <w:rFonts w:ascii="Times New Roman" w:cs="Times New Roman" w:hAnsi="Times New Roman"/>
          <w:b/>
          <w:sz w:val="24"/>
          <w:szCs w:val="24"/>
        </w:rPr>
        <w:t>)  Word</w:t>
      </w:r>
      <w:r>
        <w:rPr>
          <w:rFonts w:ascii="Times New Roman" w:cs="Times New Roman" w:hAnsi="Times New Roman"/>
          <w:b/>
          <w:sz w:val="24"/>
          <w:szCs w:val="24"/>
        </w:rPr>
        <w:t xml:space="preserve"> Count      /20 </w:t>
      </w:r>
      <w:r>
        <w:rPr>
          <w:rFonts w:ascii="Times New Roman" w:cs="Times New Roman" w:hAnsi="Times New Roman"/>
          <w:b/>
          <w:sz w:val="24"/>
          <w:szCs w:val="24"/>
        </w:rPr>
        <w:t xml:space="preserve"> Marks </w:t>
      </w:r>
      <w:bookmarkStart w:id="0" w:name="_GoBack"/>
      <w:bookmarkEnd w:id="0"/>
    </w:p>
    <w:p>
      <w:pPr>
        <w:pStyle w:val="style179"/>
        <w:rPr>
          <w:rFonts w:ascii="Times New Roman" w:cs="Times New Roman" w:hAnsi="Times New Roman"/>
          <w:sz w:val="24"/>
          <w:szCs w:val="24"/>
        </w:rPr>
      </w:pPr>
      <w:r>
        <w:rPr>
          <w:rFonts w:ascii="Times New Roman" w:cs="Times New Roman" w:hAnsi="Times New Roman"/>
          <w:sz w:val="24"/>
          <w:szCs w:val="24"/>
        </w:rPr>
        <w:t>a. Smoking in public places has to be banned.</w:t>
      </w:r>
    </w:p>
    <w:p>
      <w:pPr>
        <w:pStyle w:val="style179"/>
        <w:rPr>
          <w:rFonts w:ascii="Times New Roman" w:cs="Times New Roman" w:hAnsi="Times New Roman"/>
          <w:sz w:val="24"/>
          <w:szCs w:val="24"/>
        </w:rPr>
      </w:pPr>
      <w:r>
        <w:rPr>
          <w:rFonts w:ascii="Times New Roman" w:cs="Times New Roman" w:hAnsi="Times New Roman"/>
          <w:sz w:val="24"/>
          <w:szCs w:val="24"/>
        </w:rPr>
        <w:t>b. Parents are our first and most important teachers. Describe a specific valuable lesson from one of your parents</w:t>
      </w:r>
    </w:p>
    <w:p>
      <w:pPr>
        <w:pStyle w:val="style179"/>
        <w:rPr>
          <w:rFonts w:ascii="Times New Roman" w:cs="Times New Roman" w:hAnsi="Times New Roman"/>
          <w:sz w:val="24"/>
          <w:szCs w:val="24"/>
        </w:rPr>
      </w:pPr>
      <w:r>
        <w:rPr>
          <w:rFonts w:ascii="Times New Roman" w:cs="Times New Roman" w:hAnsi="Times New Roman"/>
          <w:sz w:val="24"/>
          <w:szCs w:val="24"/>
        </w:rPr>
        <w:t xml:space="preserve">c. The way </w:t>
      </w:r>
      <w:r>
        <w:rPr>
          <w:rFonts w:ascii="Times New Roman" w:cs="Times New Roman" w:hAnsi="Times New Roman"/>
          <w:sz w:val="24"/>
          <w:szCs w:val="24"/>
        </w:rPr>
        <w:t>I  spend</w:t>
      </w:r>
      <w:r>
        <w:rPr>
          <w:rFonts w:ascii="Times New Roman" w:cs="Times New Roman" w:hAnsi="Times New Roman"/>
          <w:sz w:val="24"/>
          <w:szCs w:val="24"/>
        </w:rPr>
        <w:t xml:space="preserve"> my lockdown during Covid-19.</w:t>
      </w:r>
      <w:r>
        <w:rPr>
          <w:rFonts w:ascii="Times New Roman" w:cs="Times New Roman" w:hAnsi="Times New Roman"/>
          <w:sz w:val="24"/>
          <w:szCs w:val="24"/>
        </w:rPr>
        <w:t>.</w:t>
      </w:r>
    </w:p>
    <w:p>
      <w:pPr>
        <w:pStyle w:val="style179"/>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3.</w:t>
      </w:r>
      <w:r>
        <w:rPr>
          <w:rFonts w:ascii="Times New Roman" w:cs="Times New Roman" w:hAnsi="Times New Roman"/>
          <w:b/>
          <w:sz w:val="24"/>
          <w:szCs w:val="24"/>
        </w:rPr>
        <w:t>Read</w:t>
      </w:r>
      <w:r>
        <w:rPr>
          <w:rFonts w:ascii="Times New Roman" w:cs="Times New Roman" w:hAnsi="Times New Roman"/>
          <w:b/>
          <w:sz w:val="24"/>
          <w:szCs w:val="24"/>
        </w:rPr>
        <w:t xml:space="preserve"> and Summarize the following Passage  in your own words .   /10 Marks </w:t>
      </w: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rPr>
      </w:pPr>
    </w:p>
    <w:tbl>
      <w:tblPr>
        <w:tblStyle w:val="style154"/>
        <w:tblW w:w="0" w:type="auto"/>
        <w:tblLook w:val="04A0" w:firstRow="1" w:lastRow="0" w:firstColumn="1" w:lastColumn="0" w:noHBand="0" w:noVBand="1"/>
      </w:tblPr>
      <w:tblGrid>
        <w:gridCol w:w="10070"/>
      </w:tblGrid>
      <w:tr>
        <w:trPr/>
        <w:tc>
          <w:tcPr>
            <w:tcW w:w="10070" w:type="dxa"/>
            <w:tcBorders/>
          </w:tcPr>
          <w:p>
            <w:pPr>
              <w:pStyle w:val="style0"/>
              <w:rPr>
                <w:rFonts w:ascii="Times New Roman" w:cs="Times New Roman" w:hAnsi="Times New Roman"/>
                <w:b/>
                <w:sz w:val="24"/>
                <w:szCs w:val="24"/>
              </w:rPr>
            </w:pPr>
            <w:r>
              <w:rPr>
                <w:rFonts w:ascii="Times New Roman" w:cs="Times New Roman" w:hAnsi="Times New Roman"/>
                <w:color w:val="2e2e2e"/>
                <w:sz w:val="24"/>
                <w:szCs w:val="24"/>
                <w:shd w:val="clear" w:color="auto" w:fill="ffffff"/>
              </w:rPr>
              <w:t xml:space="preserve">Health' is a state of complete physical, social and mental </w:t>
            </w:r>
            <w:r>
              <w:rPr>
                <w:rFonts w:ascii="Times New Roman" w:cs="Times New Roman" w:hAnsi="Times New Roman"/>
                <w:color w:val="2e2e2e"/>
                <w:sz w:val="24"/>
                <w:szCs w:val="24"/>
                <w:shd w:val="clear" w:color="auto" w:fill="ffffff"/>
              </w:rPr>
              <w:t>well being</w:t>
            </w:r>
            <w:r>
              <w:rPr>
                <w:rFonts w:ascii="Times New Roman" w:cs="Times New Roman" w:hAnsi="Times New Roman"/>
                <w:color w:val="2e2e2e"/>
                <w:sz w:val="24"/>
                <w:szCs w:val="24"/>
                <w:shd w:val="clear" w:color="auto" w:fill="ffffff"/>
              </w:rPr>
              <w:t xml:space="preserve"> and not merely the absence of disease or infirmity. Health is thus a level of functional efficiency of living beings and a general condition of a </w:t>
            </w:r>
            <w:r>
              <w:rPr>
                <w:rFonts w:ascii="Times New Roman" w:cs="Times New Roman" w:hAnsi="Times New Roman"/>
                <w:color w:val="2e2e2e"/>
                <w:sz w:val="24"/>
                <w:szCs w:val="24"/>
                <w:shd w:val="clear" w:color="auto" w:fill="ffffff"/>
              </w:rPr>
              <w:t>persons</w:t>
            </w:r>
            <w:r>
              <w:rPr>
                <w:rFonts w:ascii="Times New Roman" w:cs="Times New Roman" w:hAnsi="Times New Roman"/>
                <w:color w:val="2e2e2e"/>
                <w:sz w:val="24"/>
                <w:szCs w:val="24"/>
                <w:shd w:val="clear" w:color="auto" w:fill="ffffff"/>
              </w:rPr>
              <w:t xml:space="preserve"> mind, body and spirit, meaning it is free from illness, injury and pain. It is a resource of everyday life and a positive concept emphasizing physical capabilities.</w:t>
            </w:r>
            <w:r>
              <w:rPr>
                <w:rFonts w:ascii="Times New Roman" w:cs="Times New Roman" w:hAnsi="Times New Roman"/>
                <w:color w:val="2e2e2e"/>
                <w:sz w:val="24"/>
                <w:szCs w:val="24"/>
              </w:rPr>
              <w:br/>
            </w:r>
            <w:r>
              <w:rPr>
                <w:rFonts w:ascii="Times New Roman" w:cs="Times New Roman" w:hAnsi="Times New Roman"/>
                <w:color w:val="2e2e2e"/>
                <w:sz w:val="24"/>
                <w:szCs w:val="24"/>
              </w:rPr>
              <w:br/>
            </w:r>
            <w:r>
              <w:rPr>
                <w:rFonts w:ascii="Times New Roman" w:cs="Times New Roman" w:hAnsi="Times New Roman"/>
                <w:color w:val="2e2e2e"/>
                <w:sz w:val="24"/>
                <w:szCs w:val="24"/>
                <w:shd w:val="clear" w:color="auto" w:fill="ffffff"/>
              </w:rPr>
              <w:t xml:space="preserve">Good health is a secret of every happy man. There is an old saying, 'Health is Wealth'. Staying healthy for children is vital for proper growth and development of mind and body as they need to focus in the class and fully participate in the activities on the field. Parents must take their children for medical </w:t>
            </w:r>
            <w:r>
              <w:rPr>
                <w:rFonts w:ascii="Times New Roman" w:cs="Times New Roman" w:hAnsi="Times New Roman"/>
                <w:color w:val="2e2e2e"/>
                <w:sz w:val="24"/>
                <w:szCs w:val="24"/>
                <w:shd w:val="clear" w:color="auto" w:fill="ffffff"/>
              </w:rPr>
              <w:t>check-up and learn from experts about their development in terms of height and weight, as it has a huge impact on their overall performance and efficiency. If you are strong and healthy, you can be a shining example to others and teach them how to achieve vibrant health.</w:t>
            </w:r>
            <w:r>
              <w:rPr>
                <w:rFonts w:ascii="Times New Roman" w:cs="Times New Roman" w:hAnsi="Times New Roman"/>
                <w:color w:val="2e2e2e"/>
                <w:sz w:val="24"/>
                <w:szCs w:val="24"/>
              </w:rPr>
              <w:br/>
            </w:r>
            <w:r>
              <w:rPr>
                <w:rFonts w:ascii="Times New Roman" w:cs="Times New Roman" w:hAnsi="Times New Roman"/>
                <w:color w:val="2e2e2e"/>
                <w:sz w:val="24"/>
                <w:szCs w:val="24"/>
              </w:rPr>
              <w:br/>
            </w:r>
            <w:r>
              <w:rPr>
                <w:rFonts w:ascii="Times New Roman" w:cs="Times New Roman" w:hAnsi="Times New Roman"/>
                <w:color w:val="2e2e2e"/>
                <w:sz w:val="24"/>
                <w:szCs w:val="24"/>
                <w:shd w:val="clear" w:color="auto" w:fill="ffffff"/>
              </w:rPr>
              <w:t>Good health is a matter of great concern, to maintain it, healthy living and a disciplined life is a must. One of the best ways is to drink plenty of water as it reduces the risk of infection, keeps your skin healthy, reduces the risk of heart attack, burns body fat and regulates our body temperature. We should sleep well as it relaxes our body and reduces stress. We need to have a balanced diet and go for long, brisk walks. Our motto should be to keep our body clean in order to remain healthy. We must laugh more as laughing is a therapy and a secret of good health. The government should include integrated health programs into their public policies and control specific health problems.</w:t>
            </w:r>
          </w:p>
        </w:tc>
      </w:tr>
    </w:tbl>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Q1clause b,</w:t>
      </w:r>
    </w:p>
    <w:p>
      <w:pPr>
        <w:pStyle w:val="style0"/>
        <w:rPr>
          <w:rFonts w:ascii="Times New Roman" w:cs="Times New Roman" w:hAnsi="Times New Roman"/>
          <w:b/>
          <w:sz w:val="24"/>
          <w:szCs w:val="24"/>
        </w:rPr>
      </w:pPr>
      <w:r>
        <w:rPr>
          <w:rFonts w:ascii="Times New Roman" w:cs="Times New Roman" w:hAnsi="Times New Roman"/>
          <w:b/>
          <w:sz w:val="24"/>
          <w:szCs w:val="24"/>
          <w:lang w:val="en-US"/>
        </w:rPr>
        <w:t>A clause is a group of related word that contains a subject as well as a verb. A clause is a meaningful combination of words, as it can, alone, express a complete thought. ... It can also be said that each sentence consists of at least one clause. Read the following simple examples of a clause: He laughed.</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Phrase,a small group of words standing together as a conceptual unit, typically forming a component of a clause.</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lang w:val="en-US"/>
        </w:rPr>
        <w:t>Examples,</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after the meal (prepositional phrase)</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the nice neighbor (noun phrase)</w:t>
      </w:r>
    </w:p>
    <w:p>
      <w:pPr>
        <w:pStyle w:val="style0"/>
        <w:rPr>
          <w:rFonts w:ascii="Times New Roman" w:cs="Times New Roman" w:hAnsi="Times New Roman"/>
          <w:b/>
          <w:sz w:val="24"/>
          <w:szCs w:val="24"/>
        </w:rPr>
      </w:pPr>
      <w:r>
        <w:rPr>
          <w:rFonts w:ascii="Times New Roman" w:cs="Times New Roman" w:hAnsi="Times New Roman"/>
          <w:b/>
          <w:sz w:val="24"/>
          <w:szCs w:val="24"/>
          <w:lang w:val="en-US"/>
        </w:rPr>
        <w:t>were waiting for the movie (verb phrase</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D,,)memorandum,In law, a memorandum is a record of the terms of a transaction or contract, such as a policy memo, memorandum of understanding, memorandum of agreement, or memorandum of association. Other memorandum formats include briefing notes, reports, letters, or binders. They may be considered grey literature.</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B,three steps of essay</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Step 1: What Is A Paragraph? It's important to keep your points clear when writing an effective essay. A paragraph must make a point. ...</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Step 2: Structure Your Essay. Make sure to include sign posts along the way to keep your reader on track. ...</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Step 3: Conclude Your Argument. Conclude Your Argument.</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B,Five uses of comma</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Use a comma after an introductory phrase or clause. ...</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Use commas before and after a parenthetical phrase or clause. ...</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Use a comma to separate two independent clauses linked by a coordinating conjunction (and, but, for, nor or, so, yet) ...</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Use a comma to separate items in a series.</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Five use of full stop.</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1.  At the end of a sentence</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 xml:space="preserve">The main use of full stop is to mark the end of a sentence . </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2. After initials</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Full stops also appear after initials of a person.</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3.full stops are used  after abbreviations</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4Full stops are used at the end of a command.</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lang w:val="en-US"/>
        </w:rPr>
        <w:t>5 Full stops are used at the end of sentences that are indirect questions.</w:t>
      </w:r>
    </w:p>
    <w:p>
      <w:pPr>
        <w:pStyle w:val="style0"/>
        <w:rPr>
          <w:rFonts w:cs="Times New Roman" w:hAnsi="Times New Roman"/>
          <w:b/>
          <w:sz w:val="24"/>
          <w:szCs w:val="24"/>
          <w:lang w:val="en-US"/>
        </w:rPr>
      </w:pPr>
      <w:r>
        <w:rPr>
          <w:rFonts w:cs="Times New Roman" w:hAnsi="Times New Roman"/>
          <w:b/>
          <w:sz w:val="24"/>
          <w:szCs w:val="24"/>
          <w:lang w:val="en-US"/>
        </w:rPr>
        <w:t xml:space="preserve">Qustion 3 </w:t>
      </w:r>
    </w:p>
    <w:p>
      <w:pPr>
        <w:pStyle w:val="style0"/>
        <w:rPr>
          <w:rFonts w:cs="Times New Roman" w:hAnsi="Times New Roman"/>
          <w:b/>
          <w:sz w:val="24"/>
          <w:szCs w:val="24"/>
          <w:lang w:val="en-US"/>
        </w:rPr>
      </w:pPr>
      <w:r>
        <w:rPr>
          <w:rFonts w:cs="Times New Roman" w:hAnsi="Times New Roman"/>
          <w:b/>
          <w:sz w:val="24"/>
          <w:szCs w:val="24"/>
          <w:lang w:val="en-US"/>
        </w:rPr>
        <w:t>Answer.smoking in a public places has to be banned :</w:t>
      </w:r>
    </w:p>
    <w:p>
      <w:pPr>
        <w:pStyle w:val="style0"/>
        <w:rPr>
          <w:rFonts w:cs="Times New Roman" w:hAnsi="Times New Roman"/>
          <w:b/>
          <w:sz w:val="24"/>
          <w:szCs w:val="24"/>
          <w:lang w:val="en-US"/>
        </w:rPr>
      </w:pPr>
      <w:r>
        <w:rPr>
          <w:rFonts w:cs="Times New Roman" w:hAnsi="Times New Roman"/>
          <w:b/>
          <w:sz w:val="24"/>
          <w:szCs w:val="24"/>
          <w:lang w:val="en-US"/>
        </w:rPr>
        <w:t>The numbers of people who smoke have increase over the years. Although they are equipped with the knowledge of how unhealthy smoking can be, people still choose to smoke. It is a personal choice and a highly addictive habit. Smokers choose to subject themselves to the health risks of smoking. It is not for the government or any third party to dictate whether or not a person should be allowed to smoke. However, smoking does not only affect the smoker negatively. It also affects all the people around those who smoke because when people smoke in pubic the smoke travels everywhere through the air, and the negative effects of this smoke affects all living, breathing creatures. Therefore smoking should be banned in all public placesPeople who smoke in public portray a bad example. Children are easily influenced in their growing stages. They imitate the people around them because they cannot differentiate between right and wrong. Therefore they perceive the actions they see around them as the way things should be. Besides that, teenagers who see people smoke in public take it as precedent to start smoking as well. There is a saying that goes “monkey see monkey do,” which tells us that people imitate the actions of others as they see it in their daily lives. Teenagers happen to think that smoking makes a person “cool.” When they see adults doing it on the streets it strengthens their belief in the “coolness” of smoking. Some teenagers think that smoking marks their transition into adulthood and maturity. Hence, more teenagers start smoking due to the influence of seeing other people smoke in public places.</w:t>
      </w:r>
    </w:p>
    <w:p>
      <w:pPr>
        <w:pStyle w:val="style0"/>
        <w:rPr>
          <w:rFonts w:ascii="Times New Roman" w:cs="Times New Roman" w:hAnsi="Times New Roman"/>
          <w:b/>
          <w:sz w:val="24"/>
          <w:szCs w:val="24"/>
        </w:rPr>
      </w:pPr>
    </w:p>
    <w:p>
      <w:pPr>
        <w:pStyle w:val="style0"/>
        <w:rPr>
          <w:rFonts w:cs="Times New Roman" w:hAnsi="Times New Roman"/>
          <w:b/>
          <w:sz w:val="24"/>
          <w:szCs w:val="24"/>
          <w:lang w:val="en-US"/>
        </w:rPr>
      </w:pPr>
      <w:r>
        <w:rPr>
          <w:rFonts w:cs="Times New Roman" w:hAnsi="Times New Roman"/>
          <w:b/>
          <w:sz w:val="24"/>
          <w:szCs w:val="24"/>
          <w:lang w:val="en-US"/>
        </w:rPr>
        <w:t>If smoking is banned in public areas, it will promote a healthier lifestyle for everyone. People will see it as a government endorsement for a healthier lifestyle of everybody. This is because by banning smoking in public areas the government sends the message that the government cares about the health of the citizens and that the government discourages people from smoking. Thus, when smoking is not allowed in public areas it reminds people that health care is very important. It reminds each and every person that the government is seriously concerned for the well being of its citizens. Therefore, people would be reminded to live a healthy lifestyle.</w:t>
      </w:r>
    </w:p>
    <w:p>
      <w:pPr>
        <w:pStyle w:val="style0"/>
        <w:rPr>
          <w:rFonts w:ascii="Times New Roman" w:cs="Times New Roman" w:hAnsi="Times New Roman"/>
          <w:b/>
          <w:sz w:val="24"/>
          <w:szCs w:val="24"/>
        </w:rPr>
      </w:pPr>
    </w:p>
    <w:p>
      <w:pPr>
        <w:pStyle w:val="style0"/>
        <w:rPr>
          <w:rFonts w:cs="Times New Roman" w:hAnsi="Times New Roman"/>
          <w:b/>
          <w:sz w:val="24"/>
          <w:szCs w:val="24"/>
          <w:lang w:val="en-US"/>
        </w:rPr>
      </w:pPr>
      <w:r>
        <w:rPr>
          <w:rFonts w:cs="Times New Roman" w:hAnsi="Times New Roman"/>
          <w:b/>
          <w:sz w:val="24"/>
          <w:szCs w:val="24"/>
          <w:lang w:val="en-US"/>
        </w:rPr>
        <w:t>If smoking is banned in public places it safeguards the life of the smoker as well as that of the public. Studies have shown that second hand smoke kills. Second hand smoke causes sudden infant death syndrome (SIDS), respiratory infections and asthma attacks in children. Besides that, second hand smoke causes heart diseases and lung cancer in smoking and non-smoking adults. According to the Center for Disease Control (CDC), secondhand smoke contains at least 250 chemicals known to be toxic, including more than 50 that can cause cancer” (CDC, 2009). These studies have proven that second hand smoke can cause cancer and is extremely bad for both the smokers and non-smokers’ health. In addition, the CDC also states that, “The California Environmental Protection Agency estimates that secondhand smoke exposure causes approximately 3,400 lung cancer deaths and 22,700-69,600 heart disease deaths annually among adult nonsmokers in theUnited States” (CDC, 2009). This means that just by being near people who are smoking, innocent people are dying of diseases that are caused by second hand smoke. This violates a non-smokers’ right to live a healthy lifestyle because just by being in public places where other people smoke they are subjected to breathing in toxic fumes. Consequently, the health of innocent non-smokers who are in public places are being jeopardized against their will.</w:t>
      </w:r>
    </w:p>
    <w:p>
      <w:pPr>
        <w:pStyle w:val="style0"/>
        <w:rPr>
          <w:rFonts w:ascii="Times New Roman" w:cs="Times New Roman" w:hAnsi="Times New Roman"/>
          <w:b/>
          <w:sz w:val="24"/>
          <w:szCs w:val="24"/>
        </w:rPr>
      </w:pPr>
    </w:p>
    <w:p>
      <w:pPr>
        <w:pStyle w:val="style0"/>
        <w:rPr>
          <w:rFonts w:cs="Times New Roman" w:hAnsi="Times New Roman"/>
          <w:b/>
          <w:sz w:val="24"/>
          <w:szCs w:val="24"/>
          <w:lang w:val="en-US"/>
        </w:rPr>
      </w:pPr>
      <w:r>
        <w:rPr>
          <w:rFonts w:cs="Times New Roman" w:hAnsi="Times New Roman"/>
          <w:b/>
          <w:sz w:val="24"/>
          <w:szCs w:val="24"/>
          <w:lang w:val="en-US"/>
        </w:rPr>
        <w:t>By disallowing people who smoke from smoking in public, it will cause smokers to smoke less. Because smoking is not allowed in public, people are only allowed to smoke in their homes. This would mean that as long as they are out of their homes: at work, when they eat out, at the movies or even at the parks, they cannot smoke.Ã‚  Smokers will have to wait until they get home to light up a cigarette. As a result, their cigarette consumption reduces and they smoke less. This in turn will benefit the smokers who have been trying to quit smoking but are unable to because they have more reason to stop. The law prohibits them from smoking in public areas, so cigarette consumption is reduced. Also, should they have an urge to smoke in public they will put in extra effort to quash the craving because it is punishable by law. In addition, there is less temptation for smokers who want to quit smoking if the ban is enforced because no one will offer them cigarettes. Therefore, this allows them to abstain from smoking. This theory is proven in a report published in The Daily Mail (2008), stating, “At least 400,000 people inEngland have quit smoking as a result of the ban on lighting up in public places that was introduced last July.” Smokers will benefit from this ban because it will help them reduce the amount as well as the frequency of smoking and it could also help them break their addiction to cigarettes. In the long run it could help them quit, and also help them develop healthier lifestyles.</w:t>
      </w:r>
    </w:p>
    <w:p>
      <w:pPr>
        <w:pStyle w:val="style0"/>
        <w:rPr>
          <w:rFonts w:ascii="Times New Roman" w:cs="Times New Roman" w:hAnsi="Times New Roman"/>
          <w:b/>
          <w:sz w:val="24"/>
          <w:szCs w:val="24"/>
        </w:rPr>
      </w:pPr>
    </w:p>
    <w:p>
      <w:pPr>
        <w:pStyle w:val="style0"/>
        <w:rPr>
          <w:rFonts w:cs="Times New Roman" w:hAnsi="Times New Roman"/>
          <w:b/>
          <w:sz w:val="24"/>
          <w:szCs w:val="24"/>
          <w:lang w:val="en-US"/>
        </w:rPr>
      </w:pPr>
      <w:r>
        <w:rPr>
          <w:rFonts w:cs="Times New Roman" w:hAnsi="Times New Roman"/>
          <w:b/>
          <w:sz w:val="24"/>
          <w:szCs w:val="24"/>
          <w:lang w:val="en-US"/>
        </w:rPr>
        <w:t>If smoking is not allowed in public areas it discourages non-smokers from starting to smoke at all. People will not be tempted to start smoking because they know that smoking is addictive, and if smoking is not allowed in public they will suffer from withdrawal from their addiction to the nicotine from cigarettes. The Wiltshire Times (2007) postulates, “New research shows that one in ten smokers claim to have quit and over half of south west smokers have thought about quitting since the nationwide ban was introduced on July 1.” If smokers choose to quit or even think of quitting because of the inconvenience of not being able to smoke in public, would it not, more so, prevent a non-smoker from smoking? Surely one would not intentionally subject themselves to an addiction knowing that they will suffer withdrawal symptoms due to that addiction. By banning smoking in all public areas, the government shows support for the fact that smoking is bad, and it helps to set changes to the mind set in people reminding them that smoking is not a healthy habit. Furthermore, smoking will no longer be an issue when it comes to the influence of peers because nobody is allowed to smoke in public, so peers cannot pressure a person to start smoking.</w:t>
      </w:r>
    </w:p>
    <w:p>
      <w:pPr>
        <w:pStyle w:val="style0"/>
        <w:rPr>
          <w:rFonts w:ascii="Times New Roman" w:cs="Times New Roman" w:hAnsi="Times New Roman"/>
          <w:b/>
          <w:sz w:val="24"/>
          <w:szCs w:val="24"/>
        </w:rPr>
      </w:pPr>
    </w:p>
    <w:p>
      <w:pPr>
        <w:pStyle w:val="style0"/>
        <w:rPr>
          <w:rFonts w:cs="Times New Roman" w:hAnsi="Times New Roman"/>
          <w:b/>
          <w:sz w:val="24"/>
          <w:szCs w:val="24"/>
          <w:lang w:val="en-US"/>
        </w:rPr>
      </w:pPr>
      <w:r>
        <w:rPr>
          <w:rFonts w:cs="Times New Roman" w:hAnsi="Times New Roman"/>
          <w:b/>
          <w:sz w:val="24"/>
          <w:szCs w:val="24"/>
          <w:lang w:val="en-US"/>
        </w:rPr>
        <w:t>Some may argue that by preventing smokers from smoking in public, it infringes upon their rights. It is true that smokers have rights and these rights should not be infringed upon. However, a non-smoker’s right to breathe clean air should be taken into consideration as well. When people smoke in public areas the toxic fumes travel through the air and into the lungs of others. Many non-smokers breathe in the second hand smoke and as a result their health is compromised. Should non-smokers be subjected to these unhealthy and vile smelling fumes every time a smoker chooses to light up a cigarette? Certainly not! Smoking is a personal choice and people can choose to smoke but others should not be subjected to the health risks that come from inhaling second hand smoke. People’s rights to breathe fresh and clean air should be protected, and along with that their right to maintain a healthy lifestyle without breathing in second hand smoke should be protected too.</w:t>
      </w:r>
    </w:p>
    <w:p>
      <w:pPr>
        <w:pStyle w:val="style0"/>
        <w:rPr>
          <w:rFonts w:ascii="Times New Roman" w:cs="Times New Roman" w:hAnsi="Times New Roman"/>
          <w:b/>
          <w:sz w:val="24"/>
          <w:szCs w:val="24"/>
        </w:rPr>
      </w:pPr>
    </w:p>
    <w:p>
      <w:pPr>
        <w:pStyle w:val="style0"/>
        <w:rPr>
          <w:rFonts w:cs="Times New Roman" w:hAnsi="Times New Roman"/>
          <w:b/>
          <w:sz w:val="24"/>
          <w:szCs w:val="24"/>
          <w:lang w:val="en-US"/>
        </w:rPr>
      </w:pPr>
      <w:r>
        <w:rPr>
          <w:rFonts w:cs="Times New Roman" w:hAnsi="Times New Roman"/>
          <w:b/>
          <w:sz w:val="24"/>
          <w:szCs w:val="24"/>
          <w:lang w:val="en-US"/>
        </w:rPr>
        <w:t>If people are prohibited form smoking in public it would be safer for the environment. When smokers smoke in public they tend to throw their cigarettes on the ground wherever they are. These cigarette buds are detrimental to the environment because they take a long time to decompose. According to McLaren (2005) “Traditional butts are made of synthetic polymer cellulose acetate’ and never degrade, only breaking apart after roughly 12 years.” Because the cigarette butts are not biodegradable they pollute the land. Most of the cigarette butts that are littered all over the place end up the rivers, and in the bellies of fishes and other aquatic creatures. McLaren (2005) also postulates that, “within an hour of contact with water, cigarette butts can begin leaching chemicals such as cadmium, lead and arsenic into the marine environment.’ This pollutes the water supply that will inevitably end up in the stomachs of all living creatures. If the smoking ban is enforced the littering of these buds will no longer be an issue and the environment will be cleaner and healthier for everyone.</w:t>
      </w:r>
    </w:p>
    <w:p>
      <w:pPr>
        <w:pStyle w:val="style0"/>
        <w:rPr>
          <w:rFonts w:ascii="Times New Roman" w:cs="Times New Roman" w:hAnsi="Times New Roman"/>
          <w:b/>
          <w:sz w:val="24"/>
          <w:szCs w:val="24"/>
        </w:rPr>
      </w:pPr>
    </w:p>
    <w:p>
      <w:pPr>
        <w:pStyle w:val="style0"/>
        <w:rPr>
          <w:rFonts w:cs="Times New Roman" w:hAnsi="Times New Roman"/>
          <w:b/>
          <w:sz w:val="24"/>
          <w:szCs w:val="24"/>
          <w:lang w:val="en-US"/>
        </w:rPr>
      </w:pPr>
      <w:r>
        <w:rPr>
          <w:rFonts w:cs="Times New Roman" w:hAnsi="Times New Roman"/>
          <w:b/>
          <w:sz w:val="24"/>
          <w:szCs w:val="24"/>
          <w:lang w:val="en-US"/>
        </w:rPr>
        <w:t>If the current situation continues, the health of many people will remain in danger.</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r>
        <w:rPr>
          <w:rFonts w:cs="Times New Roman" w:hAnsi="Times New Roman"/>
          <w:b/>
          <w:sz w:val="24"/>
          <w:szCs w:val="24"/>
          <w:lang w:val="en-US"/>
        </w:rPr>
        <w:t>The death toll for heart and lung diseases as well as the death toll for cancer will continue to gradually increase if the current smoking situation is not corrected. By putting forth a ban of smoking in public places the government promotes a healthier lifestyle for everybody and it protects every citizen from many diseases and health risks such as cancer and other deadly diseases. Besides that, the ban will eliminate the bad example set fort by people smoking in the public. Children and teenagers will then have a mindset implemented by the government that smoking is bad. The ban will discourage non-smokers from starting to smoke, thus preventing them from getting addicted to cigarettes. Also, it will encourage smokers to quit, and aid them on the difficult journey to be freed from the bounds of addiction. Consequently there will be no cigarette buttes littered all over the place affecting the environment negatively.Ã‚  By prohibiting people from smoking in public the government is protecting the God given rights of its people to live a full and healthy life. It encourages people to take steps to better their quality of life and to take care of themselves as well as the people around them. Therefore, smoking should be banned in all public places.</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r>
        <w:rPr>
          <w:rFonts w:cs="Times New Roman" w:hAnsi="Times New Roman"/>
          <w:b/>
          <w:sz w:val="24"/>
          <w:szCs w:val="24"/>
          <w:lang w:val="en-US"/>
        </w:rPr>
        <w:t>Answer 2,Good health mean that you are fit for every activity.absence of disease is not a symbol of good health.from the very beginning people are concerned with good health.good health turned the greatest wealth of the world. Parent should give much attention to the physical and mental health of their parents.it is necessary for their growth.for good health we should take more water and more exercise.</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179"/>
        <w:rPr>
          <w:rFonts w:ascii="Times New Roman" w:cs="Times New Roman" w:hAnsi="Times New Roman"/>
          <w:b/>
          <w:sz w:val="24"/>
          <w:szCs w:val="24"/>
        </w:rPr>
      </w:pPr>
    </w:p>
    <w:p>
      <w:pPr>
        <w:pStyle w:val="style179"/>
        <w:rPr>
          <w:rFonts w:ascii="Times New Roman" w:cs="Times New Roman" w:hAnsi="Times New Roman"/>
          <w:b/>
          <w:sz w:val="24"/>
          <w:szCs w:val="24"/>
        </w:rPr>
      </w:pPr>
    </w:p>
    <w:p>
      <w:pPr>
        <w:pStyle w:val="style179"/>
        <w:rPr>
          <w:rFonts w:ascii="Times New Roman" w:cs="Times New Roman" w:hAnsi="Times New Roman"/>
          <w:b/>
          <w:sz w:val="24"/>
          <w:szCs w:val="24"/>
        </w:rPr>
      </w:pPr>
    </w:p>
    <w:p>
      <w:pPr>
        <w:pStyle w:val="style0"/>
        <w:rPr>
          <w:rFonts w:ascii="Times New Roman" w:cs="Times New Roman" w:hAnsi="Times New Roman"/>
          <w:b/>
          <w:sz w:val="24"/>
          <w:szCs w:val="24"/>
        </w:rPr>
      </w:pPr>
    </w:p>
    <w:sectPr>
      <w:footerReference w:type="default" r:id="rId2"/>
      <w:pgSz w:w="12240" w:h="15840" w:orient="portrait"/>
      <w:pgMar w:top="720" w:right="720" w:bottom="720" w:left="1440" w:header="720" w:footer="720" w:gutter="0"/>
      <w:pgBorders w:zOrder="front" w:display="allPage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Tahoma">
    <w:altName w:val="Tahoma"/>
    <w:panose1 w:val="020b0604030000040204"/>
    <w:charset w:val="00"/>
    <w:family w:val="swiss"/>
    <w:pitch w:val="variable"/>
    <w:sig w:usb0="E1002EFF" w:usb1="C000605B" w:usb2="00000029" w:usb3="00000000" w:csb0="000101FF" w:csb1="00000000"/>
  </w:font>
  <w:font w:name="Cambria">
    <w:altName w:val="Cambria"/>
    <w:panose1 w:val="02040503050000030204"/>
    <w:charset w:val="00"/>
    <w:family w:val="roman"/>
    <w:pitch w:val="variable"/>
    <w:sig w:usb0="E00006FF" w:usb1="420024FF" w:usb2="02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2</w:t>
    </w:r>
    <w:r>
      <w:rPr>
        <w:noProof/>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C80D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91481E4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00000002"/>
    <w:multiLevelType w:val="hybridMultilevel"/>
    <w:tmpl w:val="B79202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98A0A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hideGrammaticalError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57530e9f-3bdc-4bde-9301-2dffb1c53024"/>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710a2555-ac65-48b3-8c51-5dc5a4046b39"/>
    <w:basedOn w:val="style65"/>
    <w:next w:val="style4098"/>
    <w:link w:val="style32"/>
    <w:uiPriority w:val="99"/>
  </w:style>
  <w:style w:type="table" w:styleId="style154">
    <w:name w:val="Table Grid"/>
    <w:basedOn w:val="style105"/>
    <w:next w:val="style154"/>
    <w:uiPriority w:val="5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79">
    <w:name w:val="List Paragraph"/>
    <w:basedOn w:val="style0"/>
    <w:next w:val="style179"/>
    <w:qFormat/>
    <w:uiPriority w:val="34"/>
    <w:pPr>
      <w:ind w:left="720"/>
      <w:contextualSpacing/>
    </w:pPr>
    <w:rPr/>
  </w:style>
  <w:style w:type="table" w:customStyle="1" w:styleId="style4099">
    <w:name w:val="Table Grid1"/>
    <w:basedOn w:val="style105"/>
    <w:next w:val="style154"/>
    <w:uiPriority w:val="59"/>
    <w:pPr>
      <w:spacing w:after="0" w:lineRule="auto" w:line="24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53">
    <w:name w:val="Balloon Text"/>
    <w:basedOn w:val="style0"/>
    <w:next w:val="style153"/>
    <w:link w:val="style4100"/>
    <w:uiPriority w:val="99"/>
    <w:pPr>
      <w:spacing w:after="0" w:lineRule="auto" w:line="240"/>
    </w:pPr>
    <w:rPr>
      <w:rFonts w:ascii="Tahoma" w:cs="Tahoma" w:hAnsi="Tahoma"/>
      <w:sz w:val="16"/>
      <w:szCs w:val="16"/>
    </w:rPr>
  </w:style>
  <w:style w:type="character" w:customStyle="1" w:styleId="style4100">
    <w:name w:val="Balloon Text Char"/>
    <w:basedOn w:val="style65"/>
    <w:next w:val="style4100"/>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D7D24-0D7D-4CAD-883D-E94B5881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Words>2584</Words>
  <Pages>2</Pages>
  <Characters>12538</Characters>
  <Application>WPS Office</Application>
  <DocSecurity>0</DocSecurity>
  <Paragraphs>113</Paragraphs>
  <ScaleCrop>false</ScaleCrop>
  <LinksUpToDate>false</LinksUpToDate>
  <CharactersWithSpaces>15386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2020-06-23T03:42:00Z</dcterms:created>
  <dc:creator>Sohail</dc:creator>
  <lastModifiedBy>BND-L21</lastModifiedBy>
  <dcterms:modified xsi:type="dcterms:W3CDTF">2020-06-23T09:10:19Z</dcterms:modified>
  <revision>33</revision>
</coreProperties>
</file>

<file path=docProps/custom.xml><?xml version="1.0" encoding="utf-8"?>
<Properties xmlns="http://schemas.openxmlformats.org/officeDocument/2006/custom-properties" xmlns:vt="http://schemas.openxmlformats.org/officeDocument/2006/docPropsVTypes"/>
</file>