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ASSIGNMENT FOR VIVA Dental sec-A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semester</w:t>
      </w:r>
    </w:p>
    <w:p>
      <w:pPr>
        <w:pStyle w:val="5"/>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Supervisor: Dr. Irfan Ali Khan</w:t>
      </w:r>
    </w:p>
    <w:p>
      <w:pPr>
        <w:pStyle w:val="5"/>
        <w:keepNext w:val="0"/>
        <w:keepLines w:val="0"/>
        <w:widowControl w:val="0"/>
        <w:shd w:val="clear" w:color="auto" w:fill="auto"/>
        <w:tabs>
          <w:tab w:val="left" w:pos="2631"/>
          <w:tab w:val="left" w:pos="4674"/>
        </w:tabs>
        <w:bidi w:val="0"/>
        <w:spacing w:before="0" w:after="80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Student name</w:t>
      </w:r>
      <w:r>
        <w:rPr>
          <w:u w:val="single"/>
        </w:rPr>
        <w:t xml:space="preserve"> </w:t>
      </w:r>
      <w:r>
        <w:rPr>
          <w:u w:val="single"/>
          <w:lang w:val="en-GB"/>
        </w:rPr>
        <w:t>islam bashah</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ID</w:t>
      </w:r>
      <w:r>
        <w:rPr>
          <w:u w:val="single"/>
        </w:rPr>
        <w:t xml:space="preserve"> </w:t>
      </w:r>
      <w:r>
        <w:rPr>
          <w:u w:val="single"/>
          <w:lang w:val="en-GB"/>
        </w:rPr>
        <w:t>16167</w:t>
      </w:r>
    </w:p>
    <w:p>
      <w:pPr>
        <w:pStyle w:val="5"/>
        <w:keepNext w:val="0"/>
        <w:keepLines w:val="0"/>
        <w:widowControl w:val="0"/>
        <w:shd w:val="clear" w:color="auto" w:fill="auto"/>
        <w:bidi w:val="0"/>
        <w:spacing w:before="0" w:line="240"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QI. (i) How will you take blood pressure of hypertensive Patient?</w:t>
      </w:r>
    </w:p>
    <w:p>
      <w:pPr>
        <w:pStyle w:val="5"/>
        <w:keepNext w:val="0"/>
        <w:keepLines w:val="0"/>
        <w:widowControl w:val="0"/>
        <w:shd w:val="clear" w:color="auto" w:fill="auto"/>
        <w:bidi w:val="0"/>
        <w:spacing w:before="0" w:line="240" w:lineRule="auto"/>
        <w:ind w:left="0" w:right="0" w:firstLine="0"/>
        <w:jc w:val="left"/>
        <w:rPr>
          <w:rFonts w:ascii="Times New Roman" w:hAnsi="Times New Roman" w:eastAsia="Times New Roman" w:cs="Times New Roman"/>
          <w:color w:val="000000"/>
          <w:spacing w:val="0"/>
          <w:w w:val="100"/>
          <w:position w:val="0"/>
          <w:shd w:val="clear" w:color="auto" w:fill="auto"/>
          <w:lang w:val="en-GB" w:eastAsia="en-US" w:bidi="en-US"/>
        </w:rPr>
      </w:pPr>
      <w:r>
        <w:rPr>
          <w:rFonts w:cs="Times New Roman"/>
          <w:color w:val="000000"/>
          <w:spacing w:val="0"/>
          <w:w w:val="100"/>
          <w:position w:val="0"/>
          <w:shd w:val="clear" w:color="auto" w:fill="auto"/>
          <w:lang w:val="en-GB" w:eastAsia="en-US" w:bidi="en-US"/>
        </w:rPr>
        <w:t>Ans:-</w:t>
      </w:r>
      <w:r>
        <w:rPr>
          <w:rFonts w:hint="eastAsia"/>
        </w:rPr>
        <w:t>To measure your blood pressure, your doctor or a specialist will usually place an inflatable arm cuff around your arm and measure your blood pressure using a pressure-measuring gauge</w:t>
      </w:r>
      <w:r>
        <w:rPr>
          <w:rFonts w:hint="default"/>
          <w:lang w:val="en-GB"/>
        </w:rPr>
        <w:t xml:space="preserve"> </w:t>
      </w:r>
      <w:r>
        <w:rPr>
          <w:rFonts w:hint="eastAsia"/>
        </w:rPr>
        <w:t>blood pressure reading, given in millimeters of mercury (mm Hg), has two numbers. The first, or upper, number measures the pressure in your arteries when your heart beats (systolic pressure). The second, or lower, number measures the pressure in your arteries between beats (diastolic pressure).</w:t>
      </w:r>
    </w:p>
    <w:p>
      <w:pPr>
        <w:pStyle w:val="5"/>
        <w:keepNext w:val="0"/>
        <w:keepLines w:val="0"/>
        <w:widowControl w:val="0"/>
        <w:shd w:val="clear" w:color="auto" w:fill="auto"/>
        <w:bidi w:val="0"/>
        <w:spacing w:before="0" w:line="240" w:lineRule="auto"/>
        <w:ind w:left="0" w:leftChars="0" w:right="0" w:firstLine="0" w:firstLineChars="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(ii) What is neuromuscular junction, Draw and label diagram?</w:t>
      </w:r>
    </w:p>
    <w:p>
      <w:pPr>
        <w:pStyle w:val="5"/>
        <w:keepNext w:val="0"/>
        <w:keepLines w:val="0"/>
        <w:widowControl w:val="0"/>
        <w:shd w:val="clear" w:color="auto" w:fill="auto"/>
        <w:bidi w:val="0"/>
        <w:spacing w:before="0" w:line="240" w:lineRule="auto"/>
        <w:ind w:left="0" w:leftChars="0" w:right="0" w:firstLine="0" w:firstLineChars="0"/>
        <w:jc w:val="left"/>
        <w:rPr>
          <w:rFonts w:hint="eastAsia"/>
        </w:rPr>
      </w:pPr>
      <w:r>
        <w:rPr>
          <w:rFonts w:cs="Times New Roman"/>
          <w:color w:val="000000"/>
          <w:spacing w:val="0"/>
          <w:w w:val="100"/>
          <w:position w:val="0"/>
          <w:shd w:val="clear" w:color="auto" w:fill="auto"/>
          <w:lang w:val="en-GB" w:eastAsia="en-US" w:bidi="en-US"/>
        </w:rPr>
        <w:t>Ans:-</w:t>
      </w:r>
      <w:r>
        <w:rPr>
          <w:rFonts w:hint="eastAsia"/>
        </w:rPr>
        <w:t>The neuromuscular junction (NMJ) is a synaptic connection between the terminal end of a motor nerve and a muscle (skeletal/ smooth/ cardiac). It is the site for the transmission of action potential from nerve to the muscle</w:t>
      </w:r>
    </w:p>
    <w:p>
      <w:pPr>
        <w:pStyle w:val="5"/>
        <w:keepNext w:val="0"/>
        <w:keepLines w:val="0"/>
        <w:widowControl w:val="0"/>
        <w:shd w:val="clear" w:color="auto" w:fill="auto"/>
        <w:bidi w:val="0"/>
        <w:spacing w:before="0" w:line="240" w:lineRule="auto"/>
        <w:ind w:left="0" w:leftChars="0" w:right="0" w:firstLine="0" w:firstLineChars="0"/>
        <w:jc w:val="left"/>
        <w:rPr>
          <w:rFonts w:hint="eastAsia"/>
          <w:lang w:val="en-GB" w:eastAsia="en-US"/>
        </w:rPr>
      </w:pPr>
      <w:bookmarkStart w:id="0" w:name="_GoBack"/>
      <w:bookmarkEnd w:id="0"/>
    </w:p>
    <w:sectPr>
      <w:footnotePr>
        <w:numFmt w:val="decimal"/>
      </w:footnotePr>
      <w:pgSz w:w="12240" w:h="15840"/>
      <w:pgMar w:top="1417" w:right="3323" w:bottom="1417" w:left="1394" w:header="989" w:footer="989" w:gutter="0"/>
      <w:pgNumType w:start="1"/>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0000000000000000000"/>
    <w:charset w:val="86"/>
    <w:family w:val="auto"/>
    <w:pitch w:val="default"/>
    <w:sig w:usb0="00000000" w:usb1="00000000" w:usb2="00000000" w:usb3="00000000" w:csb0="00000000"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Body text|1_"/>
    <w:basedOn w:val="2"/>
    <w:link w:val="5"/>
    <w:qFormat/>
    <w:uiPriority w:val="0"/>
    <w:rPr>
      <w:sz w:val="28"/>
      <w:szCs w:val="28"/>
      <w:u w:val="none"/>
    </w:rPr>
  </w:style>
  <w:style w:type="paragraph" w:customStyle="1" w:styleId="5">
    <w:name w:val="Body text|1"/>
    <w:basedOn w:val="1"/>
    <w:link w:val="4"/>
    <w:qFormat/>
    <w:uiPriority w:val="0"/>
    <w:pPr>
      <w:widowControl w:val="0"/>
      <w:shd w:val="clear" w:color="auto" w:fill="FFFFFF"/>
      <w:spacing w:after="240"/>
    </w:pPr>
    <w:rPr>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2020-07-12T01:00:33Z</dcterms:created>
  <cp:lastModifiedBy>Ihtisham’s iPhone</cp:lastModifiedBy>
  <dcterms:modified xsi:type="dcterms:W3CDTF">2020-07-11T12:31:38Z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