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AB4" w:rsidRPr="00892AE0" w:rsidRDefault="00EE4AB4">
      <w:pPr>
        <w:rPr>
          <w:b/>
          <w:bCs/>
          <w:i/>
          <w:iCs/>
          <w:color w:val="C00000"/>
          <w:sz w:val="56"/>
          <w:szCs w:val="56"/>
          <w:u w:val="single"/>
        </w:rPr>
      </w:pPr>
      <w:r w:rsidRPr="00892AE0">
        <w:rPr>
          <w:b/>
          <w:bCs/>
          <w:i/>
          <w:iCs/>
          <w:color w:val="C00000"/>
          <w:sz w:val="56"/>
          <w:szCs w:val="56"/>
          <w:u w:val="single"/>
        </w:rPr>
        <w:t>NAME  ;  SALMAN KHALID</w:t>
      </w:r>
      <w:r w:rsidR="00DE41F4" w:rsidRPr="00892AE0">
        <w:rPr>
          <w:b/>
          <w:bCs/>
          <w:i/>
          <w:iCs/>
          <w:color w:val="C00000"/>
          <w:sz w:val="56"/>
          <w:szCs w:val="56"/>
          <w:u w:val="single"/>
        </w:rPr>
        <w:t>.</w:t>
      </w:r>
    </w:p>
    <w:p w:rsidR="00EE4AB4" w:rsidRPr="00892AE0" w:rsidRDefault="00EE4AB4">
      <w:pPr>
        <w:rPr>
          <w:b/>
          <w:bCs/>
          <w:i/>
          <w:iCs/>
          <w:color w:val="C00000"/>
          <w:sz w:val="56"/>
          <w:szCs w:val="56"/>
          <w:u w:val="single"/>
        </w:rPr>
      </w:pPr>
      <w:r w:rsidRPr="00892AE0">
        <w:rPr>
          <w:b/>
          <w:bCs/>
          <w:i/>
          <w:iCs/>
          <w:color w:val="C00000"/>
          <w:sz w:val="56"/>
          <w:szCs w:val="56"/>
          <w:u w:val="single"/>
        </w:rPr>
        <w:t>I'd         ;  15236</w:t>
      </w:r>
      <w:r w:rsidR="00DE41F4" w:rsidRPr="00892AE0">
        <w:rPr>
          <w:b/>
          <w:bCs/>
          <w:i/>
          <w:iCs/>
          <w:color w:val="C00000"/>
          <w:sz w:val="56"/>
          <w:szCs w:val="56"/>
          <w:u w:val="single"/>
        </w:rPr>
        <w:t xml:space="preserve"> .</w:t>
      </w:r>
    </w:p>
    <w:p w:rsidR="00DE41F4" w:rsidRDefault="00DE41F4">
      <w:pPr>
        <w:rPr>
          <w:b/>
          <w:bCs/>
          <w:i/>
          <w:iCs/>
          <w:sz w:val="56"/>
          <w:szCs w:val="56"/>
          <w:u w:val="single"/>
        </w:rPr>
      </w:pPr>
    </w:p>
    <w:p w:rsidR="00DE41F4" w:rsidRDefault="00DE41F4">
      <w:pPr>
        <w:rPr>
          <w:b/>
          <w:bCs/>
          <w:i/>
          <w:iCs/>
          <w:sz w:val="56"/>
          <w:szCs w:val="56"/>
          <w:u w:val="single"/>
        </w:rPr>
      </w:pPr>
    </w:p>
    <w:p w:rsidR="00C915A8" w:rsidRDefault="00F96CBA" w:rsidP="001C43E5">
      <w:pPr>
        <w:pStyle w:val="Heading1"/>
        <w:rPr>
          <w:b/>
          <w:bCs/>
          <w:sz w:val="52"/>
          <w:szCs w:val="52"/>
          <w:u w:val="single"/>
        </w:rPr>
      </w:pPr>
      <w:r>
        <w:rPr>
          <w:b/>
          <w:bCs/>
          <w:sz w:val="52"/>
          <w:szCs w:val="52"/>
          <w:u w:val="single"/>
        </w:rPr>
        <w:t xml:space="preserve">Question; 1 </w:t>
      </w:r>
    </w:p>
    <w:p w:rsidR="00F96CBA" w:rsidRDefault="00F96CBA" w:rsidP="00F96CBA"/>
    <w:p w:rsidR="00F96CBA" w:rsidRDefault="00F96CBA" w:rsidP="00F96CBA"/>
    <w:p w:rsidR="00F96CBA" w:rsidRPr="00F96CBA" w:rsidRDefault="00776BDF" w:rsidP="00F96CBA">
      <w:pPr>
        <w:rPr>
          <w:sz w:val="48"/>
          <w:szCs w:val="48"/>
        </w:rPr>
      </w:pPr>
      <w:r w:rsidRPr="00B71B37">
        <w:rPr>
          <w:b/>
          <w:bCs/>
          <w:sz w:val="48"/>
          <w:szCs w:val="48"/>
        </w:rPr>
        <w:t>Barium swallow</w:t>
      </w:r>
      <w:r>
        <w:rPr>
          <w:sz w:val="48"/>
          <w:szCs w:val="48"/>
        </w:rPr>
        <w:t xml:space="preserve"> would be the best </w:t>
      </w:r>
      <w:r w:rsidR="00B120A7">
        <w:rPr>
          <w:sz w:val="48"/>
          <w:szCs w:val="48"/>
        </w:rPr>
        <w:t xml:space="preserve">diagnosis for a patient having difficulty in swallowing. </w:t>
      </w:r>
    </w:p>
    <w:p w:rsidR="00DE41F4" w:rsidRDefault="00B71B37">
      <w:pPr>
        <w:rPr>
          <w:sz w:val="48"/>
          <w:szCs w:val="48"/>
        </w:rPr>
      </w:pPr>
      <w:r w:rsidRPr="00D01F1D">
        <w:rPr>
          <w:sz w:val="48"/>
          <w:szCs w:val="48"/>
        </w:rPr>
        <w:t xml:space="preserve">Which is a contrast </w:t>
      </w:r>
      <w:r w:rsidR="002C530D" w:rsidRPr="00D01F1D">
        <w:rPr>
          <w:sz w:val="48"/>
          <w:szCs w:val="48"/>
        </w:rPr>
        <w:t>study of Esophagus</w:t>
      </w:r>
      <w:r w:rsidR="00EF12DB" w:rsidRPr="00D01F1D">
        <w:rPr>
          <w:sz w:val="48"/>
          <w:szCs w:val="48"/>
        </w:rPr>
        <w:t xml:space="preserve">, </w:t>
      </w:r>
      <w:r w:rsidR="002C530D" w:rsidRPr="00D01F1D">
        <w:rPr>
          <w:sz w:val="48"/>
          <w:szCs w:val="48"/>
        </w:rPr>
        <w:t>throat ,</w:t>
      </w:r>
      <w:r w:rsidR="00EF12DB" w:rsidRPr="00D01F1D">
        <w:rPr>
          <w:sz w:val="48"/>
          <w:szCs w:val="48"/>
        </w:rPr>
        <w:t xml:space="preserve"> back of mouth.</w:t>
      </w:r>
    </w:p>
    <w:p w:rsidR="00745961" w:rsidRDefault="00745961">
      <w:pPr>
        <w:rPr>
          <w:sz w:val="48"/>
          <w:szCs w:val="48"/>
          <w:u w:val="single"/>
        </w:rPr>
      </w:pPr>
      <w:r>
        <w:rPr>
          <w:sz w:val="48"/>
          <w:szCs w:val="48"/>
          <w:u w:val="single"/>
        </w:rPr>
        <w:t xml:space="preserve">Standard protocols for this procedure are as follow </w:t>
      </w:r>
      <w:r w:rsidR="00441180">
        <w:rPr>
          <w:sz w:val="48"/>
          <w:szCs w:val="48"/>
          <w:u w:val="single"/>
        </w:rPr>
        <w:t>;</w:t>
      </w:r>
    </w:p>
    <w:p w:rsidR="00441180" w:rsidRDefault="00C52AC8" w:rsidP="0042698A">
      <w:pPr>
        <w:pStyle w:val="ListParagraph"/>
        <w:numPr>
          <w:ilvl w:val="0"/>
          <w:numId w:val="6"/>
        </w:numPr>
        <w:rPr>
          <w:sz w:val="48"/>
          <w:szCs w:val="48"/>
        </w:rPr>
      </w:pPr>
      <w:r w:rsidRPr="0042698A">
        <w:rPr>
          <w:sz w:val="48"/>
          <w:szCs w:val="48"/>
        </w:rPr>
        <w:t xml:space="preserve">First the patient will be ask </w:t>
      </w:r>
      <w:r w:rsidR="00112773" w:rsidRPr="0042698A">
        <w:rPr>
          <w:sz w:val="48"/>
          <w:szCs w:val="48"/>
        </w:rPr>
        <w:t>not to eat after midnight before the exam,</w:t>
      </w:r>
      <w:r w:rsidR="00225BF4" w:rsidRPr="0042698A">
        <w:rPr>
          <w:sz w:val="48"/>
          <w:szCs w:val="48"/>
        </w:rPr>
        <w:t xml:space="preserve"> and to eat a low fiber diet for 2 to 3 days before </w:t>
      </w:r>
      <w:r w:rsidR="0042698A" w:rsidRPr="0042698A">
        <w:rPr>
          <w:sz w:val="48"/>
          <w:szCs w:val="48"/>
        </w:rPr>
        <w:t>the barium swallow test.</w:t>
      </w:r>
    </w:p>
    <w:p w:rsidR="0042698A" w:rsidRDefault="00202674" w:rsidP="0042698A">
      <w:pPr>
        <w:pStyle w:val="ListParagraph"/>
        <w:numPr>
          <w:ilvl w:val="0"/>
          <w:numId w:val="6"/>
        </w:numPr>
        <w:rPr>
          <w:sz w:val="48"/>
          <w:szCs w:val="48"/>
        </w:rPr>
      </w:pPr>
      <w:r>
        <w:rPr>
          <w:sz w:val="48"/>
          <w:szCs w:val="48"/>
        </w:rPr>
        <w:lastRenderedPageBreak/>
        <w:t>The patient must</w:t>
      </w:r>
      <w:r w:rsidR="00BA39FD">
        <w:rPr>
          <w:sz w:val="48"/>
          <w:szCs w:val="48"/>
        </w:rPr>
        <w:t xml:space="preserve"> remove all </w:t>
      </w:r>
      <w:proofErr w:type="spellStart"/>
      <w:r w:rsidR="00BA39FD">
        <w:rPr>
          <w:sz w:val="48"/>
          <w:szCs w:val="48"/>
        </w:rPr>
        <w:t>jewelry,hair</w:t>
      </w:r>
      <w:proofErr w:type="spellEnd"/>
      <w:r w:rsidR="00BA39FD">
        <w:rPr>
          <w:sz w:val="48"/>
          <w:szCs w:val="48"/>
        </w:rPr>
        <w:t xml:space="preserve"> clips </w:t>
      </w:r>
      <w:r w:rsidR="00D11B8E">
        <w:rPr>
          <w:sz w:val="48"/>
          <w:szCs w:val="48"/>
        </w:rPr>
        <w:t>,or other objects that might show up on an X-ray.</w:t>
      </w:r>
    </w:p>
    <w:p w:rsidR="00AA0C5A" w:rsidRDefault="00AA0C5A" w:rsidP="0042698A">
      <w:pPr>
        <w:pStyle w:val="ListParagraph"/>
        <w:numPr>
          <w:ilvl w:val="0"/>
          <w:numId w:val="6"/>
        </w:numPr>
        <w:rPr>
          <w:sz w:val="48"/>
          <w:szCs w:val="48"/>
        </w:rPr>
      </w:pPr>
      <w:r>
        <w:rPr>
          <w:sz w:val="48"/>
          <w:szCs w:val="48"/>
        </w:rPr>
        <w:t>The examination begins with lateral view.</w:t>
      </w:r>
    </w:p>
    <w:p w:rsidR="001168B8" w:rsidRDefault="00A60E9B" w:rsidP="0042698A">
      <w:pPr>
        <w:pStyle w:val="ListParagraph"/>
        <w:numPr>
          <w:ilvl w:val="0"/>
          <w:numId w:val="6"/>
        </w:numPr>
        <w:rPr>
          <w:sz w:val="48"/>
          <w:szCs w:val="48"/>
        </w:rPr>
      </w:pPr>
      <w:r>
        <w:rPr>
          <w:sz w:val="48"/>
          <w:szCs w:val="48"/>
        </w:rPr>
        <w:t xml:space="preserve">The patient </w:t>
      </w:r>
      <w:r w:rsidR="00DC10A5">
        <w:rPr>
          <w:sz w:val="48"/>
          <w:szCs w:val="48"/>
        </w:rPr>
        <w:t xml:space="preserve">is asked to hold  the  barium </w:t>
      </w:r>
      <w:r w:rsidR="007C69F8">
        <w:rPr>
          <w:sz w:val="48"/>
          <w:szCs w:val="48"/>
        </w:rPr>
        <w:t>in his mouth while</w:t>
      </w:r>
      <w:r w:rsidR="006322A9">
        <w:rPr>
          <w:sz w:val="48"/>
          <w:szCs w:val="48"/>
        </w:rPr>
        <w:t xml:space="preserve"> the image is centered </w:t>
      </w:r>
      <w:r w:rsidR="00B5032C">
        <w:rPr>
          <w:sz w:val="48"/>
          <w:szCs w:val="48"/>
        </w:rPr>
        <w:t xml:space="preserve">and the video recorder is started. </w:t>
      </w:r>
    </w:p>
    <w:p w:rsidR="00C96F36" w:rsidRDefault="003124BF" w:rsidP="0042698A">
      <w:pPr>
        <w:pStyle w:val="ListParagraph"/>
        <w:numPr>
          <w:ilvl w:val="0"/>
          <w:numId w:val="6"/>
        </w:numPr>
        <w:rPr>
          <w:sz w:val="48"/>
          <w:szCs w:val="48"/>
        </w:rPr>
      </w:pPr>
      <w:r>
        <w:rPr>
          <w:sz w:val="48"/>
          <w:szCs w:val="48"/>
        </w:rPr>
        <w:t xml:space="preserve">The image should be </w:t>
      </w:r>
      <w:r w:rsidR="00EC4072">
        <w:rPr>
          <w:sz w:val="48"/>
          <w:szCs w:val="48"/>
        </w:rPr>
        <w:t xml:space="preserve">collimated </w:t>
      </w:r>
      <w:r w:rsidR="006C3A7F">
        <w:rPr>
          <w:sz w:val="48"/>
          <w:szCs w:val="48"/>
        </w:rPr>
        <w:t xml:space="preserve">to improve </w:t>
      </w:r>
      <w:r w:rsidR="00EC4072">
        <w:rPr>
          <w:sz w:val="48"/>
          <w:szCs w:val="48"/>
        </w:rPr>
        <w:t xml:space="preserve"> resolution. </w:t>
      </w:r>
    </w:p>
    <w:p w:rsidR="00FE3D76" w:rsidRDefault="003320A9" w:rsidP="0042698A">
      <w:pPr>
        <w:pStyle w:val="ListParagraph"/>
        <w:numPr>
          <w:ilvl w:val="0"/>
          <w:numId w:val="6"/>
        </w:numPr>
        <w:rPr>
          <w:sz w:val="48"/>
          <w:szCs w:val="48"/>
        </w:rPr>
      </w:pPr>
      <w:r>
        <w:rPr>
          <w:sz w:val="48"/>
          <w:szCs w:val="48"/>
        </w:rPr>
        <w:t xml:space="preserve">The patient is  asked to swallow once </w:t>
      </w:r>
      <w:r w:rsidR="00A85247">
        <w:rPr>
          <w:sz w:val="48"/>
          <w:szCs w:val="48"/>
        </w:rPr>
        <w:t xml:space="preserve">and the fluoroscopy image </w:t>
      </w:r>
      <w:r w:rsidR="007135C2">
        <w:rPr>
          <w:sz w:val="48"/>
          <w:szCs w:val="48"/>
        </w:rPr>
        <w:t>is recorded</w:t>
      </w:r>
      <w:r w:rsidR="00513F70">
        <w:rPr>
          <w:sz w:val="48"/>
          <w:szCs w:val="48"/>
        </w:rPr>
        <w:t xml:space="preserve"> until </w:t>
      </w:r>
      <w:r w:rsidR="00545D0E">
        <w:rPr>
          <w:sz w:val="48"/>
          <w:szCs w:val="48"/>
        </w:rPr>
        <w:t xml:space="preserve">the bolus disappears from the field. </w:t>
      </w:r>
    </w:p>
    <w:p w:rsidR="006F7C36" w:rsidRDefault="00846FCD" w:rsidP="0042698A">
      <w:pPr>
        <w:pStyle w:val="ListParagraph"/>
        <w:numPr>
          <w:ilvl w:val="0"/>
          <w:numId w:val="6"/>
        </w:numPr>
        <w:rPr>
          <w:sz w:val="48"/>
          <w:szCs w:val="48"/>
        </w:rPr>
      </w:pPr>
      <w:r>
        <w:rPr>
          <w:sz w:val="48"/>
          <w:szCs w:val="48"/>
        </w:rPr>
        <w:t xml:space="preserve">After told by the technologist, </w:t>
      </w:r>
      <w:r w:rsidR="00D33455">
        <w:rPr>
          <w:sz w:val="48"/>
          <w:szCs w:val="48"/>
        </w:rPr>
        <w:t xml:space="preserve">the barium liquid will have to be swallowed by the </w:t>
      </w:r>
      <w:r w:rsidR="001E7F4E">
        <w:rPr>
          <w:sz w:val="48"/>
          <w:szCs w:val="48"/>
        </w:rPr>
        <w:t>patient in the following manner:</w:t>
      </w:r>
    </w:p>
    <w:p w:rsidR="00725076" w:rsidRDefault="00684DA2" w:rsidP="0042698A">
      <w:pPr>
        <w:pStyle w:val="ListParagraph"/>
        <w:numPr>
          <w:ilvl w:val="0"/>
          <w:numId w:val="6"/>
        </w:numPr>
        <w:rPr>
          <w:sz w:val="48"/>
          <w:szCs w:val="48"/>
        </w:rPr>
      </w:pPr>
      <w:r>
        <w:rPr>
          <w:sz w:val="48"/>
          <w:szCs w:val="48"/>
        </w:rPr>
        <w:t>1cc.                  3cc.                 20cc.</w:t>
      </w:r>
    </w:p>
    <w:p w:rsidR="00684DA2" w:rsidRDefault="00B84A90" w:rsidP="0042698A">
      <w:pPr>
        <w:pStyle w:val="ListParagraph"/>
        <w:numPr>
          <w:ilvl w:val="0"/>
          <w:numId w:val="6"/>
        </w:numPr>
        <w:rPr>
          <w:sz w:val="48"/>
          <w:szCs w:val="48"/>
        </w:rPr>
      </w:pPr>
      <w:r>
        <w:rPr>
          <w:sz w:val="48"/>
          <w:szCs w:val="48"/>
        </w:rPr>
        <w:t>Once this part get completed,</w:t>
      </w:r>
      <w:r w:rsidR="00B12F9E">
        <w:rPr>
          <w:sz w:val="48"/>
          <w:szCs w:val="48"/>
        </w:rPr>
        <w:t xml:space="preserve"> the technologist will switch towards the </w:t>
      </w:r>
      <w:r w:rsidR="00B12F9E">
        <w:rPr>
          <w:sz w:val="48"/>
          <w:szCs w:val="48"/>
        </w:rPr>
        <w:lastRenderedPageBreak/>
        <w:t>food,requires</w:t>
      </w:r>
      <w:r w:rsidR="001D642B">
        <w:rPr>
          <w:sz w:val="48"/>
          <w:szCs w:val="48"/>
        </w:rPr>
        <w:t xml:space="preserve"> effort swallowing like drinking </w:t>
      </w:r>
      <w:r w:rsidR="00B7358B">
        <w:rPr>
          <w:sz w:val="48"/>
          <w:szCs w:val="48"/>
        </w:rPr>
        <w:t>through straw.</w:t>
      </w:r>
    </w:p>
    <w:p w:rsidR="00B7358B" w:rsidRDefault="00625456" w:rsidP="0042698A">
      <w:pPr>
        <w:pStyle w:val="ListParagraph"/>
        <w:numPr>
          <w:ilvl w:val="0"/>
          <w:numId w:val="6"/>
        </w:numPr>
        <w:rPr>
          <w:sz w:val="48"/>
          <w:szCs w:val="48"/>
        </w:rPr>
      </w:pPr>
      <w:r>
        <w:rPr>
          <w:sz w:val="48"/>
          <w:szCs w:val="48"/>
        </w:rPr>
        <w:t xml:space="preserve">The patient </w:t>
      </w:r>
      <w:r w:rsidR="00406599">
        <w:rPr>
          <w:sz w:val="48"/>
          <w:szCs w:val="48"/>
        </w:rPr>
        <w:t xml:space="preserve">is then turned for the recording of AP </w:t>
      </w:r>
      <w:r w:rsidR="000E7C45">
        <w:rPr>
          <w:sz w:val="48"/>
          <w:szCs w:val="48"/>
        </w:rPr>
        <w:t xml:space="preserve">view. Now </w:t>
      </w:r>
      <w:r w:rsidR="00AE561D">
        <w:rPr>
          <w:sz w:val="48"/>
          <w:szCs w:val="48"/>
        </w:rPr>
        <w:t>a disc is placed on a muscle( left sternocleidomastoid)</w:t>
      </w:r>
      <w:r w:rsidR="006411B7">
        <w:rPr>
          <w:sz w:val="48"/>
          <w:szCs w:val="48"/>
        </w:rPr>
        <w:t>of the patient.</w:t>
      </w:r>
    </w:p>
    <w:p w:rsidR="00074E78" w:rsidRDefault="00074E78" w:rsidP="0042698A">
      <w:pPr>
        <w:pStyle w:val="ListParagraph"/>
        <w:numPr>
          <w:ilvl w:val="0"/>
          <w:numId w:val="6"/>
        </w:numPr>
        <w:rPr>
          <w:sz w:val="48"/>
          <w:szCs w:val="48"/>
        </w:rPr>
      </w:pPr>
      <w:r>
        <w:rPr>
          <w:sz w:val="48"/>
          <w:szCs w:val="48"/>
        </w:rPr>
        <w:t>The disc will be of known diameter</w:t>
      </w:r>
      <w:r w:rsidR="00611AA9">
        <w:rPr>
          <w:sz w:val="48"/>
          <w:szCs w:val="48"/>
        </w:rPr>
        <w:t xml:space="preserve">. Swallowing a tablet and 20 cc liquid will be recorded. </w:t>
      </w:r>
    </w:p>
    <w:p w:rsidR="00611AA9" w:rsidRDefault="00611AA9" w:rsidP="0042698A">
      <w:pPr>
        <w:pStyle w:val="ListParagraph"/>
        <w:numPr>
          <w:ilvl w:val="0"/>
          <w:numId w:val="6"/>
        </w:numPr>
        <w:rPr>
          <w:sz w:val="48"/>
          <w:szCs w:val="48"/>
        </w:rPr>
      </w:pPr>
      <w:r>
        <w:rPr>
          <w:sz w:val="48"/>
          <w:szCs w:val="48"/>
        </w:rPr>
        <w:t xml:space="preserve">The </w:t>
      </w:r>
      <w:r w:rsidR="00227B44">
        <w:rPr>
          <w:sz w:val="48"/>
          <w:szCs w:val="48"/>
        </w:rPr>
        <w:t xml:space="preserve"> video </w:t>
      </w:r>
      <w:r w:rsidR="00684A34">
        <w:rPr>
          <w:sz w:val="48"/>
          <w:szCs w:val="48"/>
        </w:rPr>
        <w:t xml:space="preserve">would be saved in a format called </w:t>
      </w:r>
      <w:proofErr w:type="spellStart"/>
      <w:r w:rsidR="00346AE0">
        <w:rPr>
          <w:sz w:val="48"/>
          <w:szCs w:val="48"/>
        </w:rPr>
        <w:t>avi</w:t>
      </w:r>
      <w:proofErr w:type="spellEnd"/>
      <w:r w:rsidR="00346AE0">
        <w:rPr>
          <w:sz w:val="48"/>
          <w:szCs w:val="48"/>
        </w:rPr>
        <w:t xml:space="preserve"> format. The study </w:t>
      </w:r>
      <w:r w:rsidR="00B0063C">
        <w:rPr>
          <w:sz w:val="48"/>
          <w:szCs w:val="48"/>
        </w:rPr>
        <w:t xml:space="preserve">should be saved in an external drive. So it can be transferred </w:t>
      </w:r>
      <w:r w:rsidR="006421AA">
        <w:rPr>
          <w:sz w:val="48"/>
          <w:szCs w:val="48"/>
        </w:rPr>
        <w:t xml:space="preserve"> easily to other computers for further  studies.</w:t>
      </w:r>
    </w:p>
    <w:p w:rsidR="00236E0F" w:rsidRDefault="00236E0F" w:rsidP="00236E0F">
      <w:pPr>
        <w:ind w:left="360"/>
        <w:rPr>
          <w:sz w:val="48"/>
          <w:szCs w:val="48"/>
        </w:rPr>
      </w:pPr>
    </w:p>
    <w:p w:rsidR="00236E0F" w:rsidRDefault="00236E0F" w:rsidP="00236E0F">
      <w:pPr>
        <w:ind w:left="360"/>
        <w:rPr>
          <w:sz w:val="48"/>
          <w:szCs w:val="48"/>
        </w:rPr>
      </w:pPr>
    </w:p>
    <w:p w:rsidR="00236E0F" w:rsidRDefault="00236E0F" w:rsidP="00236E0F">
      <w:pPr>
        <w:ind w:left="1080"/>
        <w:rPr>
          <w:b/>
          <w:bCs/>
          <w:i/>
          <w:iCs/>
          <w:sz w:val="48"/>
          <w:szCs w:val="48"/>
          <w:u w:val="single"/>
        </w:rPr>
      </w:pPr>
      <w:r>
        <w:rPr>
          <w:b/>
          <w:bCs/>
          <w:i/>
          <w:iCs/>
          <w:sz w:val="48"/>
          <w:szCs w:val="48"/>
          <w:u w:val="single"/>
        </w:rPr>
        <w:t xml:space="preserve">Question : 2 </w:t>
      </w:r>
    </w:p>
    <w:p w:rsidR="00623843" w:rsidRDefault="00623843" w:rsidP="00236E0F">
      <w:pPr>
        <w:ind w:left="1080"/>
        <w:rPr>
          <w:b/>
          <w:bCs/>
          <w:i/>
          <w:iCs/>
          <w:sz w:val="48"/>
          <w:szCs w:val="48"/>
          <w:u w:val="single"/>
        </w:rPr>
      </w:pPr>
    </w:p>
    <w:p w:rsidR="00623843" w:rsidRDefault="00622B0D" w:rsidP="00236E0F">
      <w:pPr>
        <w:ind w:left="1080"/>
        <w:rPr>
          <w:sz w:val="48"/>
          <w:szCs w:val="48"/>
        </w:rPr>
      </w:pPr>
      <w:r>
        <w:rPr>
          <w:sz w:val="48"/>
          <w:szCs w:val="48"/>
        </w:rPr>
        <w:t xml:space="preserve"> </w:t>
      </w:r>
      <w:r w:rsidR="00BC0096">
        <w:rPr>
          <w:sz w:val="48"/>
          <w:szCs w:val="48"/>
        </w:rPr>
        <w:t xml:space="preserve"> </w:t>
      </w:r>
      <w:r w:rsidR="002C22C7">
        <w:rPr>
          <w:b/>
          <w:bCs/>
          <w:i/>
          <w:iCs/>
          <w:sz w:val="48"/>
          <w:szCs w:val="48"/>
          <w:u w:val="single"/>
        </w:rPr>
        <w:t xml:space="preserve">Positions of taking </w:t>
      </w:r>
      <w:r w:rsidR="00FA2D9F">
        <w:rPr>
          <w:b/>
          <w:bCs/>
          <w:i/>
          <w:iCs/>
          <w:sz w:val="48"/>
          <w:szCs w:val="48"/>
          <w:u w:val="single"/>
        </w:rPr>
        <w:t xml:space="preserve"> film in barium meal;</w:t>
      </w:r>
    </w:p>
    <w:p w:rsidR="00FA2D9F" w:rsidRPr="005776AF" w:rsidRDefault="00767109" w:rsidP="00767109">
      <w:pPr>
        <w:pStyle w:val="ListParagraph"/>
        <w:numPr>
          <w:ilvl w:val="0"/>
          <w:numId w:val="7"/>
        </w:numPr>
        <w:rPr>
          <w:b/>
          <w:bCs/>
          <w:color w:val="002060"/>
          <w:sz w:val="48"/>
          <w:szCs w:val="48"/>
          <w:u w:val="single"/>
        </w:rPr>
      </w:pPr>
      <w:r w:rsidRPr="005776AF">
        <w:rPr>
          <w:b/>
          <w:bCs/>
          <w:color w:val="002060"/>
          <w:sz w:val="48"/>
          <w:szCs w:val="48"/>
          <w:u w:val="single"/>
        </w:rPr>
        <w:lastRenderedPageBreak/>
        <w:t>Position to take film of stomach:</w:t>
      </w:r>
    </w:p>
    <w:p w:rsidR="00A4650F" w:rsidRDefault="00A4650F" w:rsidP="00645C2D">
      <w:pPr>
        <w:pStyle w:val="ListParagraph"/>
        <w:ind w:left="1800"/>
        <w:rPr>
          <w:color w:val="000000" w:themeColor="text1"/>
          <w:sz w:val="48"/>
          <w:szCs w:val="48"/>
        </w:rPr>
      </w:pPr>
    </w:p>
    <w:p w:rsidR="00645C2D" w:rsidRDefault="000B3318" w:rsidP="000B3318">
      <w:pPr>
        <w:rPr>
          <w:color w:val="000000" w:themeColor="text1"/>
          <w:sz w:val="48"/>
          <w:szCs w:val="48"/>
        </w:rPr>
      </w:pPr>
      <w:r>
        <w:rPr>
          <w:color w:val="000000" w:themeColor="text1"/>
          <w:sz w:val="48"/>
          <w:szCs w:val="48"/>
        </w:rPr>
        <w:t xml:space="preserve">                      </w:t>
      </w:r>
      <w:r>
        <w:rPr>
          <w:b/>
          <w:bCs/>
          <w:color w:val="000000" w:themeColor="text1"/>
          <w:sz w:val="48"/>
          <w:szCs w:val="48"/>
        </w:rPr>
        <w:t xml:space="preserve">Supine; </w:t>
      </w:r>
      <w:r>
        <w:rPr>
          <w:color w:val="000000" w:themeColor="text1"/>
          <w:sz w:val="48"/>
          <w:szCs w:val="48"/>
        </w:rPr>
        <w:t xml:space="preserve">Taking in supine position  show </w:t>
      </w:r>
      <w:r w:rsidR="00364FC6">
        <w:rPr>
          <w:color w:val="000000" w:themeColor="text1"/>
          <w:sz w:val="48"/>
          <w:szCs w:val="48"/>
        </w:rPr>
        <w:t>or</w:t>
      </w:r>
      <w:r>
        <w:rPr>
          <w:color w:val="000000" w:themeColor="text1"/>
          <w:sz w:val="48"/>
          <w:szCs w:val="48"/>
        </w:rPr>
        <w:t xml:space="preserve"> capture</w:t>
      </w:r>
      <w:r w:rsidR="00364FC6">
        <w:rPr>
          <w:color w:val="000000" w:themeColor="text1"/>
          <w:sz w:val="48"/>
          <w:szCs w:val="48"/>
        </w:rPr>
        <w:t xml:space="preserve"> the body of the stomach as well as the antrum.</w:t>
      </w:r>
    </w:p>
    <w:p w:rsidR="00CD3538" w:rsidRDefault="00CD3538" w:rsidP="000B3318">
      <w:pPr>
        <w:rPr>
          <w:color w:val="000000" w:themeColor="text1"/>
          <w:sz w:val="48"/>
          <w:szCs w:val="48"/>
        </w:rPr>
      </w:pPr>
    </w:p>
    <w:p w:rsidR="00364FC6" w:rsidRDefault="00364FC6" w:rsidP="000B3318">
      <w:pPr>
        <w:rPr>
          <w:color w:val="000000" w:themeColor="text1"/>
          <w:sz w:val="48"/>
          <w:szCs w:val="48"/>
        </w:rPr>
      </w:pPr>
      <w:r>
        <w:rPr>
          <w:color w:val="000000" w:themeColor="text1"/>
          <w:sz w:val="48"/>
          <w:szCs w:val="48"/>
        </w:rPr>
        <w:t xml:space="preserve">                      </w:t>
      </w:r>
      <w:r w:rsidR="001D50A2">
        <w:rPr>
          <w:b/>
          <w:bCs/>
          <w:color w:val="000000" w:themeColor="text1"/>
          <w:sz w:val="48"/>
          <w:szCs w:val="48"/>
        </w:rPr>
        <w:t xml:space="preserve">Supine RAO; </w:t>
      </w:r>
      <w:r w:rsidR="001D50A2">
        <w:rPr>
          <w:color w:val="000000" w:themeColor="text1"/>
          <w:sz w:val="48"/>
          <w:szCs w:val="48"/>
        </w:rPr>
        <w:t xml:space="preserve">This position </w:t>
      </w:r>
      <w:r w:rsidR="003A31EA">
        <w:rPr>
          <w:color w:val="000000" w:themeColor="text1"/>
          <w:sz w:val="48"/>
          <w:szCs w:val="48"/>
        </w:rPr>
        <w:t>show Antrum , Greater curvature of stomach.</w:t>
      </w:r>
    </w:p>
    <w:p w:rsidR="00CD3538" w:rsidRDefault="00CD3538" w:rsidP="000B3318">
      <w:pPr>
        <w:rPr>
          <w:color w:val="000000" w:themeColor="text1"/>
          <w:sz w:val="48"/>
          <w:szCs w:val="48"/>
        </w:rPr>
      </w:pPr>
    </w:p>
    <w:p w:rsidR="003A31EA" w:rsidRDefault="003A31EA" w:rsidP="000B3318">
      <w:pPr>
        <w:rPr>
          <w:color w:val="000000" w:themeColor="text1"/>
          <w:sz w:val="48"/>
          <w:szCs w:val="48"/>
        </w:rPr>
      </w:pPr>
      <w:r>
        <w:rPr>
          <w:color w:val="000000" w:themeColor="text1"/>
          <w:sz w:val="48"/>
          <w:szCs w:val="48"/>
        </w:rPr>
        <w:t xml:space="preserve">                     </w:t>
      </w:r>
      <w:r w:rsidR="001142C9">
        <w:rPr>
          <w:b/>
          <w:bCs/>
          <w:color w:val="000000" w:themeColor="text1"/>
          <w:sz w:val="48"/>
          <w:szCs w:val="48"/>
        </w:rPr>
        <w:t xml:space="preserve">Supine LAO; </w:t>
      </w:r>
      <w:r w:rsidR="0059420B">
        <w:rPr>
          <w:color w:val="000000" w:themeColor="text1"/>
          <w:sz w:val="48"/>
          <w:szCs w:val="48"/>
        </w:rPr>
        <w:t xml:space="preserve">taking </w:t>
      </w:r>
      <w:r w:rsidR="00F65936">
        <w:rPr>
          <w:color w:val="000000" w:themeColor="text1"/>
          <w:sz w:val="48"/>
          <w:szCs w:val="48"/>
        </w:rPr>
        <w:t>film of this position shows us Lesser curvature.</w:t>
      </w:r>
    </w:p>
    <w:p w:rsidR="00CD3538" w:rsidRDefault="00CD3538" w:rsidP="000B3318">
      <w:pPr>
        <w:rPr>
          <w:color w:val="000000" w:themeColor="text1"/>
          <w:sz w:val="48"/>
          <w:szCs w:val="48"/>
        </w:rPr>
      </w:pPr>
    </w:p>
    <w:p w:rsidR="002D68AC" w:rsidRPr="005776AF" w:rsidRDefault="00B54DF4" w:rsidP="002D68AC">
      <w:pPr>
        <w:pStyle w:val="ListParagraph"/>
        <w:numPr>
          <w:ilvl w:val="0"/>
          <w:numId w:val="7"/>
        </w:numPr>
        <w:rPr>
          <w:b/>
          <w:bCs/>
          <w:color w:val="000000" w:themeColor="text1"/>
          <w:sz w:val="48"/>
          <w:szCs w:val="48"/>
          <w:u w:val="single"/>
        </w:rPr>
      </w:pPr>
      <w:r w:rsidRPr="005776AF">
        <w:rPr>
          <w:b/>
          <w:bCs/>
          <w:color w:val="002060"/>
          <w:sz w:val="48"/>
          <w:szCs w:val="48"/>
          <w:u w:val="single"/>
        </w:rPr>
        <w:t xml:space="preserve">Position to take film of </w:t>
      </w:r>
      <w:proofErr w:type="spellStart"/>
      <w:r w:rsidRPr="005776AF">
        <w:rPr>
          <w:b/>
          <w:bCs/>
          <w:color w:val="002060"/>
          <w:sz w:val="48"/>
          <w:szCs w:val="48"/>
          <w:u w:val="single"/>
        </w:rPr>
        <w:t>fundas</w:t>
      </w:r>
      <w:proofErr w:type="spellEnd"/>
    </w:p>
    <w:p w:rsidR="00F0600E" w:rsidRDefault="002B602B" w:rsidP="00F0600E">
      <w:pPr>
        <w:rPr>
          <w:color w:val="000000" w:themeColor="text1"/>
          <w:sz w:val="48"/>
          <w:szCs w:val="48"/>
          <w:u w:val="single"/>
        </w:rPr>
      </w:pPr>
      <w:r>
        <w:rPr>
          <w:color w:val="000000" w:themeColor="text1"/>
          <w:sz w:val="48"/>
          <w:szCs w:val="48"/>
          <w:u w:val="single"/>
        </w:rPr>
        <w:t xml:space="preserve">      </w:t>
      </w:r>
    </w:p>
    <w:p w:rsidR="002B602B" w:rsidRDefault="00224151" w:rsidP="00224151">
      <w:pPr>
        <w:ind w:left="1440"/>
        <w:rPr>
          <w:color w:val="000000" w:themeColor="text1"/>
          <w:sz w:val="48"/>
          <w:szCs w:val="48"/>
        </w:rPr>
      </w:pPr>
      <w:r>
        <w:rPr>
          <w:b/>
          <w:bCs/>
          <w:color w:val="000000" w:themeColor="text1"/>
          <w:sz w:val="48"/>
          <w:szCs w:val="48"/>
        </w:rPr>
        <w:t>ERECT;</w:t>
      </w:r>
      <w:r w:rsidR="00A75590">
        <w:rPr>
          <w:b/>
          <w:bCs/>
          <w:color w:val="000000" w:themeColor="text1"/>
          <w:sz w:val="48"/>
          <w:szCs w:val="48"/>
        </w:rPr>
        <w:t xml:space="preserve"> </w:t>
      </w:r>
      <w:r w:rsidR="00A75590">
        <w:rPr>
          <w:color w:val="000000" w:themeColor="text1"/>
          <w:sz w:val="48"/>
          <w:szCs w:val="48"/>
        </w:rPr>
        <w:t xml:space="preserve">This position shows the </w:t>
      </w:r>
      <w:proofErr w:type="spellStart"/>
      <w:r w:rsidR="00A75590">
        <w:rPr>
          <w:color w:val="000000" w:themeColor="text1"/>
          <w:sz w:val="48"/>
          <w:szCs w:val="48"/>
        </w:rPr>
        <w:t>fundas</w:t>
      </w:r>
      <w:proofErr w:type="spellEnd"/>
      <w:r w:rsidR="00A75590">
        <w:rPr>
          <w:color w:val="000000" w:themeColor="text1"/>
          <w:sz w:val="48"/>
          <w:szCs w:val="48"/>
        </w:rPr>
        <w:t xml:space="preserve"> part. Patient standing </w:t>
      </w:r>
      <w:r w:rsidR="00FE4EB4">
        <w:rPr>
          <w:color w:val="000000" w:themeColor="text1"/>
          <w:sz w:val="48"/>
          <w:szCs w:val="48"/>
        </w:rPr>
        <w:t xml:space="preserve">or sitting while taking the examination. </w:t>
      </w:r>
    </w:p>
    <w:p w:rsidR="00FE4EB4" w:rsidRDefault="00E235F0" w:rsidP="00224151">
      <w:pPr>
        <w:ind w:left="1440"/>
        <w:rPr>
          <w:color w:val="000000" w:themeColor="text1"/>
          <w:sz w:val="48"/>
          <w:szCs w:val="48"/>
        </w:rPr>
      </w:pPr>
      <w:r>
        <w:rPr>
          <w:b/>
          <w:bCs/>
          <w:color w:val="000000" w:themeColor="text1"/>
          <w:sz w:val="48"/>
          <w:szCs w:val="48"/>
        </w:rPr>
        <w:lastRenderedPageBreak/>
        <w:t xml:space="preserve">Supine left lateral; </w:t>
      </w:r>
      <w:r w:rsidR="008135D9">
        <w:rPr>
          <w:color w:val="000000" w:themeColor="text1"/>
          <w:sz w:val="48"/>
          <w:szCs w:val="48"/>
        </w:rPr>
        <w:t xml:space="preserve">Best position to study the </w:t>
      </w:r>
      <w:proofErr w:type="spellStart"/>
      <w:r w:rsidR="008135D9">
        <w:rPr>
          <w:color w:val="000000" w:themeColor="text1"/>
          <w:sz w:val="48"/>
          <w:szCs w:val="48"/>
        </w:rPr>
        <w:t>fundas</w:t>
      </w:r>
      <w:proofErr w:type="spellEnd"/>
      <w:r w:rsidR="008135D9">
        <w:rPr>
          <w:color w:val="000000" w:themeColor="text1"/>
          <w:sz w:val="48"/>
          <w:szCs w:val="48"/>
        </w:rPr>
        <w:t>.</w:t>
      </w:r>
    </w:p>
    <w:p w:rsidR="008135D9" w:rsidRDefault="008135D9" w:rsidP="00224151">
      <w:pPr>
        <w:ind w:left="1440"/>
        <w:rPr>
          <w:sz w:val="48"/>
          <w:szCs w:val="48"/>
        </w:rPr>
      </w:pPr>
    </w:p>
    <w:p w:rsidR="008135D9" w:rsidRPr="009D6B60" w:rsidRDefault="009D6B60" w:rsidP="008135D9">
      <w:pPr>
        <w:pStyle w:val="ListParagraph"/>
        <w:numPr>
          <w:ilvl w:val="0"/>
          <w:numId w:val="7"/>
        </w:numPr>
        <w:rPr>
          <w:color w:val="000000" w:themeColor="text1"/>
          <w:sz w:val="48"/>
          <w:szCs w:val="48"/>
        </w:rPr>
      </w:pPr>
      <w:r>
        <w:rPr>
          <w:b/>
          <w:bCs/>
          <w:color w:val="002060"/>
          <w:sz w:val="48"/>
          <w:szCs w:val="48"/>
          <w:u w:val="single"/>
        </w:rPr>
        <w:t>Position to take film of Duodenum;</w:t>
      </w:r>
    </w:p>
    <w:p w:rsidR="009D6B60" w:rsidRDefault="003B40D3" w:rsidP="009D6B60">
      <w:pPr>
        <w:ind w:left="1440"/>
        <w:rPr>
          <w:color w:val="000000" w:themeColor="text1"/>
          <w:sz w:val="48"/>
          <w:szCs w:val="48"/>
        </w:rPr>
      </w:pPr>
      <w:r>
        <w:rPr>
          <w:b/>
          <w:bCs/>
          <w:color w:val="000000" w:themeColor="text1"/>
          <w:sz w:val="48"/>
          <w:szCs w:val="48"/>
        </w:rPr>
        <w:t xml:space="preserve">Prone: </w:t>
      </w:r>
      <w:r w:rsidR="00AA5CA2">
        <w:rPr>
          <w:color w:val="000000" w:themeColor="text1"/>
          <w:sz w:val="48"/>
          <w:szCs w:val="48"/>
        </w:rPr>
        <w:t xml:space="preserve">The patient is lying on back facing </w:t>
      </w:r>
      <w:r w:rsidR="006D2AA1">
        <w:rPr>
          <w:color w:val="000000" w:themeColor="text1"/>
          <w:sz w:val="48"/>
          <w:szCs w:val="48"/>
        </w:rPr>
        <w:t xml:space="preserve">upward. This position </w:t>
      </w:r>
      <w:r w:rsidR="001349BD">
        <w:rPr>
          <w:color w:val="000000" w:themeColor="text1"/>
          <w:sz w:val="48"/>
          <w:szCs w:val="48"/>
        </w:rPr>
        <w:t>is taken with a compression pad beneath the patient</w:t>
      </w:r>
      <w:r w:rsidR="0006282C">
        <w:rPr>
          <w:color w:val="000000" w:themeColor="text1"/>
          <w:sz w:val="48"/>
          <w:szCs w:val="48"/>
        </w:rPr>
        <w:t xml:space="preserve">,because it would </w:t>
      </w:r>
      <w:r w:rsidR="007C2570">
        <w:rPr>
          <w:color w:val="000000" w:themeColor="text1"/>
          <w:sz w:val="48"/>
          <w:szCs w:val="48"/>
        </w:rPr>
        <w:t>not allow the flooding of barium.</w:t>
      </w:r>
    </w:p>
    <w:p w:rsidR="007C2570" w:rsidRDefault="00CD1A39" w:rsidP="009D6B60">
      <w:pPr>
        <w:ind w:left="1440"/>
        <w:rPr>
          <w:color w:val="000000" w:themeColor="text1"/>
          <w:sz w:val="48"/>
          <w:szCs w:val="48"/>
        </w:rPr>
      </w:pPr>
      <w:r>
        <w:rPr>
          <w:b/>
          <w:bCs/>
          <w:color w:val="000000" w:themeColor="text1"/>
          <w:sz w:val="48"/>
          <w:szCs w:val="48"/>
        </w:rPr>
        <w:t xml:space="preserve">RAO: </w:t>
      </w:r>
      <w:r>
        <w:rPr>
          <w:color w:val="000000" w:themeColor="text1"/>
          <w:sz w:val="48"/>
          <w:szCs w:val="48"/>
        </w:rPr>
        <w:t xml:space="preserve">To study the inner wall of the duodenum. </w:t>
      </w:r>
    </w:p>
    <w:p w:rsidR="00735972" w:rsidRDefault="00735972" w:rsidP="009D6B60">
      <w:pPr>
        <w:ind w:left="1440"/>
        <w:rPr>
          <w:sz w:val="48"/>
          <w:szCs w:val="48"/>
        </w:rPr>
      </w:pPr>
    </w:p>
    <w:p w:rsidR="00735972" w:rsidRPr="00C25F51" w:rsidRDefault="00735972" w:rsidP="00735972">
      <w:pPr>
        <w:pStyle w:val="ListParagraph"/>
        <w:numPr>
          <w:ilvl w:val="0"/>
          <w:numId w:val="7"/>
        </w:numPr>
        <w:rPr>
          <w:color w:val="000000" w:themeColor="text1"/>
          <w:sz w:val="48"/>
          <w:szCs w:val="48"/>
        </w:rPr>
      </w:pPr>
      <w:r>
        <w:rPr>
          <w:b/>
          <w:bCs/>
          <w:color w:val="002060"/>
          <w:sz w:val="48"/>
          <w:szCs w:val="48"/>
          <w:u w:val="single"/>
        </w:rPr>
        <w:t xml:space="preserve">Position </w:t>
      </w:r>
      <w:r w:rsidR="00C25F51">
        <w:rPr>
          <w:b/>
          <w:bCs/>
          <w:color w:val="002060"/>
          <w:sz w:val="48"/>
          <w:szCs w:val="48"/>
          <w:u w:val="single"/>
        </w:rPr>
        <w:t>to take film of Duodenum cap:</w:t>
      </w:r>
    </w:p>
    <w:p w:rsidR="00C25F51" w:rsidRDefault="00C25F51" w:rsidP="00C25F51">
      <w:pPr>
        <w:ind w:left="1440"/>
        <w:rPr>
          <w:color w:val="000000" w:themeColor="text1"/>
          <w:sz w:val="48"/>
          <w:szCs w:val="48"/>
        </w:rPr>
      </w:pPr>
      <w:r>
        <w:rPr>
          <w:b/>
          <w:bCs/>
          <w:color w:val="000000" w:themeColor="text1"/>
          <w:sz w:val="48"/>
          <w:szCs w:val="48"/>
        </w:rPr>
        <w:t xml:space="preserve">Prone ; </w:t>
      </w:r>
      <w:r w:rsidR="00544AA7">
        <w:rPr>
          <w:color w:val="000000" w:themeColor="text1"/>
          <w:sz w:val="48"/>
          <w:szCs w:val="48"/>
        </w:rPr>
        <w:t xml:space="preserve">lying on back </w:t>
      </w:r>
      <w:r w:rsidR="002C69AB">
        <w:rPr>
          <w:color w:val="000000" w:themeColor="text1"/>
          <w:sz w:val="48"/>
          <w:szCs w:val="48"/>
        </w:rPr>
        <w:t xml:space="preserve">facing </w:t>
      </w:r>
      <w:proofErr w:type="spellStart"/>
      <w:r w:rsidR="002C69AB">
        <w:rPr>
          <w:color w:val="000000" w:themeColor="text1"/>
          <w:sz w:val="48"/>
          <w:szCs w:val="48"/>
        </w:rPr>
        <w:t>upward,compression</w:t>
      </w:r>
      <w:proofErr w:type="spellEnd"/>
      <w:r w:rsidR="002C69AB">
        <w:rPr>
          <w:color w:val="000000" w:themeColor="text1"/>
          <w:sz w:val="48"/>
          <w:szCs w:val="48"/>
        </w:rPr>
        <w:t xml:space="preserve"> pad are used.</w:t>
      </w:r>
    </w:p>
    <w:p w:rsidR="002C69AB" w:rsidRDefault="00EE3FDC" w:rsidP="00C25F51">
      <w:pPr>
        <w:ind w:left="1440"/>
        <w:rPr>
          <w:color w:val="000000" w:themeColor="text1"/>
          <w:sz w:val="48"/>
          <w:szCs w:val="48"/>
        </w:rPr>
      </w:pPr>
      <w:r>
        <w:rPr>
          <w:b/>
          <w:bCs/>
          <w:color w:val="000000" w:themeColor="text1"/>
          <w:sz w:val="48"/>
          <w:szCs w:val="48"/>
        </w:rPr>
        <w:t xml:space="preserve">RAO; </w:t>
      </w:r>
      <w:r>
        <w:rPr>
          <w:color w:val="000000" w:themeColor="text1"/>
          <w:sz w:val="48"/>
          <w:szCs w:val="48"/>
        </w:rPr>
        <w:t xml:space="preserve">This position is taken by turning the </w:t>
      </w:r>
      <w:r w:rsidR="005E15BC">
        <w:rPr>
          <w:color w:val="000000" w:themeColor="text1"/>
          <w:sz w:val="48"/>
          <w:szCs w:val="48"/>
        </w:rPr>
        <w:t>patient slightly on left side.</w:t>
      </w:r>
    </w:p>
    <w:p w:rsidR="005E15BC" w:rsidRDefault="005E15BC" w:rsidP="00C25F51">
      <w:pPr>
        <w:ind w:left="1440"/>
        <w:rPr>
          <w:color w:val="000000" w:themeColor="text1"/>
          <w:sz w:val="48"/>
          <w:szCs w:val="48"/>
        </w:rPr>
      </w:pPr>
      <w:r>
        <w:rPr>
          <w:b/>
          <w:bCs/>
          <w:color w:val="000000" w:themeColor="text1"/>
          <w:sz w:val="48"/>
          <w:szCs w:val="48"/>
        </w:rPr>
        <w:lastRenderedPageBreak/>
        <w:t xml:space="preserve">Supine </w:t>
      </w:r>
      <w:r w:rsidR="000250C6">
        <w:rPr>
          <w:color w:val="000000" w:themeColor="text1"/>
          <w:sz w:val="48"/>
          <w:szCs w:val="48"/>
        </w:rPr>
        <w:t xml:space="preserve">To study </w:t>
      </w:r>
      <w:proofErr w:type="spellStart"/>
      <w:r w:rsidR="000250C6">
        <w:rPr>
          <w:color w:val="000000" w:themeColor="text1"/>
          <w:sz w:val="48"/>
          <w:szCs w:val="48"/>
        </w:rPr>
        <w:t>duedenum</w:t>
      </w:r>
      <w:proofErr w:type="spellEnd"/>
      <w:r w:rsidR="000250C6">
        <w:rPr>
          <w:color w:val="000000" w:themeColor="text1"/>
          <w:sz w:val="48"/>
          <w:szCs w:val="48"/>
        </w:rPr>
        <w:t xml:space="preserve"> </w:t>
      </w:r>
      <w:proofErr w:type="spellStart"/>
      <w:r w:rsidR="0035346D">
        <w:rPr>
          <w:color w:val="000000" w:themeColor="text1"/>
          <w:sz w:val="48"/>
          <w:szCs w:val="48"/>
        </w:rPr>
        <w:t>cap.the</w:t>
      </w:r>
      <w:proofErr w:type="spellEnd"/>
      <w:r w:rsidR="0035346D">
        <w:rPr>
          <w:color w:val="000000" w:themeColor="text1"/>
          <w:sz w:val="48"/>
          <w:szCs w:val="48"/>
        </w:rPr>
        <w:t xml:space="preserve"> patient face upward which is </w:t>
      </w:r>
      <w:r w:rsidR="003F71F9">
        <w:rPr>
          <w:color w:val="000000" w:themeColor="text1"/>
          <w:sz w:val="48"/>
          <w:szCs w:val="48"/>
        </w:rPr>
        <w:t xml:space="preserve">opposite </w:t>
      </w:r>
      <w:proofErr w:type="spellStart"/>
      <w:r w:rsidR="003F71F9">
        <w:rPr>
          <w:color w:val="000000" w:themeColor="text1"/>
          <w:sz w:val="48"/>
          <w:szCs w:val="48"/>
        </w:rPr>
        <w:t>yo</w:t>
      </w:r>
      <w:proofErr w:type="spellEnd"/>
      <w:r w:rsidR="003F71F9">
        <w:rPr>
          <w:color w:val="000000" w:themeColor="text1"/>
          <w:sz w:val="48"/>
          <w:szCs w:val="48"/>
        </w:rPr>
        <w:t xml:space="preserve"> prone.</w:t>
      </w:r>
    </w:p>
    <w:p w:rsidR="003F71F9" w:rsidRDefault="003F71F9" w:rsidP="00C25F51">
      <w:pPr>
        <w:ind w:left="1440"/>
        <w:rPr>
          <w:b/>
          <w:bCs/>
          <w:color w:val="000000" w:themeColor="text1"/>
          <w:sz w:val="48"/>
          <w:szCs w:val="48"/>
        </w:rPr>
      </w:pPr>
      <w:r>
        <w:rPr>
          <w:b/>
          <w:bCs/>
          <w:color w:val="000000" w:themeColor="text1"/>
          <w:sz w:val="48"/>
          <w:szCs w:val="48"/>
        </w:rPr>
        <w:t xml:space="preserve">  </w:t>
      </w:r>
      <w:r w:rsidR="00FE3C3D">
        <w:rPr>
          <w:b/>
          <w:bCs/>
          <w:color w:val="000000" w:themeColor="text1"/>
          <w:sz w:val="48"/>
          <w:szCs w:val="48"/>
        </w:rPr>
        <w:t>LAO.</w:t>
      </w:r>
    </w:p>
    <w:p w:rsidR="00CD3538" w:rsidRDefault="00CD3538" w:rsidP="00C25F51">
      <w:pPr>
        <w:ind w:left="1440"/>
        <w:rPr>
          <w:b/>
          <w:bCs/>
          <w:color w:val="000000" w:themeColor="text1"/>
          <w:sz w:val="48"/>
          <w:szCs w:val="48"/>
        </w:rPr>
      </w:pPr>
    </w:p>
    <w:p w:rsidR="00FE3C3D" w:rsidRPr="00FE5B6E" w:rsidRDefault="00403C93" w:rsidP="00FE3C3D">
      <w:pPr>
        <w:pStyle w:val="ListParagraph"/>
        <w:numPr>
          <w:ilvl w:val="0"/>
          <w:numId w:val="7"/>
        </w:numPr>
        <w:rPr>
          <w:i/>
          <w:iCs/>
          <w:color w:val="000000" w:themeColor="text1"/>
          <w:sz w:val="48"/>
          <w:szCs w:val="48"/>
        </w:rPr>
      </w:pPr>
      <w:r>
        <w:rPr>
          <w:b/>
          <w:bCs/>
          <w:i/>
          <w:iCs/>
          <w:color w:val="002060"/>
          <w:sz w:val="48"/>
          <w:szCs w:val="48"/>
          <w:u w:val="single"/>
        </w:rPr>
        <w:t>Position to take film of Esophagus</w:t>
      </w:r>
      <w:r w:rsidR="00C2504E">
        <w:rPr>
          <w:b/>
          <w:bCs/>
          <w:i/>
          <w:iCs/>
          <w:color w:val="002060"/>
          <w:sz w:val="48"/>
          <w:szCs w:val="48"/>
          <w:u w:val="single"/>
        </w:rPr>
        <w:t>:</w:t>
      </w:r>
    </w:p>
    <w:p w:rsidR="00FE5B6E" w:rsidRDefault="00FE5B6E" w:rsidP="00FE5B6E">
      <w:pPr>
        <w:ind w:left="1440"/>
        <w:rPr>
          <w:i/>
          <w:iCs/>
          <w:color w:val="000000" w:themeColor="text1"/>
          <w:sz w:val="48"/>
          <w:szCs w:val="48"/>
        </w:rPr>
      </w:pPr>
    </w:p>
    <w:p w:rsidR="00FE5B6E" w:rsidRDefault="00FE5B6E" w:rsidP="00FE5B6E">
      <w:pPr>
        <w:rPr>
          <w:b/>
          <w:bCs/>
          <w:color w:val="000000" w:themeColor="text1"/>
          <w:sz w:val="48"/>
          <w:szCs w:val="48"/>
        </w:rPr>
      </w:pPr>
      <w:r>
        <w:rPr>
          <w:b/>
          <w:bCs/>
          <w:color w:val="000000" w:themeColor="text1"/>
          <w:sz w:val="48"/>
          <w:szCs w:val="48"/>
        </w:rPr>
        <w:t xml:space="preserve">              </w:t>
      </w:r>
      <w:r w:rsidR="00290B7F">
        <w:rPr>
          <w:b/>
          <w:bCs/>
          <w:color w:val="000000" w:themeColor="text1"/>
          <w:sz w:val="48"/>
          <w:szCs w:val="48"/>
        </w:rPr>
        <w:t xml:space="preserve">Erect chest </w:t>
      </w:r>
      <w:proofErr w:type="spellStart"/>
      <w:r w:rsidR="00290B7F">
        <w:rPr>
          <w:b/>
          <w:bCs/>
          <w:color w:val="000000" w:themeColor="text1"/>
          <w:sz w:val="48"/>
          <w:szCs w:val="48"/>
        </w:rPr>
        <w:t>anterio</w:t>
      </w:r>
      <w:proofErr w:type="spellEnd"/>
      <w:r w:rsidR="00290B7F">
        <w:rPr>
          <w:b/>
          <w:bCs/>
          <w:color w:val="000000" w:themeColor="text1"/>
          <w:sz w:val="48"/>
          <w:szCs w:val="48"/>
        </w:rPr>
        <w:t xml:space="preserve"> posterior(AP)</w:t>
      </w:r>
    </w:p>
    <w:p w:rsidR="00290B7F" w:rsidRDefault="00290B7F" w:rsidP="00FE5B6E">
      <w:pPr>
        <w:rPr>
          <w:b/>
          <w:bCs/>
          <w:color w:val="000000" w:themeColor="text1"/>
          <w:sz w:val="48"/>
          <w:szCs w:val="48"/>
        </w:rPr>
      </w:pPr>
      <w:r>
        <w:rPr>
          <w:b/>
          <w:bCs/>
          <w:color w:val="000000" w:themeColor="text1"/>
          <w:sz w:val="48"/>
          <w:szCs w:val="48"/>
        </w:rPr>
        <w:t xml:space="preserve">               </w:t>
      </w:r>
      <w:r w:rsidR="0094457F">
        <w:rPr>
          <w:b/>
          <w:bCs/>
          <w:color w:val="000000" w:themeColor="text1"/>
          <w:sz w:val="48"/>
          <w:szCs w:val="48"/>
        </w:rPr>
        <w:t>Right Anterior Oblique (RAO)</w:t>
      </w:r>
    </w:p>
    <w:p w:rsidR="0094457F" w:rsidRDefault="0094457F" w:rsidP="00FE5B6E">
      <w:pPr>
        <w:rPr>
          <w:b/>
          <w:bCs/>
          <w:color w:val="000000" w:themeColor="text1"/>
          <w:sz w:val="48"/>
          <w:szCs w:val="48"/>
        </w:rPr>
      </w:pPr>
      <w:r>
        <w:rPr>
          <w:b/>
          <w:bCs/>
          <w:color w:val="000000" w:themeColor="text1"/>
          <w:sz w:val="48"/>
          <w:szCs w:val="48"/>
        </w:rPr>
        <w:t xml:space="preserve">              </w:t>
      </w:r>
      <w:r w:rsidR="0096356F">
        <w:rPr>
          <w:b/>
          <w:bCs/>
          <w:color w:val="000000" w:themeColor="text1"/>
          <w:sz w:val="48"/>
          <w:szCs w:val="48"/>
        </w:rPr>
        <w:t>Left Anterior Oblique (LAO).</w:t>
      </w:r>
    </w:p>
    <w:p w:rsidR="00E24E73" w:rsidRDefault="00E24E73" w:rsidP="00FE5B6E">
      <w:pPr>
        <w:rPr>
          <w:color w:val="000000" w:themeColor="text1"/>
          <w:sz w:val="48"/>
          <w:szCs w:val="48"/>
        </w:rPr>
      </w:pPr>
      <w:r>
        <w:rPr>
          <w:b/>
          <w:bCs/>
          <w:color w:val="000000" w:themeColor="text1"/>
          <w:sz w:val="48"/>
          <w:szCs w:val="48"/>
        </w:rPr>
        <w:t xml:space="preserve">              </w:t>
      </w:r>
      <w:r w:rsidR="00F14661">
        <w:rPr>
          <w:color w:val="000000" w:themeColor="text1"/>
          <w:sz w:val="48"/>
          <w:szCs w:val="48"/>
        </w:rPr>
        <w:t xml:space="preserve">An RAO position </w:t>
      </w:r>
      <w:r w:rsidR="00BB451C">
        <w:rPr>
          <w:color w:val="000000" w:themeColor="text1"/>
          <w:sz w:val="48"/>
          <w:szCs w:val="48"/>
        </w:rPr>
        <w:t xml:space="preserve">give the images with  wider space </w:t>
      </w:r>
      <w:r w:rsidR="00E94CD3">
        <w:rPr>
          <w:color w:val="000000" w:themeColor="text1"/>
          <w:sz w:val="48"/>
          <w:szCs w:val="48"/>
        </w:rPr>
        <w:t>35°-40°</w:t>
      </w:r>
      <w:r w:rsidR="00352E42">
        <w:rPr>
          <w:color w:val="000000" w:themeColor="text1"/>
          <w:sz w:val="48"/>
          <w:szCs w:val="48"/>
        </w:rPr>
        <w:t xml:space="preserve"> for the Esophagus in between the heart and the vertebrae.</w:t>
      </w:r>
    </w:p>
    <w:p w:rsidR="002151CA" w:rsidRDefault="002151CA" w:rsidP="00FE5B6E">
      <w:pPr>
        <w:rPr>
          <w:color w:val="000000" w:themeColor="text1"/>
          <w:sz w:val="48"/>
          <w:szCs w:val="48"/>
        </w:rPr>
      </w:pPr>
    </w:p>
    <w:p w:rsidR="002151CA" w:rsidRDefault="002151CA" w:rsidP="00FE5B6E">
      <w:pPr>
        <w:rPr>
          <w:color w:val="000000" w:themeColor="text1"/>
          <w:sz w:val="48"/>
          <w:szCs w:val="48"/>
        </w:rPr>
      </w:pPr>
    </w:p>
    <w:p w:rsidR="002151CA" w:rsidRDefault="002151CA" w:rsidP="00FE5B6E">
      <w:pPr>
        <w:rPr>
          <w:color w:val="000000" w:themeColor="text1"/>
          <w:sz w:val="48"/>
          <w:szCs w:val="48"/>
        </w:rPr>
      </w:pPr>
    </w:p>
    <w:p w:rsidR="002151CA" w:rsidRDefault="00AA5D8B" w:rsidP="00FE5B6E">
      <w:pPr>
        <w:rPr>
          <w:color w:val="000000" w:themeColor="text1"/>
          <w:sz w:val="48"/>
          <w:szCs w:val="48"/>
        </w:rPr>
      </w:pPr>
      <w:r>
        <w:rPr>
          <w:b/>
          <w:bCs/>
          <w:i/>
          <w:iCs/>
          <w:color w:val="000000" w:themeColor="text1"/>
          <w:sz w:val="48"/>
          <w:szCs w:val="48"/>
          <w:u w:val="single"/>
        </w:rPr>
        <w:t xml:space="preserve">Question 3 ; </w:t>
      </w:r>
      <w:r w:rsidR="008A256F">
        <w:rPr>
          <w:b/>
          <w:bCs/>
          <w:i/>
          <w:iCs/>
          <w:color w:val="000000" w:themeColor="text1"/>
          <w:sz w:val="48"/>
          <w:szCs w:val="48"/>
          <w:u w:val="single"/>
        </w:rPr>
        <w:t xml:space="preserve"> </w:t>
      </w:r>
    </w:p>
    <w:p w:rsidR="008A256F" w:rsidRDefault="001A3989" w:rsidP="00FE5B6E">
      <w:pPr>
        <w:rPr>
          <w:color w:val="000000" w:themeColor="text1"/>
          <w:sz w:val="48"/>
          <w:szCs w:val="48"/>
        </w:rPr>
      </w:pPr>
      <w:r>
        <w:rPr>
          <w:b/>
          <w:bCs/>
          <w:i/>
          <w:iCs/>
          <w:color w:val="7030A0"/>
          <w:sz w:val="48"/>
          <w:szCs w:val="48"/>
          <w:u w:val="single"/>
        </w:rPr>
        <w:lastRenderedPageBreak/>
        <w:t>Classification of contrast Agents;</w:t>
      </w:r>
    </w:p>
    <w:p w:rsidR="00E12FA2" w:rsidRDefault="00E12FA2" w:rsidP="00FE5B6E">
      <w:pPr>
        <w:rPr>
          <w:color w:val="000000" w:themeColor="text1"/>
          <w:sz w:val="48"/>
          <w:szCs w:val="48"/>
        </w:rPr>
      </w:pPr>
      <w:r>
        <w:rPr>
          <w:color w:val="000000" w:themeColor="text1"/>
          <w:sz w:val="48"/>
          <w:szCs w:val="48"/>
        </w:rPr>
        <w:t xml:space="preserve">                    </w:t>
      </w:r>
      <w:r w:rsidR="007A7E87">
        <w:rPr>
          <w:color w:val="000000" w:themeColor="text1"/>
          <w:sz w:val="48"/>
          <w:szCs w:val="48"/>
        </w:rPr>
        <w:t xml:space="preserve">   </w:t>
      </w:r>
      <w:r w:rsidR="007A7E87" w:rsidRPr="00FA3308">
        <w:rPr>
          <w:color w:val="00B050"/>
          <w:sz w:val="48"/>
          <w:szCs w:val="48"/>
        </w:rPr>
        <w:t xml:space="preserve"> </w:t>
      </w:r>
      <w:r w:rsidR="003153B6" w:rsidRPr="00FA3308">
        <w:rPr>
          <w:color w:val="00B050"/>
          <w:sz w:val="48"/>
          <w:szCs w:val="48"/>
        </w:rPr>
        <w:t>X-ray &amp; CT</w:t>
      </w:r>
    </w:p>
    <w:p w:rsidR="00851BA8" w:rsidRDefault="00851BA8" w:rsidP="00FE5B6E">
      <w:pPr>
        <w:rPr>
          <w:color w:val="000000" w:themeColor="text1"/>
          <w:sz w:val="48"/>
          <w:szCs w:val="48"/>
        </w:rPr>
      </w:pPr>
    </w:p>
    <w:p w:rsidR="003153B6" w:rsidRPr="00A06902" w:rsidRDefault="00E52AD8" w:rsidP="00564D6D">
      <w:pPr>
        <w:pStyle w:val="ListParagraph"/>
        <w:numPr>
          <w:ilvl w:val="0"/>
          <w:numId w:val="7"/>
        </w:numPr>
        <w:rPr>
          <w:color w:val="FF0000"/>
          <w:sz w:val="48"/>
          <w:szCs w:val="48"/>
        </w:rPr>
      </w:pPr>
      <w:r w:rsidRPr="00A06902">
        <w:rPr>
          <w:color w:val="FF0000"/>
          <w:sz w:val="48"/>
          <w:szCs w:val="48"/>
        </w:rPr>
        <w:t xml:space="preserve">Negative </w:t>
      </w:r>
      <w:r w:rsidR="00564D6D" w:rsidRPr="00A06902">
        <w:rPr>
          <w:color w:val="FF0000"/>
          <w:sz w:val="48"/>
          <w:szCs w:val="48"/>
        </w:rPr>
        <w:t>contrast media</w:t>
      </w:r>
    </w:p>
    <w:p w:rsidR="00AE3DFE" w:rsidRDefault="00AE3DFE" w:rsidP="00AE3DFE">
      <w:pPr>
        <w:pStyle w:val="ListParagraph"/>
        <w:ind w:left="1800"/>
        <w:rPr>
          <w:color w:val="000000" w:themeColor="text1"/>
          <w:sz w:val="48"/>
          <w:szCs w:val="48"/>
        </w:rPr>
      </w:pPr>
    </w:p>
    <w:p w:rsidR="00AE3DFE" w:rsidRDefault="00AE3DFE" w:rsidP="00AE3DFE">
      <w:pPr>
        <w:pStyle w:val="ListParagraph"/>
        <w:ind w:left="1800"/>
        <w:rPr>
          <w:color w:val="000000" w:themeColor="text1"/>
          <w:sz w:val="48"/>
          <w:szCs w:val="48"/>
        </w:rPr>
      </w:pPr>
    </w:p>
    <w:p w:rsidR="00564D6D" w:rsidRPr="00A06902" w:rsidRDefault="00E52AD8" w:rsidP="00564D6D">
      <w:pPr>
        <w:pStyle w:val="ListParagraph"/>
        <w:numPr>
          <w:ilvl w:val="0"/>
          <w:numId w:val="7"/>
        </w:numPr>
        <w:rPr>
          <w:color w:val="FF0000"/>
          <w:sz w:val="48"/>
          <w:szCs w:val="48"/>
        </w:rPr>
      </w:pPr>
      <w:r w:rsidRPr="00A06902">
        <w:rPr>
          <w:color w:val="FF0000"/>
          <w:sz w:val="48"/>
          <w:szCs w:val="48"/>
        </w:rPr>
        <w:t xml:space="preserve">Positive </w:t>
      </w:r>
      <w:proofErr w:type="spellStart"/>
      <w:r w:rsidR="00564D6D" w:rsidRPr="00A06902">
        <w:rPr>
          <w:color w:val="FF0000"/>
          <w:sz w:val="48"/>
          <w:szCs w:val="48"/>
        </w:rPr>
        <w:t>contarst</w:t>
      </w:r>
      <w:proofErr w:type="spellEnd"/>
      <w:r w:rsidR="00564D6D" w:rsidRPr="00A06902">
        <w:rPr>
          <w:color w:val="FF0000"/>
          <w:sz w:val="48"/>
          <w:szCs w:val="48"/>
        </w:rPr>
        <w:t xml:space="preserve"> media </w:t>
      </w:r>
    </w:p>
    <w:p w:rsidR="00AE3DFE" w:rsidRPr="00D467AC" w:rsidRDefault="00AE3DFE" w:rsidP="00AE3DFE">
      <w:pPr>
        <w:pStyle w:val="ListParagraph"/>
        <w:ind w:left="1800"/>
        <w:rPr>
          <w:b/>
          <w:bCs/>
          <w:color w:val="0070C0"/>
          <w:sz w:val="48"/>
          <w:szCs w:val="48"/>
        </w:rPr>
      </w:pPr>
      <w:r w:rsidRPr="00D467AC">
        <w:rPr>
          <w:b/>
          <w:bCs/>
          <w:color w:val="0070C0"/>
          <w:sz w:val="48"/>
          <w:szCs w:val="48"/>
        </w:rPr>
        <w:t>Non water soluble</w:t>
      </w:r>
    </w:p>
    <w:p w:rsidR="00AE3DFE" w:rsidRPr="004E35F4" w:rsidRDefault="00AE3DFE" w:rsidP="00AE3DFE">
      <w:pPr>
        <w:pStyle w:val="ListParagraph"/>
        <w:ind w:left="1800"/>
        <w:rPr>
          <w:b/>
          <w:bCs/>
          <w:color w:val="000000" w:themeColor="text1"/>
          <w:sz w:val="48"/>
          <w:szCs w:val="48"/>
        </w:rPr>
      </w:pPr>
      <w:r>
        <w:rPr>
          <w:b/>
          <w:bCs/>
          <w:color w:val="000000" w:themeColor="text1"/>
          <w:sz w:val="48"/>
          <w:szCs w:val="48"/>
        </w:rPr>
        <w:t xml:space="preserve">    </w:t>
      </w:r>
      <w:r w:rsidR="001C28D9">
        <w:rPr>
          <w:b/>
          <w:bCs/>
          <w:color w:val="000000" w:themeColor="text1"/>
          <w:sz w:val="48"/>
          <w:szCs w:val="48"/>
        </w:rPr>
        <w:t>(</w:t>
      </w:r>
      <w:r>
        <w:rPr>
          <w:i/>
          <w:iCs/>
          <w:color w:val="000000" w:themeColor="text1"/>
          <w:sz w:val="48"/>
          <w:szCs w:val="48"/>
        </w:rPr>
        <w:t>Barium sulfate</w:t>
      </w:r>
      <w:r w:rsidR="004E35F4">
        <w:rPr>
          <w:b/>
          <w:bCs/>
          <w:color w:val="000000" w:themeColor="text1"/>
          <w:sz w:val="48"/>
          <w:szCs w:val="48"/>
        </w:rPr>
        <w:t>)</w:t>
      </w:r>
    </w:p>
    <w:p w:rsidR="006F351C" w:rsidRPr="001C28D9" w:rsidRDefault="006F351C" w:rsidP="00AE3DFE">
      <w:pPr>
        <w:pStyle w:val="ListParagraph"/>
        <w:ind w:left="1800"/>
        <w:rPr>
          <w:b/>
          <w:bCs/>
          <w:color w:val="000000" w:themeColor="text1"/>
          <w:sz w:val="48"/>
          <w:szCs w:val="48"/>
        </w:rPr>
      </w:pPr>
      <w:r>
        <w:rPr>
          <w:i/>
          <w:iCs/>
          <w:color w:val="000000" w:themeColor="text1"/>
          <w:sz w:val="48"/>
          <w:szCs w:val="48"/>
        </w:rPr>
        <w:t xml:space="preserve">   </w:t>
      </w:r>
      <w:r w:rsidR="001C28D9">
        <w:rPr>
          <w:b/>
          <w:bCs/>
          <w:color w:val="000000" w:themeColor="text1"/>
          <w:sz w:val="48"/>
          <w:szCs w:val="48"/>
        </w:rPr>
        <w:t>(</w:t>
      </w:r>
      <w:r>
        <w:rPr>
          <w:i/>
          <w:iCs/>
          <w:color w:val="000000" w:themeColor="text1"/>
          <w:sz w:val="48"/>
          <w:szCs w:val="48"/>
        </w:rPr>
        <w:t>Oil based contrast media</w:t>
      </w:r>
      <w:r w:rsidR="001C28D9">
        <w:rPr>
          <w:b/>
          <w:bCs/>
          <w:color w:val="000000" w:themeColor="text1"/>
          <w:sz w:val="48"/>
          <w:szCs w:val="48"/>
        </w:rPr>
        <w:t>)</w:t>
      </w:r>
    </w:p>
    <w:p w:rsidR="006F351C" w:rsidRDefault="00B77572" w:rsidP="00AE3DFE">
      <w:pPr>
        <w:pStyle w:val="ListParagraph"/>
        <w:ind w:left="1800"/>
        <w:rPr>
          <w:b/>
          <w:bCs/>
          <w:color w:val="000000" w:themeColor="text1"/>
          <w:sz w:val="48"/>
          <w:szCs w:val="48"/>
        </w:rPr>
      </w:pPr>
      <w:r w:rsidRPr="00D467AC">
        <w:rPr>
          <w:b/>
          <w:bCs/>
          <w:color w:val="0070C0"/>
          <w:sz w:val="48"/>
          <w:szCs w:val="48"/>
        </w:rPr>
        <w:t xml:space="preserve">Water </w:t>
      </w:r>
      <w:proofErr w:type="spellStart"/>
      <w:r w:rsidRPr="00D467AC">
        <w:rPr>
          <w:b/>
          <w:bCs/>
          <w:color w:val="0070C0"/>
          <w:sz w:val="48"/>
          <w:szCs w:val="48"/>
        </w:rPr>
        <w:t>solube</w:t>
      </w:r>
      <w:proofErr w:type="spellEnd"/>
      <w:r>
        <w:rPr>
          <w:b/>
          <w:bCs/>
          <w:color w:val="000000" w:themeColor="text1"/>
          <w:sz w:val="48"/>
          <w:szCs w:val="48"/>
        </w:rPr>
        <w:t xml:space="preserve"> </w:t>
      </w:r>
    </w:p>
    <w:p w:rsidR="00B77572" w:rsidRDefault="00A271FF" w:rsidP="004E35F4">
      <w:pPr>
        <w:ind w:left="1440"/>
        <w:rPr>
          <w:b/>
          <w:bCs/>
          <w:color w:val="000000" w:themeColor="text1"/>
          <w:sz w:val="48"/>
          <w:szCs w:val="48"/>
        </w:rPr>
      </w:pPr>
      <w:r>
        <w:rPr>
          <w:b/>
          <w:bCs/>
          <w:color w:val="000000" w:themeColor="text1"/>
          <w:sz w:val="48"/>
          <w:szCs w:val="48"/>
        </w:rPr>
        <w:t xml:space="preserve">       </w:t>
      </w:r>
      <w:r w:rsidR="001C28D9" w:rsidRPr="004E35F4">
        <w:rPr>
          <w:b/>
          <w:bCs/>
          <w:color w:val="000000" w:themeColor="text1"/>
          <w:sz w:val="48"/>
          <w:szCs w:val="48"/>
        </w:rPr>
        <w:t>(</w:t>
      </w:r>
      <w:r w:rsidR="00B77572" w:rsidRPr="004E35F4">
        <w:rPr>
          <w:i/>
          <w:iCs/>
          <w:color w:val="000000" w:themeColor="text1"/>
          <w:sz w:val="48"/>
          <w:szCs w:val="48"/>
        </w:rPr>
        <w:t xml:space="preserve">Iodine based </w:t>
      </w:r>
      <w:r w:rsidR="00261741" w:rsidRPr="004E35F4">
        <w:rPr>
          <w:i/>
          <w:iCs/>
          <w:color w:val="000000" w:themeColor="text1"/>
          <w:sz w:val="48"/>
          <w:szCs w:val="48"/>
        </w:rPr>
        <w:t>Contrast media</w:t>
      </w:r>
      <w:r w:rsidR="001C28D9" w:rsidRPr="004E35F4">
        <w:rPr>
          <w:b/>
          <w:bCs/>
          <w:color w:val="000000" w:themeColor="text1"/>
          <w:sz w:val="48"/>
          <w:szCs w:val="48"/>
        </w:rPr>
        <w:t>)</w:t>
      </w:r>
    </w:p>
    <w:p w:rsidR="00A271FF" w:rsidRPr="002612CA" w:rsidRDefault="00E5013E" w:rsidP="00A271FF">
      <w:pPr>
        <w:pStyle w:val="ListParagraph"/>
        <w:numPr>
          <w:ilvl w:val="0"/>
          <w:numId w:val="15"/>
        </w:numPr>
        <w:rPr>
          <w:b/>
          <w:bCs/>
          <w:color w:val="00B0F0"/>
          <w:sz w:val="48"/>
          <w:szCs w:val="48"/>
        </w:rPr>
      </w:pPr>
      <w:r>
        <w:rPr>
          <w:b/>
          <w:bCs/>
          <w:color w:val="00B0F0"/>
          <w:sz w:val="48"/>
          <w:szCs w:val="48"/>
        </w:rPr>
        <w:t>HOCM</w:t>
      </w:r>
      <w:r w:rsidR="006A76FA" w:rsidRPr="002612CA">
        <w:rPr>
          <w:b/>
          <w:bCs/>
          <w:color w:val="00B0F0"/>
          <w:sz w:val="48"/>
          <w:szCs w:val="48"/>
        </w:rPr>
        <w:t xml:space="preserve"> (ionic)</w:t>
      </w:r>
    </w:p>
    <w:p w:rsidR="006A76FA" w:rsidRPr="002612CA" w:rsidRDefault="00A2709E" w:rsidP="00A271FF">
      <w:pPr>
        <w:pStyle w:val="ListParagraph"/>
        <w:numPr>
          <w:ilvl w:val="0"/>
          <w:numId w:val="15"/>
        </w:numPr>
        <w:rPr>
          <w:b/>
          <w:bCs/>
          <w:color w:val="00B0F0"/>
          <w:sz w:val="48"/>
          <w:szCs w:val="48"/>
        </w:rPr>
      </w:pPr>
      <w:r>
        <w:rPr>
          <w:b/>
          <w:bCs/>
          <w:color w:val="00B0F0"/>
          <w:sz w:val="48"/>
          <w:szCs w:val="48"/>
        </w:rPr>
        <w:t>LOCM</w:t>
      </w:r>
      <w:r w:rsidR="006A76FA" w:rsidRPr="002612CA">
        <w:rPr>
          <w:b/>
          <w:bCs/>
          <w:color w:val="00B0F0"/>
          <w:sz w:val="48"/>
          <w:szCs w:val="48"/>
        </w:rPr>
        <w:t xml:space="preserve"> (ionic and non ionic</w:t>
      </w:r>
      <w:r w:rsidR="00B22AA1" w:rsidRPr="002612CA">
        <w:rPr>
          <w:b/>
          <w:bCs/>
          <w:color w:val="00B0F0"/>
          <w:sz w:val="48"/>
          <w:szCs w:val="48"/>
        </w:rPr>
        <w:t xml:space="preserve"> C.M)</w:t>
      </w:r>
    </w:p>
    <w:p w:rsidR="00B22AA1" w:rsidRPr="002612CA" w:rsidRDefault="00B22AA1" w:rsidP="00A271FF">
      <w:pPr>
        <w:pStyle w:val="ListParagraph"/>
        <w:numPr>
          <w:ilvl w:val="0"/>
          <w:numId w:val="15"/>
        </w:numPr>
        <w:rPr>
          <w:b/>
          <w:bCs/>
          <w:color w:val="00B0F0"/>
          <w:sz w:val="48"/>
          <w:szCs w:val="48"/>
        </w:rPr>
      </w:pPr>
      <w:proofErr w:type="spellStart"/>
      <w:r w:rsidRPr="002612CA">
        <w:rPr>
          <w:b/>
          <w:bCs/>
          <w:color w:val="00B0F0"/>
          <w:sz w:val="48"/>
          <w:szCs w:val="48"/>
        </w:rPr>
        <w:t>Iso-osmolar</w:t>
      </w:r>
      <w:proofErr w:type="spellEnd"/>
      <w:r w:rsidRPr="002612CA">
        <w:rPr>
          <w:b/>
          <w:bCs/>
          <w:color w:val="00B0F0"/>
          <w:sz w:val="48"/>
          <w:szCs w:val="48"/>
        </w:rPr>
        <w:t>(</w:t>
      </w:r>
      <w:r w:rsidR="00532C90" w:rsidRPr="002612CA">
        <w:rPr>
          <w:b/>
          <w:bCs/>
          <w:color w:val="00B0F0"/>
          <w:sz w:val="48"/>
          <w:szCs w:val="48"/>
        </w:rPr>
        <w:t>non ionic C.M)</w:t>
      </w:r>
    </w:p>
    <w:p w:rsidR="00261741" w:rsidRPr="00B77572" w:rsidRDefault="00261741" w:rsidP="00AE3DFE">
      <w:pPr>
        <w:pStyle w:val="ListParagraph"/>
        <w:ind w:left="1800"/>
        <w:rPr>
          <w:i/>
          <w:iCs/>
          <w:color w:val="000000" w:themeColor="text1"/>
          <w:sz w:val="48"/>
          <w:szCs w:val="48"/>
        </w:rPr>
      </w:pPr>
    </w:p>
    <w:p w:rsidR="00564D6D" w:rsidRDefault="00564D6D" w:rsidP="00E52AD8">
      <w:pPr>
        <w:pStyle w:val="ListParagraph"/>
        <w:ind w:left="1800"/>
        <w:rPr>
          <w:color w:val="000000" w:themeColor="text1"/>
          <w:sz w:val="48"/>
          <w:szCs w:val="48"/>
        </w:rPr>
      </w:pPr>
    </w:p>
    <w:p w:rsidR="004C3E29" w:rsidRPr="006B7CB8" w:rsidRDefault="004C3E29" w:rsidP="006C6CFC">
      <w:pPr>
        <w:rPr>
          <w:color w:val="000000" w:themeColor="text1"/>
          <w:sz w:val="48"/>
          <w:szCs w:val="48"/>
        </w:rPr>
      </w:pPr>
    </w:p>
    <w:p w:rsidR="007B0734" w:rsidRDefault="007B0734" w:rsidP="006C6CFC"/>
    <w:p w:rsidR="007B0734" w:rsidRDefault="007B0734" w:rsidP="006C6CFC"/>
    <w:p w:rsidR="007B0734" w:rsidRDefault="007B0734" w:rsidP="006C6CFC"/>
    <w:p w:rsidR="007B0734" w:rsidRDefault="007B0734" w:rsidP="006C6CFC"/>
    <w:p w:rsidR="007B0734" w:rsidRDefault="007B0734" w:rsidP="006C6CFC"/>
    <w:p w:rsidR="004C3E29" w:rsidRDefault="004C3E29" w:rsidP="006C6CFC"/>
    <w:p w:rsidR="004C3E29" w:rsidRPr="00207E10" w:rsidRDefault="004C3E29" w:rsidP="004C3E29">
      <w:pPr>
        <w:pStyle w:val="ListParagraph"/>
        <w:numPr>
          <w:ilvl w:val="0"/>
          <w:numId w:val="9"/>
        </w:numPr>
        <w:rPr>
          <w:b/>
          <w:sz w:val="48"/>
          <w:szCs w:val="48"/>
        </w:rPr>
      </w:pPr>
      <w:r w:rsidRPr="00207E10">
        <w:rPr>
          <w:b/>
          <w:sz w:val="48"/>
          <w:szCs w:val="48"/>
        </w:rPr>
        <w:t>Negative Contrast Media:</w:t>
      </w:r>
    </w:p>
    <w:p w:rsidR="004C3E29" w:rsidRPr="00207E10" w:rsidRDefault="004C3E29" w:rsidP="006C6CFC">
      <w:pPr>
        <w:pStyle w:val="ListParagraph"/>
        <w:rPr>
          <w:b/>
          <w:sz w:val="48"/>
          <w:szCs w:val="48"/>
        </w:rPr>
      </w:pPr>
    </w:p>
    <w:p w:rsidR="004C3E29" w:rsidRPr="00207E10" w:rsidRDefault="004C3E29" w:rsidP="006C6CFC">
      <w:pPr>
        <w:pStyle w:val="ListParagraph"/>
        <w:rPr>
          <w:sz w:val="48"/>
          <w:szCs w:val="48"/>
        </w:rPr>
      </w:pPr>
      <w:r w:rsidRPr="00207E10">
        <w:rPr>
          <w:sz w:val="48"/>
          <w:szCs w:val="48"/>
        </w:rPr>
        <w:t xml:space="preserve">The negative contrast media includes </w:t>
      </w:r>
    </w:p>
    <w:p w:rsidR="004C3E29" w:rsidRPr="00207E10" w:rsidRDefault="004C3E29" w:rsidP="006C6CFC">
      <w:pPr>
        <w:pStyle w:val="ListParagraph"/>
        <w:rPr>
          <w:sz w:val="48"/>
          <w:szCs w:val="48"/>
        </w:rPr>
      </w:pPr>
    </w:p>
    <w:p w:rsidR="004C3E29" w:rsidRPr="00207E10" w:rsidRDefault="004C3E29" w:rsidP="004C3E29">
      <w:pPr>
        <w:pStyle w:val="ListParagraph"/>
        <w:numPr>
          <w:ilvl w:val="0"/>
          <w:numId w:val="8"/>
        </w:numPr>
        <w:rPr>
          <w:sz w:val="48"/>
          <w:szCs w:val="48"/>
        </w:rPr>
      </w:pPr>
      <w:r w:rsidRPr="00207E10">
        <w:rPr>
          <w:sz w:val="48"/>
          <w:szCs w:val="48"/>
        </w:rPr>
        <w:t>Water.</w:t>
      </w:r>
    </w:p>
    <w:p w:rsidR="004C3E29" w:rsidRPr="00207E10" w:rsidRDefault="004C3E29" w:rsidP="004C3E29">
      <w:pPr>
        <w:pStyle w:val="ListParagraph"/>
        <w:numPr>
          <w:ilvl w:val="0"/>
          <w:numId w:val="8"/>
        </w:numPr>
        <w:rPr>
          <w:sz w:val="48"/>
          <w:szCs w:val="48"/>
        </w:rPr>
      </w:pPr>
      <w:r w:rsidRPr="00207E10">
        <w:rPr>
          <w:sz w:val="48"/>
          <w:szCs w:val="48"/>
        </w:rPr>
        <w:t>Air.</w:t>
      </w:r>
    </w:p>
    <w:p w:rsidR="004C3E29" w:rsidRPr="00207E10" w:rsidRDefault="004C3E29" w:rsidP="004C3E29">
      <w:pPr>
        <w:pStyle w:val="ListParagraph"/>
        <w:numPr>
          <w:ilvl w:val="0"/>
          <w:numId w:val="8"/>
        </w:numPr>
        <w:rPr>
          <w:b/>
          <w:sz w:val="48"/>
          <w:szCs w:val="48"/>
        </w:rPr>
      </w:pPr>
      <w:r w:rsidRPr="00207E10">
        <w:rPr>
          <w:sz w:val="48"/>
          <w:szCs w:val="48"/>
        </w:rPr>
        <w:t>Carbon Dioxide.</w:t>
      </w:r>
    </w:p>
    <w:p w:rsidR="004C3E29" w:rsidRPr="00207E10" w:rsidRDefault="004C3E29" w:rsidP="006C6CFC">
      <w:pPr>
        <w:rPr>
          <w:sz w:val="48"/>
          <w:szCs w:val="48"/>
        </w:rPr>
      </w:pPr>
    </w:p>
    <w:p w:rsidR="00C41CAA" w:rsidRDefault="004C3E29" w:rsidP="00C41CAA">
      <w:pPr>
        <w:pStyle w:val="ListParagraph"/>
        <w:numPr>
          <w:ilvl w:val="0"/>
          <w:numId w:val="8"/>
        </w:numPr>
        <w:rPr>
          <w:sz w:val="48"/>
          <w:szCs w:val="48"/>
        </w:rPr>
      </w:pPr>
      <w:r w:rsidRPr="00C41CAA">
        <w:rPr>
          <w:sz w:val="48"/>
          <w:szCs w:val="48"/>
        </w:rPr>
        <w:t>Radiolucent Contrast Media it is.</w:t>
      </w:r>
    </w:p>
    <w:p w:rsidR="00C41CAA" w:rsidRPr="00C41CAA" w:rsidRDefault="00C41CAA" w:rsidP="00C41CAA">
      <w:pPr>
        <w:pStyle w:val="ListParagraph"/>
        <w:rPr>
          <w:sz w:val="48"/>
          <w:szCs w:val="48"/>
        </w:rPr>
      </w:pPr>
    </w:p>
    <w:p w:rsidR="00C41CAA" w:rsidRDefault="004C3E29" w:rsidP="00C41CAA">
      <w:pPr>
        <w:pStyle w:val="ListParagraph"/>
        <w:numPr>
          <w:ilvl w:val="0"/>
          <w:numId w:val="8"/>
        </w:numPr>
        <w:rPr>
          <w:sz w:val="48"/>
          <w:szCs w:val="48"/>
        </w:rPr>
      </w:pPr>
      <w:r w:rsidRPr="00C41CAA">
        <w:rPr>
          <w:sz w:val="48"/>
          <w:szCs w:val="48"/>
        </w:rPr>
        <w:t xml:space="preserve"> They </w:t>
      </w:r>
      <w:r w:rsidR="00791807" w:rsidRPr="00C41CAA">
        <w:rPr>
          <w:sz w:val="48"/>
          <w:szCs w:val="48"/>
        </w:rPr>
        <w:t xml:space="preserve">have low </w:t>
      </w:r>
      <w:r w:rsidR="007A7AAE" w:rsidRPr="00C41CAA">
        <w:rPr>
          <w:sz w:val="48"/>
          <w:szCs w:val="48"/>
        </w:rPr>
        <w:t xml:space="preserve">atomic </w:t>
      </w:r>
      <w:r w:rsidR="005C1B27" w:rsidRPr="00C41CAA">
        <w:rPr>
          <w:sz w:val="48"/>
          <w:szCs w:val="48"/>
        </w:rPr>
        <w:t>number.</w:t>
      </w:r>
    </w:p>
    <w:p w:rsidR="00C41CAA" w:rsidRPr="00C41CAA" w:rsidRDefault="00C41CAA" w:rsidP="00C41CAA">
      <w:pPr>
        <w:pStyle w:val="ListParagraph"/>
        <w:rPr>
          <w:sz w:val="48"/>
          <w:szCs w:val="48"/>
        </w:rPr>
      </w:pPr>
    </w:p>
    <w:p w:rsidR="004C3E29" w:rsidRDefault="005C1B27" w:rsidP="00C41CAA">
      <w:pPr>
        <w:pStyle w:val="ListParagraph"/>
        <w:numPr>
          <w:ilvl w:val="0"/>
          <w:numId w:val="8"/>
        </w:numPr>
        <w:rPr>
          <w:sz w:val="48"/>
          <w:szCs w:val="48"/>
        </w:rPr>
      </w:pPr>
      <w:r w:rsidRPr="00C41CAA">
        <w:rPr>
          <w:sz w:val="48"/>
          <w:szCs w:val="48"/>
        </w:rPr>
        <w:t>A</w:t>
      </w:r>
      <w:r w:rsidR="004C3E29" w:rsidRPr="00C41CAA">
        <w:rPr>
          <w:sz w:val="48"/>
          <w:szCs w:val="48"/>
        </w:rPr>
        <w:t>ppears black on the radiograph after examination.</w:t>
      </w:r>
    </w:p>
    <w:p w:rsidR="000129C3" w:rsidRPr="000129C3" w:rsidRDefault="000129C3" w:rsidP="000129C3">
      <w:pPr>
        <w:pStyle w:val="ListParagraph"/>
        <w:rPr>
          <w:sz w:val="48"/>
          <w:szCs w:val="48"/>
        </w:rPr>
      </w:pPr>
    </w:p>
    <w:p w:rsidR="000129C3" w:rsidRPr="00C41CAA" w:rsidRDefault="000129C3" w:rsidP="00C41CAA">
      <w:pPr>
        <w:pStyle w:val="ListParagraph"/>
        <w:numPr>
          <w:ilvl w:val="0"/>
          <w:numId w:val="8"/>
        </w:numPr>
        <w:rPr>
          <w:sz w:val="48"/>
          <w:szCs w:val="48"/>
        </w:rPr>
      </w:pPr>
      <w:r>
        <w:rPr>
          <w:sz w:val="48"/>
          <w:szCs w:val="48"/>
        </w:rPr>
        <w:t>Use for double contrast studies.</w:t>
      </w:r>
    </w:p>
    <w:p w:rsidR="004C3E29" w:rsidRPr="00207E10" w:rsidRDefault="004C3E29" w:rsidP="006C6CFC">
      <w:pPr>
        <w:rPr>
          <w:sz w:val="48"/>
          <w:szCs w:val="48"/>
        </w:rPr>
      </w:pPr>
    </w:p>
    <w:p w:rsidR="004C3E29" w:rsidRPr="002E79A6" w:rsidRDefault="004C3E29" w:rsidP="002E79A6">
      <w:pPr>
        <w:pStyle w:val="ListParagraph"/>
        <w:numPr>
          <w:ilvl w:val="0"/>
          <w:numId w:val="9"/>
        </w:numPr>
        <w:rPr>
          <w:b/>
          <w:sz w:val="48"/>
          <w:szCs w:val="48"/>
        </w:rPr>
      </w:pPr>
      <w:r w:rsidRPr="00207E10">
        <w:rPr>
          <w:b/>
          <w:sz w:val="48"/>
          <w:szCs w:val="48"/>
        </w:rPr>
        <w:t>Positive Contrast Media:</w:t>
      </w:r>
    </w:p>
    <w:p w:rsidR="008B4541" w:rsidRPr="00207E10" w:rsidRDefault="008B4541" w:rsidP="006C6CFC">
      <w:pPr>
        <w:pStyle w:val="ListParagraph"/>
        <w:rPr>
          <w:sz w:val="48"/>
          <w:szCs w:val="48"/>
        </w:rPr>
      </w:pPr>
    </w:p>
    <w:p w:rsidR="00F63B79" w:rsidRDefault="004C3E29" w:rsidP="00F63B79">
      <w:pPr>
        <w:pStyle w:val="ListParagraph"/>
        <w:numPr>
          <w:ilvl w:val="0"/>
          <w:numId w:val="16"/>
        </w:numPr>
        <w:rPr>
          <w:sz w:val="48"/>
          <w:szCs w:val="48"/>
        </w:rPr>
      </w:pPr>
      <w:r w:rsidRPr="00207E10">
        <w:rPr>
          <w:sz w:val="48"/>
          <w:szCs w:val="48"/>
        </w:rPr>
        <w:t>All the contrast agents which lies in this positive category are Radiopaque.</w:t>
      </w:r>
    </w:p>
    <w:p w:rsidR="004C3E29" w:rsidRPr="00207E10" w:rsidRDefault="004C3E29" w:rsidP="00F63B79">
      <w:pPr>
        <w:pStyle w:val="ListParagraph"/>
        <w:numPr>
          <w:ilvl w:val="0"/>
          <w:numId w:val="16"/>
        </w:numPr>
        <w:rPr>
          <w:sz w:val="48"/>
          <w:szCs w:val="48"/>
        </w:rPr>
      </w:pPr>
      <w:r w:rsidRPr="00207E10">
        <w:rPr>
          <w:sz w:val="48"/>
          <w:szCs w:val="48"/>
        </w:rPr>
        <w:t xml:space="preserve"> </w:t>
      </w:r>
      <w:r w:rsidR="00F63B79">
        <w:rPr>
          <w:sz w:val="48"/>
          <w:szCs w:val="48"/>
        </w:rPr>
        <w:t>They</w:t>
      </w:r>
      <w:r w:rsidRPr="00207E10">
        <w:rPr>
          <w:sz w:val="48"/>
          <w:szCs w:val="48"/>
        </w:rPr>
        <w:t xml:space="preserve"> appears white on the radiograph.</w:t>
      </w:r>
    </w:p>
    <w:p w:rsidR="004C3E29" w:rsidRPr="008D2B0E" w:rsidRDefault="008D2B0E" w:rsidP="008D2B0E">
      <w:pPr>
        <w:rPr>
          <w:sz w:val="48"/>
          <w:szCs w:val="48"/>
        </w:rPr>
      </w:pPr>
      <w:r>
        <w:rPr>
          <w:sz w:val="48"/>
          <w:szCs w:val="48"/>
        </w:rPr>
        <w:t xml:space="preserve">              </w:t>
      </w:r>
      <w:r w:rsidR="004C3E29" w:rsidRPr="008D2B0E">
        <w:rPr>
          <w:sz w:val="48"/>
          <w:szCs w:val="48"/>
        </w:rPr>
        <w:t xml:space="preserve">Example of this contrast media include </w:t>
      </w:r>
      <w:r>
        <w:rPr>
          <w:sz w:val="48"/>
          <w:szCs w:val="48"/>
        </w:rPr>
        <w:t xml:space="preserve">              </w:t>
      </w:r>
      <w:r w:rsidR="004C3E29" w:rsidRPr="008D2B0E">
        <w:rPr>
          <w:sz w:val="48"/>
          <w:szCs w:val="48"/>
        </w:rPr>
        <w:t>Barium Sulfate.</w:t>
      </w:r>
    </w:p>
    <w:p w:rsidR="004C3E29" w:rsidRPr="00207E10" w:rsidRDefault="004C3E29" w:rsidP="006C6CFC">
      <w:pPr>
        <w:pStyle w:val="ListParagraph"/>
        <w:rPr>
          <w:sz w:val="48"/>
          <w:szCs w:val="48"/>
        </w:rPr>
      </w:pPr>
    </w:p>
    <w:p w:rsidR="004C3E29" w:rsidRPr="00207E10" w:rsidRDefault="004C3E29" w:rsidP="006C6CFC">
      <w:pPr>
        <w:pStyle w:val="ListParagraph"/>
        <w:rPr>
          <w:sz w:val="48"/>
          <w:szCs w:val="48"/>
        </w:rPr>
      </w:pPr>
      <w:r w:rsidRPr="00207E10">
        <w:rPr>
          <w:sz w:val="48"/>
          <w:szCs w:val="48"/>
        </w:rPr>
        <w:t>This one is used for many procedures like:</w:t>
      </w:r>
    </w:p>
    <w:p w:rsidR="004C3E29" w:rsidRPr="00207E10" w:rsidRDefault="004C3E29" w:rsidP="004C3E29">
      <w:pPr>
        <w:pStyle w:val="ListParagraph"/>
        <w:numPr>
          <w:ilvl w:val="0"/>
          <w:numId w:val="10"/>
        </w:numPr>
        <w:rPr>
          <w:sz w:val="48"/>
          <w:szCs w:val="48"/>
        </w:rPr>
      </w:pPr>
      <w:r w:rsidRPr="00207E10">
        <w:rPr>
          <w:sz w:val="48"/>
          <w:szCs w:val="48"/>
        </w:rPr>
        <w:t>Angiography</w:t>
      </w:r>
    </w:p>
    <w:p w:rsidR="004C3E29" w:rsidRPr="00207E10" w:rsidRDefault="004C3E29" w:rsidP="004C3E29">
      <w:pPr>
        <w:pStyle w:val="ListParagraph"/>
        <w:numPr>
          <w:ilvl w:val="0"/>
          <w:numId w:val="10"/>
        </w:numPr>
        <w:rPr>
          <w:sz w:val="48"/>
          <w:szCs w:val="48"/>
        </w:rPr>
      </w:pPr>
      <w:proofErr w:type="spellStart"/>
      <w:r w:rsidRPr="00207E10">
        <w:rPr>
          <w:sz w:val="48"/>
          <w:szCs w:val="48"/>
        </w:rPr>
        <w:t>Sialography</w:t>
      </w:r>
      <w:proofErr w:type="spellEnd"/>
    </w:p>
    <w:p w:rsidR="004C3E29" w:rsidRPr="00207E10" w:rsidRDefault="004C3E29" w:rsidP="004C3E29">
      <w:pPr>
        <w:pStyle w:val="ListParagraph"/>
        <w:numPr>
          <w:ilvl w:val="0"/>
          <w:numId w:val="10"/>
        </w:numPr>
        <w:rPr>
          <w:sz w:val="48"/>
          <w:szCs w:val="48"/>
        </w:rPr>
      </w:pPr>
      <w:proofErr w:type="spellStart"/>
      <w:r w:rsidRPr="00207E10">
        <w:rPr>
          <w:sz w:val="48"/>
          <w:szCs w:val="48"/>
        </w:rPr>
        <w:t>Myelography</w:t>
      </w:r>
      <w:proofErr w:type="spellEnd"/>
      <w:r w:rsidRPr="00207E10">
        <w:rPr>
          <w:sz w:val="48"/>
          <w:szCs w:val="48"/>
        </w:rPr>
        <w:t xml:space="preserve"> etc.</w:t>
      </w:r>
    </w:p>
    <w:p w:rsidR="004C3E29" w:rsidRPr="00207E10" w:rsidRDefault="004C3E29" w:rsidP="006C6CFC">
      <w:pPr>
        <w:pStyle w:val="ListParagraph"/>
        <w:rPr>
          <w:sz w:val="48"/>
          <w:szCs w:val="48"/>
        </w:rPr>
      </w:pPr>
    </w:p>
    <w:p w:rsidR="004C3E29" w:rsidRPr="00207E10" w:rsidRDefault="004C3E29" w:rsidP="006C6CFC">
      <w:pPr>
        <w:pStyle w:val="ListParagraph"/>
        <w:rPr>
          <w:sz w:val="48"/>
          <w:szCs w:val="48"/>
        </w:rPr>
      </w:pPr>
    </w:p>
    <w:p w:rsidR="004C3E29" w:rsidRPr="00207E10" w:rsidRDefault="00DA108E" w:rsidP="006C6CFC">
      <w:pPr>
        <w:pStyle w:val="ListParagraph"/>
        <w:rPr>
          <w:sz w:val="48"/>
          <w:szCs w:val="48"/>
        </w:rPr>
      </w:pPr>
      <w:r>
        <w:rPr>
          <w:sz w:val="48"/>
          <w:szCs w:val="48"/>
        </w:rPr>
        <w:t>Positive contrast media are further classified into;</w:t>
      </w:r>
    </w:p>
    <w:p w:rsidR="004C3E29" w:rsidRPr="00207E10" w:rsidRDefault="004C3E29" w:rsidP="006C6CFC">
      <w:pPr>
        <w:pStyle w:val="ListParagraph"/>
        <w:rPr>
          <w:sz w:val="48"/>
          <w:szCs w:val="48"/>
        </w:rPr>
      </w:pPr>
    </w:p>
    <w:p w:rsidR="004C3E29" w:rsidRPr="00207E10" w:rsidRDefault="004C3E29" w:rsidP="004C3E29">
      <w:pPr>
        <w:pStyle w:val="ListParagraph"/>
        <w:numPr>
          <w:ilvl w:val="0"/>
          <w:numId w:val="11"/>
        </w:numPr>
        <w:rPr>
          <w:b/>
          <w:sz w:val="48"/>
          <w:szCs w:val="48"/>
        </w:rPr>
      </w:pPr>
      <w:r w:rsidRPr="00207E10">
        <w:rPr>
          <w:b/>
          <w:sz w:val="48"/>
          <w:szCs w:val="48"/>
        </w:rPr>
        <w:t>Non-Water soluble:</w:t>
      </w:r>
    </w:p>
    <w:p w:rsidR="004C3E29" w:rsidRPr="00207E10" w:rsidRDefault="004C3E29" w:rsidP="006C6CFC">
      <w:pPr>
        <w:pStyle w:val="ListParagraph"/>
        <w:ind w:left="1440"/>
        <w:rPr>
          <w:sz w:val="48"/>
          <w:szCs w:val="48"/>
        </w:rPr>
      </w:pPr>
    </w:p>
    <w:p w:rsidR="004C3E29" w:rsidRPr="00207E10" w:rsidRDefault="004C3E29" w:rsidP="006C6CFC">
      <w:pPr>
        <w:pStyle w:val="ListParagraph"/>
        <w:ind w:left="1440"/>
        <w:rPr>
          <w:sz w:val="48"/>
          <w:szCs w:val="48"/>
        </w:rPr>
      </w:pPr>
      <w:r w:rsidRPr="00207E10">
        <w:rPr>
          <w:sz w:val="48"/>
          <w:szCs w:val="48"/>
        </w:rPr>
        <w:t>They are those contrast agents which aren’t soluble in the water. These contrast agents do not splits in to molecules like the water soluble one.</w:t>
      </w:r>
    </w:p>
    <w:p w:rsidR="004C3E29" w:rsidRPr="00207E10" w:rsidRDefault="004C3E29" w:rsidP="006C6CFC">
      <w:pPr>
        <w:pStyle w:val="ListParagraph"/>
        <w:ind w:left="1440"/>
        <w:rPr>
          <w:sz w:val="48"/>
          <w:szCs w:val="48"/>
        </w:rPr>
      </w:pPr>
      <w:r w:rsidRPr="00207E10">
        <w:rPr>
          <w:sz w:val="48"/>
          <w:szCs w:val="48"/>
        </w:rPr>
        <w:t>This category includes:</w:t>
      </w:r>
    </w:p>
    <w:p w:rsidR="004C3E29" w:rsidRPr="00207E10" w:rsidRDefault="004C3E29" w:rsidP="006C6CFC">
      <w:pPr>
        <w:pStyle w:val="ListParagraph"/>
        <w:ind w:left="1440"/>
        <w:rPr>
          <w:sz w:val="48"/>
          <w:szCs w:val="48"/>
        </w:rPr>
      </w:pPr>
    </w:p>
    <w:p w:rsidR="004C3E29" w:rsidRPr="00207E10" w:rsidRDefault="004C3E29" w:rsidP="004C3E29">
      <w:pPr>
        <w:pStyle w:val="ListParagraph"/>
        <w:numPr>
          <w:ilvl w:val="0"/>
          <w:numId w:val="12"/>
        </w:numPr>
        <w:rPr>
          <w:b/>
          <w:sz w:val="48"/>
          <w:szCs w:val="48"/>
        </w:rPr>
      </w:pPr>
      <w:r w:rsidRPr="00207E10">
        <w:rPr>
          <w:b/>
          <w:sz w:val="48"/>
          <w:szCs w:val="48"/>
        </w:rPr>
        <w:t>Barium Sulfate:</w:t>
      </w:r>
    </w:p>
    <w:p w:rsidR="004C3E29" w:rsidRPr="00207E10" w:rsidRDefault="004C3E29" w:rsidP="006C6CFC">
      <w:pPr>
        <w:pStyle w:val="ListParagraph"/>
        <w:ind w:left="2160"/>
        <w:rPr>
          <w:sz w:val="48"/>
          <w:szCs w:val="48"/>
        </w:rPr>
      </w:pPr>
    </w:p>
    <w:p w:rsidR="0051245D" w:rsidRDefault="004C3E29" w:rsidP="0051245D">
      <w:pPr>
        <w:pStyle w:val="ListParagraph"/>
        <w:numPr>
          <w:ilvl w:val="0"/>
          <w:numId w:val="17"/>
        </w:numPr>
        <w:rPr>
          <w:sz w:val="48"/>
          <w:szCs w:val="48"/>
        </w:rPr>
      </w:pPr>
      <w:r w:rsidRPr="00207E10">
        <w:rPr>
          <w:sz w:val="48"/>
          <w:szCs w:val="48"/>
        </w:rPr>
        <w:t xml:space="preserve">Barium Sulfate contrast media is used to enhance or visualize the GI tract. </w:t>
      </w:r>
    </w:p>
    <w:p w:rsidR="00AF4DDF" w:rsidRDefault="00AF4DDF" w:rsidP="0051245D">
      <w:pPr>
        <w:pStyle w:val="ListParagraph"/>
        <w:numPr>
          <w:ilvl w:val="0"/>
          <w:numId w:val="17"/>
        </w:numPr>
        <w:rPr>
          <w:sz w:val="48"/>
          <w:szCs w:val="48"/>
        </w:rPr>
      </w:pPr>
      <w:r>
        <w:rPr>
          <w:sz w:val="48"/>
          <w:szCs w:val="48"/>
        </w:rPr>
        <w:t xml:space="preserve">It is highly </w:t>
      </w:r>
      <w:proofErr w:type="spellStart"/>
      <w:r>
        <w:rPr>
          <w:sz w:val="48"/>
          <w:szCs w:val="48"/>
        </w:rPr>
        <w:t>radioopaque</w:t>
      </w:r>
      <w:proofErr w:type="spellEnd"/>
      <w:r>
        <w:rPr>
          <w:sz w:val="48"/>
          <w:szCs w:val="48"/>
        </w:rPr>
        <w:t>.</w:t>
      </w:r>
    </w:p>
    <w:p w:rsidR="00AF4DDF" w:rsidRDefault="00EF000C" w:rsidP="0051245D">
      <w:pPr>
        <w:pStyle w:val="ListParagraph"/>
        <w:numPr>
          <w:ilvl w:val="0"/>
          <w:numId w:val="17"/>
        </w:numPr>
        <w:rPr>
          <w:sz w:val="48"/>
          <w:szCs w:val="48"/>
        </w:rPr>
      </w:pPr>
      <w:r>
        <w:rPr>
          <w:sz w:val="48"/>
          <w:szCs w:val="48"/>
        </w:rPr>
        <w:t>White crystalline salt</w:t>
      </w:r>
      <w:r w:rsidR="007F5EA8">
        <w:rPr>
          <w:sz w:val="48"/>
          <w:szCs w:val="48"/>
        </w:rPr>
        <w:t xml:space="preserve"> insoluble in water.</w:t>
      </w:r>
    </w:p>
    <w:p w:rsidR="001D205E" w:rsidRDefault="001D205E" w:rsidP="0051245D">
      <w:pPr>
        <w:pStyle w:val="ListParagraph"/>
        <w:numPr>
          <w:ilvl w:val="0"/>
          <w:numId w:val="17"/>
        </w:numPr>
        <w:rPr>
          <w:sz w:val="48"/>
          <w:szCs w:val="48"/>
        </w:rPr>
      </w:pPr>
      <w:r>
        <w:rPr>
          <w:sz w:val="48"/>
          <w:szCs w:val="48"/>
        </w:rPr>
        <w:t xml:space="preserve">It can be use </w:t>
      </w:r>
      <w:r w:rsidR="007F5EA8">
        <w:rPr>
          <w:sz w:val="48"/>
          <w:szCs w:val="48"/>
        </w:rPr>
        <w:t xml:space="preserve">as </w:t>
      </w:r>
      <w:r>
        <w:rPr>
          <w:sz w:val="48"/>
          <w:szCs w:val="48"/>
        </w:rPr>
        <w:t>double contrast.</w:t>
      </w:r>
    </w:p>
    <w:p w:rsidR="004C3E29" w:rsidRPr="00207E10" w:rsidRDefault="004C3E29" w:rsidP="0051245D">
      <w:pPr>
        <w:pStyle w:val="ListParagraph"/>
        <w:numPr>
          <w:ilvl w:val="0"/>
          <w:numId w:val="17"/>
        </w:numPr>
        <w:rPr>
          <w:sz w:val="48"/>
          <w:szCs w:val="48"/>
        </w:rPr>
      </w:pPr>
      <w:r w:rsidRPr="00207E10">
        <w:rPr>
          <w:sz w:val="48"/>
          <w:szCs w:val="48"/>
        </w:rPr>
        <w:t>It consists of barium sulfate particles which aren’t soluble in water and aren’t absorbed by gut.</w:t>
      </w:r>
    </w:p>
    <w:p w:rsidR="004C3E29" w:rsidRPr="00207E10" w:rsidRDefault="004C3E29" w:rsidP="006C6CFC">
      <w:pPr>
        <w:pStyle w:val="ListParagraph"/>
        <w:ind w:left="2160"/>
        <w:rPr>
          <w:sz w:val="48"/>
          <w:szCs w:val="48"/>
        </w:rPr>
      </w:pPr>
    </w:p>
    <w:p w:rsidR="004C3E29" w:rsidRPr="00207E10" w:rsidRDefault="004C3E29" w:rsidP="006C6CFC">
      <w:pPr>
        <w:pStyle w:val="ListParagraph"/>
        <w:ind w:left="2160"/>
        <w:rPr>
          <w:sz w:val="48"/>
          <w:szCs w:val="48"/>
        </w:rPr>
      </w:pPr>
    </w:p>
    <w:p w:rsidR="004C3E29" w:rsidRDefault="004C3E29" w:rsidP="004C3E29">
      <w:pPr>
        <w:pStyle w:val="ListParagraph"/>
        <w:numPr>
          <w:ilvl w:val="0"/>
          <w:numId w:val="12"/>
        </w:numPr>
        <w:rPr>
          <w:b/>
          <w:sz w:val="48"/>
          <w:szCs w:val="48"/>
        </w:rPr>
      </w:pPr>
      <w:r w:rsidRPr="00207E10">
        <w:rPr>
          <w:b/>
          <w:sz w:val="48"/>
          <w:szCs w:val="48"/>
        </w:rPr>
        <w:t>Oil Based</w:t>
      </w:r>
    </w:p>
    <w:p w:rsidR="005F2CFE" w:rsidRPr="0091314A" w:rsidRDefault="0091314A" w:rsidP="0091314A">
      <w:pPr>
        <w:pStyle w:val="ListParagraph"/>
        <w:numPr>
          <w:ilvl w:val="0"/>
          <w:numId w:val="18"/>
        </w:numPr>
        <w:rPr>
          <w:b/>
          <w:sz w:val="48"/>
          <w:szCs w:val="48"/>
        </w:rPr>
      </w:pPr>
      <w:r>
        <w:rPr>
          <w:bCs/>
          <w:sz w:val="48"/>
          <w:szCs w:val="48"/>
        </w:rPr>
        <w:t>Insoluble in water</w:t>
      </w:r>
    </w:p>
    <w:p w:rsidR="0091314A" w:rsidRPr="0091314A" w:rsidRDefault="0091314A" w:rsidP="0091314A">
      <w:pPr>
        <w:pStyle w:val="ListParagraph"/>
        <w:numPr>
          <w:ilvl w:val="0"/>
          <w:numId w:val="18"/>
        </w:numPr>
        <w:rPr>
          <w:b/>
          <w:sz w:val="48"/>
          <w:szCs w:val="48"/>
        </w:rPr>
      </w:pPr>
      <w:r>
        <w:rPr>
          <w:bCs/>
          <w:sz w:val="48"/>
          <w:szCs w:val="48"/>
        </w:rPr>
        <w:t>Appear white on radiograph.</w:t>
      </w:r>
    </w:p>
    <w:p w:rsidR="0091314A" w:rsidRDefault="0091314A" w:rsidP="00F12F52">
      <w:pPr>
        <w:pStyle w:val="ListParagraph"/>
        <w:ind w:left="2520"/>
        <w:rPr>
          <w:bCs/>
          <w:sz w:val="48"/>
          <w:szCs w:val="48"/>
        </w:rPr>
      </w:pPr>
    </w:p>
    <w:p w:rsidR="00F12F52" w:rsidRDefault="00F12F52" w:rsidP="00F12F52">
      <w:pPr>
        <w:pStyle w:val="ListParagraph"/>
        <w:ind w:left="2520"/>
        <w:rPr>
          <w:bCs/>
          <w:sz w:val="48"/>
          <w:szCs w:val="48"/>
        </w:rPr>
      </w:pPr>
      <w:r>
        <w:rPr>
          <w:bCs/>
          <w:sz w:val="48"/>
          <w:szCs w:val="48"/>
        </w:rPr>
        <w:t>Example ;</w:t>
      </w:r>
      <w:proofErr w:type="spellStart"/>
      <w:r w:rsidRPr="00BA10E9">
        <w:rPr>
          <w:b/>
          <w:sz w:val="48"/>
          <w:szCs w:val="48"/>
        </w:rPr>
        <w:t>myodil</w:t>
      </w:r>
      <w:proofErr w:type="spellEnd"/>
      <w:r w:rsidR="00BA10E9">
        <w:rPr>
          <w:bCs/>
          <w:sz w:val="48"/>
          <w:szCs w:val="48"/>
        </w:rPr>
        <w:t xml:space="preserve"> </w:t>
      </w:r>
      <w:r>
        <w:rPr>
          <w:bCs/>
          <w:sz w:val="48"/>
          <w:szCs w:val="48"/>
        </w:rPr>
        <w:t>(</w:t>
      </w:r>
      <w:r w:rsidR="00BA10E9">
        <w:rPr>
          <w:bCs/>
          <w:sz w:val="48"/>
          <w:szCs w:val="48"/>
        </w:rPr>
        <w:t xml:space="preserve"> contrast study of spinal cord)</w:t>
      </w:r>
    </w:p>
    <w:p w:rsidR="00BA10E9" w:rsidRDefault="00F05CB2" w:rsidP="00F12F52">
      <w:pPr>
        <w:pStyle w:val="ListParagraph"/>
        <w:ind w:left="2520"/>
        <w:rPr>
          <w:b/>
          <w:sz w:val="48"/>
          <w:szCs w:val="48"/>
        </w:rPr>
      </w:pPr>
      <w:proofErr w:type="spellStart"/>
      <w:r>
        <w:rPr>
          <w:b/>
          <w:sz w:val="48"/>
          <w:szCs w:val="48"/>
        </w:rPr>
        <w:t>Ethiodol</w:t>
      </w:r>
      <w:proofErr w:type="spellEnd"/>
      <w:r>
        <w:rPr>
          <w:b/>
          <w:sz w:val="48"/>
          <w:szCs w:val="48"/>
        </w:rPr>
        <w:t xml:space="preserve"> (</w:t>
      </w:r>
      <w:r>
        <w:rPr>
          <w:bCs/>
          <w:sz w:val="48"/>
          <w:szCs w:val="48"/>
        </w:rPr>
        <w:t xml:space="preserve">contrast study of lymphatic vessels </w:t>
      </w:r>
      <w:r>
        <w:rPr>
          <w:b/>
          <w:sz w:val="48"/>
          <w:szCs w:val="48"/>
        </w:rPr>
        <w:t>)</w:t>
      </w:r>
    </w:p>
    <w:p w:rsidR="00C476B5" w:rsidRDefault="00C476B5" w:rsidP="00F12F52">
      <w:pPr>
        <w:pStyle w:val="ListParagraph"/>
        <w:ind w:left="2520"/>
        <w:rPr>
          <w:b/>
          <w:sz w:val="48"/>
          <w:szCs w:val="48"/>
        </w:rPr>
      </w:pPr>
    </w:p>
    <w:p w:rsidR="008B1617" w:rsidRPr="00A97F40" w:rsidRDefault="008B1617" w:rsidP="00F12F52">
      <w:pPr>
        <w:pStyle w:val="ListParagraph"/>
        <w:ind w:left="2520"/>
        <w:rPr>
          <w:bCs/>
          <w:sz w:val="48"/>
          <w:szCs w:val="48"/>
        </w:rPr>
      </w:pPr>
      <w:r>
        <w:rPr>
          <w:b/>
          <w:sz w:val="48"/>
          <w:szCs w:val="48"/>
          <w:u w:val="single"/>
        </w:rPr>
        <w:t>Uses;</w:t>
      </w:r>
      <w:r w:rsidR="00A97F40">
        <w:rPr>
          <w:b/>
          <w:sz w:val="48"/>
          <w:szCs w:val="48"/>
          <w:u w:val="single"/>
        </w:rPr>
        <w:t xml:space="preserve">  </w:t>
      </w:r>
      <w:proofErr w:type="spellStart"/>
      <w:r w:rsidR="00A97F40">
        <w:rPr>
          <w:bCs/>
          <w:sz w:val="48"/>
          <w:szCs w:val="48"/>
        </w:rPr>
        <w:t>sialiography,</w:t>
      </w:r>
      <w:r w:rsidR="004D2DC1">
        <w:rPr>
          <w:bCs/>
          <w:sz w:val="48"/>
          <w:szCs w:val="48"/>
        </w:rPr>
        <w:t>bronchgraphy,</w:t>
      </w:r>
      <w:r w:rsidR="00C476B5">
        <w:rPr>
          <w:bCs/>
          <w:sz w:val="48"/>
          <w:szCs w:val="48"/>
        </w:rPr>
        <w:t>myelograghy</w:t>
      </w:r>
      <w:proofErr w:type="spellEnd"/>
      <w:r w:rsidR="00C476B5">
        <w:rPr>
          <w:bCs/>
          <w:sz w:val="48"/>
          <w:szCs w:val="48"/>
        </w:rPr>
        <w:t>.</w:t>
      </w:r>
    </w:p>
    <w:p w:rsidR="008B1617" w:rsidRPr="008B1617" w:rsidRDefault="008B1617" w:rsidP="00F12F52">
      <w:pPr>
        <w:pStyle w:val="ListParagraph"/>
        <w:ind w:left="2520"/>
        <w:rPr>
          <w:bCs/>
          <w:sz w:val="48"/>
          <w:szCs w:val="48"/>
          <w:u w:val="single"/>
        </w:rPr>
      </w:pPr>
    </w:p>
    <w:p w:rsidR="004C3E29" w:rsidRPr="00207E10" w:rsidRDefault="004C3E29" w:rsidP="006C6CFC">
      <w:pPr>
        <w:pStyle w:val="ListParagraph"/>
        <w:rPr>
          <w:sz w:val="48"/>
          <w:szCs w:val="48"/>
        </w:rPr>
      </w:pPr>
    </w:p>
    <w:p w:rsidR="004C3E29" w:rsidRPr="00207E10" w:rsidRDefault="004C3E29" w:rsidP="006C6CFC">
      <w:pPr>
        <w:pStyle w:val="ListParagraph"/>
        <w:rPr>
          <w:sz w:val="48"/>
          <w:szCs w:val="48"/>
        </w:rPr>
      </w:pPr>
    </w:p>
    <w:p w:rsidR="004C3E29" w:rsidRPr="00207E10" w:rsidRDefault="004C3E29" w:rsidP="004C3E29">
      <w:pPr>
        <w:pStyle w:val="ListParagraph"/>
        <w:numPr>
          <w:ilvl w:val="0"/>
          <w:numId w:val="11"/>
        </w:numPr>
        <w:rPr>
          <w:b/>
          <w:sz w:val="48"/>
          <w:szCs w:val="48"/>
        </w:rPr>
      </w:pPr>
      <w:r w:rsidRPr="00207E10">
        <w:rPr>
          <w:b/>
          <w:sz w:val="48"/>
          <w:szCs w:val="48"/>
        </w:rPr>
        <w:t>Water Soluble:</w:t>
      </w:r>
    </w:p>
    <w:p w:rsidR="004C3E29" w:rsidRPr="00207E10" w:rsidRDefault="004C3E29" w:rsidP="006C6CFC">
      <w:pPr>
        <w:pStyle w:val="ListParagraph"/>
        <w:ind w:left="1440"/>
        <w:rPr>
          <w:sz w:val="48"/>
          <w:szCs w:val="48"/>
        </w:rPr>
      </w:pPr>
      <w:r w:rsidRPr="00207E10">
        <w:rPr>
          <w:sz w:val="48"/>
          <w:szCs w:val="48"/>
        </w:rPr>
        <w:t>Water soluble contrast agent includes Iodinated Contrast Media.</w:t>
      </w:r>
    </w:p>
    <w:p w:rsidR="004C3E29" w:rsidRPr="00207E10" w:rsidRDefault="004C3E29" w:rsidP="006C6CFC">
      <w:pPr>
        <w:pStyle w:val="ListParagraph"/>
        <w:ind w:left="1440"/>
        <w:rPr>
          <w:sz w:val="48"/>
          <w:szCs w:val="48"/>
        </w:rPr>
      </w:pPr>
    </w:p>
    <w:p w:rsidR="004C3E29" w:rsidRPr="00207E10" w:rsidRDefault="004C3E29" w:rsidP="004C3E29">
      <w:pPr>
        <w:pStyle w:val="ListParagraph"/>
        <w:numPr>
          <w:ilvl w:val="0"/>
          <w:numId w:val="13"/>
        </w:numPr>
        <w:rPr>
          <w:b/>
          <w:sz w:val="48"/>
          <w:szCs w:val="48"/>
        </w:rPr>
      </w:pPr>
      <w:r w:rsidRPr="00207E10">
        <w:rPr>
          <w:b/>
          <w:sz w:val="48"/>
          <w:szCs w:val="48"/>
        </w:rPr>
        <w:t>Iodinated Contrast Media:</w:t>
      </w:r>
    </w:p>
    <w:p w:rsidR="004C3E29" w:rsidRPr="00207E10" w:rsidRDefault="004C3E29" w:rsidP="006C6CFC">
      <w:pPr>
        <w:pStyle w:val="ListParagraph"/>
        <w:ind w:left="2160"/>
        <w:rPr>
          <w:sz w:val="48"/>
          <w:szCs w:val="48"/>
        </w:rPr>
      </w:pPr>
    </w:p>
    <w:p w:rsidR="004833D9" w:rsidRPr="00112AB2" w:rsidRDefault="00367041" w:rsidP="00112AB2">
      <w:pPr>
        <w:pStyle w:val="ListParagraph"/>
        <w:numPr>
          <w:ilvl w:val="0"/>
          <w:numId w:val="20"/>
        </w:numPr>
        <w:rPr>
          <w:sz w:val="48"/>
          <w:szCs w:val="48"/>
        </w:rPr>
      </w:pPr>
      <w:r>
        <w:rPr>
          <w:sz w:val="48"/>
          <w:szCs w:val="48"/>
        </w:rPr>
        <w:t>Atomic number 53.</w:t>
      </w:r>
    </w:p>
    <w:p w:rsidR="00950CE4" w:rsidRDefault="004C3E29" w:rsidP="004833D9">
      <w:pPr>
        <w:pStyle w:val="ListParagraph"/>
        <w:numPr>
          <w:ilvl w:val="0"/>
          <w:numId w:val="20"/>
        </w:numPr>
        <w:rPr>
          <w:sz w:val="48"/>
          <w:szCs w:val="48"/>
        </w:rPr>
      </w:pPr>
      <w:r w:rsidRPr="004833D9">
        <w:rPr>
          <w:sz w:val="48"/>
          <w:szCs w:val="48"/>
        </w:rPr>
        <w:t>Contrast Media diffuses in the extra-cellular spaces of the cells.</w:t>
      </w:r>
    </w:p>
    <w:p w:rsidR="0067790F" w:rsidRPr="004833D9" w:rsidRDefault="0067790F" w:rsidP="0067790F">
      <w:pPr>
        <w:pStyle w:val="ListParagraph"/>
        <w:ind w:left="2880"/>
        <w:rPr>
          <w:sz w:val="48"/>
          <w:szCs w:val="48"/>
        </w:rPr>
      </w:pPr>
    </w:p>
    <w:p w:rsidR="004C3E29" w:rsidRDefault="00950CE4" w:rsidP="006C6CFC">
      <w:pPr>
        <w:pStyle w:val="ListParagraph"/>
        <w:ind w:left="2160"/>
        <w:rPr>
          <w:sz w:val="48"/>
          <w:szCs w:val="48"/>
        </w:rPr>
      </w:pPr>
      <w:r>
        <w:rPr>
          <w:sz w:val="48"/>
          <w:szCs w:val="48"/>
        </w:rPr>
        <w:t>T</w:t>
      </w:r>
      <w:r w:rsidR="004C3E29" w:rsidRPr="00207E10">
        <w:rPr>
          <w:sz w:val="48"/>
          <w:szCs w:val="48"/>
        </w:rPr>
        <w:t>his mainly used for Angiography in CT and Conventional Radiography.</w:t>
      </w:r>
    </w:p>
    <w:p w:rsidR="00F01131" w:rsidRDefault="00F01131" w:rsidP="006C6CFC">
      <w:pPr>
        <w:pStyle w:val="ListParagraph"/>
        <w:ind w:left="2160"/>
        <w:rPr>
          <w:sz w:val="48"/>
          <w:szCs w:val="48"/>
        </w:rPr>
      </w:pPr>
    </w:p>
    <w:p w:rsidR="007C28D4" w:rsidRDefault="00F312C0" w:rsidP="00F312C0">
      <w:pPr>
        <w:pStyle w:val="ListParagraph"/>
        <w:numPr>
          <w:ilvl w:val="0"/>
          <w:numId w:val="19"/>
        </w:numPr>
        <w:rPr>
          <w:sz w:val="48"/>
          <w:szCs w:val="48"/>
        </w:rPr>
      </w:pPr>
      <w:r>
        <w:rPr>
          <w:sz w:val="48"/>
          <w:szCs w:val="48"/>
        </w:rPr>
        <w:t xml:space="preserve">Low toxicity </w:t>
      </w:r>
    </w:p>
    <w:p w:rsidR="00F312C0" w:rsidRPr="00207E10" w:rsidRDefault="00AC53E9" w:rsidP="00F312C0">
      <w:pPr>
        <w:pStyle w:val="ListParagraph"/>
        <w:numPr>
          <w:ilvl w:val="0"/>
          <w:numId w:val="19"/>
        </w:numPr>
        <w:rPr>
          <w:sz w:val="48"/>
          <w:szCs w:val="48"/>
        </w:rPr>
      </w:pPr>
      <w:r>
        <w:rPr>
          <w:sz w:val="48"/>
          <w:szCs w:val="48"/>
        </w:rPr>
        <w:t xml:space="preserve">High contrast study due to </w:t>
      </w:r>
      <w:r w:rsidR="00367041">
        <w:rPr>
          <w:sz w:val="48"/>
          <w:szCs w:val="48"/>
        </w:rPr>
        <w:t>high atomic number.</w:t>
      </w:r>
    </w:p>
    <w:p w:rsidR="004C3E29" w:rsidRPr="00207E10" w:rsidRDefault="004C3E29" w:rsidP="006C6CFC">
      <w:pPr>
        <w:pStyle w:val="ListParagraph"/>
        <w:ind w:left="2160"/>
        <w:rPr>
          <w:sz w:val="48"/>
          <w:szCs w:val="48"/>
        </w:rPr>
      </w:pPr>
    </w:p>
    <w:p w:rsidR="004C3E29" w:rsidRPr="00207E10" w:rsidRDefault="004C3E29" w:rsidP="0067790F">
      <w:pPr>
        <w:pStyle w:val="ListParagraph"/>
        <w:numPr>
          <w:ilvl w:val="0"/>
          <w:numId w:val="19"/>
        </w:numPr>
        <w:rPr>
          <w:sz w:val="48"/>
          <w:szCs w:val="48"/>
        </w:rPr>
      </w:pPr>
      <w:r w:rsidRPr="00207E10">
        <w:rPr>
          <w:sz w:val="48"/>
          <w:szCs w:val="48"/>
        </w:rPr>
        <w:t xml:space="preserve">All of the iodinated contrast agents are made up of </w:t>
      </w:r>
      <w:r w:rsidRPr="00950CE4">
        <w:rPr>
          <w:b/>
          <w:bCs/>
          <w:sz w:val="48"/>
          <w:szCs w:val="48"/>
        </w:rPr>
        <w:t xml:space="preserve">benzene ring </w:t>
      </w:r>
      <w:r w:rsidRPr="00207E10">
        <w:rPr>
          <w:sz w:val="48"/>
          <w:szCs w:val="48"/>
        </w:rPr>
        <w:t xml:space="preserve">with which three iodine are attached. A monomer consists of tri-iodinated benzene ring and a </w:t>
      </w:r>
      <w:r w:rsidRPr="00207E10">
        <w:rPr>
          <w:sz w:val="48"/>
          <w:szCs w:val="48"/>
        </w:rPr>
        <w:lastRenderedPageBreak/>
        <w:t>dimer consist of two tri-iodinated benzene rings.</w:t>
      </w:r>
    </w:p>
    <w:p w:rsidR="004C3E29" w:rsidRPr="00207E10" w:rsidRDefault="004C3E29" w:rsidP="006C6CFC">
      <w:pPr>
        <w:pStyle w:val="ListParagraph"/>
        <w:ind w:left="2160"/>
        <w:rPr>
          <w:sz w:val="48"/>
          <w:szCs w:val="48"/>
        </w:rPr>
      </w:pPr>
    </w:p>
    <w:p w:rsidR="004C3E29" w:rsidRPr="00207E10" w:rsidRDefault="006D6B29" w:rsidP="0067790F">
      <w:pPr>
        <w:pStyle w:val="ListParagraph"/>
        <w:numPr>
          <w:ilvl w:val="0"/>
          <w:numId w:val="19"/>
        </w:numPr>
        <w:rPr>
          <w:sz w:val="48"/>
          <w:szCs w:val="48"/>
        </w:rPr>
      </w:pPr>
      <w:r>
        <w:rPr>
          <w:b/>
          <w:bCs/>
          <w:sz w:val="48"/>
          <w:szCs w:val="48"/>
        </w:rPr>
        <w:t>I</w:t>
      </w:r>
      <w:r w:rsidR="004C3E29" w:rsidRPr="00A8508F">
        <w:rPr>
          <w:b/>
          <w:bCs/>
          <w:sz w:val="48"/>
          <w:szCs w:val="48"/>
        </w:rPr>
        <w:t xml:space="preserve">onic Contrast Media </w:t>
      </w:r>
      <w:r w:rsidR="004C3E29" w:rsidRPr="00207E10">
        <w:rPr>
          <w:sz w:val="48"/>
          <w:szCs w:val="48"/>
        </w:rPr>
        <w:t>are water soluble because they splits into ions that’s are positive and negative ions and then these ions starts attracting the negative and positive sides or pole in the water molecule.</w:t>
      </w:r>
    </w:p>
    <w:p w:rsidR="004C3E29" w:rsidRPr="00207E10" w:rsidRDefault="004C3E29" w:rsidP="006C6CFC">
      <w:pPr>
        <w:pStyle w:val="ListParagraph"/>
        <w:ind w:left="2160"/>
        <w:rPr>
          <w:sz w:val="48"/>
          <w:szCs w:val="48"/>
        </w:rPr>
      </w:pPr>
    </w:p>
    <w:p w:rsidR="004C3E29" w:rsidRPr="00C82CBE" w:rsidRDefault="004C3E29" w:rsidP="006C6CFC">
      <w:pPr>
        <w:pStyle w:val="ListParagraph"/>
        <w:ind w:left="2160"/>
        <w:rPr>
          <w:b/>
          <w:bCs/>
          <w:color w:val="C00000"/>
          <w:sz w:val="48"/>
          <w:szCs w:val="48"/>
        </w:rPr>
      </w:pPr>
      <w:r w:rsidRPr="00C82CBE">
        <w:rPr>
          <w:b/>
          <w:bCs/>
          <w:color w:val="C00000"/>
          <w:sz w:val="48"/>
          <w:szCs w:val="48"/>
        </w:rPr>
        <w:t>The iodinated contrast agents are classified into 3 group:</w:t>
      </w:r>
    </w:p>
    <w:p w:rsidR="004C3E29" w:rsidRPr="00207E10" w:rsidRDefault="004C3E29" w:rsidP="006C6CFC">
      <w:pPr>
        <w:pStyle w:val="ListParagraph"/>
        <w:ind w:left="2160"/>
        <w:rPr>
          <w:sz w:val="48"/>
          <w:szCs w:val="48"/>
        </w:rPr>
      </w:pPr>
    </w:p>
    <w:p w:rsidR="004C3E29" w:rsidRPr="007969A7" w:rsidRDefault="004C3E29" w:rsidP="004C3E29">
      <w:pPr>
        <w:pStyle w:val="ListParagraph"/>
        <w:numPr>
          <w:ilvl w:val="0"/>
          <w:numId w:val="14"/>
        </w:numPr>
        <w:rPr>
          <w:b/>
          <w:color w:val="70AD47" w:themeColor="accent6"/>
          <w:sz w:val="48"/>
          <w:szCs w:val="48"/>
        </w:rPr>
      </w:pPr>
      <w:r w:rsidRPr="007969A7">
        <w:rPr>
          <w:b/>
          <w:color w:val="70AD47" w:themeColor="accent6"/>
          <w:sz w:val="48"/>
          <w:szCs w:val="48"/>
        </w:rPr>
        <w:t xml:space="preserve">High </w:t>
      </w:r>
      <w:proofErr w:type="spellStart"/>
      <w:r w:rsidRPr="007969A7">
        <w:rPr>
          <w:b/>
          <w:color w:val="70AD47" w:themeColor="accent6"/>
          <w:sz w:val="48"/>
          <w:szCs w:val="48"/>
        </w:rPr>
        <w:t>Osmolar</w:t>
      </w:r>
      <w:proofErr w:type="spellEnd"/>
      <w:r w:rsidRPr="007969A7">
        <w:rPr>
          <w:b/>
          <w:color w:val="70AD47" w:themeColor="accent6"/>
          <w:sz w:val="48"/>
          <w:szCs w:val="48"/>
        </w:rPr>
        <w:t xml:space="preserve"> Contrast Media:</w:t>
      </w:r>
    </w:p>
    <w:p w:rsidR="004C3E29" w:rsidRPr="00207E10" w:rsidRDefault="004C3E29" w:rsidP="006C6CFC">
      <w:pPr>
        <w:pStyle w:val="ListParagraph"/>
        <w:ind w:left="2880"/>
        <w:rPr>
          <w:sz w:val="48"/>
          <w:szCs w:val="48"/>
        </w:rPr>
      </w:pPr>
      <w:r w:rsidRPr="00207E10">
        <w:rPr>
          <w:sz w:val="48"/>
          <w:szCs w:val="48"/>
        </w:rPr>
        <w:t xml:space="preserve">The high </w:t>
      </w:r>
      <w:proofErr w:type="spellStart"/>
      <w:r w:rsidRPr="00207E10">
        <w:rPr>
          <w:sz w:val="48"/>
          <w:szCs w:val="48"/>
        </w:rPr>
        <w:t>osmolar</w:t>
      </w:r>
      <w:proofErr w:type="spellEnd"/>
      <w:r w:rsidRPr="00207E10">
        <w:rPr>
          <w:sz w:val="48"/>
          <w:szCs w:val="48"/>
        </w:rPr>
        <w:t xml:space="preserve"> contrast agents are those whose osmolality are </w:t>
      </w:r>
      <w:r w:rsidRPr="00600D33">
        <w:rPr>
          <w:b/>
          <w:bCs/>
          <w:sz w:val="48"/>
          <w:szCs w:val="48"/>
        </w:rPr>
        <w:t>4 to 7 greater</w:t>
      </w:r>
      <w:r w:rsidRPr="00207E10">
        <w:rPr>
          <w:sz w:val="48"/>
          <w:szCs w:val="48"/>
        </w:rPr>
        <w:t xml:space="preserve"> than the osmolality of human blood.</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sz w:val="48"/>
          <w:szCs w:val="48"/>
        </w:rPr>
      </w:pPr>
      <w:r w:rsidRPr="00207E10">
        <w:rPr>
          <w:sz w:val="48"/>
          <w:szCs w:val="48"/>
        </w:rPr>
        <w:t xml:space="preserve">They have 1300 – 2140 </w:t>
      </w:r>
      <w:proofErr w:type="spellStart"/>
      <w:r w:rsidRPr="00207E10">
        <w:rPr>
          <w:sz w:val="48"/>
          <w:szCs w:val="48"/>
        </w:rPr>
        <w:t>mOsmHg</w:t>
      </w:r>
      <w:proofErr w:type="spellEnd"/>
      <w:r w:rsidRPr="00207E10">
        <w:rPr>
          <w:sz w:val="48"/>
          <w:szCs w:val="48"/>
        </w:rPr>
        <w:t xml:space="preserve"> osmolality.</w:t>
      </w:r>
    </w:p>
    <w:p w:rsidR="004C3E29" w:rsidRPr="00AB3C6D" w:rsidRDefault="004C3E29" w:rsidP="006C6CFC">
      <w:pPr>
        <w:pStyle w:val="ListParagraph"/>
        <w:ind w:left="2880"/>
        <w:rPr>
          <w:b/>
          <w:color w:val="ED7D31" w:themeColor="accent2"/>
          <w:sz w:val="48"/>
          <w:szCs w:val="48"/>
        </w:rPr>
      </w:pPr>
      <w:r w:rsidRPr="00AB3C6D">
        <w:rPr>
          <w:b/>
          <w:color w:val="ED7D31" w:themeColor="accent2"/>
          <w:sz w:val="48"/>
          <w:szCs w:val="48"/>
        </w:rPr>
        <w:t>“HOCM are IONIC contrast agents.”</w:t>
      </w:r>
    </w:p>
    <w:p w:rsidR="004C3E29" w:rsidRPr="00207E10" w:rsidRDefault="004C3E29" w:rsidP="006C6CFC">
      <w:pPr>
        <w:pStyle w:val="ListParagraph"/>
        <w:ind w:left="2880"/>
        <w:rPr>
          <w:sz w:val="48"/>
          <w:szCs w:val="48"/>
        </w:rPr>
      </w:pPr>
    </w:p>
    <w:p w:rsidR="004C3E29" w:rsidRPr="00207E10" w:rsidRDefault="00C07CD1" w:rsidP="00C07CD1">
      <w:pPr>
        <w:pStyle w:val="ListParagraph"/>
        <w:numPr>
          <w:ilvl w:val="0"/>
          <w:numId w:val="14"/>
        </w:numPr>
        <w:rPr>
          <w:sz w:val="48"/>
          <w:szCs w:val="48"/>
        </w:rPr>
      </w:pPr>
      <w:r>
        <w:rPr>
          <w:sz w:val="48"/>
          <w:szCs w:val="48"/>
        </w:rPr>
        <w:t>H</w:t>
      </w:r>
      <w:r w:rsidR="004C3E29" w:rsidRPr="00207E10">
        <w:rPr>
          <w:sz w:val="48"/>
          <w:szCs w:val="48"/>
        </w:rPr>
        <w:t xml:space="preserve">igh </w:t>
      </w:r>
      <w:proofErr w:type="spellStart"/>
      <w:r w:rsidR="004C3E29" w:rsidRPr="00207E10">
        <w:rPr>
          <w:sz w:val="48"/>
          <w:szCs w:val="48"/>
        </w:rPr>
        <w:t>osmolar</w:t>
      </w:r>
      <w:proofErr w:type="spellEnd"/>
      <w:r w:rsidR="004C3E29" w:rsidRPr="00207E10">
        <w:rPr>
          <w:sz w:val="48"/>
          <w:szCs w:val="48"/>
        </w:rPr>
        <w:t xml:space="preserve"> CM have </w:t>
      </w:r>
      <w:r w:rsidR="004C3E29" w:rsidRPr="00C07CD1">
        <w:rPr>
          <w:b/>
          <w:bCs/>
          <w:sz w:val="48"/>
          <w:szCs w:val="48"/>
        </w:rPr>
        <w:t xml:space="preserve">adverse effects </w:t>
      </w:r>
      <w:r w:rsidR="004C3E29" w:rsidRPr="00207E10">
        <w:rPr>
          <w:sz w:val="48"/>
          <w:szCs w:val="48"/>
        </w:rPr>
        <w:t>especially when they are administered through intravenous and intrathecal ways or routes.</w:t>
      </w:r>
    </w:p>
    <w:p w:rsidR="004C3E29" w:rsidRPr="00207E10" w:rsidRDefault="004C3E29" w:rsidP="006C6CFC">
      <w:pPr>
        <w:pStyle w:val="ListParagraph"/>
        <w:ind w:left="2880"/>
        <w:rPr>
          <w:sz w:val="48"/>
          <w:szCs w:val="48"/>
        </w:rPr>
      </w:pPr>
    </w:p>
    <w:p w:rsidR="004C3E29" w:rsidRPr="00207E10" w:rsidRDefault="004C3E29" w:rsidP="00C07CD1">
      <w:pPr>
        <w:pStyle w:val="ListParagraph"/>
        <w:numPr>
          <w:ilvl w:val="0"/>
          <w:numId w:val="14"/>
        </w:numPr>
        <w:rPr>
          <w:sz w:val="48"/>
          <w:szCs w:val="48"/>
        </w:rPr>
      </w:pPr>
      <w:r w:rsidRPr="00207E10">
        <w:rPr>
          <w:sz w:val="48"/>
          <w:szCs w:val="48"/>
        </w:rPr>
        <w:t>We do not use the HOCM mostly nowadays because of its high toxicity.</w:t>
      </w:r>
    </w:p>
    <w:p w:rsidR="004C3E29" w:rsidRPr="00207E10" w:rsidRDefault="004C3E29" w:rsidP="006C6CFC">
      <w:pPr>
        <w:pStyle w:val="ListParagraph"/>
        <w:ind w:left="2880"/>
        <w:rPr>
          <w:sz w:val="48"/>
          <w:szCs w:val="48"/>
        </w:rPr>
      </w:pPr>
      <w:r w:rsidRPr="00207E10">
        <w:rPr>
          <w:sz w:val="48"/>
          <w:szCs w:val="48"/>
        </w:rPr>
        <w:t xml:space="preserve"> </w:t>
      </w:r>
    </w:p>
    <w:p w:rsidR="004C3E29" w:rsidRPr="00207E10" w:rsidRDefault="004C3E29" w:rsidP="006C6CFC">
      <w:pPr>
        <w:pStyle w:val="ListParagraph"/>
        <w:ind w:left="2880"/>
        <w:rPr>
          <w:sz w:val="48"/>
          <w:szCs w:val="48"/>
        </w:rPr>
      </w:pPr>
      <w:r w:rsidRPr="00207E10">
        <w:rPr>
          <w:sz w:val="48"/>
          <w:szCs w:val="48"/>
        </w:rPr>
        <w:t xml:space="preserve">Beside of its adverse effects, they are still used for the GI and </w:t>
      </w:r>
      <w:proofErr w:type="spellStart"/>
      <w:r w:rsidRPr="00207E10">
        <w:rPr>
          <w:sz w:val="48"/>
          <w:szCs w:val="48"/>
        </w:rPr>
        <w:t>Cystourethal</w:t>
      </w:r>
      <w:proofErr w:type="spellEnd"/>
      <w:r w:rsidRPr="00207E10">
        <w:rPr>
          <w:sz w:val="48"/>
          <w:szCs w:val="48"/>
        </w:rPr>
        <w:t xml:space="preserve"> administration.</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b/>
          <w:sz w:val="48"/>
          <w:szCs w:val="48"/>
        </w:rPr>
      </w:pPr>
      <w:r w:rsidRPr="00207E10">
        <w:rPr>
          <w:b/>
          <w:sz w:val="48"/>
          <w:szCs w:val="48"/>
        </w:rPr>
        <w:lastRenderedPageBreak/>
        <w:t>Example:</w:t>
      </w:r>
    </w:p>
    <w:p w:rsidR="004C3E29" w:rsidRPr="00207E10" w:rsidRDefault="004C3E29" w:rsidP="006C6CFC">
      <w:pPr>
        <w:pStyle w:val="ListParagraph"/>
        <w:ind w:left="2880"/>
        <w:rPr>
          <w:sz w:val="48"/>
          <w:szCs w:val="48"/>
        </w:rPr>
      </w:pPr>
      <w:proofErr w:type="spellStart"/>
      <w:r w:rsidRPr="00207E10">
        <w:rPr>
          <w:sz w:val="48"/>
          <w:szCs w:val="48"/>
        </w:rPr>
        <w:t>Grastograffin</w:t>
      </w:r>
      <w:proofErr w:type="spellEnd"/>
      <w:r w:rsidRPr="00207E10">
        <w:rPr>
          <w:sz w:val="48"/>
          <w:szCs w:val="48"/>
        </w:rPr>
        <w:t xml:space="preserve">, </w:t>
      </w:r>
      <w:proofErr w:type="spellStart"/>
      <w:r w:rsidRPr="00207E10">
        <w:rPr>
          <w:sz w:val="48"/>
          <w:szCs w:val="48"/>
        </w:rPr>
        <w:t>Conray</w:t>
      </w:r>
      <w:proofErr w:type="spellEnd"/>
      <w:r w:rsidRPr="00207E10">
        <w:rPr>
          <w:sz w:val="48"/>
          <w:szCs w:val="48"/>
        </w:rPr>
        <w:t>.</w:t>
      </w:r>
    </w:p>
    <w:p w:rsidR="004C3E29" w:rsidRPr="00207E10" w:rsidRDefault="004C3E29" w:rsidP="006C6CFC">
      <w:pPr>
        <w:rPr>
          <w:sz w:val="48"/>
          <w:szCs w:val="48"/>
        </w:rPr>
      </w:pPr>
    </w:p>
    <w:p w:rsidR="004C3E29" w:rsidRPr="00D259AA" w:rsidRDefault="004C3E29" w:rsidP="004C3E29">
      <w:pPr>
        <w:pStyle w:val="ListParagraph"/>
        <w:numPr>
          <w:ilvl w:val="0"/>
          <w:numId w:val="14"/>
        </w:numPr>
        <w:rPr>
          <w:b/>
          <w:color w:val="00B050"/>
          <w:sz w:val="48"/>
          <w:szCs w:val="48"/>
        </w:rPr>
      </w:pPr>
      <w:r w:rsidRPr="00D259AA">
        <w:rPr>
          <w:b/>
          <w:color w:val="00B050"/>
          <w:sz w:val="48"/>
          <w:szCs w:val="48"/>
        </w:rPr>
        <w:t xml:space="preserve">Low </w:t>
      </w:r>
      <w:proofErr w:type="spellStart"/>
      <w:r w:rsidRPr="00D259AA">
        <w:rPr>
          <w:b/>
          <w:color w:val="00B050"/>
          <w:sz w:val="48"/>
          <w:szCs w:val="48"/>
        </w:rPr>
        <w:t>Osmolar</w:t>
      </w:r>
      <w:proofErr w:type="spellEnd"/>
      <w:r w:rsidRPr="00D259AA">
        <w:rPr>
          <w:b/>
          <w:color w:val="00B050"/>
          <w:sz w:val="48"/>
          <w:szCs w:val="48"/>
        </w:rPr>
        <w:t xml:space="preserve"> Contrast Media:</w:t>
      </w:r>
    </w:p>
    <w:p w:rsidR="004C3E29" w:rsidRPr="00207E10" w:rsidRDefault="004C3E29" w:rsidP="006C6CFC">
      <w:pPr>
        <w:pStyle w:val="ListParagraph"/>
        <w:ind w:left="2880"/>
        <w:rPr>
          <w:sz w:val="48"/>
          <w:szCs w:val="48"/>
        </w:rPr>
      </w:pPr>
      <w:r w:rsidRPr="00207E10">
        <w:rPr>
          <w:sz w:val="48"/>
          <w:szCs w:val="48"/>
        </w:rPr>
        <w:t xml:space="preserve">Low </w:t>
      </w:r>
      <w:proofErr w:type="spellStart"/>
      <w:r w:rsidRPr="00207E10">
        <w:rPr>
          <w:sz w:val="48"/>
          <w:szCs w:val="48"/>
        </w:rPr>
        <w:t>osmolar</w:t>
      </w:r>
      <w:proofErr w:type="spellEnd"/>
      <w:r w:rsidRPr="00207E10">
        <w:rPr>
          <w:sz w:val="48"/>
          <w:szCs w:val="48"/>
        </w:rPr>
        <w:t xml:space="preserve"> contrast agents are those whose osmolality are approximately </w:t>
      </w:r>
      <w:r w:rsidRPr="006D6B29">
        <w:rPr>
          <w:b/>
          <w:bCs/>
          <w:sz w:val="48"/>
          <w:szCs w:val="48"/>
        </w:rPr>
        <w:t>two times</w:t>
      </w:r>
      <w:r w:rsidRPr="00207E10">
        <w:rPr>
          <w:sz w:val="48"/>
          <w:szCs w:val="48"/>
        </w:rPr>
        <w:t xml:space="preserve"> greater than that of human blood.</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sz w:val="48"/>
          <w:szCs w:val="48"/>
        </w:rPr>
      </w:pPr>
      <w:r w:rsidRPr="00207E10">
        <w:rPr>
          <w:sz w:val="48"/>
          <w:szCs w:val="48"/>
        </w:rPr>
        <w:t>They are less toxic than the HOCM.</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color w:val="2F5496" w:themeColor="accent1" w:themeShade="BF"/>
          <w:sz w:val="48"/>
          <w:szCs w:val="48"/>
          <w:u w:val="single"/>
        </w:rPr>
      </w:pPr>
      <w:r w:rsidRPr="00207E10">
        <w:rPr>
          <w:b/>
          <w:color w:val="2F5496" w:themeColor="accent1" w:themeShade="BF"/>
          <w:sz w:val="48"/>
          <w:szCs w:val="48"/>
          <w:u w:val="single"/>
        </w:rPr>
        <w:t>“Maximum LOCM are NON-IONIC agents”.</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sz w:val="48"/>
          <w:szCs w:val="48"/>
        </w:rPr>
      </w:pPr>
      <w:r w:rsidRPr="00207E10">
        <w:rPr>
          <w:sz w:val="48"/>
          <w:szCs w:val="48"/>
        </w:rPr>
        <w:t>All non-ionic contrast agents are LOCM but not all LOCM are non-ionic.</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sz w:val="48"/>
          <w:szCs w:val="48"/>
        </w:rPr>
      </w:pPr>
      <w:r w:rsidRPr="00207E10">
        <w:rPr>
          <w:sz w:val="48"/>
          <w:szCs w:val="48"/>
        </w:rPr>
        <w:t>Example:</w:t>
      </w:r>
    </w:p>
    <w:p w:rsidR="004C3E29" w:rsidRPr="00207E10" w:rsidRDefault="004C3E29" w:rsidP="006C6CFC">
      <w:pPr>
        <w:pStyle w:val="ListParagraph"/>
        <w:ind w:left="2880"/>
        <w:rPr>
          <w:sz w:val="48"/>
          <w:szCs w:val="48"/>
        </w:rPr>
      </w:pPr>
      <w:proofErr w:type="spellStart"/>
      <w:r w:rsidRPr="00207E10">
        <w:rPr>
          <w:sz w:val="48"/>
          <w:szCs w:val="48"/>
        </w:rPr>
        <w:lastRenderedPageBreak/>
        <w:t>Iopanidol</w:t>
      </w:r>
      <w:proofErr w:type="spellEnd"/>
      <w:r w:rsidRPr="00207E10">
        <w:rPr>
          <w:sz w:val="48"/>
          <w:szCs w:val="48"/>
        </w:rPr>
        <w:t xml:space="preserve">, </w:t>
      </w:r>
      <w:proofErr w:type="spellStart"/>
      <w:r w:rsidRPr="00207E10">
        <w:rPr>
          <w:sz w:val="48"/>
          <w:szCs w:val="48"/>
        </w:rPr>
        <w:t>iohexol</w:t>
      </w:r>
      <w:proofErr w:type="spellEnd"/>
      <w:r w:rsidRPr="00207E10">
        <w:rPr>
          <w:sz w:val="48"/>
          <w:szCs w:val="48"/>
        </w:rPr>
        <w:t xml:space="preserve">, </w:t>
      </w:r>
      <w:proofErr w:type="spellStart"/>
      <w:r w:rsidRPr="00207E10">
        <w:rPr>
          <w:sz w:val="48"/>
          <w:szCs w:val="48"/>
        </w:rPr>
        <w:t>iopromide</w:t>
      </w:r>
      <w:proofErr w:type="spellEnd"/>
      <w:r w:rsidRPr="00207E10">
        <w:rPr>
          <w:sz w:val="48"/>
          <w:szCs w:val="48"/>
        </w:rPr>
        <w:t>.</w:t>
      </w:r>
    </w:p>
    <w:p w:rsidR="004C3E29" w:rsidRPr="00207E10" w:rsidRDefault="004C3E29" w:rsidP="006C6CFC">
      <w:pPr>
        <w:pStyle w:val="ListParagraph"/>
        <w:ind w:left="2160"/>
        <w:rPr>
          <w:sz w:val="48"/>
          <w:szCs w:val="48"/>
        </w:rPr>
      </w:pPr>
    </w:p>
    <w:p w:rsidR="004C3E29" w:rsidRPr="002362C8" w:rsidRDefault="004C3E29" w:rsidP="004C3E29">
      <w:pPr>
        <w:pStyle w:val="ListParagraph"/>
        <w:numPr>
          <w:ilvl w:val="0"/>
          <w:numId w:val="14"/>
        </w:numPr>
        <w:rPr>
          <w:b/>
          <w:color w:val="70AD47" w:themeColor="accent6"/>
          <w:sz w:val="48"/>
          <w:szCs w:val="48"/>
        </w:rPr>
      </w:pPr>
      <w:proofErr w:type="spellStart"/>
      <w:r w:rsidRPr="002362C8">
        <w:rPr>
          <w:b/>
          <w:color w:val="70AD47" w:themeColor="accent6"/>
          <w:sz w:val="48"/>
          <w:szCs w:val="48"/>
        </w:rPr>
        <w:t>Iso</w:t>
      </w:r>
      <w:proofErr w:type="spellEnd"/>
      <w:r w:rsidRPr="002362C8">
        <w:rPr>
          <w:b/>
          <w:color w:val="70AD47" w:themeColor="accent6"/>
          <w:sz w:val="48"/>
          <w:szCs w:val="48"/>
        </w:rPr>
        <w:t xml:space="preserve"> </w:t>
      </w:r>
      <w:proofErr w:type="spellStart"/>
      <w:r w:rsidRPr="002362C8">
        <w:rPr>
          <w:b/>
          <w:color w:val="70AD47" w:themeColor="accent6"/>
          <w:sz w:val="48"/>
          <w:szCs w:val="48"/>
        </w:rPr>
        <w:t>Osmolar</w:t>
      </w:r>
      <w:proofErr w:type="spellEnd"/>
      <w:r w:rsidRPr="002362C8">
        <w:rPr>
          <w:b/>
          <w:color w:val="70AD47" w:themeColor="accent6"/>
          <w:sz w:val="48"/>
          <w:szCs w:val="48"/>
        </w:rPr>
        <w:t xml:space="preserve"> Contrast Media:</w:t>
      </w:r>
    </w:p>
    <w:p w:rsidR="004C3E29" w:rsidRPr="00207E10" w:rsidRDefault="004C3E29" w:rsidP="006C6CFC">
      <w:pPr>
        <w:pStyle w:val="ListParagraph"/>
        <w:ind w:left="2880"/>
        <w:rPr>
          <w:sz w:val="48"/>
          <w:szCs w:val="48"/>
        </w:rPr>
      </w:pPr>
      <w:r w:rsidRPr="00207E10">
        <w:rPr>
          <w:sz w:val="48"/>
          <w:szCs w:val="48"/>
        </w:rPr>
        <w:t>These are those contrast agents which the same osmolality like the blood.</w:t>
      </w:r>
    </w:p>
    <w:p w:rsidR="004C3E29" w:rsidRPr="00207E10" w:rsidRDefault="004C3E29" w:rsidP="006C6CFC">
      <w:pPr>
        <w:pStyle w:val="ListParagraph"/>
        <w:ind w:left="2880"/>
        <w:rPr>
          <w:sz w:val="48"/>
          <w:szCs w:val="48"/>
        </w:rPr>
      </w:pPr>
    </w:p>
    <w:p w:rsidR="004C3E29" w:rsidRPr="00207E10" w:rsidRDefault="004C3E29" w:rsidP="006C6CFC">
      <w:pPr>
        <w:pStyle w:val="ListParagraph"/>
        <w:ind w:left="2880"/>
        <w:rPr>
          <w:b/>
          <w:sz w:val="48"/>
          <w:szCs w:val="48"/>
        </w:rPr>
      </w:pPr>
      <w:r w:rsidRPr="00207E10">
        <w:rPr>
          <w:b/>
          <w:sz w:val="48"/>
          <w:szCs w:val="48"/>
        </w:rPr>
        <w:t>Example:</w:t>
      </w:r>
    </w:p>
    <w:p w:rsidR="004C3E29" w:rsidRPr="00207E10" w:rsidRDefault="004C3E29" w:rsidP="006C6CFC">
      <w:pPr>
        <w:pStyle w:val="ListParagraph"/>
        <w:ind w:left="2880"/>
        <w:rPr>
          <w:sz w:val="48"/>
          <w:szCs w:val="48"/>
        </w:rPr>
      </w:pPr>
      <w:proofErr w:type="spellStart"/>
      <w:r w:rsidRPr="00207E10">
        <w:rPr>
          <w:sz w:val="48"/>
          <w:szCs w:val="48"/>
        </w:rPr>
        <w:t>Visipaque</w:t>
      </w:r>
      <w:proofErr w:type="spellEnd"/>
      <w:r w:rsidRPr="00207E10">
        <w:rPr>
          <w:sz w:val="48"/>
          <w:szCs w:val="48"/>
        </w:rPr>
        <w:t>.</w:t>
      </w:r>
    </w:p>
    <w:p w:rsidR="00AA5D8B" w:rsidRPr="00207E10" w:rsidRDefault="00AA5D8B" w:rsidP="00FE5B6E">
      <w:pPr>
        <w:rPr>
          <w:color w:val="000000" w:themeColor="text1"/>
          <w:sz w:val="48"/>
          <w:szCs w:val="48"/>
        </w:rPr>
      </w:pPr>
    </w:p>
    <w:p w:rsidR="00C2504E" w:rsidRPr="00207E10" w:rsidRDefault="00C2504E" w:rsidP="00C2504E">
      <w:pPr>
        <w:ind w:left="1440"/>
        <w:rPr>
          <w:color w:val="000000" w:themeColor="text1"/>
          <w:sz w:val="48"/>
          <w:szCs w:val="48"/>
        </w:rPr>
      </w:pPr>
      <w:r w:rsidRPr="00207E10">
        <w:rPr>
          <w:color w:val="000000" w:themeColor="text1"/>
          <w:sz w:val="48"/>
          <w:szCs w:val="48"/>
        </w:rPr>
        <w:t xml:space="preserve"> </w:t>
      </w:r>
    </w:p>
    <w:p w:rsidR="00C2504E" w:rsidRPr="00207E10" w:rsidRDefault="00C2504E" w:rsidP="00C2504E">
      <w:pPr>
        <w:ind w:left="1440"/>
        <w:rPr>
          <w:color w:val="000000" w:themeColor="text1"/>
          <w:sz w:val="48"/>
          <w:szCs w:val="48"/>
        </w:rPr>
      </w:pPr>
    </w:p>
    <w:sectPr w:rsidR="00C2504E" w:rsidRPr="0020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A5A"/>
    <w:multiLevelType w:val="hybridMultilevel"/>
    <w:tmpl w:val="2346B0E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09511E7C"/>
    <w:multiLevelType w:val="hybridMultilevel"/>
    <w:tmpl w:val="04A4537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 w15:restartNumberingAfterBreak="0">
    <w:nsid w:val="194F1E89"/>
    <w:multiLevelType w:val="hybridMultilevel"/>
    <w:tmpl w:val="26FCFF08"/>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EC316F"/>
    <w:multiLevelType w:val="hybridMultilevel"/>
    <w:tmpl w:val="65F84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CC1AE0"/>
    <w:multiLevelType w:val="hybridMultilevel"/>
    <w:tmpl w:val="78943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7FF8"/>
    <w:multiLevelType w:val="hybridMultilevel"/>
    <w:tmpl w:val="26FCFF08"/>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91498"/>
    <w:multiLevelType w:val="hybridMultilevel"/>
    <w:tmpl w:val="59A468FE"/>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BEA7515"/>
    <w:multiLevelType w:val="hybridMultilevel"/>
    <w:tmpl w:val="5FFEF662"/>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30AB3FC5"/>
    <w:multiLevelType w:val="hybridMultilevel"/>
    <w:tmpl w:val="6C0A2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344A88"/>
    <w:multiLevelType w:val="hybridMultilevel"/>
    <w:tmpl w:val="28048198"/>
    <w:lvl w:ilvl="0" w:tplc="04090001">
      <w:start w:val="1"/>
      <w:numFmt w:val="bullet"/>
      <w:lvlText w:val=""/>
      <w:lvlJc w:val="left"/>
      <w:pPr>
        <w:ind w:left="1800" w:hanging="360"/>
      </w:pPr>
      <w:rPr>
        <w:rFonts w:ascii="Symbol" w:hAnsi="Symbol" w:cs="Symbol" w:hint="default"/>
      </w:rPr>
    </w:lvl>
    <w:lvl w:ilvl="1" w:tplc="51300984">
      <w:numFmt w:val="bullet"/>
      <w:lvlText w:val="-"/>
      <w:lvlJc w:val="left"/>
      <w:pPr>
        <w:ind w:left="2520" w:hanging="360"/>
      </w:pPr>
      <w:rPr>
        <w:rFonts w:ascii="Calibri" w:eastAsiaTheme="minorEastAsia" w:hAnsi="Calibri" w:cstheme="minorBidi"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3DFD4E4B"/>
    <w:multiLevelType w:val="hybridMultilevel"/>
    <w:tmpl w:val="B3040E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25530A"/>
    <w:multiLevelType w:val="hybridMultilevel"/>
    <w:tmpl w:val="9CE6C4B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2" w15:restartNumberingAfterBreak="0">
    <w:nsid w:val="47EA31AF"/>
    <w:multiLevelType w:val="hybridMultilevel"/>
    <w:tmpl w:val="AB2A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36041"/>
    <w:multiLevelType w:val="hybridMultilevel"/>
    <w:tmpl w:val="F168D216"/>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4" w15:restartNumberingAfterBreak="0">
    <w:nsid w:val="54CC6658"/>
    <w:multiLevelType w:val="hybridMultilevel"/>
    <w:tmpl w:val="86668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6F4AEE"/>
    <w:multiLevelType w:val="hybridMultilevel"/>
    <w:tmpl w:val="BFB2CB7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5CF72C8E"/>
    <w:multiLevelType w:val="hybridMultilevel"/>
    <w:tmpl w:val="1F74FDA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7" w15:restartNumberingAfterBreak="0">
    <w:nsid w:val="70885D01"/>
    <w:multiLevelType w:val="hybridMultilevel"/>
    <w:tmpl w:val="97A417C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6F27E65"/>
    <w:multiLevelType w:val="hybridMultilevel"/>
    <w:tmpl w:val="1FBCC7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5417CC"/>
    <w:multiLevelType w:val="hybridMultilevel"/>
    <w:tmpl w:val="6492D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10"/>
  </w:num>
  <w:num w:numId="5">
    <w:abstractNumId w:val="3"/>
  </w:num>
  <w:num w:numId="6">
    <w:abstractNumId w:val="7"/>
  </w:num>
  <w:num w:numId="7">
    <w:abstractNumId w:val="9"/>
  </w:num>
  <w:num w:numId="8">
    <w:abstractNumId w:val="18"/>
  </w:num>
  <w:num w:numId="9">
    <w:abstractNumId w:val="12"/>
  </w:num>
  <w:num w:numId="10">
    <w:abstractNumId w:val="4"/>
  </w:num>
  <w:num w:numId="11">
    <w:abstractNumId w:val="14"/>
  </w:num>
  <w:num w:numId="12">
    <w:abstractNumId w:val="5"/>
  </w:num>
  <w:num w:numId="13">
    <w:abstractNumId w:val="2"/>
  </w:num>
  <w:num w:numId="14">
    <w:abstractNumId w:val="6"/>
  </w:num>
  <w:num w:numId="15">
    <w:abstractNumId w:val="0"/>
  </w:num>
  <w:num w:numId="16">
    <w:abstractNumId w:val="15"/>
  </w:num>
  <w:num w:numId="17">
    <w:abstractNumId w:val="13"/>
  </w:num>
  <w:num w:numId="18">
    <w:abstractNumId w:val="1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B4"/>
    <w:rsid w:val="000129C3"/>
    <w:rsid w:val="00015AE6"/>
    <w:rsid w:val="000250C6"/>
    <w:rsid w:val="0006282C"/>
    <w:rsid w:val="00074E78"/>
    <w:rsid w:val="000B0697"/>
    <w:rsid w:val="000B3318"/>
    <w:rsid w:val="000E77B6"/>
    <w:rsid w:val="000E7C45"/>
    <w:rsid w:val="00112773"/>
    <w:rsid w:val="00112AB2"/>
    <w:rsid w:val="001142C9"/>
    <w:rsid w:val="001168B8"/>
    <w:rsid w:val="001349BD"/>
    <w:rsid w:val="00156BEA"/>
    <w:rsid w:val="001A3989"/>
    <w:rsid w:val="001C28D9"/>
    <w:rsid w:val="001C43E5"/>
    <w:rsid w:val="001D1549"/>
    <w:rsid w:val="001D205E"/>
    <w:rsid w:val="001D50A2"/>
    <w:rsid w:val="001D642B"/>
    <w:rsid w:val="001E7F4E"/>
    <w:rsid w:val="00202674"/>
    <w:rsid w:val="00207E10"/>
    <w:rsid w:val="002151CA"/>
    <w:rsid w:val="00224151"/>
    <w:rsid w:val="00225BF4"/>
    <w:rsid w:val="00227B44"/>
    <w:rsid w:val="002362C8"/>
    <w:rsid w:val="00236E0F"/>
    <w:rsid w:val="002612CA"/>
    <w:rsid w:val="00261741"/>
    <w:rsid w:val="00290B7F"/>
    <w:rsid w:val="002B602B"/>
    <w:rsid w:val="002C22C7"/>
    <w:rsid w:val="002C530D"/>
    <w:rsid w:val="002C6914"/>
    <w:rsid w:val="002C69AB"/>
    <w:rsid w:val="002D68AC"/>
    <w:rsid w:val="002E79A6"/>
    <w:rsid w:val="003124BF"/>
    <w:rsid w:val="003153B6"/>
    <w:rsid w:val="003320A9"/>
    <w:rsid w:val="00346AE0"/>
    <w:rsid w:val="00352E42"/>
    <w:rsid w:val="0035346D"/>
    <w:rsid w:val="00364FC6"/>
    <w:rsid w:val="00367041"/>
    <w:rsid w:val="003A31EA"/>
    <w:rsid w:val="003B40D3"/>
    <w:rsid w:val="003F71F9"/>
    <w:rsid w:val="00403C93"/>
    <w:rsid w:val="00406599"/>
    <w:rsid w:val="0042698A"/>
    <w:rsid w:val="00441180"/>
    <w:rsid w:val="00450BF7"/>
    <w:rsid w:val="004833D9"/>
    <w:rsid w:val="004C3E29"/>
    <w:rsid w:val="004D2DC1"/>
    <w:rsid w:val="004E35F4"/>
    <w:rsid w:val="0051245D"/>
    <w:rsid w:val="00513F70"/>
    <w:rsid w:val="00532C90"/>
    <w:rsid w:val="00544AA7"/>
    <w:rsid w:val="00545D0E"/>
    <w:rsid w:val="00564459"/>
    <w:rsid w:val="00564D6D"/>
    <w:rsid w:val="005776AF"/>
    <w:rsid w:val="00581398"/>
    <w:rsid w:val="0059420B"/>
    <w:rsid w:val="005C1B27"/>
    <w:rsid w:val="005E15BC"/>
    <w:rsid w:val="005E5E52"/>
    <w:rsid w:val="005E65A4"/>
    <w:rsid w:val="005F2CFE"/>
    <w:rsid w:val="00600D33"/>
    <w:rsid w:val="00611AA9"/>
    <w:rsid w:val="00622B0D"/>
    <w:rsid w:val="00623843"/>
    <w:rsid w:val="00625456"/>
    <w:rsid w:val="006322A9"/>
    <w:rsid w:val="006411B7"/>
    <w:rsid w:val="006421AA"/>
    <w:rsid w:val="00645C2D"/>
    <w:rsid w:val="006517A0"/>
    <w:rsid w:val="0067790F"/>
    <w:rsid w:val="00684A34"/>
    <w:rsid w:val="00684DA2"/>
    <w:rsid w:val="00686DAF"/>
    <w:rsid w:val="006A76FA"/>
    <w:rsid w:val="006B7CB8"/>
    <w:rsid w:val="006C3A7F"/>
    <w:rsid w:val="006D2AA1"/>
    <w:rsid w:val="006D6B29"/>
    <w:rsid w:val="006F351C"/>
    <w:rsid w:val="006F758A"/>
    <w:rsid w:val="006F7C36"/>
    <w:rsid w:val="007135C2"/>
    <w:rsid w:val="00725076"/>
    <w:rsid w:val="00735972"/>
    <w:rsid w:val="00741060"/>
    <w:rsid w:val="007430F8"/>
    <w:rsid w:val="00745961"/>
    <w:rsid w:val="00767109"/>
    <w:rsid w:val="00776BDF"/>
    <w:rsid w:val="00791807"/>
    <w:rsid w:val="007969A7"/>
    <w:rsid w:val="007A7AAE"/>
    <w:rsid w:val="007A7E87"/>
    <w:rsid w:val="007B0734"/>
    <w:rsid w:val="007C2570"/>
    <w:rsid w:val="007C28D4"/>
    <w:rsid w:val="007C69F8"/>
    <w:rsid w:val="007F5EA8"/>
    <w:rsid w:val="008135D9"/>
    <w:rsid w:val="00846FCD"/>
    <w:rsid w:val="00851BA8"/>
    <w:rsid w:val="00886C81"/>
    <w:rsid w:val="00892AE0"/>
    <w:rsid w:val="008A256F"/>
    <w:rsid w:val="008B1617"/>
    <w:rsid w:val="008B4541"/>
    <w:rsid w:val="008D2B0E"/>
    <w:rsid w:val="008D2EC4"/>
    <w:rsid w:val="008D33AE"/>
    <w:rsid w:val="0091314A"/>
    <w:rsid w:val="00925D55"/>
    <w:rsid w:val="0094457F"/>
    <w:rsid w:val="00950CE4"/>
    <w:rsid w:val="00956E6B"/>
    <w:rsid w:val="0096356F"/>
    <w:rsid w:val="009B3F8D"/>
    <w:rsid w:val="009D6B60"/>
    <w:rsid w:val="00A06902"/>
    <w:rsid w:val="00A2709E"/>
    <w:rsid w:val="00A271FF"/>
    <w:rsid w:val="00A4650F"/>
    <w:rsid w:val="00A60E9B"/>
    <w:rsid w:val="00A75590"/>
    <w:rsid w:val="00A8508F"/>
    <w:rsid w:val="00A85247"/>
    <w:rsid w:val="00A915CA"/>
    <w:rsid w:val="00A97F40"/>
    <w:rsid w:val="00AA0C5A"/>
    <w:rsid w:val="00AA5CA2"/>
    <w:rsid w:val="00AA5D8B"/>
    <w:rsid w:val="00AB3C6D"/>
    <w:rsid w:val="00AC53E9"/>
    <w:rsid w:val="00AD65F9"/>
    <w:rsid w:val="00AE3DFE"/>
    <w:rsid w:val="00AE561D"/>
    <w:rsid w:val="00AF4DDF"/>
    <w:rsid w:val="00AF6D9E"/>
    <w:rsid w:val="00B0063C"/>
    <w:rsid w:val="00B10D6A"/>
    <w:rsid w:val="00B120A7"/>
    <w:rsid w:val="00B12F9E"/>
    <w:rsid w:val="00B22AA1"/>
    <w:rsid w:val="00B5032C"/>
    <w:rsid w:val="00B50DCC"/>
    <w:rsid w:val="00B54DF4"/>
    <w:rsid w:val="00B71B37"/>
    <w:rsid w:val="00B7358B"/>
    <w:rsid w:val="00B77572"/>
    <w:rsid w:val="00B84A90"/>
    <w:rsid w:val="00BA10E9"/>
    <w:rsid w:val="00BA39FD"/>
    <w:rsid w:val="00BB451C"/>
    <w:rsid w:val="00BC0096"/>
    <w:rsid w:val="00C07CD1"/>
    <w:rsid w:val="00C15E2A"/>
    <w:rsid w:val="00C2504E"/>
    <w:rsid w:val="00C25F51"/>
    <w:rsid w:val="00C41CAA"/>
    <w:rsid w:val="00C476B5"/>
    <w:rsid w:val="00C52AC8"/>
    <w:rsid w:val="00C56E35"/>
    <w:rsid w:val="00C725ED"/>
    <w:rsid w:val="00C82CBE"/>
    <w:rsid w:val="00C915A8"/>
    <w:rsid w:val="00C96F36"/>
    <w:rsid w:val="00CA5921"/>
    <w:rsid w:val="00CC29D6"/>
    <w:rsid w:val="00CD1A39"/>
    <w:rsid w:val="00CD3538"/>
    <w:rsid w:val="00D01F1D"/>
    <w:rsid w:val="00D11B8E"/>
    <w:rsid w:val="00D259AA"/>
    <w:rsid w:val="00D33455"/>
    <w:rsid w:val="00D467AC"/>
    <w:rsid w:val="00DA108E"/>
    <w:rsid w:val="00DC10A5"/>
    <w:rsid w:val="00DE41F4"/>
    <w:rsid w:val="00DF7CC8"/>
    <w:rsid w:val="00E12FA2"/>
    <w:rsid w:val="00E14D26"/>
    <w:rsid w:val="00E21A40"/>
    <w:rsid w:val="00E235F0"/>
    <w:rsid w:val="00E24E73"/>
    <w:rsid w:val="00E5013E"/>
    <w:rsid w:val="00E52AD8"/>
    <w:rsid w:val="00E75DF6"/>
    <w:rsid w:val="00E94CD3"/>
    <w:rsid w:val="00EB1BA8"/>
    <w:rsid w:val="00EC4072"/>
    <w:rsid w:val="00ED4973"/>
    <w:rsid w:val="00EE170E"/>
    <w:rsid w:val="00EE3FDC"/>
    <w:rsid w:val="00EE4AB4"/>
    <w:rsid w:val="00EE6A77"/>
    <w:rsid w:val="00EF000C"/>
    <w:rsid w:val="00EF12DB"/>
    <w:rsid w:val="00F01131"/>
    <w:rsid w:val="00F05CB2"/>
    <w:rsid w:val="00F0600E"/>
    <w:rsid w:val="00F12F52"/>
    <w:rsid w:val="00F14661"/>
    <w:rsid w:val="00F312C0"/>
    <w:rsid w:val="00F63B79"/>
    <w:rsid w:val="00F65936"/>
    <w:rsid w:val="00F75FCD"/>
    <w:rsid w:val="00F96CBA"/>
    <w:rsid w:val="00FA2D9F"/>
    <w:rsid w:val="00FA3308"/>
    <w:rsid w:val="00FC2850"/>
    <w:rsid w:val="00FE3C3D"/>
    <w:rsid w:val="00FE3D76"/>
    <w:rsid w:val="00FE4EB4"/>
    <w:rsid w:val="00FE5B6E"/>
    <w:rsid w:val="00FF5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8100BDA"/>
  <w15:chartTrackingRefBased/>
  <w15:docId w15:val="{9748A5A1-69EE-994B-AE44-EC87F40C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459"/>
    <w:pPr>
      <w:ind w:left="720"/>
      <w:contextualSpacing/>
    </w:pPr>
  </w:style>
  <w:style w:type="character" w:customStyle="1" w:styleId="Heading1Char">
    <w:name w:val="Heading 1 Char"/>
    <w:basedOn w:val="DefaultParagraphFont"/>
    <w:link w:val="Heading1"/>
    <w:uiPriority w:val="9"/>
    <w:rsid w:val="00EE170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8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16</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923439260855</dc:creator>
  <cp:keywords/>
  <dc:description/>
  <cp:lastModifiedBy>923439260855</cp:lastModifiedBy>
  <cp:revision>232</cp:revision>
  <dcterms:created xsi:type="dcterms:W3CDTF">2020-04-19T17:03:00Z</dcterms:created>
  <dcterms:modified xsi:type="dcterms:W3CDTF">2020-04-19T23:45:00Z</dcterms:modified>
</cp:coreProperties>
</file>