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96210" w14:textId="77777777" w:rsidR="007266FA" w:rsidRPr="0058797B" w:rsidRDefault="0058797B">
      <w:pPr>
        <w:rPr>
          <w:rFonts w:ascii="Times New Roman" w:hAnsi="Times New Roman" w:cs="Times New Roman"/>
          <w:b/>
          <w:sz w:val="24"/>
          <w:szCs w:val="24"/>
        </w:rPr>
      </w:pPr>
      <w:r w:rsidRPr="0058797B">
        <w:rPr>
          <w:rFonts w:ascii="Times New Roman" w:hAnsi="Times New Roman" w:cs="Times New Roman"/>
          <w:b/>
          <w:sz w:val="24"/>
          <w:szCs w:val="24"/>
        </w:rPr>
        <w:t>Subject: Econometrics</w:t>
      </w:r>
      <w:bookmarkStart w:id="0" w:name="_GoBack"/>
    </w:p>
    <w:p w14:paraId="2133D083" w14:textId="77777777" w:rsidR="0058797B" w:rsidRPr="0058797B" w:rsidRDefault="0058797B">
      <w:pPr>
        <w:rPr>
          <w:rFonts w:ascii="Times New Roman" w:hAnsi="Times New Roman" w:cs="Times New Roman"/>
          <w:b/>
          <w:sz w:val="24"/>
          <w:szCs w:val="24"/>
        </w:rPr>
      </w:pPr>
      <w:r w:rsidRPr="0058797B">
        <w:rPr>
          <w:rFonts w:ascii="Times New Roman" w:hAnsi="Times New Roman" w:cs="Times New Roman"/>
          <w:b/>
          <w:sz w:val="24"/>
          <w:szCs w:val="24"/>
        </w:rPr>
        <w:t>Instructor: Zohaib Ali</w:t>
      </w:r>
    </w:p>
    <w:p w14:paraId="5BD2FD1E" w14:textId="77777777" w:rsidR="0058797B" w:rsidRPr="0058797B" w:rsidRDefault="0058797B">
      <w:pPr>
        <w:rPr>
          <w:rFonts w:ascii="Times New Roman" w:hAnsi="Times New Roman" w:cs="Times New Roman"/>
          <w:b/>
          <w:sz w:val="24"/>
          <w:szCs w:val="24"/>
        </w:rPr>
      </w:pPr>
      <w:r w:rsidRPr="0058797B">
        <w:rPr>
          <w:rFonts w:ascii="Times New Roman" w:hAnsi="Times New Roman" w:cs="Times New Roman"/>
          <w:b/>
          <w:sz w:val="24"/>
          <w:szCs w:val="24"/>
        </w:rPr>
        <w:t>Mid exam Summer Semester 2020</w:t>
      </w:r>
    </w:p>
    <w:p w14:paraId="48454555" w14:textId="1884B26B" w:rsidR="0058797B" w:rsidRDefault="002504AE">
      <w:r>
        <w:t xml:space="preserve"> Student ID 6972</w:t>
      </w:r>
    </w:p>
    <w:bookmarkEnd w:id="0"/>
    <w:p w14:paraId="0EE0DBC4" w14:textId="068B99FF" w:rsidR="009D73CB" w:rsidRPr="009D73CB" w:rsidRDefault="000E4513" w:rsidP="009D73CB">
      <w:pPr>
        <w:rPr>
          <w:rFonts w:ascii="Times New Roman" w:hAnsi="Times New Roman" w:cs="Times New Roman"/>
        </w:rPr>
      </w:pPr>
      <w:r>
        <w:t xml:space="preserve">Q1: (a) </w:t>
      </w:r>
      <w:r w:rsidR="00A266AD" w:rsidRPr="00A266AD">
        <w:rPr>
          <w:rFonts w:ascii="Times New Roman" w:hAnsi="Times New Roman" w:cs="Times New Roman"/>
        </w:rPr>
        <w:t>Write the steps of methodolog</w:t>
      </w:r>
      <w:r w:rsidR="009D73CB" w:rsidRPr="00A266AD">
        <w:rPr>
          <w:rFonts w:ascii="Times New Roman" w:hAnsi="Times New Roman" w:cs="Times New Roman"/>
        </w:rPr>
        <w:t>y of econometrics?</w:t>
      </w:r>
      <w:r w:rsidR="009D73CB">
        <w:rPr>
          <w:rFonts w:ascii="Times New Roman" w:hAnsi="Times New Roman" w:cs="Times New Roman"/>
        </w:rPr>
        <w:t xml:space="preserve"> (5 Marks)</w:t>
      </w:r>
    </w:p>
    <w:p w14:paraId="0555AEEF" w14:textId="70D0A1EC" w:rsidR="009D73CB" w:rsidRPr="009D73CB" w:rsidRDefault="009D73CB" w:rsidP="0054119D">
      <w:pPr>
        <w:pStyle w:val="NormalWeb"/>
        <w:shd w:val="clear" w:color="auto" w:fill="FFFFFF"/>
        <w:spacing w:before="120" w:after="120"/>
        <w:jc w:val="both"/>
        <w:rPr>
          <w:rFonts w:ascii="Arial" w:eastAsia="Times New Roman" w:hAnsi="Arial" w:cs="Arial"/>
          <w:color w:val="202122"/>
          <w:sz w:val="21"/>
          <w:szCs w:val="21"/>
          <w:lang w:val="en-US" w:eastAsia="en-US"/>
        </w:rPr>
      </w:pPr>
      <w:r w:rsidRPr="009D73CB">
        <w:rPr>
          <w:rFonts w:ascii="Arial" w:eastAsia="Times New Roman" w:hAnsi="Arial" w:cs="Arial"/>
          <w:color w:val="202122"/>
          <w:sz w:val="21"/>
          <w:szCs w:val="21"/>
          <w:lang w:val="en-US" w:eastAsia="en-US"/>
        </w:rPr>
        <w:t>The </w:t>
      </w:r>
      <w:r w:rsidRPr="009D73CB">
        <w:rPr>
          <w:rFonts w:ascii="Arial" w:eastAsia="Times New Roman" w:hAnsi="Arial" w:cs="Arial"/>
          <w:b/>
          <w:bCs/>
          <w:color w:val="202122"/>
          <w:sz w:val="21"/>
          <w:szCs w:val="21"/>
          <w:lang w:val="en-US" w:eastAsia="en-US"/>
        </w:rPr>
        <w:t>methodology of econometrics</w:t>
      </w:r>
      <w:r w:rsidRPr="009D73CB">
        <w:rPr>
          <w:rFonts w:ascii="Arial" w:eastAsia="Times New Roman" w:hAnsi="Arial" w:cs="Arial"/>
          <w:color w:val="202122"/>
          <w:sz w:val="21"/>
          <w:szCs w:val="21"/>
          <w:lang w:val="en-US" w:eastAsia="en-US"/>
        </w:rPr>
        <w:t> is the study of the range of differing approaches to undertaking </w:t>
      </w:r>
      <w:hyperlink r:id="rId5" w:tooltip="Econometrics" w:history="1">
        <w:r w:rsidRPr="009D73CB">
          <w:rPr>
            <w:rFonts w:ascii="Arial" w:eastAsia="Times New Roman" w:hAnsi="Arial" w:cs="Arial"/>
            <w:color w:val="0B0080"/>
            <w:sz w:val="21"/>
            <w:szCs w:val="21"/>
            <w:u w:val="single"/>
            <w:lang w:val="en-US" w:eastAsia="en-US"/>
          </w:rPr>
          <w:t>econometric analysis</w:t>
        </w:r>
      </w:hyperlink>
      <w:r w:rsidRPr="009D73CB">
        <w:rPr>
          <w:rFonts w:ascii="Arial" w:eastAsia="Times New Roman" w:hAnsi="Arial" w:cs="Arial"/>
          <w:color w:val="202122"/>
          <w:sz w:val="21"/>
          <w:szCs w:val="21"/>
          <w:lang w:val="en-US" w:eastAsia="en-US"/>
        </w:rPr>
        <w:t xml:space="preserve">. </w:t>
      </w:r>
    </w:p>
    <w:p w14:paraId="4324C683" w14:textId="77777777" w:rsidR="009D73CB" w:rsidRPr="009D73CB" w:rsidRDefault="009D73CB" w:rsidP="0054119D">
      <w:pPr>
        <w:shd w:val="clear" w:color="auto" w:fill="FFFFFF"/>
        <w:spacing w:before="120" w:after="120" w:line="240" w:lineRule="auto"/>
        <w:jc w:val="both"/>
        <w:rPr>
          <w:rFonts w:ascii="Arial" w:eastAsia="Times New Roman" w:hAnsi="Arial" w:cs="Arial"/>
          <w:color w:val="202122"/>
          <w:sz w:val="21"/>
          <w:szCs w:val="21"/>
          <w:lang w:val="en-US" w:eastAsia="en-US"/>
        </w:rPr>
      </w:pPr>
      <w:r w:rsidRPr="009D73CB">
        <w:rPr>
          <w:rFonts w:ascii="Arial" w:eastAsia="Times New Roman" w:hAnsi="Arial" w:cs="Arial"/>
          <w:color w:val="202122"/>
          <w:sz w:val="21"/>
          <w:szCs w:val="21"/>
          <w:lang w:val="en-US" w:eastAsia="en-US"/>
        </w:rPr>
        <w:t>Commonly distinguished differing approaches that have been identified and studied include:</w:t>
      </w:r>
    </w:p>
    <w:p w14:paraId="74E07890" w14:textId="723DEE61" w:rsidR="009D73CB" w:rsidRPr="009D73CB" w:rsidRDefault="009D73CB" w:rsidP="0054119D">
      <w:pPr>
        <w:numPr>
          <w:ilvl w:val="0"/>
          <w:numId w:val="3"/>
        </w:numPr>
        <w:shd w:val="clear" w:color="auto" w:fill="FFFFFF"/>
        <w:spacing w:before="100" w:beforeAutospacing="1" w:after="24" w:line="240" w:lineRule="auto"/>
        <w:ind w:left="384"/>
        <w:jc w:val="both"/>
        <w:rPr>
          <w:rFonts w:ascii="Arial" w:eastAsia="Times New Roman" w:hAnsi="Arial" w:cs="Arial"/>
          <w:color w:val="202122"/>
          <w:sz w:val="21"/>
          <w:szCs w:val="21"/>
          <w:lang w:val="en-US" w:eastAsia="en-US"/>
        </w:rPr>
      </w:pPr>
      <w:r w:rsidRPr="009D73CB">
        <w:rPr>
          <w:rFonts w:ascii="Arial" w:eastAsia="Times New Roman" w:hAnsi="Arial" w:cs="Arial"/>
          <w:color w:val="202122"/>
          <w:sz w:val="21"/>
          <w:szCs w:val="21"/>
          <w:lang w:val="en-US" w:eastAsia="en-US"/>
        </w:rPr>
        <w:t>the </w:t>
      </w:r>
      <w:hyperlink r:id="rId6" w:tooltip="Cowles Commission" w:history="1">
        <w:r w:rsidRPr="009D73CB">
          <w:rPr>
            <w:rFonts w:ascii="Arial" w:eastAsia="Times New Roman" w:hAnsi="Arial" w:cs="Arial"/>
            <w:color w:val="0B0080"/>
            <w:sz w:val="21"/>
            <w:szCs w:val="21"/>
            <w:u w:val="single"/>
            <w:lang w:val="en-US" w:eastAsia="en-US"/>
          </w:rPr>
          <w:t>Cowles Commission</w:t>
        </w:r>
      </w:hyperlink>
      <w:r w:rsidRPr="009D73CB">
        <w:rPr>
          <w:rFonts w:ascii="Arial" w:eastAsia="Times New Roman" w:hAnsi="Arial" w:cs="Arial"/>
          <w:color w:val="202122"/>
          <w:sz w:val="21"/>
          <w:szCs w:val="21"/>
          <w:lang w:val="en-US" w:eastAsia="en-US"/>
        </w:rPr>
        <w:t> approach</w:t>
      </w:r>
    </w:p>
    <w:p w14:paraId="627E1882" w14:textId="744E130E" w:rsidR="009D73CB" w:rsidRPr="009D73CB" w:rsidRDefault="009D73CB" w:rsidP="0054119D">
      <w:pPr>
        <w:numPr>
          <w:ilvl w:val="0"/>
          <w:numId w:val="3"/>
        </w:numPr>
        <w:shd w:val="clear" w:color="auto" w:fill="FFFFFF"/>
        <w:spacing w:before="100" w:beforeAutospacing="1" w:after="24" w:line="240" w:lineRule="auto"/>
        <w:ind w:left="384"/>
        <w:jc w:val="both"/>
        <w:rPr>
          <w:rFonts w:ascii="Arial" w:eastAsia="Times New Roman" w:hAnsi="Arial" w:cs="Arial"/>
          <w:color w:val="202122"/>
          <w:sz w:val="21"/>
          <w:szCs w:val="21"/>
          <w:lang w:val="en-US" w:eastAsia="en-US"/>
        </w:rPr>
      </w:pPr>
      <w:r w:rsidRPr="009D73CB">
        <w:rPr>
          <w:rFonts w:ascii="Arial" w:eastAsia="Times New Roman" w:hAnsi="Arial" w:cs="Arial"/>
          <w:color w:val="202122"/>
          <w:sz w:val="21"/>
          <w:szCs w:val="21"/>
          <w:lang w:val="en-US" w:eastAsia="en-US"/>
        </w:rPr>
        <w:t>the </w:t>
      </w:r>
      <w:hyperlink r:id="rId7" w:tooltip="Vector autoregression" w:history="1">
        <w:r w:rsidRPr="009D73CB">
          <w:rPr>
            <w:rFonts w:ascii="Arial" w:eastAsia="Times New Roman" w:hAnsi="Arial" w:cs="Arial"/>
            <w:color w:val="0B0080"/>
            <w:sz w:val="21"/>
            <w:szCs w:val="21"/>
            <w:u w:val="single"/>
            <w:lang w:val="en-US" w:eastAsia="en-US"/>
          </w:rPr>
          <w:t>vector autoregression</w:t>
        </w:r>
      </w:hyperlink>
      <w:r w:rsidRPr="009D73CB">
        <w:rPr>
          <w:rFonts w:ascii="Arial" w:eastAsia="Times New Roman" w:hAnsi="Arial" w:cs="Arial"/>
          <w:color w:val="202122"/>
          <w:sz w:val="21"/>
          <w:szCs w:val="21"/>
          <w:lang w:val="en-US" w:eastAsia="en-US"/>
        </w:rPr>
        <w:t> approach</w:t>
      </w:r>
    </w:p>
    <w:p w14:paraId="1A7F1828" w14:textId="77777777" w:rsidR="009D73CB" w:rsidRPr="009D73CB" w:rsidRDefault="009D73CB" w:rsidP="0054119D">
      <w:pPr>
        <w:numPr>
          <w:ilvl w:val="0"/>
          <w:numId w:val="3"/>
        </w:numPr>
        <w:shd w:val="clear" w:color="auto" w:fill="FFFFFF"/>
        <w:spacing w:before="100" w:beforeAutospacing="1" w:after="24" w:line="240" w:lineRule="auto"/>
        <w:ind w:left="384"/>
        <w:jc w:val="both"/>
        <w:rPr>
          <w:rFonts w:ascii="Arial" w:eastAsia="Times New Roman" w:hAnsi="Arial" w:cs="Arial"/>
          <w:color w:val="202122"/>
          <w:sz w:val="21"/>
          <w:szCs w:val="21"/>
          <w:lang w:val="en-US" w:eastAsia="en-US"/>
        </w:rPr>
      </w:pPr>
      <w:r w:rsidRPr="009D73CB">
        <w:rPr>
          <w:rFonts w:ascii="Arial" w:eastAsia="Times New Roman" w:hAnsi="Arial" w:cs="Arial"/>
          <w:color w:val="202122"/>
          <w:sz w:val="21"/>
          <w:szCs w:val="21"/>
          <w:lang w:val="en-US" w:eastAsia="en-US"/>
        </w:rPr>
        <w:t>the </w:t>
      </w:r>
      <w:hyperlink r:id="rId8" w:tooltip="LSE approach to econometrics" w:history="1">
        <w:r w:rsidRPr="009D73CB">
          <w:rPr>
            <w:rFonts w:ascii="Arial" w:eastAsia="Times New Roman" w:hAnsi="Arial" w:cs="Arial"/>
            <w:color w:val="0B0080"/>
            <w:sz w:val="21"/>
            <w:szCs w:val="21"/>
            <w:u w:val="single"/>
            <w:lang w:val="en-US" w:eastAsia="en-US"/>
          </w:rPr>
          <w:t>LSE approach to econometrics</w:t>
        </w:r>
      </w:hyperlink>
      <w:r w:rsidRPr="009D73CB">
        <w:rPr>
          <w:rFonts w:ascii="Arial" w:eastAsia="Times New Roman" w:hAnsi="Arial" w:cs="Arial"/>
          <w:color w:val="202122"/>
          <w:sz w:val="21"/>
          <w:szCs w:val="21"/>
          <w:lang w:val="en-US" w:eastAsia="en-US"/>
        </w:rPr>
        <w:t> - originated with </w:t>
      </w:r>
      <w:hyperlink r:id="rId9" w:tooltip="Denis Sargan" w:history="1">
        <w:r w:rsidRPr="009D73CB">
          <w:rPr>
            <w:rFonts w:ascii="Arial" w:eastAsia="Times New Roman" w:hAnsi="Arial" w:cs="Arial"/>
            <w:color w:val="0B0080"/>
            <w:sz w:val="21"/>
            <w:szCs w:val="21"/>
            <w:u w:val="single"/>
            <w:lang w:val="en-US" w:eastAsia="en-US"/>
          </w:rPr>
          <w:t xml:space="preserve">Denis </w:t>
        </w:r>
        <w:proofErr w:type="spellStart"/>
        <w:r w:rsidRPr="009D73CB">
          <w:rPr>
            <w:rFonts w:ascii="Arial" w:eastAsia="Times New Roman" w:hAnsi="Arial" w:cs="Arial"/>
            <w:color w:val="0B0080"/>
            <w:sz w:val="21"/>
            <w:szCs w:val="21"/>
            <w:u w:val="single"/>
            <w:lang w:val="en-US" w:eastAsia="en-US"/>
          </w:rPr>
          <w:t>Sargan</w:t>
        </w:r>
        <w:proofErr w:type="spellEnd"/>
      </w:hyperlink>
      <w:r w:rsidRPr="009D73CB">
        <w:rPr>
          <w:rFonts w:ascii="Arial" w:eastAsia="Times New Roman" w:hAnsi="Arial" w:cs="Arial"/>
          <w:color w:val="202122"/>
          <w:sz w:val="21"/>
          <w:szCs w:val="21"/>
          <w:lang w:val="en-US" w:eastAsia="en-US"/>
        </w:rPr>
        <w:t> now associated with </w:t>
      </w:r>
      <w:hyperlink r:id="rId10" w:tooltip="David Forbes Hendry" w:history="1">
        <w:r w:rsidRPr="009D73CB">
          <w:rPr>
            <w:rFonts w:ascii="Arial" w:eastAsia="Times New Roman" w:hAnsi="Arial" w:cs="Arial"/>
            <w:color w:val="0B0080"/>
            <w:sz w:val="21"/>
            <w:szCs w:val="21"/>
            <w:u w:val="single"/>
            <w:lang w:val="en-US" w:eastAsia="en-US"/>
          </w:rPr>
          <w:t>David Hendry</w:t>
        </w:r>
      </w:hyperlink>
      <w:r w:rsidRPr="009D73CB">
        <w:rPr>
          <w:rFonts w:ascii="Arial" w:eastAsia="Times New Roman" w:hAnsi="Arial" w:cs="Arial"/>
          <w:color w:val="202122"/>
          <w:sz w:val="21"/>
          <w:szCs w:val="21"/>
          <w:lang w:val="en-US" w:eastAsia="en-US"/>
        </w:rPr>
        <w:t> (and his general-to-specific modeling). Also associated this approach is the work on integrated and cointegrated systems originating on the work of </w:t>
      </w:r>
      <w:hyperlink r:id="rId11" w:tooltip="Robert F. Engle" w:history="1">
        <w:r w:rsidRPr="009D73CB">
          <w:rPr>
            <w:rFonts w:ascii="Arial" w:eastAsia="Times New Roman" w:hAnsi="Arial" w:cs="Arial"/>
            <w:color w:val="0B0080"/>
            <w:sz w:val="21"/>
            <w:szCs w:val="21"/>
            <w:u w:val="single"/>
            <w:lang w:val="en-US" w:eastAsia="en-US"/>
          </w:rPr>
          <w:t>Engle</w:t>
        </w:r>
      </w:hyperlink>
      <w:r w:rsidRPr="009D73CB">
        <w:rPr>
          <w:rFonts w:ascii="Arial" w:eastAsia="Times New Roman" w:hAnsi="Arial" w:cs="Arial"/>
          <w:color w:val="202122"/>
          <w:sz w:val="21"/>
          <w:szCs w:val="21"/>
          <w:lang w:val="en-US" w:eastAsia="en-US"/>
        </w:rPr>
        <w:t> and </w:t>
      </w:r>
      <w:hyperlink r:id="rId12" w:tooltip="Clive Granger" w:history="1">
        <w:r w:rsidRPr="009D73CB">
          <w:rPr>
            <w:rFonts w:ascii="Arial" w:eastAsia="Times New Roman" w:hAnsi="Arial" w:cs="Arial"/>
            <w:color w:val="0B0080"/>
            <w:sz w:val="21"/>
            <w:szCs w:val="21"/>
            <w:u w:val="single"/>
            <w:lang w:val="en-US" w:eastAsia="en-US"/>
          </w:rPr>
          <w:t>Granger</w:t>
        </w:r>
      </w:hyperlink>
      <w:r w:rsidRPr="009D73CB">
        <w:rPr>
          <w:rFonts w:ascii="Arial" w:eastAsia="Times New Roman" w:hAnsi="Arial" w:cs="Arial"/>
          <w:color w:val="202122"/>
          <w:sz w:val="21"/>
          <w:szCs w:val="21"/>
          <w:lang w:val="en-US" w:eastAsia="en-US"/>
        </w:rPr>
        <w:t> and </w:t>
      </w:r>
      <w:hyperlink r:id="rId13" w:history="1">
        <w:r w:rsidRPr="009D73CB">
          <w:rPr>
            <w:rFonts w:ascii="Arial" w:eastAsia="Times New Roman" w:hAnsi="Arial" w:cs="Arial"/>
            <w:color w:val="FAA700"/>
            <w:sz w:val="21"/>
            <w:szCs w:val="21"/>
            <w:u w:val="single"/>
            <w:lang w:val="en-US" w:eastAsia="en-US"/>
          </w:rPr>
          <w:t>Johansen</w:t>
        </w:r>
      </w:hyperlink>
      <w:r w:rsidRPr="009D73CB">
        <w:rPr>
          <w:rFonts w:ascii="Arial" w:eastAsia="Times New Roman" w:hAnsi="Arial" w:cs="Arial"/>
          <w:color w:val="202122"/>
          <w:sz w:val="21"/>
          <w:szCs w:val="21"/>
          <w:lang w:val="en-US" w:eastAsia="en-US"/>
        </w:rPr>
        <w:t> and </w:t>
      </w:r>
      <w:proofErr w:type="spellStart"/>
      <w:r w:rsidRPr="009D73CB">
        <w:rPr>
          <w:rFonts w:ascii="Arial" w:eastAsia="Times New Roman" w:hAnsi="Arial" w:cs="Arial"/>
          <w:color w:val="202122"/>
          <w:sz w:val="21"/>
          <w:szCs w:val="21"/>
          <w:lang w:val="en-US" w:eastAsia="en-US"/>
        </w:rPr>
        <w:fldChar w:fldCharType="begin"/>
      </w:r>
      <w:r w:rsidRPr="009D73CB">
        <w:rPr>
          <w:rFonts w:ascii="Arial" w:eastAsia="Times New Roman" w:hAnsi="Arial" w:cs="Arial"/>
          <w:color w:val="202122"/>
          <w:sz w:val="21"/>
          <w:szCs w:val="21"/>
          <w:lang w:val="en-US" w:eastAsia="en-US"/>
        </w:rPr>
        <w:instrText xml:space="preserve"> HYPERLINK "https://en.wikipedia.org/wiki/Katarina_Juselius" \o "Katarina Juselius" </w:instrText>
      </w:r>
      <w:r w:rsidRPr="009D73CB">
        <w:rPr>
          <w:rFonts w:ascii="Arial" w:eastAsia="Times New Roman" w:hAnsi="Arial" w:cs="Arial"/>
          <w:color w:val="202122"/>
          <w:sz w:val="21"/>
          <w:szCs w:val="21"/>
          <w:lang w:val="en-US" w:eastAsia="en-US"/>
        </w:rPr>
        <w:fldChar w:fldCharType="separate"/>
      </w:r>
      <w:r w:rsidRPr="009D73CB">
        <w:rPr>
          <w:rFonts w:ascii="Arial" w:eastAsia="Times New Roman" w:hAnsi="Arial" w:cs="Arial"/>
          <w:color w:val="0B0080"/>
          <w:sz w:val="21"/>
          <w:szCs w:val="21"/>
          <w:u w:val="single"/>
          <w:lang w:val="en-US" w:eastAsia="en-US"/>
        </w:rPr>
        <w:t>Juselius</w:t>
      </w:r>
      <w:proofErr w:type="spellEnd"/>
      <w:r w:rsidRPr="009D73CB">
        <w:rPr>
          <w:rFonts w:ascii="Arial" w:eastAsia="Times New Roman" w:hAnsi="Arial" w:cs="Arial"/>
          <w:color w:val="202122"/>
          <w:sz w:val="21"/>
          <w:szCs w:val="21"/>
          <w:lang w:val="en-US" w:eastAsia="en-US"/>
        </w:rPr>
        <w:fldChar w:fldCharType="end"/>
      </w:r>
      <w:r w:rsidRPr="009D73CB">
        <w:rPr>
          <w:rFonts w:ascii="Arial" w:eastAsia="Times New Roman" w:hAnsi="Arial" w:cs="Arial"/>
          <w:color w:val="202122"/>
          <w:sz w:val="21"/>
          <w:szCs w:val="21"/>
          <w:lang w:val="en-US" w:eastAsia="en-US"/>
        </w:rPr>
        <w:t> (</w:t>
      </w:r>
      <w:proofErr w:type="spellStart"/>
      <w:r w:rsidRPr="009D73CB">
        <w:rPr>
          <w:rFonts w:ascii="Arial" w:eastAsia="Times New Roman" w:hAnsi="Arial" w:cs="Arial"/>
          <w:color w:val="202122"/>
          <w:sz w:val="21"/>
          <w:szCs w:val="21"/>
          <w:lang w:val="en-US" w:eastAsia="en-US"/>
        </w:rPr>
        <w:t>Juselius</w:t>
      </w:r>
      <w:proofErr w:type="spellEnd"/>
      <w:r w:rsidRPr="009D73CB">
        <w:rPr>
          <w:rFonts w:ascii="Arial" w:eastAsia="Times New Roman" w:hAnsi="Arial" w:cs="Arial"/>
          <w:color w:val="202122"/>
          <w:sz w:val="21"/>
          <w:szCs w:val="21"/>
          <w:lang w:val="en-US" w:eastAsia="en-US"/>
        </w:rPr>
        <w:t xml:space="preserve"> 1999)</w:t>
      </w:r>
    </w:p>
    <w:p w14:paraId="18CE83B6" w14:textId="225F0C75" w:rsidR="009D73CB" w:rsidRPr="009D73CB" w:rsidRDefault="009D73CB" w:rsidP="0054119D">
      <w:pPr>
        <w:numPr>
          <w:ilvl w:val="0"/>
          <w:numId w:val="3"/>
        </w:numPr>
        <w:shd w:val="clear" w:color="auto" w:fill="FFFFFF"/>
        <w:spacing w:before="100" w:beforeAutospacing="1" w:after="24" w:line="240" w:lineRule="auto"/>
        <w:ind w:left="384"/>
        <w:jc w:val="both"/>
        <w:rPr>
          <w:rFonts w:ascii="Arial" w:eastAsia="Times New Roman" w:hAnsi="Arial" w:cs="Arial"/>
          <w:color w:val="202122"/>
          <w:sz w:val="21"/>
          <w:szCs w:val="21"/>
          <w:lang w:val="en-US" w:eastAsia="en-US"/>
        </w:rPr>
      </w:pPr>
      <w:r w:rsidRPr="009D73CB">
        <w:rPr>
          <w:rFonts w:ascii="Arial" w:eastAsia="Times New Roman" w:hAnsi="Arial" w:cs="Arial"/>
          <w:color w:val="202122"/>
          <w:sz w:val="21"/>
          <w:szCs w:val="21"/>
          <w:lang w:val="en-US" w:eastAsia="en-US"/>
        </w:rPr>
        <w:t>the use of calibration - </w:t>
      </w:r>
      <w:hyperlink r:id="rId14" w:tooltip="Finn E. Kydland" w:history="1">
        <w:r w:rsidRPr="009D73CB">
          <w:rPr>
            <w:rFonts w:ascii="Arial" w:eastAsia="Times New Roman" w:hAnsi="Arial" w:cs="Arial"/>
            <w:color w:val="0B0080"/>
            <w:sz w:val="21"/>
            <w:szCs w:val="21"/>
            <w:u w:val="single"/>
            <w:lang w:val="en-US" w:eastAsia="en-US"/>
          </w:rPr>
          <w:t xml:space="preserve">Finn </w:t>
        </w:r>
        <w:proofErr w:type="spellStart"/>
        <w:r w:rsidRPr="009D73CB">
          <w:rPr>
            <w:rFonts w:ascii="Arial" w:eastAsia="Times New Roman" w:hAnsi="Arial" w:cs="Arial"/>
            <w:color w:val="0B0080"/>
            <w:sz w:val="21"/>
            <w:szCs w:val="21"/>
            <w:u w:val="single"/>
            <w:lang w:val="en-US" w:eastAsia="en-US"/>
          </w:rPr>
          <w:t>Kydland</w:t>
        </w:r>
        <w:proofErr w:type="spellEnd"/>
      </w:hyperlink>
      <w:r w:rsidRPr="009D73CB">
        <w:rPr>
          <w:rFonts w:ascii="Arial" w:eastAsia="Times New Roman" w:hAnsi="Arial" w:cs="Arial"/>
          <w:color w:val="202122"/>
          <w:sz w:val="21"/>
          <w:szCs w:val="21"/>
          <w:lang w:val="en-US" w:eastAsia="en-US"/>
        </w:rPr>
        <w:t> and </w:t>
      </w:r>
      <w:hyperlink r:id="rId15" w:tooltip="Edward C. Prescott" w:history="1">
        <w:r w:rsidRPr="009D73CB">
          <w:rPr>
            <w:rFonts w:ascii="Arial" w:eastAsia="Times New Roman" w:hAnsi="Arial" w:cs="Arial"/>
            <w:color w:val="0B0080"/>
            <w:sz w:val="21"/>
            <w:szCs w:val="21"/>
            <w:u w:val="single"/>
            <w:lang w:val="en-US" w:eastAsia="en-US"/>
          </w:rPr>
          <w:t>Edward Prescott</w:t>
        </w:r>
      </w:hyperlink>
    </w:p>
    <w:p w14:paraId="459F940A" w14:textId="50BCC13D" w:rsidR="009D73CB" w:rsidRPr="009D73CB" w:rsidRDefault="009D73CB" w:rsidP="0054119D">
      <w:pPr>
        <w:numPr>
          <w:ilvl w:val="0"/>
          <w:numId w:val="3"/>
        </w:numPr>
        <w:shd w:val="clear" w:color="auto" w:fill="FFFFFF"/>
        <w:spacing w:before="100" w:beforeAutospacing="1" w:after="24" w:line="240" w:lineRule="auto"/>
        <w:ind w:left="384"/>
        <w:jc w:val="both"/>
        <w:rPr>
          <w:rFonts w:ascii="Arial" w:eastAsia="Times New Roman" w:hAnsi="Arial" w:cs="Arial"/>
          <w:color w:val="202122"/>
          <w:sz w:val="21"/>
          <w:szCs w:val="21"/>
          <w:lang w:val="en-US" w:eastAsia="en-US"/>
        </w:rPr>
      </w:pPr>
      <w:r w:rsidRPr="009D73CB">
        <w:rPr>
          <w:rFonts w:ascii="Arial" w:eastAsia="Times New Roman" w:hAnsi="Arial" w:cs="Arial"/>
          <w:color w:val="202122"/>
          <w:sz w:val="21"/>
          <w:szCs w:val="21"/>
          <w:lang w:val="en-US" w:eastAsia="en-US"/>
        </w:rPr>
        <w:t>the </w:t>
      </w:r>
      <w:hyperlink r:id="rId16" w:tooltip="Experimentalist approach to econometrics" w:history="1">
        <w:r w:rsidRPr="009D73CB">
          <w:rPr>
            <w:rFonts w:ascii="Arial" w:eastAsia="Times New Roman" w:hAnsi="Arial" w:cs="Arial"/>
            <w:i/>
            <w:iCs/>
            <w:color w:val="0B0080"/>
            <w:sz w:val="21"/>
            <w:szCs w:val="21"/>
            <w:u w:val="single"/>
            <w:lang w:val="en-US" w:eastAsia="en-US"/>
          </w:rPr>
          <w:t>experimentalist</w:t>
        </w:r>
      </w:hyperlink>
      <w:r w:rsidRPr="009D73CB">
        <w:rPr>
          <w:rFonts w:ascii="Arial" w:eastAsia="Times New Roman" w:hAnsi="Arial" w:cs="Arial"/>
          <w:color w:val="202122"/>
          <w:sz w:val="21"/>
          <w:szCs w:val="21"/>
          <w:lang w:val="en-US" w:eastAsia="en-US"/>
        </w:rPr>
        <w:t> or </w:t>
      </w:r>
      <w:hyperlink r:id="rId17" w:tooltip="Difference in differences" w:history="1">
        <w:r w:rsidRPr="009D73CB">
          <w:rPr>
            <w:rFonts w:ascii="Arial" w:eastAsia="Times New Roman" w:hAnsi="Arial" w:cs="Arial"/>
            <w:color w:val="0B0080"/>
            <w:sz w:val="21"/>
            <w:szCs w:val="21"/>
            <w:u w:val="single"/>
            <w:lang w:val="en-US" w:eastAsia="en-US"/>
          </w:rPr>
          <w:t>difference in differences</w:t>
        </w:r>
      </w:hyperlink>
      <w:r w:rsidRPr="009D73CB">
        <w:rPr>
          <w:rFonts w:ascii="Arial" w:eastAsia="Times New Roman" w:hAnsi="Arial" w:cs="Arial"/>
          <w:color w:val="202122"/>
          <w:sz w:val="21"/>
          <w:szCs w:val="21"/>
          <w:lang w:val="en-US" w:eastAsia="en-US"/>
        </w:rPr>
        <w:t> approach - </w:t>
      </w:r>
      <w:hyperlink r:id="rId18" w:tooltip="Joshua Angrist" w:history="1">
        <w:r w:rsidRPr="009D73CB">
          <w:rPr>
            <w:rFonts w:ascii="Arial" w:eastAsia="Times New Roman" w:hAnsi="Arial" w:cs="Arial"/>
            <w:color w:val="0B0080"/>
            <w:sz w:val="21"/>
            <w:szCs w:val="21"/>
            <w:u w:val="single"/>
            <w:lang w:val="en-US" w:eastAsia="en-US"/>
          </w:rPr>
          <w:t>Joshua Angrist</w:t>
        </w:r>
      </w:hyperlink>
      <w:r w:rsidRPr="009D73CB">
        <w:rPr>
          <w:rFonts w:ascii="Arial" w:eastAsia="Times New Roman" w:hAnsi="Arial" w:cs="Arial"/>
          <w:color w:val="202122"/>
          <w:sz w:val="21"/>
          <w:szCs w:val="21"/>
          <w:lang w:val="en-US" w:eastAsia="en-US"/>
        </w:rPr>
        <w:t> and </w:t>
      </w:r>
      <w:proofErr w:type="spellStart"/>
      <w:r w:rsidRPr="009D73CB">
        <w:rPr>
          <w:rFonts w:ascii="Arial" w:eastAsia="Times New Roman" w:hAnsi="Arial" w:cs="Arial"/>
          <w:color w:val="202122"/>
          <w:sz w:val="21"/>
          <w:szCs w:val="21"/>
          <w:lang w:val="en-US" w:eastAsia="en-US"/>
        </w:rPr>
        <w:fldChar w:fldCharType="begin"/>
      </w:r>
      <w:r w:rsidRPr="009D73CB">
        <w:rPr>
          <w:rFonts w:ascii="Arial" w:eastAsia="Times New Roman" w:hAnsi="Arial" w:cs="Arial"/>
          <w:color w:val="202122"/>
          <w:sz w:val="21"/>
          <w:szCs w:val="21"/>
          <w:lang w:val="en-US" w:eastAsia="en-US"/>
        </w:rPr>
        <w:instrText xml:space="preserve"> HYPERLINK "https://en.wikipedia.org/w/index.php?title=J%C3%B6rn-Steffen_Pischke&amp;action=edit&amp;redlink=1" \o "Jörn-Steffen Pischke (page does not exist)" </w:instrText>
      </w:r>
      <w:r w:rsidRPr="009D73CB">
        <w:rPr>
          <w:rFonts w:ascii="Arial" w:eastAsia="Times New Roman" w:hAnsi="Arial" w:cs="Arial"/>
          <w:color w:val="202122"/>
          <w:sz w:val="21"/>
          <w:szCs w:val="21"/>
          <w:lang w:val="en-US" w:eastAsia="en-US"/>
        </w:rPr>
        <w:fldChar w:fldCharType="separate"/>
      </w:r>
      <w:r w:rsidRPr="009D73CB">
        <w:rPr>
          <w:rFonts w:ascii="Arial" w:eastAsia="Times New Roman" w:hAnsi="Arial" w:cs="Arial"/>
          <w:color w:val="A55858"/>
          <w:sz w:val="21"/>
          <w:szCs w:val="21"/>
          <w:u w:val="single"/>
          <w:lang w:val="en-US" w:eastAsia="en-US"/>
        </w:rPr>
        <w:t>Jörn</w:t>
      </w:r>
      <w:proofErr w:type="spellEnd"/>
      <w:r w:rsidRPr="009D73CB">
        <w:rPr>
          <w:rFonts w:ascii="Arial" w:eastAsia="Times New Roman" w:hAnsi="Arial" w:cs="Arial"/>
          <w:color w:val="A55858"/>
          <w:sz w:val="21"/>
          <w:szCs w:val="21"/>
          <w:u w:val="single"/>
          <w:lang w:val="en-US" w:eastAsia="en-US"/>
        </w:rPr>
        <w:t xml:space="preserve">-Steffen </w:t>
      </w:r>
      <w:proofErr w:type="spellStart"/>
      <w:r w:rsidRPr="009D73CB">
        <w:rPr>
          <w:rFonts w:ascii="Arial" w:eastAsia="Times New Roman" w:hAnsi="Arial" w:cs="Arial"/>
          <w:color w:val="A55858"/>
          <w:sz w:val="21"/>
          <w:szCs w:val="21"/>
          <w:u w:val="single"/>
          <w:lang w:val="en-US" w:eastAsia="en-US"/>
        </w:rPr>
        <w:t>Pischke</w:t>
      </w:r>
      <w:proofErr w:type="spellEnd"/>
      <w:r w:rsidRPr="009D73CB">
        <w:rPr>
          <w:rFonts w:ascii="Arial" w:eastAsia="Times New Roman" w:hAnsi="Arial" w:cs="Arial"/>
          <w:color w:val="202122"/>
          <w:sz w:val="21"/>
          <w:szCs w:val="21"/>
          <w:lang w:val="en-US" w:eastAsia="en-US"/>
        </w:rPr>
        <w:fldChar w:fldCharType="end"/>
      </w:r>
      <w:r w:rsidRPr="009D73CB">
        <w:rPr>
          <w:rFonts w:ascii="Arial" w:eastAsia="Times New Roman" w:hAnsi="Arial" w:cs="Arial"/>
          <w:color w:val="202122"/>
          <w:sz w:val="21"/>
          <w:szCs w:val="21"/>
          <w:lang w:val="en-US" w:eastAsia="en-US"/>
        </w:rPr>
        <w:t xml:space="preserve">. </w:t>
      </w:r>
    </w:p>
    <w:p w14:paraId="15FF22F2" w14:textId="11186B14" w:rsidR="009D73CB" w:rsidRPr="009D73CB" w:rsidRDefault="009D73CB" w:rsidP="0054119D">
      <w:pPr>
        <w:shd w:val="clear" w:color="auto" w:fill="FFFFFF"/>
        <w:spacing w:before="120" w:after="120" w:line="240" w:lineRule="auto"/>
        <w:jc w:val="both"/>
        <w:rPr>
          <w:rFonts w:ascii="Arial" w:eastAsia="Times New Roman" w:hAnsi="Arial" w:cs="Arial"/>
          <w:color w:val="202122"/>
          <w:sz w:val="21"/>
          <w:szCs w:val="21"/>
          <w:lang w:val="en-US" w:eastAsia="en-US"/>
        </w:rPr>
      </w:pPr>
      <w:r w:rsidRPr="009D73CB">
        <w:rPr>
          <w:rFonts w:ascii="Arial" w:eastAsia="Times New Roman" w:hAnsi="Arial" w:cs="Arial"/>
          <w:color w:val="202122"/>
          <w:sz w:val="21"/>
          <w:szCs w:val="21"/>
          <w:lang w:val="en-US" w:eastAsia="en-US"/>
        </w:rPr>
        <w:t>In addition to these more clearly defined approaches, </w:t>
      </w:r>
      <w:hyperlink r:id="rId19" w:tooltip="Kevin Hoover" w:history="1">
        <w:r w:rsidRPr="009D73CB">
          <w:rPr>
            <w:rFonts w:ascii="Arial" w:eastAsia="Times New Roman" w:hAnsi="Arial" w:cs="Arial"/>
            <w:color w:val="0B0080"/>
            <w:sz w:val="21"/>
            <w:szCs w:val="21"/>
            <w:u w:val="single"/>
            <w:lang w:val="en-US" w:eastAsia="en-US"/>
          </w:rPr>
          <w:t>Hoover</w:t>
        </w:r>
      </w:hyperlink>
      <w:hyperlink r:id="rId20" w:anchor="cite_note-6" w:history="1">
        <w:r w:rsidRPr="009D73CB">
          <w:rPr>
            <w:rFonts w:ascii="Arial" w:eastAsia="Times New Roman" w:hAnsi="Arial" w:cs="Arial"/>
            <w:color w:val="0B0080"/>
            <w:sz w:val="17"/>
            <w:szCs w:val="17"/>
            <w:u w:val="single"/>
            <w:vertAlign w:val="superscript"/>
            <w:lang w:val="en-US" w:eastAsia="en-US"/>
          </w:rPr>
          <w:t>]</w:t>
        </w:r>
      </w:hyperlink>
      <w:r w:rsidRPr="009D73CB">
        <w:rPr>
          <w:rFonts w:ascii="Arial" w:eastAsia="Times New Roman" w:hAnsi="Arial" w:cs="Arial"/>
          <w:color w:val="202122"/>
          <w:sz w:val="21"/>
          <w:szCs w:val="21"/>
          <w:lang w:val="en-US" w:eastAsia="en-US"/>
        </w:rPr>
        <w:t> identifies a range of </w:t>
      </w:r>
      <w:r w:rsidRPr="009D73CB">
        <w:rPr>
          <w:rFonts w:ascii="Arial" w:eastAsia="Times New Roman" w:hAnsi="Arial" w:cs="Arial"/>
          <w:i/>
          <w:iCs/>
          <w:color w:val="202122"/>
          <w:sz w:val="21"/>
          <w:szCs w:val="21"/>
          <w:lang w:val="en-US" w:eastAsia="en-US"/>
        </w:rPr>
        <w:t>heterogeneous</w:t>
      </w:r>
      <w:r w:rsidRPr="009D73CB">
        <w:rPr>
          <w:rFonts w:ascii="Arial" w:eastAsia="Times New Roman" w:hAnsi="Arial" w:cs="Arial"/>
          <w:color w:val="202122"/>
          <w:sz w:val="21"/>
          <w:szCs w:val="21"/>
          <w:lang w:val="en-US" w:eastAsia="en-US"/>
        </w:rPr>
        <w:t> or </w:t>
      </w:r>
      <w:r w:rsidRPr="009D73CB">
        <w:rPr>
          <w:rFonts w:ascii="Arial" w:eastAsia="Times New Roman" w:hAnsi="Arial" w:cs="Arial"/>
          <w:i/>
          <w:iCs/>
          <w:color w:val="202122"/>
          <w:sz w:val="21"/>
          <w:szCs w:val="21"/>
          <w:lang w:val="en-US" w:eastAsia="en-US"/>
        </w:rPr>
        <w:t>textbook approaches</w:t>
      </w:r>
      <w:r w:rsidRPr="009D73CB">
        <w:rPr>
          <w:rFonts w:ascii="Arial" w:eastAsia="Times New Roman" w:hAnsi="Arial" w:cs="Arial"/>
          <w:color w:val="202122"/>
          <w:sz w:val="21"/>
          <w:szCs w:val="21"/>
          <w:lang w:val="en-US" w:eastAsia="en-US"/>
        </w:rPr>
        <w:t> that those less, or even un-, concerned with methodology, tend to follow.</w:t>
      </w:r>
    </w:p>
    <w:p w14:paraId="6E36721C" w14:textId="4FB10AE4" w:rsidR="009D73CB" w:rsidRPr="00A266AD" w:rsidRDefault="009D73CB" w:rsidP="0054119D">
      <w:pPr>
        <w:jc w:val="both"/>
        <w:rPr>
          <w:rFonts w:ascii="Times New Roman" w:hAnsi="Times New Roman" w:cs="Times New Roman"/>
        </w:rPr>
      </w:pPr>
    </w:p>
    <w:p w14:paraId="1FF48E06" w14:textId="3BE0301E" w:rsidR="00A266AD" w:rsidRDefault="00A266AD" w:rsidP="0054119D">
      <w:pPr>
        <w:pStyle w:val="ListParagraph"/>
        <w:numPr>
          <w:ilvl w:val="0"/>
          <w:numId w:val="2"/>
        </w:numPr>
        <w:jc w:val="both"/>
        <w:rPr>
          <w:rFonts w:ascii="Times New Roman" w:hAnsi="Times New Roman" w:cs="Times New Roman"/>
        </w:rPr>
      </w:pPr>
      <w:r>
        <w:rPr>
          <w:rFonts w:ascii="Times New Roman" w:hAnsi="Times New Roman" w:cs="Times New Roman"/>
        </w:rPr>
        <w:t>Difference bet</w:t>
      </w:r>
      <w:r w:rsidRPr="00A266AD">
        <w:rPr>
          <w:rFonts w:ascii="Times New Roman" w:hAnsi="Times New Roman" w:cs="Times New Roman"/>
        </w:rPr>
        <w:t>w</w:t>
      </w:r>
      <w:r>
        <w:rPr>
          <w:rFonts w:ascii="Times New Roman" w:hAnsi="Times New Roman" w:cs="Times New Roman"/>
        </w:rPr>
        <w:t>een</w:t>
      </w:r>
      <w:r w:rsidRPr="00A266AD">
        <w:rPr>
          <w:rFonts w:ascii="Times New Roman" w:hAnsi="Times New Roman" w:cs="Times New Roman"/>
        </w:rPr>
        <w:t xml:space="preserve"> causation and regression?</w:t>
      </w:r>
      <w:r>
        <w:rPr>
          <w:rFonts w:ascii="Times New Roman" w:hAnsi="Times New Roman" w:cs="Times New Roman"/>
        </w:rPr>
        <w:t xml:space="preserve"> (5 Marks)</w:t>
      </w:r>
    </w:p>
    <w:p w14:paraId="416D0436" w14:textId="77777777" w:rsidR="0054119D" w:rsidRPr="0054119D" w:rsidRDefault="0054119D" w:rsidP="0054119D">
      <w:pPr>
        <w:pStyle w:val="ListParagraph"/>
        <w:jc w:val="both"/>
        <w:rPr>
          <w:rFonts w:ascii="Times New Roman" w:hAnsi="Times New Roman" w:cs="Times New Roman"/>
        </w:rPr>
      </w:pPr>
      <w:r w:rsidRPr="0054119D">
        <w:rPr>
          <w:rFonts w:ascii="Times New Roman" w:hAnsi="Times New Roman" w:cs="Times New Roman"/>
        </w:rPr>
        <w:t>Regression is a statistical method used in finance, investing, and other disciplines that attempts to determine the strength and character of the relationship between one dependent variable (usually denoted by Y) and a series of other variables (known as independent variables).</w:t>
      </w:r>
    </w:p>
    <w:p w14:paraId="0E4753ED" w14:textId="77777777" w:rsidR="0054119D" w:rsidRPr="0054119D" w:rsidRDefault="0054119D" w:rsidP="0054119D">
      <w:pPr>
        <w:pStyle w:val="ListParagraph"/>
        <w:jc w:val="both"/>
        <w:rPr>
          <w:rFonts w:ascii="Times New Roman" w:hAnsi="Times New Roman" w:cs="Times New Roman"/>
        </w:rPr>
      </w:pPr>
    </w:p>
    <w:p w14:paraId="616B6970" w14:textId="77777777" w:rsidR="0054119D" w:rsidRPr="0054119D" w:rsidRDefault="0054119D" w:rsidP="0054119D">
      <w:pPr>
        <w:pStyle w:val="ListParagraph"/>
        <w:jc w:val="both"/>
        <w:rPr>
          <w:rFonts w:ascii="Times New Roman" w:hAnsi="Times New Roman" w:cs="Times New Roman"/>
        </w:rPr>
      </w:pPr>
    </w:p>
    <w:p w14:paraId="548B5A05" w14:textId="04D1C4A9" w:rsidR="0054119D" w:rsidRPr="0054119D" w:rsidRDefault="0054119D" w:rsidP="0054119D">
      <w:pPr>
        <w:pStyle w:val="ListParagraph"/>
        <w:jc w:val="both"/>
        <w:rPr>
          <w:rFonts w:ascii="Times New Roman" w:hAnsi="Times New Roman" w:cs="Times New Roman"/>
          <w:sz w:val="24"/>
          <w:szCs w:val="24"/>
        </w:rPr>
      </w:pPr>
      <w:r w:rsidRPr="0054119D">
        <w:rPr>
          <w:rFonts w:ascii="Times New Roman" w:hAnsi="Times New Roman" w:cs="Times New Roman"/>
        </w:rPr>
        <w:t>Regression helps investment and financial managers to value assets and understand the relationships between variables, such as commodity prices and the stocks of businesses dealing in those commodities.</w:t>
      </w:r>
      <w:r w:rsidRPr="0054119D">
        <w:rPr>
          <w:rFonts w:ascii="Times New Roman" w:hAnsi="Times New Roman" w:cs="Times New Roman"/>
          <w:sz w:val="24"/>
          <w:szCs w:val="24"/>
        </w:rPr>
        <w:t xml:space="preserve"> </w:t>
      </w:r>
    </w:p>
    <w:p w14:paraId="4C849026" w14:textId="77777777" w:rsidR="0054119D" w:rsidRPr="0054119D" w:rsidRDefault="0054119D" w:rsidP="0054119D">
      <w:pPr>
        <w:shd w:val="clear" w:color="auto" w:fill="FFFFFF"/>
        <w:spacing w:before="120" w:after="120" w:line="360" w:lineRule="auto"/>
        <w:jc w:val="both"/>
        <w:rPr>
          <w:rFonts w:ascii="Times New Roman" w:eastAsia="Times New Roman" w:hAnsi="Times New Roman" w:cs="Times New Roman"/>
          <w:color w:val="202122"/>
          <w:sz w:val="24"/>
          <w:szCs w:val="24"/>
          <w:lang w:val="en-US" w:eastAsia="en-US"/>
        </w:rPr>
      </w:pPr>
      <w:r w:rsidRPr="0054119D">
        <w:rPr>
          <w:rFonts w:ascii="Times New Roman" w:eastAsia="Times New Roman" w:hAnsi="Times New Roman" w:cs="Times New Roman"/>
          <w:color w:val="202122"/>
          <w:sz w:val="24"/>
          <w:szCs w:val="24"/>
          <w:lang w:val="en-US" w:eastAsia="en-US"/>
        </w:rPr>
        <w:t>Causation may refer to:</w:t>
      </w:r>
    </w:p>
    <w:p w14:paraId="149AD79A" w14:textId="77777777" w:rsidR="0054119D" w:rsidRPr="0054119D" w:rsidRDefault="002504AE" w:rsidP="0054119D">
      <w:pPr>
        <w:numPr>
          <w:ilvl w:val="0"/>
          <w:numId w:val="4"/>
        </w:numPr>
        <w:shd w:val="clear" w:color="auto" w:fill="FFFFFF"/>
        <w:spacing w:before="100" w:beforeAutospacing="1" w:after="24" w:line="360" w:lineRule="auto"/>
        <w:ind w:left="384"/>
        <w:jc w:val="both"/>
        <w:rPr>
          <w:rFonts w:ascii="Times New Roman" w:eastAsia="Times New Roman" w:hAnsi="Times New Roman" w:cs="Times New Roman"/>
          <w:color w:val="202122"/>
          <w:sz w:val="24"/>
          <w:szCs w:val="24"/>
          <w:lang w:val="en-US" w:eastAsia="en-US"/>
        </w:rPr>
      </w:pPr>
      <w:hyperlink r:id="rId21" w:tooltip="Causality" w:history="1">
        <w:r w:rsidR="0054119D" w:rsidRPr="0054119D">
          <w:rPr>
            <w:rFonts w:ascii="Times New Roman" w:eastAsia="Times New Roman" w:hAnsi="Times New Roman" w:cs="Times New Roman"/>
            <w:color w:val="0B0080"/>
            <w:sz w:val="24"/>
            <w:szCs w:val="24"/>
            <w:lang w:val="en-US" w:eastAsia="en-US"/>
          </w:rPr>
          <w:t>Causality</w:t>
        </w:r>
      </w:hyperlink>
      <w:r w:rsidR="0054119D" w:rsidRPr="0054119D">
        <w:rPr>
          <w:rFonts w:ascii="Times New Roman" w:eastAsia="Times New Roman" w:hAnsi="Times New Roman" w:cs="Times New Roman"/>
          <w:color w:val="202122"/>
          <w:sz w:val="24"/>
          <w:szCs w:val="24"/>
          <w:lang w:val="en-US" w:eastAsia="en-US"/>
        </w:rPr>
        <w:t>, in philosophy, a relationship that describes and analyses cause and effect</w:t>
      </w:r>
    </w:p>
    <w:p w14:paraId="134DE19A" w14:textId="77777777" w:rsidR="0054119D" w:rsidRPr="0054119D" w:rsidRDefault="002504AE" w:rsidP="0054119D">
      <w:pPr>
        <w:numPr>
          <w:ilvl w:val="0"/>
          <w:numId w:val="4"/>
        </w:numPr>
        <w:shd w:val="clear" w:color="auto" w:fill="FFFFFF"/>
        <w:spacing w:before="100" w:beforeAutospacing="1" w:after="24" w:line="360" w:lineRule="auto"/>
        <w:ind w:left="384"/>
        <w:jc w:val="both"/>
        <w:rPr>
          <w:rFonts w:ascii="Times New Roman" w:eastAsia="Times New Roman" w:hAnsi="Times New Roman" w:cs="Times New Roman"/>
          <w:color w:val="202122"/>
          <w:sz w:val="24"/>
          <w:szCs w:val="24"/>
          <w:lang w:val="en-US" w:eastAsia="en-US"/>
        </w:rPr>
      </w:pPr>
      <w:hyperlink r:id="rId22" w:tooltip="Causality (physics)" w:history="1">
        <w:r w:rsidR="0054119D" w:rsidRPr="0054119D">
          <w:rPr>
            <w:rFonts w:ascii="Times New Roman" w:eastAsia="Times New Roman" w:hAnsi="Times New Roman" w:cs="Times New Roman"/>
            <w:color w:val="0B0080"/>
            <w:sz w:val="24"/>
            <w:szCs w:val="24"/>
            <w:lang w:val="en-US" w:eastAsia="en-US"/>
          </w:rPr>
          <w:t>Causality (physics)</w:t>
        </w:r>
      </w:hyperlink>
    </w:p>
    <w:p w14:paraId="2DD47C55" w14:textId="77777777" w:rsidR="0054119D" w:rsidRPr="0054119D" w:rsidRDefault="0054119D" w:rsidP="0054119D">
      <w:pPr>
        <w:shd w:val="clear" w:color="auto" w:fill="FFFFFF"/>
        <w:spacing w:before="120" w:after="120" w:line="360" w:lineRule="auto"/>
        <w:jc w:val="both"/>
        <w:rPr>
          <w:rFonts w:ascii="Times New Roman" w:eastAsia="Times New Roman" w:hAnsi="Times New Roman" w:cs="Times New Roman"/>
          <w:color w:val="202122"/>
          <w:sz w:val="24"/>
          <w:szCs w:val="24"/>
          <w:lang w:val="en-US" w:eastAsia="en-US"/>
        </w:rPr>
      </w:pPr>
      <w:r w:rsidRPr="0054119D">
        <w:rPr>
          <w:rFonts w:ascii="Times New Roman" w:eastAsia="Times New Roman" w:hAnsi="Times New Roman" w:cs="Times New Roman"/>
          <w:color w:val="202122"/>
          <w:sz w:val="24"/>
          <w:szCs w:val="24"/>
          <w:lang w:val="en-US" w:eastAsia="en-US"/>
        </w:rPr>
        <w:t>Other uses:</w:t>
      </w:r>
    </w:p>
    <w:p w14:paraId="4BB282DF" w14:textId="77777777" w:rsidR="0054119D" w:rsidRPr="0054119D" w:rsidRDefault="002504AE" w:rsidP="0054119D">
      <w:pPr>
        <w:numPr>
          <w:ilvl w:val="0"/>
          <w:numId w:val="5"/>
        </w:numPr>
        <w:shd w:val="clear" w:color="auto" w:fill="FFFFFF"/>
        <w:spacing w:before="100" w:beforeAutospacing="1" w:after="24" w:line="360" w:lineRule="auto"/>
        <w:ind w:left="384"/>
        <w:jc w:val="both"/>
        <w:rPr>
          <w:rFonts w:ascii="Times New Roman" w:eastAsia="Times New Roman" w:hAnsi="Times New Roman" w:cs="Times New Roman"/>
          <w:color w:val="202122"/>
          <w:sz w:val="24"/>
          <w:szCs w:val="24"/>
          <w:lang w:val="en-US" w:eastAsia="en-US"/>
        </w:rPr>
      </w:pPr>
      <w:hyperlink r:id="rId23" w:tooltip="Causation (law)" w:history="1">
        <w:r w:rsidR="0054119D" w:rsidRPr="0054119D">
          <w:rPr>
            <w:rFonts w:ascii="Times New Roman" w:eastAsia="Times New Roman" w:hAnsi="Times New Roman" w:cs="Times New Roman"/>
            <w:color w:val="0B0080"/>
            <w:sz w:val="24"/>
            <w:szCs w:val="24"/>
            <w:lang w:val="en-US" w:eastAsia="en-US"/>
          </w:rPr>
          <w:t>Causation (law)</w:t>
        </w:r>
      </w:hyperlink>
      <w:r w:rsidR="0054119D" w:rsidRPr="0054119D">
        <w:rPr>
          <w:rFonts w:ascii="Times New Roman" w:eastAsia="Times New Roman" w:hAnsi="Times New Roman" w:cs="Times New Roman"/>
          <w:color w:val="202122"/>
          <w:sz w:val="24"/>
          <w:szCs w:val="24"/>
          <w:lang w:val="en-US" w:eastAsia="en-US"/>
        </w:rPr>
        <w:t>, a key component to establish liability in both criminal and civil law</w:t>
      </w:r>
    </w:p>
    <w:p w14:paraId="1A53957B" w14:textId="77777777" w:rsidR="0054119D" w:rsidRPr="0054119D" w:rsidRDefault="002504AE" w:rsidP="0054119D">
      <w:pPr>
        <w:numPr>
          <w:ilvl w:val="0"/>
          <w:numId w:val="5"/>
        </w:numPr>
        <w:shd w:val="clear" w:color="auto" w:fill="FFFFFF"/>
        <w:spacing w:before="100" w:beforeAutospacing="1" w:after="24" w:line="360" w:lineRule="auto"/>
        <w:ind w:left="384"/>
        <w:jc w:val="both"/>
        <w:rPr>
          <w:rFonts w:ascii="Times New Roman" w:eastAsia="Times New Roman" w:hAnsi="Times New Roman" w:cs="Times New Roman"/>
          <w:color w:val="202122"/>
          <w:sz w:val="24"/>
          <w:szCs w:val="24"/>
          <w:lang w:val="en-US" w:eastAsia="en-US"/>
        </w:rPr>
      </w:pPr>
      <w:hyperlink r:id="rId24" w:tooltip="Causation in English law" w:history="1">
        <w:r w:rsidR="0054119D" w:rsidRPr="0054119D">
          <w:rPr>
            <w:rFonts w:ascii="Times New Roman" w:eastAsia="Times New Roman" w:hAnsi="Times New Roman" w:cs="Times New Roman"/>
            <w:color w:val="0B0080"/>
            <w:sz w:val="24"/>
            <w:szCs w:val="24"/>
            <w:lang w:val="en-US" w:eastAsia="en-US"/>
          </w:rPr>
          <w:t>Causation in English law</w:t>
        </w:r>
      </w:hyperlink>
      <w:r w:rsidR="0054119D" w:rsidRPr="0054119D">
        <w:rPr>
          <w:rFonts w:ascii="Times New Roman" w:eastAsia="Times New Roman" w:hAnsi="Times New Roman" w:cs="Times New Roman"/>
          <w:color w:val="202122"/>
          <w:sz w:val="24"/>
          <w:szCs w:val="24"/>
          <w:lang w:val="en-US" w:eastAsia="en-US"/>
        </w:rPr>
        <w:t> defines the requirement for liability in negligence</w:t>
      </w:r>
    </w:p>
    <w:p w14:paraId="139A5BD0" w14:textId="77777777" w:rsidR="0054119D" w:rsidRPr="0054119D" w:rsidRDefault="002504AE" w:rsidP="0054119D">
      <w:pPr>
        <w:numPr>
          <w:ilvl w:val="0"/>
          <w:numId w:val="5"/>
        </w:numPr>
        <w:shd w:val="clear" w:color="auto" w:fill="FFFFFF"/>
        <w:spacing w:before="100" w:beforeAutospacing="1" w:after="24" w:line="360" w:lineRule="auto"/>
        <w:ind w:left="384"/>
        <w:jc w:val="both"/>
        <w:rPr>
          <w:rFonts w:ascii="Times New Roman" w:eastAsia="Times New Roman" w:hAnsi="Times New Roman" w:cs="Times New Roman"/>
          <w:color w:val="202122"/>
          <w:sz w:val="24"/>
          <w:szCs w:val="24"/>
          <w:lang w:val="en-US" w:eastAsia="en-US"/>
        </w:rPr>
      </w:pPr>
      <w:hyperlink r:id="rId25" w:tooltip="Causation (sociology)" w:history="1">
        <w:r w:rsidR="0054119D" w:rsidRPr="0054119D">
          <w:rPr>
            <w:rFonts w:ascii="Times New Roman" w:eastAsia="Times New Roman" w:hAnsi="Times New Roman" w:cs="Times New Roman"/>
            <w:color w:val="0B0080"/>
            <w:sz w:val="24"/>
            <w:szCs w:val="24"/>
            <w:lang w:val="en-US" w:eastAsia="en-US"/>
          </w:rPr>
          <w:t>Causation (sociology)</w:t>
        </w:r>
      </w:hyperlink>
      <w:r w:rsidR="0054119D" w:rsidRPr="0054119D">
        <w:rPr>
          <w:rFonts w:ascii="Times New Roman" w:eastAsia="Times New Roman" w:hAnsi="Times New Roman" w:cs="Times New Roman"/>
          <w:color w:val="202122"/>
          <w:sz w:val="24"/>
          <w:szCs w:val="24"/>
          <w:lang w:val="en-US" w:eastAsia="en-US"/>
        </w:rPr>
        <w:t>, the belief that events occur in predictable ways and that one event leads to another</w:t>
      </w:r>
    </w:p>
    <w:p w14:paraId="23C10305" w14:textId="77777777" w:rsidR="0054119D" w:rsidRPr="0054119D" w:rsidRDefault="002504AE" w:rsidP="0054119D">
      <w:pPr>
        <w:numPr>
          <w:ilvl w:val="0"/>
          <w:numId w:val="5"/>
        </w:numPr>
        <w:shd w:val="clear" w:color="auto" w:fill="FFFFFF"/>
        <w:spacing w:before="100" w:beforeAutospacing="1" w:after="24" w:line="360" w:lineRule="auto"/>
        <w:ind w:left="384"/>
        <w:jc w:val="both"/>
        <w:rPr>
          <w:rFonts w:ascii="Times New Roman" w:eastAsia="Times New Roman" w:hAnsi="Times New Roman" w:cs="Times New Roman"/>
          <w:color w:val="202122"/>
          <w:sz w:val="24"/>
          <w:szCs w:val="24"/>
          <w:lang w:val="en-US" w:eastAsia="en-US"/>
        </w:rPr>
      </w:pPr>
      <w:hyperlink r:id="rId26" w:tooltip="Proximate causation" w:history="1">
        <w:r w:rsidR="0054119D" w:rsidRPr="0054119D">
          <w:rPr>
            <w:rFonts w:ascii="Times New Roman" w:eastAsia="Times New Roman" w:hAnsi="Times New Roman" w:cs="Times New Roman"/>
            <w:color w:val="0B0080"/>
            <w:sz w:val="24"/>
            <w:szCs w:val="24"/>
            <w:lang w:val="en-US" w:eastAsia="en-US"/>
          </w:rPr>
          <w:t>Proximate causation</w:t>
        </w:r>
      </w:hyperlink>
    </w:p>
    <w:p w14:paraId="3E9DA318" w14:textId="77777777" w:rsidR="0054119D" w:rsidRPr="0054119D" w:rsidRDefault="0054119D" w:rsidP="0054119D">
      <w:pPr>
        <w:numPr>
          <w:ilvl w:val="0"/>
          <w:numId w:val="5"/>
        </w:numPr>
        <w:shd w:val="clear" w:color="auto" w:fill="FFFFFF"/>
        <w:spacing w:before="100" w:beforeAutospacing="1" w:after="24" w:line="360" w:lineRule="auto"/>
        <w:ind w:left="384"/>
        <w:jc w:val="both"/>
        <w:rPr>
          <w:rFonts w:ascii="Times New Roman" w:eastAsia="Times New Roman" w:hAnsi="Times New Roman" w:cs="Times New Roman"/>
          <w:color w:val="202122"/>
          <w:sz w:val="24"/>
          <w:szCs w:val="24"/>
          <w:lang w:val="en-US" w:eastAsia="en-US"/>
        </w:rPr>
      </w:pPr>
      <w:r w:rsidRPr="0054119D">
        <w:rPr>
          <w:rFonts w:ascii="Times New Roman" w:eastAsia="Times New Roman" w:hAnsi="Times New Roman" w:cs="Times New Roman"/>
          <w:color w:val="202122"/>
          <w:sz w:val="24"/>
          <w:szCs w:val="24"/>
          <w:lang w:val="en-US" w:eastAsia="en-US"/>
        </w:rPr>
        <w:t>"</w:t>
      </w:r>
      <w:hyperlink r:id="rId27" w:tooltip="Correlation does not imply causation" w:history="1">
        <w:r w:rsidRPr="0054119D">
          <w:rPr>
            <w:rFonts w:ascii="Times New Roman" w:eastAsia="Times New Roman" w:hAnsi="Times New Roman" w:cs="Times New Roman"/>
            <w:color w:val="0B0080"/>
            <w:sz w:val="24"/>
            <w:szCs w:val="24"/>
            <w:lang w:val="en-US" w:eastAsia="en-US"/>
          </w:rPr>
          <w:t>Correlation does not imply causation</w:t>
        </w:r>
      </w:hyperlink>
      <w:r w:rsidRPr="0054119D">
        <w:rPr>
          <w:rFonts w:ascii="Times New Roman" w:eastAsia="Times New Roman" w:hAnsi="Times New Roman" w:cs="Times New Roman"/>
          <w:color w:val="202122"/>
          <w:sz w:val="24"/>
          <w:szCs w:val="24"/>
          <w:lang w:val="en-US" w:eastAsia="en-US"/>
        </w:rPr>
        <w:t>", phrase used in the sciences and statistics</w:t>
      </w:r>
    </w:p>
    <w:p w14:paraId="4086A61D" w14:textId="77777777" w:rsidR="0054119D" w:rsidRPr="0054119D" w:rsidRDefault="002504AE" w:rsidP="0054119D">
      <w:pPr>
        <w:numPr>
          <w:ilvl w:val="0"/>
          <w:numId w:val="5"/>
        </w:numPr>
        <w:shd w:val="clear" w:color="auto" w:fill="FFFFFF"/>
        <w:spacing w:before="100" w:beforeAutospacing="1" w:after="24" w:line="360" w:lineRule="auto"/>
        <w:ind w:left="384"/>
        <w:jc w:val="both"/>
        <w:rPr>
          <w:rFonts w:ascii="Times New Roman" w:eastAsia="Times New Roman" w:hAnsi="Times New Roman" w:cs="Times New Roman"/>
          <w:color w:val="202122"/>
          <w:sz w:val="24"/>
          <w:szCs w:val="24"/>
          <w:lang w:val="en-US" w:eastAsia="en-US"/>
        </w:rPr>
      </w:pPr>
      <w:hyperlink r:id="rId28" w:tooltip="Proximate cause" w:history="1">
        <w:r w:rsidR="0054119D" w:rsidRPr="0054119D">
          <w:rPr>
            <w:rFonts w:ascii="Times New Roman" w:eastAsia="Times New Roman" w:hAnsi="Times New Roman" w:cs="Times New Roman"/>
            <w:color w:val="0B0080"/>
            <w:sz w:val="24"/>
            <w:szCs w:val="24"/>
            <w:lang w:val="en-US" w:eastAsia="en-US"/>
          </w:rPr>
          <w:t>Proximate cause</w:t>
        </w:r>
      </w:hyperlink>
      <w:r w:rsidR="0054119D" w:rsidRPr="0054119D">
        <w:rPr>
          <w:rFonts w:ascii="Times New Roman" w:eastAsia="Times New Roman" w:hAnsi="Times New Roman" w:cs="Times New Roman"/>
          <w:color w:val="202122"/>
          <w:sz w:val="24"/>
          <w:szCs w:val="24"/>
          <w:lang w:val="en-US" w:eastAsia="en-US"/>
        </w:rPr>
        <w:t>, the basis of liability in negligence in the United States</w:t>
      </w:r>
    </w:p>
    <w:p w14:paraId="609C102E" w14:textId="77777777" w:rsidR="0054119D" w:rsidRDefault="0054119D" w:rsidP="0054119D">
      <w:pPr>
        <w:pStyle w:val="ListParagraph"/>
        <w:jc w:val="both"/>
        <w:rPr>
          <w:rFonts w:ascii="Times New Roman" w:hAnsi="Times New Roman" w:cs="Times New Roman"/>
        </w:rPr>
      </w:pPr>
    </w:p>
    <w:p w14:paraId="03F93607" w14:textId="168BE581" w:rsidR="002A206B" w:rsidRDefault="00A2379B" w:rsidP="0054119D">
      <w:pPr>
        <w:jc w:val="both"/>
        <w:rPr>
          <w:rFonts w:ascii="Times New Roman" w:hAnsi="Times New Roman" w:cs="Times New Roman"/>
        </w:rPr>
      </w:pPr>
      <w:r>
        <w:rPr>
          <w:rFonts w:ascii="Times New Roman" w:hAnsi="Times New Roman" w:cs="Times New Roman"/>
        </w:rPr>
        <w:t>Q2</w:t>
      </w:r>
      <w:r>
        <w:rPr>
          <w:rFonts w:ascii="Segoe UI Emoji" w:eastAsia="Segoe UI Emoji" w:hAnsi="Segoe UI Emoji" w:cs="Segoe UI Emoji"/>
        </w:rPr>
        <w:t>:</w:t>
      </w:r>
      <w:r w:rsidR="00313C96">
        <w:rPr>
          <w:rFonts w:ascii="Segoe UI Emoji" w:eastAsia="Segoe UI Emoji" w:hAnsi="Segoe UI Emoji" w:cs="Segoe UI Emoji"/>
        </w:rPr>
        <w:t xml:space="preserve"> </w:t>
      </w:r>
      <w:r w:rsidR="00674EC5">
        <w:rPr>
          <w:rFonts w:ascii="Segoe UI Emoji" w:eastAsia="Segoe UI Emoji" w:hAnsi="Segoe UI Emoji" w:cs="Segoe UI Emoji"/>
        </w:rPr>
        <w:t>(a)</w:t>
      </w:r>
      <w:r w:rsidR="002A206B">
        <w:rPr>
          <w:rFonts w:ascii="Segoe UI Emoji" w:eastAsia="Segoe UI Emoji" w:hAnsi="Segoe UI Emoji" w:cs="Segoe UI Emoji"/>
        </w:rPr>
        <w:t xml:space="preserve"> </w:t>
      </w:r>
      <w:r w:rsidR="00674EC5">
        <w:rPr>
          <w:rFonts w:ascii="Times New Roman" w:hAnsi="Times New Roman" w:cs="Times New Roman"/>
        </w:rPr>
        <w:t xml:space="preserve">Differentiate between </w:t>
      </w:r>
      <w:r w:rsidR="002A206B">
        <w:rPr>
          <w:rFonts w:ascii="Times New Roman" w:hAnsi="Times New Roman" w:cs="Times New Roman"/>
        </w:rPr>
        <w:t>R-</w:t>
      </w:r>
      <w:r w:rsidR="002A206B" w:rsidRPr="00C93B1B">
        <w:rPr>
          <w:rFonts w:ascii="Times New Roman" w:hAnsi="Times New Roman" w:cs="Times New Roman"/>
        </w:rPr>
        <w:t>square and</w:t>
      </w:r>
      <w:r w:rsidR="002A206B">
        <w:rPr>
          <w:rFonts w:ascii="Times New Roman" w:hAnsi="Times New Roman" w:cs="Times New Roman"/>
        </w:rPr>
        <w:t xml:space="preserve"> adjusted R-</w:t>
      </w:r>
      <w:r w:rsidR="002A206B" w:rsidRPr="00C93B1B">
        <w:rPr>
          <w:rFonts w:ascii="Times New Roman" w:hAnsi="Times New Roman" w:cs="Times New Roman"/>
        </w:rPr>
        <w:t>square?</w:t>
      </w:r>
      <w:r w:rsidR="00CE2E08">
        <w:rPr>
          <w:rFonts w:ascii="Times New Roman" w:hAnsi="Times New Roman" w:cs="Times New Roman"/>
        </w:rPr>
        <w:t xml:space="preserve"> (5 Marks)</w:t>
      </w:r>
    </w:p>
    <w:p w14:paraId="0FF031C7" w14:textId="40182306" w:rsidR="0054119D" w:rsidRDefault="0054119D" w:rsidP="0054119D">
      <w:pPr>
        <w:jc w:val="both"/>
        <w:rPr>
          <w:rFonts w:ascii="Times New Roman" w:hAnsi="Times New Roman" w:cs="Times New Roman"/>
        </w:rPr>
      </w:pPr>
      <w:r>
        <w:rPr>
          <w:rFonts w:ascii="Arial" w:hAnsi="Arial" w:cs="Arial"/>
          <w:color w:val="111111"/>
          <w:sz w:val="26"/>
          <w:szCs w:val="26"/>
          <w:shd w:val="clear" w:color="auto" w:fill="FFFFFF"/>
        </w:rPr>
        <w:t>R-Squared only works as intended in a simple linear regression model with one explanatory variable. With a multiple regression made up of several independent variables, the R-Squared must be adjusted. The adjusted R-squared compares the descriptive power of regression models that include diverse numbers of predictors. Every predictor added to a model increases R-squared and never decreases it. Thus, a model with more terms may seem to have a better fit just for the fact that it has more terms, while the adjusted R-squared compensates for the addition of variables and only increases if the new term enhances the model above what would be obtained by probability and decreases when a predictor enhances the model less than what is predicted by chance. In an </w:t>
      </w:r>
      <w:hyperlink r:id="rId29" w:history="1">
        <w:r>
          <w:rPr>
            <w:rStyle w:val="Hyperlink"/>
            <w:rFonts w:ascii="Arial" w:hAnsi="Arial" w:cs="Arial"/>
            <w:color w:val="2C40D0"/>
            <w:sz w:val="26"/>
            <w:szCs w:val="26"/>
            <w:shd w:val="clear" w:color="auto" w:fill="FFFFFF"/>
          </w:rPr>
          <w:t>overfitting</w:t>
        </w:r>
      </w:hyperlink>
      <w:r>
        <w:rPr>
          <w:rFonts w:ascii="Arial" w:hAnsi="Arial" w:cs="Arial"/>
          <w:color w:val="111111"/>
          <w:sz w:val="26"/>
          <w:szCs w:val="26"/>
          <w:shd w:val="clear" w:color="auto" w:fill="FFFFFF"/>
        </w:rPr>
        <w:t> condition, an incorrectly high value of R-squared is obtained, even when the model actually has a decreased ability to predict. </w:t>
      </w:r>
      <w:hyperlink r:id="rId30" w:history="1">
        <w:r>
          <w:rPr>
            <w:rStyle w:val="Hyperlink"/>
            <w:rFonts w:ascii="Arial" w:hAnsi="Arial" w:cs="Arial"/>
            <w:color w:val="2C40D0"/>
            <w:sz w:val="26"/>
            <w:szCs w:val="26"/>
            <w:shd w:val="clear" w:color="auto" w:fill="FFFFFF"/>
          </w:rPr>
          <w:t>This is not the case with the adjusted R-squared</w:t>
        </w:r>
      </w:hyperlink>
      <w:r>
        <w:rPr>
          <w:rFonts w:ascii="Arial" w:hAnsi="Arial" w:cs="Arial"/>
          <w:color w:val="111111"/>
          <w:sz w:val="26"/>
          <w:szCs w:val="26"/>
          <w:shd w:val="clear" w:color="auto" w:fill="FFFFFF"/>
        </w:rPr>
        <w:t>.</w:t>
      </w:r>
    </w:p>
    <w:p w14:paraId="0A9A66B7" w14:textId="149E77C5" w:rsidR="00313C96" w:rsidRDefault="00CE2E08" w:rsidP="0054119D">
      <w:pPr>
        <w:jc w:val="both"/>
        <w:rPr>
          <w:rFonts w:ascii="Times New Roman" w:hAnsi="Times New Roman" w:cs="Times New Roman"/>
        </w:rPr>
      </w:pPr>
      <w:r>
        <w:rPr>
          <w:rFonts w:ascii="Times New Roman" w:hAnsi="Times New Roman" w:cs="Times New Roman"/>
        </w:rPr>
        <w:t>(b)</w:t>
      </w:r>
      <w:r w:rsidR="00313C96">
        <w:rPr>
          <w:rFonts w:ascii="Times New Roman" w:hAnsi="Times New Roman" w:cs="Times New Roman"/>
        </w:rPr>
        <w:t xml:space="preserve"> </w:t>
      </w:r>
      <w:r w:rsidR="00313C96" w:rsidRPr="00C93B1B">
        <w:rPr>
          <w:rFonts w:ascii="Times New Roman" w:hAnsi="Times New Roman" w:cs="Times New Roman"/>
        </w:rPr>
        <w:t>Write down the reasons for incorporating the disturbance term?</w:t>
      </w:r>
      <w:r w:rsidR="00313C96">
        <w:rPr>
          <w:rFonts w:ascii="Times New Roman" w:hAnsi="Times New Roman" w:cs="Times New Roman"/>
        </w:rPr>
        <w:t xml:space="preserve"> (5 marks)</w:t>
      </w:r>
    </w:p>
    <w:p w14:paraId="72AC7276" w14:textId="77777777" w:rsidR="0054119D" w:rsidRDefault="0054119D" w:rsidP="0054119D">
      <w:pPr>
        <w:pStyle w:val="comp"/>
        <w:shd w:val="clear" w:color="auto" w:fill="FFFFFF"/>
        <w:spacing w:before="0" w:beforeAutospacing="0"/>
        <w:jc w:val="both"/>
        <w:rPr>
          <w:rFonts w:ascii="Arial" w:hAnsi="Arial" w:cs="Arial"/>
          <w:color w:val="111111"/>
          <w:sz w:val="26"/>
          <w:szCs w:val="26"/>
        </w:rPr>
      </w:pPr>
      <w:r>
        <w:rPr>
          <w:rFonts w:ascii="Arial" w:hAnsi="Arial" w:cs="Arial"/>
          <w:color w:val="111111"/>
          <w:sz w:val="26"/>
          <w:szCs w:val="26"/>
        </w:rPr>
        <w:t>An error term is a residual variable produced by a statistical or mathematical model, which is created when the model does not fully represent the actual relationship between the independent variables and the dependent variables. As a result of this incomplete relationship, the error term is the amount at which the equation may differ during empirical analysis.</w:t>
      </w:r>
    </w:p>
    <w:p w14:paraId="5CB007C2" w14:textId="77777777" w:rsidR="0054119D" w:rsidRDefault="0054119D" w:rsidP="0054119D">
      <w:pPr>
        <w:pStyle w:val="comp"/>
        <w:shd w:val="clear" w:color="auto" w:fill="FFFFFF"/>
        <w:spacing w:before="0" w:beforeAutospacing="0"/>
        <w:jc w:val="both"/>
        <w:rPr>
          <w:rFonts w:ascii="Arial" w:hAnsi="Arial" w:cs="Arial"/>
          <w:color w:val="111111"/>
          <w:sz w:val="26"/>
          <w:szCs w:val="26"/>
        </w:rPr>
      </w:pPr>
      <w:r>
        <w:rPr>
          <w:rFonts w:ascii="Arial" w:hAnsi="Arial" w:cs="Arial"/>
          <w:color w:val="111111"/>
          <w:sz w:val="26"/>
          <w:szCs w:val="26"/>
        </w:rPr>
        <w:t>The error term is also known as the residual, disturbance, or remainder term, and is variously represented in models by the letters </w:t>
      </w:r>
      <w:r>
        <w:rPr>
          <w:rStyle w:val="Emphasis"/>
          <w:rFonts w:ascii="Arial" w:hAnsi="Arial" w:cs="Arial"/>
          <w:color w:val="111111"/>
          <w:sz w:val="26"/>
          <w:szCs w:val="26"/>
        </w:rPr>
        <w:t>e, </w:t>
      </w:r>
      <w:r>
        <w:rPr>
          <w:rFonts w:ascii="Arial" w:hAnsi="Arial" w:cs="Arial"/>
          <w:color w:val="111111"/>
          <w:sz w:val="26"/>
          <w:szCs w:val="26"/>
        </w:rPr>
        <w:t>ε, or u.</w:t>
      </w:r>
    </w:p>
    <w:p w14:paraId="1E657CBC" w14:textId="77777777" w:rsidR="0054119D" w:rsidRDefault="0054119D" w:rsidP="0054119D">
      <w:pPr>
        <w:jc w:val="both"/>
        <w:rPr>
          <w:rFonts w:ascii="Times New Roman" w:hAnsi="Times New Roman" w:cs="Times New Roman"/>
        </w:rPr>
      </w:pPr>
    </w:p>
    <w:p w14:paraId="6063287C" w14:textId="68269715" w:rsidR="00586A2F" w:rsidRDefault="00313C96" w:rsidP="0054119D">
      <w:pPr>
        <w:jc w:val="both"/>
        <w:rPr>
          <w:rFonts w:ascii="Times New Roman" w:hAnsi="Times New Roman" w:cs="Times New Roman"/>
        </w:rPr>
      </w:pPr>
      <w:r>
        <w:rPr>
          <w:rFonts w:ascii="Times New Roman" w:hAnsi="Times New Roman" w:cs="Times New Roman"/>
        </w:rPr>
        <w:t xml:space="preserve">Q3: (a) </w:t>
      </w:r>
      <w:r w:rsidR="00586A2F" w:rsidRPr="00C93B1B">
        <w:rPr>
          <w:rFonts w:ascii="Times New Roman" w:hAnsi="Times New Roman" w:cs="Times New Roman"/>
        </w:rPr>
        <w:t>What are the properties of least square estimators?</w:t>
      </w:r>
      <w:r w:rsidR="00586A2F">
        <w:rPr>
          <w:rFonts w:ascii="Times New Roman" w:hAnsi="Times New Roman" w:cs="Times New Roman"/>
        </w:rPr>
        <w:t xml:space="preserve"> (5 Marks)</w:t>
      </w:r>
    </w:p>
    <w:p w14:paraId="4E9763D9" w14:textId="77777777" w:rsidR="0054119D" w:rsidRPr="0054119D" w:rsidRDefault="0054119D" w:rsidP="0054119D">
      <w:pPr>
        <w:shd w:val="clear" w:color="auto" w:fill="FFFFFF"/>
        <w:spacing w:before="120" w:after="120" w:line="240" w:lineRule="auto"/>
        <w:jc w:val="both"/>
        <w:rPr>
          <w:rFonts w:ascii="Arial" w:eastAsia="Times New Roman" w:hAnsi="Arial" w:cs="Arial"/>
          <w:color w:val="202122"/>
          <w:sz w:val="21"/>
          <w:szCs w:val="21"/>
          <w:lang w:val="en-US" w:eastAsia="en-US"/>
        </w:rPr>
      </w:pPr>
      <w:r w:rsidRPr="0054119D">
        <w:rPr>
          <w:rFonts w:ascii="Arial" w:eastAsia="Times New Roman" w:hAnsi="Arial" w:cs="Arial"/>
          <w:color w:val="202122"/>
          <w:sz w:val="21"/>
          <w:szCs w:val="21"/>
          <w:lang w:val="en-US" w:eastAsia="en-US"/>
        </w:rPr>
        <w:t>The method of </w:t>
      </w:r>
      <w:r w:rsidRPr="0054119D">
        <w:rPr>
          <w:rFonts w:ascii="Arial" w:eastAsia="Times New Roman" w:hAnsi="Arial" w:cs="Arial"/>
          <w:b/>
          <w:bCs/>
          <w:color w:val="202122"/>
          <w:sz w:val="21"/>
          <w:szCs w:val="21"/>
          <w:lang w:val="en-US" w:eastAsia="en-US"/>
        </w:rPr>
        <w:t>least squares</w:t>
      </w:r>
      <w:r w:rsidRPr="0054119D">
        <w:rPr>
          <w:rFonts w:ascii="Arial" w:eastAsia="Times New Roman" w:hAnsi="Arial" w:cs="Arial"/>
          <w:color w:val="202122"/>
          <w:sz w:val="21"/>
          <w:szCs w:val="21"/>
          <w:lang w:val="en-US" w:eastAsia="en-US"/>
        </w:rPr>
        <w:t> is a standard approach in </w:t>
      </w:r>
      <w:hyperlink r:id="rId31" w:tooltip="Regression analysis" w:history="1">
        <w:r w:rsidRPr="0054119D">
          <w:rPr>
            <w:rFonts w:ascii="Arial" w:eastAsia="Times New Roman" w:hAnsi="Arial" w:cs="Arial"/>
            <w:color w:val="0B0080"/>
            <w:sz w:val="21"/>
            <w:szCs w:val="21"/>
            <w:u w:val="single"/>
            <w:lang w:val="en-US" w:eastAsia="en-US"/>
          </w:rPr>
          <w:t>regression analysis</w:t>
        </w:r>
      </w:hyperlink>
      <w:r w:rsidRPr="0054119D">
        <w:rPr>
          <w:rFonts w:ascii="Arial" w:eastAsia="Times New Roman" w:hAnsi="Arial" w:cs="Arial"/>
          <w:color w:val="202122"/>
          <w:sz w:val="21"/>
          <w:szCs w:val="21"/>
          <w:lang w:val="en-US" w:eastAsia="en-US"/>
        </w:rPr>
        <w:t> to approximate the solution of </w:t>
      </w:r>
      <w:hyperlink r:id="rId32" w:tooltip="Overdetermined system" w:history="1">
        <w:r w:rsidRPr="0054119D">
          <w:rPr>
            <w:rFonts w:ascii="Arial" w:eastAsia="Times New Roman" w:hAnsi="Arial" w:cs="Arial"/>
            <w:color w:val="0B0080"/>
            <w:sz w:val="21"/>
            <w:szCs w:val="21"/>
            <w:u w:val="single"/>
            <w:lang w:val="en-US" w:eastAsia="en-US"/>
          </w:rPr>
          <w:t>overdetermined systems</w:t>
        </w:r>
      </w:hyperlink>
      <w:r w:rsidRPr="0054119D">
        <w:rPr>
          <w:rFonts w:ascii="Arial" w:eastAsia="Times New Roman" w:hAnsi="Arial" w:cs="Arial"/>
          <w:color w:val="202122"/>
          <w:sz w:val="21"/>
          <w:szCs w:val="21"/>
          <w:lang w:val="en-US" w:eastAsia="en-US"/>
        </w:rPr>
        <w:t> (sets of equations in which there are more equations than unknowns) by minimizing the sum of the squares of the residuals made in the results of every single equation.</w:t>
      </w:r>
    </w:p>
    <w:p w14:paraId="20DE5BD1" w14:textId="77777777" w:rsidR="0054119D" w:rsidRPr="0054119D" w:rsidRDefault="0054119D" w:rsidP="0054119D">
      <w:pPr>
        <w:shd w:val="clear" w:color="auto" w:fill="FFFFFF"/>
        <w:spacing w:before="120" w:after="120" w:line="240" w:lineRule="auto"/>
        <w:jc w:val="both"/>
        <w:rPr>
          <w:rFonts w:ascii="Arial" w:eastAsia="Times New Roman" w:hAnsi="Arial" w:cs="Arial"/>
          <w:color w:val="202122"/>
          <w:sz w:val="21"/>
          <w:szCs w:val="21"/>
          <w:lang w:val="en-US" w:eastAsia="en-US"/>
        </w:rPr>
      </w:pPr>
      <w:r w:rsidRPr="0054119D">
        <w:rPr>
          <w:rFonts w:ascii="Arial" w:eastAsia="Times New Roman" w:hAnsi="Arial" w:cs="Arial"/>
          <w:color w:val="202122"/>
          <w:sz w:val="21"/>
          <w:szCs w:val="21"/>
          <w:lang w:val="en-US" w:eastAsia="en-US"/>
        </w:rPr>
        <w:t>The most important application is in </w:t>
      </w:r>
      <w:hyperlink r:id="rId33" w:tooltip="Curve fitting" w:history="1">
        <w:r w:rsidRPr="0054119D">
          <w:rPr>
            <w:rFonts w:ascii="Arial" w:eastAsia="Times New Roman" w:hAnsi="Arial" w:cs="Arial"/>
            <w:color w:val="0B0080"/>
            <w:sz w:val="21"/>
            <w:szCs w:val="21"/>
            <w:u w:val="single"/>
            <w:lang w:val="en-US" w:eastAsia="en-US"/>
          </w:rPr>
          <w:t>data fitting</w:t>
        </w:r>
      </w:hyperlink>
      <w:r w:rsidRPr="0054119D">
        <w:rPr>
          <w:rFonts w:ascii="Arial" w:eastAsia="Times New Roman" w:hAnsi="Arial" w:cs="Arial"/>
          <w:color w:val="202122"/>
          <w:sz w:val="21"/>
          <w:szCs w:val="21"/>
          <w:lang w:val="en-US" w:eastAsia="en-US"/>
        </w:rPr>
        <w:t>. The best fit in the least-squares sense minimizes </w:t>
      </w:r>
      <w:r w:rsidRPr="0054119D">
        <w:rPr>
          <w:rFonts w:ascii="Arial" w:eastAsia="Times New Roman" w:hAnsi="Arial" w:cs="Arial"/>
          <w:i/>
          <w:iCs/>
          <w:color w:val="202122"/>
          <w:sz w:val="21"/>
          <w:szCs w:val="21"/>
          <w:lang w:val="en-US" w:eastAsia="en-US"/>
        </w:rPr>
        <w:t>the sum of squared </w:t>
      </w:r>
      <w:hyperlink r:id="rId34" w:tooltip="Errors and residuals in statistics" w:history="1">
        <w:r w:rsidRPr="0054119D">
          <w:rPr>
            <w:rFonts w:ascii="Arial" w:eastAsia="Times New Roman" w:hAnsi="Arial" w:cs="Arial"/>
            <w:i/>
            <w:iCs/>
            <w:color w:val="0B0080"/>
            <w:sz w:val="21"/>
            <w:szCs w:val="21"/>
            <w:u w:val="single"/>
            <w:lang w:val="en-US" w:eastAsia="en-US"/>
          </w:rPr>
          <w:t>residuals</w:t>
        </w:r>
      </w:hyperlink>
      <w:r w:rsidRPr="0054119D">
        <w:rPr>
          <w:rFonts w:ascii="Arial" w:eastAsia="Times New Roman" w:hAnsi="Arial" w:cs="Arial"/>
          <w:color w:val="202122"/>
          <w:sz w:val="21"/>
          <w:szCs w:val="21"/>
          <w:lang w:val="en-US" w:eastAsia="en-US"/>
        </w:rPr>
        <w:t xml:space="preserve"> (a residual being: the difference between an observed value, and the fitted value provided by a model). When the problem has substantial uncertainties </w:t>
      </w:r>
      <w:r w:rsidRPr="0054119D">
        <w:rPr>
          <w:rFonts w:ascii="Arial" w:eastAsia="Times New Roman" w:hAnsi="Arial" w:cs="Arial"/>
          <w:color w:val="202122"/>
          <w:sz w:val="21"/>
          <w:szCs w:val="21"/>
          <w:lang w:val="en-US" w:eastAsia="en-US"/>
        </w:rPr>
        <w:lastRenderedPageBreak/>
        <w:t>in the </w:t>
      </w:r>
      <w:hyperlink r:id="rId35" w:tooltip="Independent variable" w:history="1">
        <w:r w:rsidRPr="0054119D">
          <w:rPr>
            <w:rFonts w:ascii="Arial" w:eastAsia="Times New Roman" w:hAnsi="Arial" w:cs="Arial"/>
            <w:color w:val="0B0080"/>
            <w:sz w:val="21"/>
            <w:szCs w:val="21"/>
            <w:u w:val="single"/>
            <w:lang w:val="en-US" w:eastAsia="en-US"/>
          </w:rPr>
          <w:t>independent variable</w:t>
        </w:r>
      </w:hyperlink>
      <w:r w:rsidRPr="0054119D">
        <w:rPr>
          <w:rFonts w:ascii="Arial" w:eastAsia="Times New Roman" w:hAnsi="Arial" w:cs="Arial"/>
          <w:color w:val="202122"/>
          <w:sz w:val="21"/>
          <w:szCs w:val="21"/>
          <w:lang w:val="en-US" w:eastAsia="en-US"/>
        </w:rPr>
        <w:t> (the </w:t>
      </w:r>
      <w:r w:rsidRPr="0054119D">
        <w:rPr>
          <w:rFonts w:ascii="Arial" w:eastAsia="Times New Roman" w:hAnsi="Arial" w:cs="Arial"/>
          <w:i/>
          <w:iCs/>
          <w:color w:val="202122"/>
          <w:sz w:val="21"/>
          <w:szCs w:val="21"/>
          <w:lang w:val="en-US" w:eastAsia="en-US"/>
        </w:rPr>
        <w:t>x</w:t>
      </w:r>
      <w:r w:rsidRPr="0054119D">
        <w:rPr>
          <w:rFonts w:ascii="Arial" w:eastAsia="Times New Roman" w:hAnsi="Arial" w:cs="Arial"/>
          <w:color w:val="202122"/>
          <w:sz w:val="21"/>
          <w:szCs w:val="21"/>
          <w:lang w:val="en-US" w:eastAsia="en-US"/>
        </w:rPr>
        <w:t> variable), then simple regression and least-squares methods have problems; in such cases, the methodology required for fitting </w:t>
      </w:r>
      <w:hyperlink r:id="rId36" w:tooltip="Errors-in-variables models" w:history="1">
        <w:r w:rsidRPr="0054119D">
          <w:rPr>
            <w:rFonts w:ascii="Arial" w:eastAsia="Times New Roman" w:hAnsi="Arial" w:cs="Arial"/>
            <w:color w:val="0B0080"/>
            <w:sz w:val="21"/>
            <w:szCs w:val="21"/>
            <w:u w:val="single"/>
            <w:lang w:val="en-US" w:eastAsia="en-US"/>
          </w:rPr>
          <w:t>errors-in-variables models</w:t>
        </w:r>
      </w:hyperlink>
      <w:r w:rsidRPr="0054119D">
        <w:rPr>
          <w:rFonts w:ascii="Arial" w:eastAsia="Times New Roman" w:hAnsi="Arial" w:cs="Arial"/>
          <w:color w:val="202122"/>
          <w:sz w:val="21"/>
          <w:szCs w:val="21"/>
          <w:lang w:val="en-US" w:eastAsia="en-US"/>
        </w:rPr>
        <w:t> may be considered instead of that for least squares.</w:t>
      </w:r>
    </w:p>
    <w:p w14:paraId="0D752E8E" w14:textId="77777777" w:rsidR="0054119D" w:rsidRPr="0054119D" w:rsidRDefault="0054119D" w:rsidP="0054119D">
      <w:pPr>
        <w:shd w:val="clear" w:color="auto" w:fill="FFFFFF"/>
        <w:spacing w:before="120" w:after="120" w:line="240" w:lineRule="auto"/>
        <w:jc w:val="both"/>
        <w:rPr>
          <w:rFonts w:ascii="Arial" w:eastAsia="Times New Roman" w:hAnsi="Arial" w:cs="Arial"/>
          <w:color w:val="202122"/>
          <w:sz w:val="21"/>
          <w:szCs w:val="21"/>
          <w:lang w:val="en-US" w:eastAsia="en-US"/>
        </w:rPr>
      </w:pPr>
      <w:r w:rsidRPr="0054119D">
        <w:rPr>
          <w:rFonts w:ascii="Arial" w:eastAsia="Times New Roman" w:hAnsi="Arial" w:cs="Arial"/>
          <w:color w:val="202122"/>
          <w:sz w:val="21"/>
          <w:szCs w:val="21"/>
          <w:lang w:val="en-US" w:eastAsia="en-US"/>
        </w:rPr>
        <w:t>Least-squares problems fall into two categories: linear or </w:t>
      </w:r>
      <w:hyperlink r:id="rId37" w:tooltip="Ordinary least squares" w:history="1">
        <w:r w:rsidRPr="0054119D">
          <w:rPr>
            <w:rFonts w:ascii="Arial" w:eastAsia="Times New Roman" w:hAnsi="Arial" w:cs="Arial"/>
            <w:color w:val="0B0080"/>
            <w:sz w:val="21"/>
            <w:szCs w:val="21"/>
            <w:u w:val="single"/>
            <w:lang w:val="en-US" w:eastAsia="en-US"/>
          </w:rPr>
          <w:t>ordinary least squares</w:t>
        </w:r>
      </w:hyperlink>
      <w:r w:rsidRPr="0054119D">
        <w:rPr>
          <w:rFonts w:ascii="Arial" w:eastAsia="Times New Roman" w:hAnsi="Arial" w:cs="Arial"/>
          <w:color w:val="202122"/>
          <w:sz w:val="21"/>
          <w:szCs w:val="21"/>
          <w:lang w:val="en-US" w:eastAsia="en-US"/>
        </w:rPr>
        <w:t> and </w:t>
      </w:r>
      <w:hyperlink r:id="rId38" w:tooltip="Nonlinear least squares" w:history="1">
        <w:r w:rsidRPr="0054119D">
          <w:rPr>
            <w:rFonts w:ascii="Arial" w:eastAsia="Times New Roman" w:hAnsi="Arial" w:cs="Arial"/>
            <w:color w:val="0B0080"/>
            <w:sz w:val="21"/>
            <w:szCs w:val="21"/>
            <w:u w:val="single"/>
            <w:lang w:val="en-US" w:eastAsia="en-US"/>
          </w:rPr>
          <w:t>nonlinear least squares</w:t>
        </w:r>
      </w:hyperlink>
      <w:r w:rsidRPr="0054119D">
        <w:rPr>
          <w:rFonts w:ascii="Arial" w:eastAsia="Times New Roman" w:hAnsi="Arial" w:cs="Arial"/>
          <w:color w:val="202122"/>
          <w:sz w:val="21"/>
          <w:szCs w:val="21"/>
          <w:lang w:val="en-US" w:eastAsia="en-US"/>
        </w:rPr>
        <w:t>, depending on whether or not the residuals are linear in all unknowns. The linear least-squares problem occurs in statistical </w:t>
      </w:r>
      <w:hyperlink r:id="rId39" w:tooltip="Regression analysis" w:history="1">
        <w:r w:rsidRPr="0054119D">
          <w:rPr>
            <w:rFonts w:ascii="Arial" w:eastAsia="Times New Roman" w:hAnsi="Arial" w:cs="Arial"/>
            <w:color w:val="0B0080"/>
            <w:sz w:val="21"/>
            <w:szCs w:val="21"/>
            <w:u w:val="single"/>
            <w:lang w:val="en-US" w:eastAsia="en-US"/>
          </w:rPr>
          <w:t>regression analysis</w:t>
        </w:r>
      </w:hyperlink>
      <w:r w:rsidRPr="0054119D">
        <w:rPr>
          <w:rFonts w:ascii="Arial" w:eastAsia="Times New Roman" w:hAnsi="Arial" w:cs="Arial"/>
          <w:color w:val="202122"/>
          <w:sz w:val="21"/>
          <w:szCs w:val="21"/>
          <w:lang w:val="en-US" w:eastAsia="en-US"/>
        </w:rPr>
        <w:t>; it has a </w:t>
      </w:r>
      <w:hyperlink r:id="rId40" w:tooltip="Closed-form solution" w:history="1">
        <w:r w:rsidRPr="0054119D">
          <w:rPr>
            <w:rFonts w:ascii="Arial" w:eastAsia="Times New Roman" w:hAnsi="Arial" w:cs="Arial"/>
            <w:color w:val="0B0080"/>
            <w:sz w:val="21"/>
            <w:szCs w:val="21"/>
            <w:u w:val="single"/>
            <w:lang w:val="en-US" w:eastAsia="en-US"/>
          </w:rPr>
          <w:t>closed-form solution</w:t>
        </w:r>
      </w:hyperlink>
      <w:r w:rsidRPr="0054119D">
        <w:rPr>
          <w:rFonts w:ascii="Arial" w:eastAsia="Times New Roman" w:hAnsi="Arial" w:cs="Arial"/>
          <w:color w:val="202122"/>
          <w:sz w:val="21"/>
          <w:szCs w:val="21"/>
          <w:lang w:val="en-US" w:eastAsia="en-US"/>
        </w:rPr>
        <w:t>. The nonlinear problem is usually solved by iterative refinement; at each iteration the system is approximated by a linear one, and thus the core calculation is similar in both cases.</w:t>
      </w:r>
    </w:p>
    <w:p w14:paraId="6387B7F4" w14:textId="77777777" w:rsidR="0054119D" w:rsidRPr="0054119D" w:rsidRDefault="002504AE" w:rsidP="0054119D">
      <w:pPr>
        <w:shd w:val="clear" w:color="auto" w:fill="FFFFFF"/>
        <w:spacing w:before="120" w:after="120" w:line="240" w:lineRule="auto"/>
        <w:jc w:val="both"/>
        <w:rPr>
          <w:rFonts w:ascii="Arial" w:eastAsia="Times New Roman" w:hAnsi="Arial" w:cs="Arial"/>
          <w:color w:val="202122"/>
          <w:sz w:val="21"/>
          <w:szCs w:val="21"/>
          <w:lang w:val="en-US" w:eastAsia="en-US"/>
        </w:rPr>
      </w:pPr>
      <w:hyperlink r:id="rId41" w:tooltip="Polynomial least squares" w:history="1">
        <w:r w:rsidR="0054119D" w:rsidRPr="0054119D">
          <w:rPr>
            <w:rFonts w:ascii="Arial" w:eastAsia="Times New Roman" w:hAnsi="Arial" w:cs="Arial"/>
            <w:color w:val="0B0080"/>
            <w:sz w:val="21"/>
            <w:szCs w:val="21"/>
            <w:u w:val="single"/>
            <w:lang w:val="en-US" w:eastAsia="en-US"/>
          </w:rPr>
          <w:t>Polynomial least squares</w:t>
        </w:r>
      </w:hyperlink>
      <w:r w:rsidR="0054119D" w:rsidRPr="0054119D">
        <w:rPr>
          <w:rFonts w:ascii="Arial" w:eastAsia="Times New Roman" w:hAnsi="Arial" w:cs="Arial"/>
          <w:color w:val="202122"/>
          <w:sz w:val="21"/>
          <w:szCs w:val="21"/>
          <w:lang w:val="en-US" w:eastAsia="en-US"/>
        </w:rPr>
        <w:t> describes the variance in a prediction of the dependent variable as a function of the independent variable and the deviations from the fitted curve.</w:t>
      </w:r>
    </w:p>
    <w:p w14:paraId="68A8F896" w14:textId="7557C8A4" w:rsidR="0054119D" w:rsidRPr="0054119D" w:rsidRDefault="0054119D" w:rsidP="0054119D">
      <w:pPr>
        <w:shd w:val="clear" w:color="auto" w:fill="FFFFFF"/>
        <w:spacing w:before="120" w:after="120" w:line="240" w:lineRule="auto"/>
        <w:jc w:val="both"/>
        <w:rPr>
          <w:rFonts w:ascii="Arial" w:eastAsia="Times New Roman" w:hAnsi="Arial" w:cs="Arial"/>
          <w:color w:val="202122"/>
          <w:sz w:val="21"/>
          <w:szCs w:val="21"/>
          <w:lang w:val="en-US" w:eastAsia="en-US"/>
        </w:rPr>
      </w:pPr>
      <w:r w:rsidRPr="0054119D">
        <w:rPr>
          <w:rFonts w:ascii="Arial" w:eastAsia="Times New Roman" w:hAnsi="Arial" w:cs="Arial"/>
          <w:color w:val="202122"/>
          <w:sz w:val="21"/>
          <w:szCs w:val="21"/>
          <w:lang w:val="en-US" w:eastAsia="en-US"/>
        </w:rPr>
        <w:t>When the observations come from an </w:t>
      </w:r>
      <w:hyperlink r:id="rId42" w:tooltip="Exponential family" w:history="1">
        <w:r w:rsidRPr="0054119D">
          <w:rPr>
            <w:rFonts w:ascii="Arial" w:eastAsia="Times New Roman" w:hAnsi="Arial" w:cs="Arial"/>
            <w:color w:val="0B0080"/>
            <w:sz w:val="21"/>
            <w:szCs w:val="21"/>
            <w:u w:val="single"/>
            <w:lang w:val="en-US" w:eastAsia="en-US"/>
          </w:rPr>
          <w:t>exponential family</w:t>
        </w:r>
      </w:hyperlink>
      <w:r w:rsidRPr="0054119D">
        <w:rPr>
          <w:rFonts w:ascii="Arial" w:eastAsia="Times New Roman" w:hAnsi="Arial" w:cs="Arial"/>
          <w:color w:val="202122"/>
          <w:sz w:val="21"/>
          <w:szCs w:val="21"/>
          <w:lang w:val="en-US" w:eastAsia="en-US"/>
        </w:rPr>
        <w:t> and mild conditions are satisfied, least-squares estimates and </w:t>
      </w:r>
      <w:hyperlink r:id="rId43" w:tooltip="Maximum likelihood" w:history="1">
        <w:r w:rsidRPr="0054119D">
          <w:rPr>
            <w:rFonts w:ascii="Arial" w:eastAsia="Times New Roman" w:hAnsi="Arial" w:cs="Arial"/>
            <w:color w:val="0B0080"/>
            <w:sz w:val="21"/>
            <w:szCs w:val="21"/>
            <w:u w:val="single"/>
            <w:lang w:val="en-US" w:eastAsia="en-US"/>
          </w:rPr>
          <w:t>maximum-likelihood</w:t>
        </w:r>
      </w:hyperlink>
      <w:r w:rsidRPr="0054119D">
        <w:rPr>
          <w:rFonts w:ascii="Arial" w:eastAsia="Times New Roman" w:hAnsi="Arial" w:cs="Arial"/>
          <w:color w:val="202122"/>
          <w:sz w:val="21"/>
          <w:szCs w:val="21"/>
          <w:lang w:val="en-US" w:eastAsia="en-US"/>
        </w:rPr>
        <w:t> estimates are identical. The method of least squares can also be derived as a </w:t>
      </w:r>
      <w:hyperlink r:id="rId44" w:tooltip="Method of moments (statistics)" w:history="1">
        <w:r w:rsidRPr="0054119D">
          <w:rPr>
            <w:rFonts w:ascii="Arial" w:eastAsia="Times New Roman" w:hAnsi="Arial" w:cs="Arial"/>
            <w:color w:val="0B0080"/>
            <w:sz w:val="21"/>
            <w:szCs w:val="21"/>
            <w:u w:val="single"/>
            <w:lang w:val="en-US" w:eastAsia="en-US"/>
          </w:rPr>
          <w:t>method of moments</w:t>
        </w:r>
      </w:hyperlink>
      <w:r w:rsidRPr="0054119D">
        <w:rPr>
          <w:rFonts w:ascii="Arial" w:eastAsia="Times New Roman" w:hAnsi="Arial" w:cs="Arial"/>
          <w:color w:val="202122"/>
          <w:sz w:val="21"/>
          <w:szCs w:val="21"/>
          <w:lang w:val="en-US" w:eastAsia="en-US"/>
        </w:rPr>
        <w:t> estimator.</w:t>
      </w:r>
    </w:p>
    <w:p w14:paraId="35557061" w14:textId="77777777" w:rsidR="0054119D" w:rsidRPr="0054119D" w:rsidRDefault="0054119D" w:rsidP="0054119D">
      <w:pPr>
        <w:shd w:val="clear" w:color="auto" w:fill="FFFFFF"/>
        <w:spacing w:before="120" w:after="120" w:line="240" w:lineRule="auto"/>
        <w:jc w:val="both"/>
        <w:rPr>
          <w:rFonts w:ascii="Arial" w:eastAsia="Times New Roman" w:hAnsi="Arial" w:cs="Arial"/>
          <w:color w:val="202122"/>
          <w:sz w:val="21"/>
          <w:szCs w:val="21"/>
          <w:lang w:val="en-US" w:eastAsia="en-US"/>
        </w:rPr>
      </w:pPr>
      <w:r w:rsidRPr="0054119D">
        <w:rPr>
          <w:rFonts w:ascii="Arial" w:eastAsia="Times New Roman" w:hAnsi="Arial" w:cs="Arial"/>
          <w:color w:val="202122"/>
          <w:sz w:val="21"/>
          <w:szCs w:val="21"/>
          <w:lang w:val="en-US" w:eastAsia="en-US"/>
        </w:rPr>
        <w:t>The following discussion is mostly presented in terms of </w:t>
      </w:r>
      <w:hyperlink r:id="rId45" w:tooltip="Linear" w:history="1">
        <w:r w:rsidRPr="0054119D">
          <w:rPr>
            <w:rFonts w:ascii="Arial" w:eastAsia="Times New Roman" w:hAnsi="Arial" w:cs="Arial"/>
            <w:color w:val="0B0080"/>
            <w:sz w:val="21"/>
            <w:szCs w:val="21"/>
            <w:u w:val="single"/>
            <w:lang w:val="en-US" w:eastAsia="en-US"/>
          </w:rPr>
          <w:t>linear</w:t>
        </w:r>
      </w:hyperlink>
      <w:r w:rsidRPr="0054119D">
        <w:rPr>
          <w:rFonts w:ascii="Arial" w:eastAsia="Times New Roman" w:hAnsi="Arial" w:cs="Arial"/>
          <w:color w:val="202122"/>
          <w:sz w:val="21"/>
          <w:szCs w:val="21"/>
          <w:lang w:val="en-US" w:eastAsia="en-US"/>
        </w:rPr>
        <w:t> functions but the use of least squares is valid and practical for more general families of functions. Also, by iteratively applying local quadratic approximation to the likelihood (through the </w:t>
      </w:r>
      <w:hyperlink r:id="rId46" w:tooltip="Fisher information" w:history="1">
        <w:r w:rsidRPr="0054119D">
          <w:rPr>
            <w:rFonts w:ascii="Arial" w:eastAsia="Times New Roman" w:hAnsi="Arial" w:cs="Arial"/>
            <w:color w:val="0B0080"/>
            <w:sz w:val="21"/>
            <w:szCs w:val="21"/>
            <w:u w:val="single"/>
            <w:lang w:val="en-US" w:eastAsia="en-US"/>
          </w:rPr>
          <w:t>Fisher information</w:t>
        </w:r>
      </w:hyperlink>
      <w:r w:rsidRPr="0054119D">
        <w:rPr>
          <w:rFonts w:ascii="Arial" w:eastAsia="Times New Roman" w:hAnsi="Arial" w:cs="Arial"/>
          <w:color w:val="202122"/>
          <w:sz w:val="21"/>
          <w:szCs w:val="21"/>
          <w:lang w:val="en-US" w:eastAsia="en-US"/>
        </w:rPr>
        <w:t>), the least-squares method may be used to fit a </w:t>
      </w:r>
      <w:hyperlink r:id="rId47" w:tooltip="Generalized linear model" w:history="1">
        <w:r w:rsidRPr="0054119D">
          <w:rPr>
            <w:rFonts w:ascii="Arial" w:eastAsia="Times New Roman" w:hAnsi="Arial" w:cs="Arial"/>
            <w:color w:val="0B0080"/>
            <w:sz w:val="21"/>
            <w:szCs w:val="21"/>
            <w:u w:val="single"/>
            <w:lang w:val="en-US" w:eastAsia="en-US"/>
          </w:rPr>
          <w:t>generalized linear model</w:t>
        </w:r>
      </w:hyperlink>
      <w:r w:rsidRPr="0054119D">
        <w:rPr>
          <w:rFonts w:ascii="Arial" w:eastAsia="Times New Roman" w:hAnsi="Arial" w:cs="Arial"/>
          <w:color w:val="202122"/>
          <w:sz w:val="21"/>
          <w:szCs w:val="21"/>
          <w:lang w:val="en-US" w:eastAsia="en-US"/>
        </w:rPr>
        <w:t>.</w:t>
      </w:r>
    </w:p>
    <w:p w14:paraId="29C50392" w14:textId="1CB56105" w:rsidR="0054119D" w:rsidRPr="0054119D" w:rsidRDefault="0054119D" w:rsidP="0054119D">
      <w:pPr>
        <w:shd w:val="clear" w:color="auto" w:fill="FFFFFF"/>
        <w:spacing w:before="120" w:after="120" w:line="240" w:lineRule="auto"/>
        <w:jc w:val="both"/>
        <w:rPr>
          <w:rFonts w:ascii="Arial" w:eastAsia="Times New Roman" w:hAnsi="Arial" w:cs="Arial"/>
          <w:color w:val="202122"/>
          <w:sz w:val="21"/>
          <w:szCs w:val="21"/>
          <w:lang w:val="en-US" w:eastAsia="en-US"/>
        </w:rPr>
      </w:pPr>
      <w:r w:rsidRPr="0054119D">
        <w:rPr>
          <w:rFonts w:ascii="Arial" w:eastAsia="Times New Roman" w:hAnsi="Arial" w:cs="Arial"/>
          <w:color w:val="202122"/>
          <w:sz w:val="21"/>
          <w:szCs w:val="21"/>
          <w:lang w:val="en-US" w:eastAsia="en-US"/>
        </w:rPr>
        <w:t>The least-squares method is usually credited to </w:t>
      </w:r>
      <w:hyperlink r:id="rId48" w:tooltip="Carl Friedrich Gauss" w:history="1">
        <w:r w:rsidRPr="0054119D">
          <w:rPr>
            <w:rFonts w:ascii="Arial" w:eastAsia="Times New Roman" w:hAnsi="Arial" w:cs="Arial"/>
            <w:color w:val="0B0080"/>
            <w:sz w:val="21"/>
            <w:szCs w:val="21"/>
            <w:u w:val="single"/>
            <w:lang w:val="en-US" w:eastAsia="en-US"/>
          </w:rPr>
          <w:t>Carl Friedrich Gauss</w:t>
        </w:r>
      </w:hyperlink>
      <w:r w:rsidRPr="0054119D">
        <w:rPr>
          <w:rFonts w:ascii="Arial" w:eastAsia="Times New Roman" w:hAnsi="Arial" w:cs="Arial"/>
          <w:color w:val="202122"/>
          <w:sz w:val="21"/>
          <w:szCs w:val="21"/>
          <w:lang w:val="en-US" w:eastAsia="en-US"/>
        </w:rPr>
        <w:t> (1795), but it was first published by </w:t>
      </w:r>
      <w:hyperlink r:id="rId49" w:tooltip="Adrien-Marie Legendre" w:history="1">
        <w:r w:rsidRPr="0054119D">
          <w:rPr>
            <w:rFonts w:ascii="Arial" w:eastAsia="Times New Roman" w:hAnsi="Arial" w:cs="Arial"/>
            <w:color w:val="0B0080"/>
            <w:sz w:val="21"/>
            <w:szCs w:val="21"/>
            <w:u w:val="single"/>
            <w:lang w:val="en-US" w:eastAsia="en-US"/>
          </w:rPr>
          <w:t>Adrien-Marie Legendre</w:t>
        </w:r>
      </w:hyperlink>
      <w:r w:rsidRPr="0054119D">
        <w:rPr>
          <w:rFonts w:ascii="Arial" w:eastAsia="Times New Roman" w:hAnsi="Arial" w:cs="Arial"/>
          <w:color w:val="202122"/>
          <w:sz w:val="21"/>
          <w:szCs w:val="21"/>
          <w:lang w:val="en-US" w:eastAsia="en-US"/>
        </w:rPr>
        <w:t xml:space="preserve"> (1805). </w:t>
      </w:r>
    </w:p>
    <w:p w14:paraId="2B7EF944" w14:textId="77777777" w:rsidR="0054119D" w:rsidRDefault="0054119D" w:rsidP="0054119D">
      <w:pPr>
        <w:jc w:val="both"/>
        <w:rPr>
          <w:rFonts w:ascii="Times New Roman" w:hAnsi="Times New Roman" w:cs="Times New Roman"/>
        </w:rPr>
      </w:pPr>
    </w:p>
    <w:p w14:paraId="57150B1E" w14:textId="6353D277" w:rsidR="00E440BF" w:rsidRDefault="00586A2F" w:rsidP="0054119D">
      <w:pPr>
        <w:jc w:val="both"/>
        <w:rPr>
          <w:rFonts w:ascii="Times New Roman" w:hAnsi="Times New Roman" w:cs="Times New Roman"/>
        </w:rPr>
      </w:pPr>
      <w:r>
        <w:rPr>
          <w:rFonts w:ascii="Times New Roman" w:hAnsi="Times New Roman" w:cs="Times New Roman"/>
        </w:rPr>
        <w:t xml:space="preserve">(b) </w:t>
      </w:r>
      <w:r w:rsidR="00E440BF" w:rsidRPr="00C93B1B">
        <w:rPr>
          <w:rFonts w:ascii="Times New Roman" w:hAnsi="Times New Roman" w:cs="Times New Roman"/>
        </w:rPr>
        <w:t>Write down the assumption of OLS</w:t>
      </w:r>
      <w:r w:rsidR="00E440BF">
        <w:rPr>
          <w:rFonts w:ascii="Times New Roman" w:hAnsi="Times New Roman" w:cs="Times New Roman"/>
        </w:rPr>
        <w:t>? (5 Marks)</w:t>
      </w:r>
    </w:p>
    <w:p w14:paraId="0AD63820" w14:textId="77777777" w:rsidR="0054119D" w:rsidRDefault="0054119D" w:rsidP="0054119D">
      <w:pPr>
        <w:jc w:val="both"/>
      </w:pPr>
      <w:r>
        <w:t>In this section, five assumptions that necessary to derive and use the OLS estimator are presented.  The next section will summarize the need for each assumption in the derivation and use of the OLS estimator.  You will need to know and understand these five assumptions and their use.  Several of the assumptions have already been discussed, but here they are formalized.</w:t>
      </w:r>
    </w:p>
    <w:p w14:paraId="5733DA2C" w14:textId="77777777" w:rsidR="0054119D" w:rsidRDefault="0054119D" w:rsidP="0054119D">
      <w:pPr>
        <w:jc w:val="both"/>
      </w:pPr>
    </w:p>
    <w:p w14:paraId="7B45ACD0" w14:textId="77777777" w:rsidR="0054119D" w:rsidRDefault="0054119D" w:rsidP="0054119D">
      <w:pPr>
        <w:jc w:val="both"/>
        <w:rPr>
          <w:b/>
          <w:bCs/>
          <w:i/>
          <w:iCs/>
        </w:rPr>
      </w:pPr>
      <w:r>
        <w:rPr>
          <w:b/>
          <w:bCs/>
          <w:i/>
          <w:iCs/>
        </w:rPr>
        <w:t>Assumption A - Linear in Parameters</w:t>
      </w:r>
    </w:p>
    <w:p w14:paraId="3B0397CE" w14:textId="77777777" w:rsidR="0054119D" w:rsidRDefault="0054119D" w:rsidP="0054119D">
      <w:pPr>
        <w:jc w:val="both"/>
      </w:pPr>
    </w:p>
    <w:p w14:paraId="13E39793" w14:textId="77777777" w:rsidR="0054119D" w:rsidRDefault="0054119D" w:rsidP="0054119D">
      <w:pPr>
        <w:jc w:val="both"/>
      </w:pPr>
      <w:r>
        <w:tab/>
        <w:t>This assumption has been discussed in both the simple linear and multiple regression derivations and presented above as a trait.  Specifically, the assumption is</w:t>
      </w:r>
    </w:p>
    <w:p w14:paraId="1D3A9ECC" w14:textId="77777777" w:rsidR="0054119D" w:rsidRDefault="0054119D" w:rsidP="0054119D">
      <w:pPr>
        <w:jc w:val="both"/>
      </w:pPr>
    </w:p>
    <w:p w14:paraId="6CEABB05" w14:textId="77777777" w:rsidR="0054119D" w:rsidRDefault="0054119D" w:rsidP="0054119D">
      <w:pPr>
        <w:ind w:left="1440"/>
        <w:jc w:val="both"/>
        <w:rPr>
          <w:i/>
          <w:iCs/>
        </w:rPr>
      </w:pPr>
      <w:r>
        <w:rPr>
          <w:i/>
          <w:iCs/>
        </w:rPr>
        <w:t xml:space="preserve">the dependent variable y can be calculated as a linear function of a specific set of independent variables plus an error term.  </w:t>
      </w:r>
    </w:p>
    <w:p w14:paraId="04159087" w14:textId="77777777" w:rsidR="0054119D" w:rsidRDefault="0054119D" w:rsidP="0054119D">
      <w:pPr>
        <w:jc w:val="both"/>
      </w:pPr>
    </w:p>
    <w:p w14:paraId="4A563920" w14:textId="77777777" w:rsidR="0054119D" w:rsidRDefault="0054119D" w:rsidP="0054119D">
      <w:pPr>
        <w:jc w:val="both"/>
      </w:pPr>
      <w:r>
        <w:t>Numerous examples of linear in parameters have been presented including in the previous traits section.  The equation must be linear in parameters, but does not have to be linear in the x’s.  As will be discussed in the model specification reading assignment, the interpretation of the β’s depends on the functional form.</w:t>
      </w:r>
    </w:p>
    <w:p w14:paraId="68DA4F4C" w14:textId="77777777" w:rsidR="0054119D" w:rsidRDefault="0054119D" w:rsidP="0054119D">
      <w:pPr>
        <w:jc w:val="both"/>
      </w:pPr>
    </w:p>
    <w:p w14:paraId="1A210C2D" w14:textId="77777777" w:rsidR="0054119D" w:rsidRDefault="0054119D" w:rsidP="0054119D">
      <w:pPr>
        <w:jc w:val="both"/>
        <w:rPr>
          <w:b/>
          <w:bCs/>
          <w:i/>
          <w:iCs/>
        </w:rPr>
      </w:pPr>
      <w:r>
        <w:rPr>
          <w:b/>
          <w:bCs/>
          <w:i/>
          <w:iCs/>
        </w:rPr>
        <w:lastRenderedPageBreak/>
        <w:t>Assumption B - Random Sample of n Observations</w:t>
      </w:r>
    </w:p>
    <w:p w14:paraId="00DCCD9A" w14:textId="77777777" w:rsidR="0054119D" w:rsidRDefault="0054119D" w:rsidP="0054119D">
      <w:pPr>
        <w:jc w:val="both"/>
      </w:pPr>
    </w:p>
    <w:p w14:paraId="31C849B7" w14:textId="77777777" w:rsidR="0054119D" w:rsidRDefault="0054119D" w:rsidP="0054119D">
      <w:pPr>
        <w:jc w:val="both"/>
      </w:pPr>
      <w:r>
        <w:tab/>
        <w:t>This assumption is composed of three related sub-assumptions.  Two of these sub-assumptions have been previously discussed; the third is a partially new assumption to our discussion.</w:t>
      </w:r>
    </w:p>
    <w:p w14:paraId="6BC0B0DE" w14:textId="77777777" w:rsidR="0054119D" w:rsidRDefault="0054119D" w:rsidP="0054119D">
      <w:pPr>
        <w:jc w:val="both"/>
      </w:pPr>
    </w:p>
    <w:p w14:paraId="5A4E339D" w14:textId="77777777" w:rsidR="0054119D" w:rsidRDefault="0054119D" w:rsidP="0054119D">
      <w:pPr>
        <w:jc w:val="both"/>
      </w:pPr>
      <w:r>
        <w:rPr>
          <w:b/>
          <w:bCs/>
          <w:i/>
          <w:iCs/>
        </w:rPr>
        <w:t>Assumption B1</w:t>
      </w:r>
      <w:r>
        <w:t xml:space="preserve">.  </w:t>
      </w:r>
      <w:r>
        <w:rPr>
          <w:i/>
          <w:iCs/>
        </w:rPr>
        <w:t>The sample consists of n-paired observations that are drawn randomly from the population.</w:t>
      </w:r>
      <w:r>
        <w:t xml:space="preserve">  Throughout our econometric discussion, it has been assumed a dependent variable, y, is associated with a set of the independent variables, x’s.  This is often written </w:t>
      </w:r>
      <w:r>
        <w:rPr>
          <w:position w:val="-12"/>
        </w:rPr>
        <w:object w:dxaOrig="1820" w:dyaOrig="360" w14:anchorId="006A7A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18pt" o:ole="">
            <v:imagedata r:id="rId50" o:title=""/>
          </v:shape>
          <o:OLEObject Type="Embed" ProgID="Equation.3" ShapeID="_x0000_i1025" DrawAspect="Content" ObjectID="_1659357955" r:id="rId51"/>
        </w:object>
      </w:r>
      <w:r>
        <w:t>.  Recall, x</w:t>
      </w:r>
      <w:r>
        <w:rPr>
          <w:vertAlign w:val="subscript"/>
        </w:rPr>
        <w:t>1</w:t>
      </w:r>
      <w:r>
        <w:t xml:space="preserve"> is the variable associated with the intercept.</w:t>
      </w:r>
    </w:p>
    <w:p w14:paraId="051EF31E" w14:textId="77777777" w:rsidR="0054119D" w:rsidRDefault="0054119D" w:rsidP="0054119D">
      <w:pPr>
        <w:jc w:val="both"/>
      </w:pPr>
    </w:p>
    <w:p w14:paraId="0F617AA7" w14:textId="77777777" w:rsidR="0054119D" w:rsidRDefault="0054119D" w:rsidP="0054119D">
      <w:pPr>
        <w:jc w:val="both"/>
      </w:pPr>
      <w:r>
        <w:rPr>
          <w:b/>
          <w:bCs/>
          <w:i/>
          <w:iCs/>
        </w:rPr>
        <w:t>Assumption B2</w:t>
      </w:r>
      <w:r>
        <w:rPr>
          <w:b/>
          <w:bCs/>
        </w:rPr>
        <w:t>.</w:t>
      </w:r>
      <w:r>
        <w:t xml:space="preserve">  </w:t>
      </w:r>
      <w:r>
        <w:rPr>
          <w:i/>
          <w:iCs/>
        </w:rPr>
        <w:t>The number of observations is greater than the number of parameters to be estimated, usually written n &gt; k.</w:t>
      </w:r>
      <w:r>
        <w:t xml:space="preserve">   As discussed earlier, if n = k, the number of observations (equations) will equal the number of unknowns.  In this case, OLS is not necessary, algebraic procedures can be used to derive the estimates.  If n &lt; k, the number of observations is less than the number of unknowns.  In this case, neither algebra nor OLS provide unique estimates.</w:t>
      </w:r>
    </w:p>
    <w:p w14:paraId="29AB075A" w14:textId="77777777" w:rsidR="0054119D" w:rsidRDefault="0054119D" w:rsidP="0054119D">
      <w:pPr>
        <w:jc w:val="both"/>
      </w:pPr>
    </w:p>
    <w:p w14:paraId="2145C164" w14:textId="77777777" w:rsidR="0054119D" w:rsidRDefault="0054119D" w:rsidP="0054119D">
      <w:pPr>
        <w:jc w:val="both"/>
      </w:pPr>
      <w:r>
        <w:rPr>
          <w:b/>
          <w:bCs/>
          <w:i/>
          <w:iCs/>
        </w:rPr>
        <w:t>Assumption B3.</w:t>
      </w:r>
      <w:r>
        <w:t xml:space="preserve">  </w:t>
      </w:r>
      <w:r>
        <w:rPr>
          <w:i/>
          <w:iCs/>
        </w:rPr>
        <w:t xml:space="preserve">The independent variables (x’s) are </w:t>
      </w:r>
      <w:proofErr w:type="spellStart"/>
      <w:r>
        <w:rPr>
          <w:i/>
          <w:iCs/>
        </w:rPr>
        <w:t>nonstochastic</w:t>
      </w:r>
      <w:proofErr w:type="spellEnd"/>
      <w:r>
        <w:rPr>
          <w:i/>
          <w:iCs/>
        </w:rPr>
        <w:t>, whose values are fixed.</w:t>
      </w:r>
      <w:r>
        <w:t xml:space="preserve">   This assumption means there is a unilateral causal relationship between dependent variable, y, and the independent variables, x’s.  Variations in the x’s cause variations (changes) in the y’s; the x’s cause y.  On the other hand, variations in the dependent variable do not cause changes in the independent variables.  Variations in y do not result in variations in the x’s; y does not cause x.  The assumption also indicates that the y’s are random, because of the error terms being random and not because of randomness of the x’s.  This can be shown by examining the general equation in matrix form, Y = X</w:t>
      </w:r>
      <w:r>
        <w:sym w:font="WP Greek Century" w:char="F024"/>
      </w:r>
      <w:r>
        <w:t xml:space="preserve"> + U.  In this equation, the X’s and the </w:t>
      </w:r>
      <w:r>
        <w:sym w:font="WP Greek Century" w:char="F024"/>
      </w:r>
      <w:r>
        <w:t xml:space="preserve">’s are </w:t>
      </w:r>
      <w:proofErr w:type="spellStart"/>
      <w:r>
        <w:t>nonstochastic</w:t>
      </w:r>
      <w:proofErr w:type="spellEnd"/>
      <w:r>
        <w:t xml:space="preserve"> (fixed in our previous discussions), but U is a vector of random error terms.  With Y being a linear combination of a </w:t>
      </w:r>
      <w:proofErr w:type="spellStart"/>
      <w:r>
        <w:t>nonstochastic</w:t>
      </w:r>
      <w:proofErr w:type="spellEnd"/>
      <w:r>
        <w:t xml:space="preserve"> component and a random component, Y must also be random; Y is random because of the random component.</w:t>
      </w:r>
    </w:p>
    <w:p w14:paraId="0C18EDED" w14:textId="77777777" w:rsidR="0054119D" w:rsidRDefault="0054119D" w:rsidP="0054119D">
      <w:pPr>
        <w:jc w:val="both"/>
      </w:pPr>
    </w:p>
    <w:p w14:paraId="336C5359" w14:textId="77777777" w:rsidR="0054119D" w:rsidRDefault="0054119D" w:rsidP="0054119D">
      <w:pPr>
        <w:jc w:val="both"/>
      </w:pPr>
      <w:r>
        <w:tab/>
        <w:t>Assumption B-3 is a specific statement of the assumption we made earlier of the x’s being fixed.</w:t>
      </w:r>
    </w:p>
    <w:p w14:paraId="5DC6444A" w14:textId="77777777" w:rsidR="0054119D" w:rsidRDefault="0054119D" w:rsidP="0054119D">
      <w:pPr>
        <w:jc w:val="both"/>
      </w:pPr>
    </w:p>
    <w:p w14:paraId="1A36A540" w14:textId="77777777" w:rsidR="0054119D" w:rsidRDefault="0054119D" w:rsidP="0054119D">
      <w:pPr>
        <w:jc w:val="both"/>
        <w:rPr>
          <w:b/>
          <w:bCs/>
          <w:i/>
          <w:iCs/>
        </w:rPr>
      </w:pPr>
      <w:r>
        <w:rPr>
          <w:b/>
          <w:bCs/>
          <w:i/>
          <w:iCs/>
        </w:rPr>
        <w:t>Assumption C – Zero Conditional Mean</w:t>
      </w:r>
    </w:p>
    <w:p w14:paraId="3D6E3DF9" w14:textId="77777777" w:rsidR="0054119D" w:rsidRDefault="0054119D" w:rsidP="0054119D">
      <w:pPr>
        <w:jc w:val="both"/>
        <w:rPr>
          <w:b/>
          <w:bCs/>
          <w:i/>
          <w:iCs/>
        </w:rPr>
      </w:pPr>
    </w:p>
    <w:p w14:paraId="494C5C5D" w14:textId="77777777" w:rsidR="0054119D" w:rsidRDefault="0054119D" w:rsidP="0054119D">
      <w:pPr>
        <w:ind w:firstLine="720"/>
        <w:jc w:val="both"/>
      </w:pPr>
      <w:r>
        <w:rPr>
          <w:i/>
          <w:iCs/>
        </w:rPr>
        <w:t>The mean of the error terms has an expected value of zero given values for the independent variables</w:t>
      </w:r>
      <w:r>
        <w:t xml:space="preserve">.  In mathematical notation, this assumption is correctly written as </w:t>
      </w:r>
      <w:r>
        <w:rPr>
          <w:position w:val="-10"/>
        </w:rPr>
        <w:object w:dxaOrig="1320" w:dyaOrig="320" w14:anchorId="0FE5667B">
          <v:shape id="_x0000_i1026" type="#_x0000_t75" style="width:66pt;height:15.75pt" o:ole="">
            <v:imagedata r:id="rId52" o:title=""/>
          </v:shape>
          <o:OLEObject Type="Embed" ProgID="Equation.3" ShapeID="_x0000_i1026" DrawAspect="Content" ObjectID="_1659357956" r:id="rId53"/>
        </w:object>
      </w:r>
      <w:r>
        <w:t xml:space="preserve">.  A shorthand notation is often employed and will be used in this class of the following </w:t>
      </w:r>
      <w:r>
        <w:rPr>
          <w:position w:val="-10"/>
        </w:rPr>
        <w:object w:dxaOrig="960" w:dyaOrig="320" w14:anchorId="6E993999">
          <v:shape id="_x0000_i1027" type="#_x0000_t75" style="width:48pt;height:15.75pt" o:ole="">
            <v:imagedata r:id="rId54" o:title=""/>
          </v:shape>
          <o:OLEObject Type="Embed" ProgID="Equation.3" ShapeID="_x0000_i1027" DrawAspect="Content" ObjectID="_1659357957" r:id="rId55"/>
        </w:object>
      </w:r>
      <w:r>
        <w:t xml:space="preserve">.  Here, </w:t>
      </w:r>
      <w:r>
        <w:lastRenderedPageBreak/>
        <w:t xml:space="preserve">E is the expectation operator, U the matrix of error terms, and X the matrix of independent variables.  This assumption states the distribution each error term, </w:t>
      </w:r>
      <w:proofErr w:type="spellStart"/>
      <w:r>
        <w:t>u</w:t>
      </w:r>
      <w:r>
        <w:rPr>
          <w:vertAlign w:val="subscript"/>
        </w:rPr>
        <w:t>i</w:t>
      </w:r>
      <w:proofErr w:type="spellEnd"/>
      <w:r>
        <w:t>, is drawn from has a mean of zero and is independent of the x’s.  The last statement indicates there is no relationship between the error terms and the independent variables.</w:t>
      </w:r>
    </w:p>
    <w:p w14:paraId="11802CA3" w14:textId="77777777" w:rsidR="0054119D" w:rsidRDefault="0054119D" w:rsidP="0054119D">
      <w:pPr>
        <w:jc w:val="both"/>
      </w:pPr>
    </w:p>
    <w:p w14:paraId="7D3D1C50" w14:textId="77777777" w:rsidR="0054119D" w:rsidRDefault="0054119D" w:rsidP="0054119D">
      <w:pPr>
        <w:jc w:val="both"/>
        <w:rPr>
          <w:b/>
          <w:bCs/>
          <w:i/>
          <w:iCs/>
        </w:rPr>
      </w:pPr>
      <w:r>
        <w:rPr>
          <w:b/>
          <w:bCs/>
          <w:i/>
          <w:iCs/>
        </w:rPr>
        <w:t>Assumption D – No Perfect Collinearity</w:t>
      </w:r>
    </w:p>
    <w:p w14:paraId="2C74249F" w14:textId="77777777" w:rsidR="0054119D" w:rsidRDefault="0054119D" w:rsidP="0054119D">
      <w:pPr>
        <w:jc w:val="both"/>
      </w:pPr>
    </w:p>
    <w:p w14:paraId="7EADAF77" w14:textId="77777777" w:rsidR="0054119D" w:rsidRDefault="0054119D" w:rsidP="0054119D">
      <w:pPr>
        <w:jc w:val="both"/>
      </w:pPr>
      <w:r>
        <w:tab/>
        <w:t xml:space="preserve">The assumption of no perfect collinearity states that </w:t>
      </w:r>
      <w:r>
        <w:rPr>
          <w:i/>
          <w:iCs/>
        </w:rPr>
        <w:t>there is no exact linear relationship among the independent variables</w:t>
      </w:r>
      <w:r>
        <w:t>.  This assumption implies two aspects of the data on the independent variables.  First, none of the independent variables, other than the variable associated with the intercept term (recall x</w:t>
      </w:r>
      <w:r>
        <w:rPr>
          <w:vertAlign w:val="subscript"/>
        </w:rPr>
        <w:t>1</w:t>
      </w:r>
      <w:r>
        <w:t>=1 regardless of the observation), can be a constant.  Variation in the x’s is necessary.  In general, the more variation in the independent variables the better the OLS estimates well be in terms of identifying the impacts of the different independent variables on the dependent variable.</w:t>
      </w:r>
    </w:p>
    <w:p w14:paraId="683161E9" w14:textId="77777777" w:rsidR="0054119D" w:rsidRDefault="0054119D" w:rsidP="0054119D">
      <w:pPr>
        <w:jc w:val="both"/>
      </w:pPr>
    </w:p>
    <w:p w14:paraId="4986273F" w14:textId="77777777" w:rsidR="0054119D" w:rsidRDefault="0054119D" w:rsidP="0054119D">
      <w:pPr>
        <w:jc w:val="both"/>
      </w:pPr>
      <w:r>
        <w:tab/>
        <w:t xml:space="preserve">If you have three independent variables, an exact linear relationship could be represented as follows </w:t>
      </w:r>
      <w:r>
        <w:rPr>
          <w:position w:val="-14"/>
        </w:rPr>
        <w:object w:dxaOrig="1939" w:dyaOrig="380" w14:anchorId="0743A1C7">
          <v:shape id="_x0000_i1028" type="#_x0000_t75" style="width:96.75pt;height:18.75pt" o:ole="">
            <v:imagedata r:id="rId56" o:title=""/>
          </v:shape>
          <o:OLEObject Type="Embed" ProgID="Equation.3" ShapeID="_x0000_i1028" DrawAspect="Content" ObjectID="_1659357958" r:id="rId57"/>
        </w:object>
      </w:r>
      <w:r>
        <w:t>.  This equation states if you know the value for x</w:t>
      </w:r>
      <w:proofErr w:type="gramStart"/>
      <w:r>
        <w:rPr>
          <w:vertAlign w:val="subscript"/>
        </w:rPr>
        <w:t>3,i</w:t>
      </w:r>
      <w:proofErr w:type="gramEnd"/>
      <w:r>
        <w:t xml:space="preserve">  and x</w:t>
      </w:r>
      <w:r>
        <w:rPr>
          <w:vertAlign w:val="subscript"/>
        </w:rPr>
        <w:t>2,i</w:t>
      </w:r>
      <w:r>
        <w:t xml:space="preserve"> the value for x</w:t>
      </w:r>
      <w:r>
        <w:rPr>
          <w:vertAlign w:val="subscript"/>
        </w:rPr>
        <w:t>4,i</w:t>
      </w:r>
      <w:r>
        <w:t xml:space="preserve"> is also known.  For example, let x</w:t>
      </w:r>
      <w:proofErr w:type="gramStart"/>
      <w:r>
        <w:rPr>
          <w:vertAlign w:val="subscript"/>
        </w:rPr>
        <w:t>3,i</w:t>
      </w:r>
      <w:proofErr w:type="gramEnd"/>
      <w:r>
        <w:t xml:space="preserve">  = 3, x</w:t>
      </w:r>
      <w:r>
        <w:rPr>
          <w:vertAlign w:val="subscript"/>
        </w:rPr>
        <w:t>2,i</w:t>
      </w:r>
      <w:r>
        <w:t xml:space="preserve"> = 2, and </w:t>
      </w:r>
      <w:r>
        <w:sym w:font="WP Greek Century" w:char="F022"/>
      </w:r>
      <w:r>
        <w:rPr>
          <w:vertAlign w:val="subscript"/>
        </w:rPr>
        <w:t>1</w:t>
      </w:r>
      <w:r>
        <w:t xml:space="preserve"> = 4 and </w:t>
      </w:r>
      <w:r>
        <w:sym w:font="WP Greek Century" w:char="F022"/>
      </w:r>
      <w:r>
        <w:rPr>
          <w:vertAlign w:val="subscript"/>
        </w:rPr>
        <w:t>2</w:t>
      </w:r>
      <w:r>
        <w:t xml:space="preserve"> = .5.  Using these numbers, a value for x</w:t>
      </w:r>
      <w:proofErr w:type="gramStart"/>
      <w:r>
        <w:rPr>
          <w:vertAlign w:val="subscript"/>
        </w:rPr>
        <w:t>4,i</w:t>
      </w:r>
      <w:proofErr w:type="gramEnd"/>
      <w:r>
        <w:rPr>
          <w:vertAlign w:val="subscript"/>
        </w:rPr>
        <w:t xml:space="preserve"> </w:t>
      </w:r>
      <w:r>
        <w:t>can be found as follows x</w:t>
      </w:r>
      <w:r>
        <w:rPr>
          <w:vertAlign w:val="subscript"/>
        </w:rPr>
        <w:t xml:space="preserve">4,i </w:t>
      </w:r>
      <w:r>
        <w:t>= 4 * 3 + .5 * 2 = 13.  This assumption does not allow for these types of linear relationships.  In this example x</w:t>
      </w:r>
      <w:proofErr w:type="gramStart"/>
      <w:r>
        <w:rPr>
          <w:vertAlign w:val="subscript"/>
        </w:rPr>
        <w:t>4,i</w:t>
      </w:r>
      <w:proofErr w:type="gramEnd"/>
      <w:r>
        <w:t xml:space="preserve"> is not independent of  x</w:t>
      </w:r>
      <w:r>
        <w:rPr>
          <w:vertAlign w:val="subscript"/>
        </w:rPr>
        <w:t>3,i</w:t>
      </w:r>
      <w:r>
        <w:t xml:space="preserve">  and x</w:t>
      </w:r>
      <w:r>
        <w:rPr>
          <w:vertAlign w:val="subscript"/>
        </w:rPr>
        <w:t>2,i</w:t>
      </w:r>
      <w:r>
        <w:t>.  The value for x</w:t>
      </w:r>
      <w:proofErr w:type="gramStart"/>
      <w:r>
        <w:rPr>
          <w:vertAlign w:val="subscript"/>
        </w:rPr>
        <w:t>4,i</w:t>
      </w:r>
      <w:proofErr w:type="gramEnd"/>
      <w:r>
        <w:t xml:space="preserve"> is dependent on the values for x</w:t>
      </w:r>
      <w:r>
        <w:rPr>
          <w:vertAlign w:val="subscript"/>
        </w:rPr>
        <w:t>3,i</w:t>
      </w:r>
      <w:r>
        <w:t xml:space="preserve"> and x</w:t>
      </w:r>
      <w:r>
        <w:rPr>
          <w:vertAlign w:val="subscript"/>
        </w:rPr>
        <w:t>2.i</w:t>
      </w:r>
      <w:r>
        <w:t>.  The assumption is the relationship cannot be perfect as in this example.  A relationship that is close, but not exact does not violate this assumption.  As we will see later, close relationships, however, do cause problems in using OLS.</w:t>
      </w:r>
    </w:p>
    <w:p w14:paraId="3A9C828A" w14:textId="77777777" w:rsidR="0054119D" w:rsidRDefault="0054119D" w:rsidP="0054119D">
      <w:pPr>
        <w:jc w:val="both"/>
      </w:pPr>
    </w:p>
    <w:p w14:paraId="2148BC21" w14:textId="77777777" w:rsidR="0054119D" w:rsidRDefault="0054119D" w:rsidP="0054119D">
      <w:pPr>
        <w:jc w:val="both"/>
        <w:rPr>
          <w:b/>
          <w:bCs/>
          <w:i/>
          <w:iCs/>
        </w:rPr>
      </w:pPr>
      <w:r>
        <w:rPr>
          <w:b/>
          <w:bCs/>
          <w:i/>
          <w:iCs/>
        </w:rPr>
        <w:t>Assumption E - Homoskedasticity</w:t>
      </w:r>
    </w:p>
    <w:p w14:paraId="7E660936" w14:textId="77777777" w:rsidR="0054119D" w:rsidRDefault="0054119D" w:rsidP="0054119D">
      <w:pPr>
        <w:jc w:val="both"/>
      </w:pPr>
    </w:p>
    <w:p w14:paraId="2B7C6AE8" w14:textId="77777777" w:rsidR="0054119D" w:rsidRDefault="0054119D" w:rsidP="0054119D">
      <w:pPr>
        <w:jc w:val="both"/>
      </w:pPr>
      <w:r>
        <w:tab/>
      </w:r>
      <w:r>
        <w:rPr>
          <w:i/>
          <w:iCs/>
        </w:rPr>
        <w:t>The error terms all have the same variance and are not correlated with each other.</w:t>
      </w:r>
      <w:r>
        <w:t xml:space="preserve">  In statistical jargon, the error terms are independent and identically distributed (</w:t>
      </w:r>
      <w:proofErr w:type="spellStart"/>
      <w:r>
        <w:t>iid</w:t>
      </w:r>
      <w:proofErr w:type="spellEnd"/>
      <w:r>
        <w:t>).  This assumption means the error terms associated with different observations are not related to each other.  Mathematically, this assumption is written as:</w:t>
      </w:r>
    </w:p>
    <w:p w14:paraId="5F1E1DB9" w14:textId="77777777" w:rsidR="0054119D" w:rsidRDefault="0054119D" w:rsidP="0054119D">
      <w:pPr>
        <w:jc w:val="both"/>
      </w:pPr>
    </w:p>
    <w:p w14:paraId="21671B13" w14:textId="77777777" w:rsidR="0054119D" w:rsidRDefault="0054119D" w:rsidP="0054119D">
      <w:pPr>
        <w:jc w:val="both"/>
      </w:pPr>
      <w:r>
        <w:tab/>
      </w:r>
      <w:r>
        <w:tab/>
      </w:r>
      <w:r>
        <w:rPr>
          <w:position w:val="-32"/>
        </w:rPr>
        <w:object w:dxaOrig="2799" w:dyaOrig="760" w14:anchorId="48A1FC79">
          <v:shape id="_x0000_i1029" type="#_x0000_t75" style="width:140.25pt;height:38.25pt" o:ole="">
            <v:imagedata r:id="rId58" o:title=""/>
          </v:shape>
          <o:OLEObject Type="Embed" ProgID="Equation.3" ShapeID="_x0000_i1029" DrawAspect="Content" ObjectID="_1659357959" r:id="rId59"/>
        </w:object>
      </w:r>
    </w:p>
    <w:p w14:paraId="0B866BB7" w14:textId="77777777" w:rsidR="0054119D" w:rsidRDefault="0054119D" w:rsidP="0054119D">
      <w:pPr>
        <w:jc w:val="both"/>
      </w:pPr>
    </w:p>
    <w:p w14:paraId="3EDF0DB8" w14:textId="77777777" w:rsidR="0054119D" w:rsidRDefault="0054119D" w:rsidP="0054119D">
      <w:pPr>
        <w:jc w:val="both"/>
      </w:pPr>
      <w:r>
        <w:lastRenderedPageBreak/>
        <w:t xml:space="preserve">where var represents the variance, </w:t>
      </w:r>
      <w:proofErr w:type="spellStart"/>
      <w:r>
        <w:t>cov</w:t>
      </w:r>
      <w:proofErr w:type="spellEnd"/>
      <w:r>
        <w:t xml:space="preserve"> the covariance, </w:t>
      </w:r>
      <w:r>
        <w:sym w:font="WP Greek Century" w:char="F046"/>
      </w:r>
      <w:r>
        <w:rPr>
          <w:vertAlign w:val="superscript"/>
        </w:rPr>
        <w:t>2</w:t>
      </w:r>
      <w:r>
        <w:t xml:space="preserve"> is the variance, u the error terms, and X the independent variables.  This assumption is more commonly written:</w:t>
      </w:r>
    </w:p>
    <w:p w14:paraId="0E1E1534" w14:textId="77777777" w:rsidR="0054119D" w:rsidRDefault="0054119D" w:rsidP="0054119D">
      <w:pPr>
        <w:jc w:val="both"/>
      </w:pPr>
    </w:p>
    <w:p w14:paraId="332018B3" w14:textId="77777777" w:rsidR="0054119D" w:rsidRDefault="0054119D" w:rsidP="0054119D">
      <w:pPr>
        <w:jc w:val="both"/>
      </w:pPr>
      <w:r>
        <w:tab/>
      </w:r>
      <w:r>
        <w:tab/>
      </w:r>
      <w:r>
        <w:rPr>
          <w:position w:val="-32"/>
        </w:rPr>
        <w:object w:dxaOrig="2480" w:dyaOrig="760" w14:anchorId="095F9C1B">
          <v:shape id="_x0000_i1030" type="#_x0000_t75" style="width:123.75pt;height:38.25pt" o:ole="">
            <v:imagedata r:id="rId60" o:title=""/>
          </v:shape>
          <o:OLEObject Type="Embed" ProgID="Equation.3" ShapeID="_x0000_i1030" DrawAspect="Content" ObjectID="_1659357960" r:id="rId61"/>
        </w:object>
      </w:r>
    </w:p>
    <w:p w14:paraId="71605654" w14:textId="77777777" w:rsidR="0054119D" w:rsidRDefault="0054119D" w:rsidP="0054119D">
      <w:pPr>
        <w:jc w:val="both"/>
      </w:pPr>
    </w:p>
    <w:p w14:paraId="17DCC36A" w14:textId="77777777" w:rsidR="0054119D" w:rsidRDefault="0054119D" w:rsidP="0054119D">
      <w:pPr>
        <w:jc w:val="both"/>
        <w:rPr>
          <w:b/>
          <w:bCs/>
        </w:rPr>
      </w:pPr>
      <w:r>
        <w:rPr>
          <w:b/>
          <w:bCs/>
        </w:rPr>
        <w:t>Need / Use of the Five Assumptions</w:t>
      </w:r>
    </w:p>
    <w:p w14:paraId="0B416665" w14:textId="77777777" w:rsidR="0054119D" w:rsidRDefault="0054119D" w:rsidP="0054119D">
      <w:pPr>
        <w:jc w:val="both"/>
      </w:pPr>
    </w:p>
    <w:p w14:paraId="6701DC99" w14:textId="77777777" w:rsidR="0054119D" w:rsidRDefault="0054119D" w:rsidP="0054119D">
      <w:pPr>
        <w:jc w:val="both"/>
      </w:pPr>
      <w:r>
        <w:tab/>
        <w:t>In this section, the importance and need for each of the five assumptions is discussed.  The discussion continuously adds additional assumptions from these we have made to derive the OLS estimator.  Each additional assumption allows statements to be made concerning the OLS estimator.  At the same time additional assumptions make the OLS estimator less general.</w:t>
      </w:r>
    </w:p>
    <w:p w14:paraId="4D78C45B" w14:textId="77777777" w:rsidR="0054119D" w:rsidRDefault="0054119D" w:rsidP="0054119D">
      <w:pPr>
        <w:jc w:val="both"/>
      </w:pPr>
    </w:p>
    <w:p w14:paraId="2D11AAAE" w14:textId="77777777" w:rsidR="0054119D" w:rsidRDefault="0054119D" w:rsidP="0054119D">
      <w:pPr>
        <w:jc w:val="both"/>
        <w:rPr>
          <w:b/>
          <w:bCs/>
          <w:i/>
          <w:iCs/>
        </w:rPr>
      </w:pPr>
      <w:r>
        <w:rPr>
          <w:b/>
          <w:bCs/>
          <w:i/>
          <w:iCs/>
        </w:rPr>
        <w:t>Derivation of the OLS Estimator</w:t>
      </w:r>
    </w:p>
    <w:p w14:paraId="19CDA3F7" w14:textId="77777777" w:rsidR="0054119D" w:rsidRDefault="0054119D" w:rsidP="0054119D">
      <w:pPr>
        <w:jc w:val="both"/>
      </w:pPr>
    </w:p>
    <w:p w14:paraId="0117EA8A" w14:textId="77777777" w:rsidR="0054119D" w:rsidRDefault="0054119D" w:rsidP="0054119D">
      <w:pPr>
        <w:jc w:val="both"/>
      </w:pPr>
      <w:r>
        <w:tab/>
        <w:t xml:space="preserve">The need for assumptions in the problem setup and derivation has been previously discussed.  Only a brief recap is presented.  Assumptions A, B1, B2, and D are necessary for the OLS problem setup and derivation.  Assumption A states the original model to be estimated must be linear in parameters.  Paired observations and the number of observations being greater than k is again part of the original problem set up.  This forces the use of an estimator other than algebra.  Finally, no perfect collinearity allows the first order conditions to be solved.  More on this assumption in </w:t>
      </w:r>
      <w:proofErr w:type="gramStart"/>
      <w:r>
        <w:t>a</w:t>
      </w:r>
      <w:proofErr w:type="gramEnd"/>
      <w:r>
        <w:t xml:space="preserve"> upcoming reading assignment.</w:t>
      </w:r>
    </w:p>
    <w:p w14:paraId="0D8D5F44" w14:textId="77777777" w:rsidR="0054119D" w:rsidRDefault="0054119D" w:rsidP="0054119D">
      <w:pPr>
        <w:jc w:val="both"/>
      </w:pPr>
    </w:p>
    <w:p w14:paraId="038C70DA" w14:textId="77777777" w:rsidR="0054119D" w:rsidRDefault="0054119D" w:rsidP="0054119D">
      <w:pPr>
        <w:jc w:val="both"/>
        <w:rPr>
          <w:b/>
          <w:bCs/>
          <w:i/>
          <w:iCs/>
        </w:rPr>
      </w:pPr>
      <w:r>
        <w:rPr>
          <w:b/>
          <w:bCs/>
          <w:i/>
          <w:iCs/>
        </w:rPr>
        <w:t xml:space="preserve">Unbiased Estimator of the Parameters, </w:t>
      </w:r>
      <w:r>
        <w:rPr>
          <w:b/>
          <w:bCs/>
          <w:i/>
          <w:iCs/>
        </w:rPr>
        <w:sym w:font="WP Greek Century" w:char="F024"/>
      </w:r>
    </w:p>
    <w:p w14:paraId="3DD1FC34" w14:textId="77777777" w:rsidR="0054119D" w:rsidRDefault="0054119D" w:rsidP="0054119D">
      <w:pPr>
        <w:jc w:val="both"/>
      </w:pPr>
    </w:p>
    <w:p w14:paraId="3BC51E09" w14:textId="77777777" w:rsidR="0054119D" w:rsidRDefault="0054119D" w:rsidP="0054119D">
      <w:pPr>
        <w:jc w:val="both"/>
      </w:pPr>
      <w:r>
        <w:tab/>
        <w:t>One of the desirable properties of an estimator discussed earlier was the estimator should be an unbiased estimator of the true parameter values.  Because the original problem has a random error term associated with the equation to be estimated, the dependent variable is a random number.  Any estimator, which uses the dependent variable to estimate the parameter values, will be a random number because the dependent variable is a random number.  Unbiased property is a property of the estimator and not a particular sample.  Estimates from a particular sample are just fixed numbers.  It makes no sense to discuss unbiased estimates of a particular sample.  Rather it means the procedure to obtain the estimates is unbiased, when the procedure is viewed as being applied across all possible samples.</w:t>
      </w:r>
    </w:p>
    <w:p w14:paraId="141E17D6" w14:textId="77777777" w:rsidR="0054119D" w:rsidRDefault="0054119D" w:rsidP="0054119D">
      <w:pPr>
        <w:jc w:val="both"/>
      </w:pPr>
    </w:p>
    <w:p w14:paraId="61853B0A" w14:textId="77777777" w:rsidR="0054119D" w:rsidRDefault="0054119D" w:rsidP="0054119D">
      <w:pPr>
        <w:ind w:firstLine="720"/>
        <w:jc w:val="both"/>
      </w:pPr>
      <w:r>
        <w:t xml:space="preserve"> If assumptions B-3, unilateral causation, and C, E(U) = 0, are added to the assumptions necessary to derive the OLS estimator, it can be shown the OLS estimator is an unbiased estimator of the true population parameters.  Mathematically, unbiasedness of the OLS estimators is:</w:t>
      </w:r>
    </w:p>
    <w:p w14:paraId="4F36E7B7" w14:textId="77777777" w:rsidR="0054119D" w:rsidRDefault="0054119D" w:rsidP="0054119D">
      <w:pPr>
        <w:jc w:val="both"/>
      </w:pPr>
    </w:p>
    <w:p w14:paraId="086445B4" w14:textId="77777777" w:rsidR="0054119D" w:rsidRDefault="0054119D" w:rsidP="0054119D">
      <w:pPr>
        <w:jc w:val="both"/>
      </w:pPr>
      <w:r>
        <w:tab/>
      </w:r>
      <w:r>
        <w:tab/>
      </w:r>
      <w:r>
        <w:rPr>
          <w:position w:val="-10"/>
        </w:rPr>
        <w:object w:dxaOrig="1020" w:dyaOrig="380" w14:anchorId="33F46BBC">
          <v:shape id="_x0000_i1031" type="#_x0000_t75" style="width:51pt;height:18.75pt" o:ole="">
            <v:imagedata r:id="rId62" o:title=""/>
          </v:shape>
          <o:OLEObject Type="Embed" ProgID="Equation.3" ShapeID="_x0000_i1031" DrawAspect="Content" ObjectID="_1659357961" r:id="rId63"/>
        </w:object>
      </w:r>
      <w:r>
        <w:t>.</w:t>
      </w:r>
    </w:p>
    <w:p w14:paraId="09D2C54A" w14:textId="77777777" w:rsidR="0054119D" w:rsidRDefault="0054119D" w:rsidP="0054119D">
      <w:pPr>
        <w:jc w:val="both"/>
      </w:pPr>
    </w:p>
    <w:p w14:paraId="75E75284" w14:textId="77777777" w:rsidR="0054119D" w:rsidRDefault="0054119D" w:rsidP="0054119D">
      <w:pPr>
        <w:jc w:val="both"/>
      </w:pPr>
      <w:r>
        <w:t xml:space="preserve">By adding the two assumptions B-3 and C, the assumptions being made are stronger than for the derivation of OLS.  However, these two assumptions are intuitively pleasing.  Unilateral causation is stating the independent variable is caused by the dependent variables.  Assumption C states the mean of the error associated with our equation is zero.  </w:t>
      </w:r>
      <w:r>
        <w:rPr>
          <w:color w:val="FF0000"/>
        </w:rPr>
        <w:t>KEY POINT:</w:t>
      </w:r>
      <w:r>
        <w:t xml:space="preserve"> Under fairly unrestrictive and intuitively pleasing assumptions the OLS estimator is unbiased.</w:t>
      </w:r>
    </w:p>
    <w:p w14:paraId="4655795B" w14:textId="77777777" w:rsidR="0054119D" w:rsidRDefault="0054119D" w:rsidP="0054119D">
      <w:pPr>
        <w:jc w:val="both"/>
      </w:pPr>
    </w:p>
    <w:p w14:paraId="581D6502" w14:textId="77777777" w:rsidR="0054119D" w:rsidRDefault="0054119D" w:rsidP="0054119D">
      <w:pPr>
        <w:jc w:val="both"/>
      </w:pPr>
      <w:r>
        <w:rPr>
          <w:b/>
          <w:bCs/>
          <w:i/>
          <w:iCs/>
        </w:rPr>
        <w:t xml:space="preserve">Proof of Unbiased Property of the OLS Estimator.  </w:t>
      </w:r>
      <w:r>
        <w:t>Using the equation for the OLS estimator and substituting in for Y, Y = Xβ + U, one obtains:</w:t>
      </w:r>
    </w:p>
    <w:p w14:paraId="7AB8EC78" w14:textId="77777777" w:rsidR="0054119D" w:rsidRDefault="0054119D" w:rsidP="0054119D">
      <w:pPr>
        <w:jc w:val="both"/>
      </w:pPr>
    </w:p>
    <w:p w14:paraId="2354A345" w14:textId="77777777" w:rsidR="0054119D" w:rsidRDefault="0054119D" w:rsidP="0054119D">
      <w:pPr>
        <w:ind w:firstLine="720"/>
        <w:jc w:val="both"/>
      </w:pPr>
      <w:r>
        <w:tab/>
      </w:r>
      <w:r>
        <w:rPr>
          <w:position w:val="-10"/>
        </w:rPr>
        <w:object w:dxaOrig="3820" w:dyaOrig="380" w14:anchorId="42D5E06A">
          <v:shape id="_x0000_i1032" type="#_x0000_t75" style="width:191.25pt;height:18.75pt" o:ole="">
            <v:imagedata r:id="rId64" o:title=""/>
          </v:shape>
          <o:OLEObject Type="Embed" ProgID="Equation.3" ShapeID="_x0000_i1032" DrawAspect="Content" ObjectID="_1659357962" r:id="rId65"/>
        </w:object>
      </w:r>
    </w:p>
    <w:p w14:paraId="0108424C" w14:textId="77777777" w:rsidR="0054119D" w:rsidRDefault="0054119D" w:rsidP="0054119D">
      <w:pPr>
        <w:jc w:val="both"/>
      </w:pPr>
    </w:p>
    <w:p w14:paraId="34E401E0" w14:textId="77777777" w:rsidR="0054119D" w:rsidRDefault="0054119D" w:rsidP="0054119D">
      <w:pPr>
        <w:jc w:val="both"/>
      </w:pPr>
      <w:r>
        <w:t>where the capital letters denote matrices.  Using the distributive property of matrix algebra and the definitions of inverses and identity matrices, one obtains:</w:t>
      </w:r>
    </w:p>
    <w:p w14:paraId="2A28C4EC" w14:textId="77777777" w:rsidR="0054119D" w:rsidRDefault="0054119D" w:rsidP="0054119D">
      <w:pPr>
        <w:jc w:val="both"/>
      </w:pPr>
    </w:p>
    <w:p w14:paraId="791748D7" w14:textId="77777777" w:rsidR="0054119D" w:rsidRDefault="0054119D" w:rsidP="0054119D">
      <w:pPr>
        <w:ind w:firstLine="720"/>
        <w:jc w:val="both"/>
      </w:pPr>
      <w:r>
        <w:tab/>
      </w:r>
      <w:r>
        <w:rPr>
          <w:position w:val="-50"/>
        </w:rPr>
        <w:object w:dxaOrig="5400" w:dyaOrig="1180" w14:anchorId="220F2989">
          <v:shape id="_x0000_i1033" type="#_x0000_t75" style="width:270pt;height:59.25pt" o:ole="">
            <v:imagedata r:id="rId66" o:title=""/>
          </v:shape>
          <o:OLEObject Type="Embed" ProgID="Equation.3" ShapeID="_x0000_i1033" DrawAspect="Content" ObjectID="_1659357963" r:id="rId67"/>
        </w:object>
      </w:r>
      <w:r>
        <w:t>.</w:t>
      </w:r>
    </w:p>
    <w:p w14:paraId="0D526405" w14:textId="77777777" w:rsidR="0054119D" w:rsidRDefault="0054119D" w:rsidP="0054119D">
      <w:pPr>
        <w:jc w:val="both"/>
      </w:pPr>
    </w:p>
    <w:p w14:paraId="2CD3D215" w14:textId="77777777" w:rsidR="0054119D" w:rsidRDefault="0054119D" w:rsidP="0054119D">
      <w:pPr>
        <w:jc w:val="both"/>
      </w:pPr>
      <w:r>
        <w:t>Taking the expectation of both sides of the equation, recall the assumption of the expected value of the error term is zero was added in this section, leads to the following:</w:t>
      </w:r>
    </w:p>
    <w:p w14:paraId="552F474B" w14:textId="77777777" w:rsidR="0054119D" w:rsidRDefault="0054119D" w:rsidP="0054119D">
      <w:pPr>
        <w:jc w:val="both"/>
      </w:pPr>
    </w:p>
    <w:p w14:paraId="11CEF605" w14:textId="77777777" w:rsidR="0054119D" w:rsidRDefault="0054119D" w:rsidP="0054119D">
      <w:pPr>
        <w:ind w:firstLine="720"/>
        <w:jc w:val="both"/>
      </w:pPr>
      <w:r>
        <w:lastRenderedPageBreak/>
        <w:tab/>
      </w:r>
      <w:r>
        <w:rPr>
          <w:position w:val="-70"/>
        </w:rPr>
        <w:object w:dxaOrig="3080" w:dyaOrig="1520" w14:anchorId="3AB93D3E">
          <v:shape id="_x0000_i1034" type="#_x0000_t75" style="width:153.75pt;height:75.75pt" o:ole="">
            <v:imagedata r:id="rId68" o:title=""/>
          </v:shape>
          <o:OLEObject Type="Embed" ProgID="Equation.3" ShapeID="_x0000_i1034" DrawAspect="Content" ObjectID="_1659357964" r:id="rId69"/>
        </w:object>
      </w:r>
      <w:r>
        <w:t>.</w:t>
      </w:r>
    </w:p>
    <w:p w14:paraId="4BC0D543" w14:textId="77777777" w:rsidR="0054119D" w:rsidRDefault="0054119D" w:rsidP="0054119D">
      <w:pPr>
        <w:jc w:val="both"/>
      </w:pPr>
    </w:p>
    <w:p w14:paraId="3FC25510" w14:textId="77777777" w:rsidR="0054119D" w:rsidRDefault="0054119D" w:rsidP="0054119D">
      <w:pPr>
        <w:jc w:val="both"/>
      </w:pPr>
      <w:r>
        <w:t>The expectation operator can be distributed through an additive equation and a fixed value can be moved to the outside of the expectation operator.  The second assumption added was unilateral causation, which means the independent variables, the X’s, are fixed.</w:t>
      </w:r>
    </w:p>
    <w:p w14:paraId="1D462BF8" w14:textId="77777777" w:rsidR="0054119D" w:rsidRDefault="0054119D" w:rsidP="0054119D">
      <w:pPr>
        <w:jc w:val="both"/>
      </w:pPr>
    </w:p>
    <w:p w14:paraId="281184D0" w14:textId="77777777" w:rsidR="0054119D" w:rsidRDefault="0054119D" w:rsidP="0054119D">
      <w:pPr>
        <w:ind w:firstLine="720"/>
        <w:jc w:val="both"/>
      </w:pPr>
      <w:r>
        <w:t>We have proved the expected value of the OLS estimator is equal to the true value; therefore, the estimator is unbiased.  Note, we have used the assumptions necessary to solve for the OLS estimator and the assumption of the mean of the error term distribution is zero, E(U) = 0.  That is, we used assumptions A - D.</w:t>
      </w:r>
    </w:p>
    <w:p w14:paraId="4320F07C" w14:textId="77777777" w:rsidR="0054119D" w:rsidRDefault="0054119D" w:rsidP="0054119D">
      <w:pPr>
        <w:jc w:val="both"/>
      </w:pPr>
      <w:r>
        <w:t xml:space="preserve"> </w:t>
      </w:r>
    </w:p>
    <w:p w14:paraId="61B6A57A" w14:textId="77777777" w:rsidR="0054119D" w:rsidRDefault="0054119D" w:rsidP="0054119D">
      <w:pPr>
        <w:jc w:val="both"/>
        <w:rPr>
          <w:b/>
          <w:bCs/>
          <w:i/>
          <w:iCs/>
        </w:rPr>
      </w:pPr>
      <w:r>
        <w:rPr>
          <w:b/>
          <w:bCs/>
          <w:i/>
          <w:iCs/>
        </w:rPr>
        <w:t>Assumptions A – E</w:t>
      </w:r>
    </w:p>
    <w:p w14:paraId="36F730C2" w14:textId="77777777" w:rsidR="0054119D" w:rsidRDefault="0054119D" w:rsidP="0054119D">
      <w:pPr>
        <w:jc w:val="both"/>
      </w:pPr>
    </w:p>
    <w:p w14:paraId="44164A7C" w14:textId="77777777" w:rsidR="0054119D" w:rsidRDefault="0054119D" w:rsidP="0054119D">
      <w:pPr>
        <w:jc w:val="both"/>
      </w:pPr>
      <w:r>
        <w:tab/>
        <w:t xml:space="preserve">If we add in the assumption of homoskedasticity, the error terms all have the same variance and are not correlated with each other, three very important aspects of the OLS estimator can be given.  These points are: 1) Gauss-Markov Theorem and extensions; 2) unbiased estimator for the variance of </w:t>
      </w:r>
      <w:r>
        <w:sym w:font="WP Greek Century" w:char="F046"/>
      </w:r>
      <w:r>
        <w:rPr>
          <w:vertAlign w:val="superscript"/>
        </w:rPr>
        <w:t>2</w:t>
      </w:r>
      <w:r>
        <w:t xml:space="preserve">; and 3) variance for the </w:t>
      </w:r>
      <w:r>
        <w:rPr>
          <w:position w:val="-10"/>
        </w:rPr>
        <w:object w:dxaOrig="420" w:dyaOrig="380" w14:anchorId="6F6F5082">
          <v:shape id="_x0000_i1035" type="#_x0000_t75" style="width:21pt;height:18.75pt" o:ole="">
            <v:imagedata r:id="rId70" o:title=""/>
          </v:shape>
          <o:OLEObject Type="Embed" ProgID="Equation.3" ShapeID="_x0000_i1035" DrawAspect="Content" ObjectID="_1659357965" r:id="rId71"/>
        </w:object>
      </w:r>
      <w:r>
        <w:t>.  These three points cement the importance of the OLS estimator and provide the background necessary for statistical inference and tests (subject of the next reading assignment).</w:t>
      </w:r>
    </w:p>
    <w:p w14:paraId="26343FE1" w14:textId="77777777" w:rsidR="0054119D" w:rsidRDefault="0054119D" w:rsidP="0054119D">
      <w:pPr>
        <w:jc w:val="both"/>
      </w:pPr>
    </w:p>
    <w:p w14:paraId="3D83637E" w14:textId="77777777" w:rsidR="0054119D" w:rsidRDefault="0054119D" w:rsidP="0054119D">
      <w:pPr>
        <w:jc w:val="both"/>
      </w:pPr>
      <w:r>
        <w:rPr>
          <w:b/>
          <w:bCs/>
          <w:i/>
          <w:iCs/>
        </w:rPr>
        <w:t>Gauss-Markov Theorem.</w:t>
      </w:r>
      <w:r>
        <w:t xml:space="preserve">  Because of the Gauss-Markov Theorem, OLS is one of the strongest and most used estimators for unknown parameters.  The Gauss-Markov Theorem is</w:t>
      </w:r>
    </w:p>
    <w:p w14:paraId="748CC0EC" w14:textId="77777777" w:rsidR="0054119D" w:rsidRDefault="0054119D" w:rsidP="0054119D">
      <w:pPr>
        <w:ind w:left="720"/>
        <w:jc w:val="both"/>
        <w:rPr>
          <w:i/>
          <w:iCs/>
        </w:rPr>
      </w:pPr>
    </w:p>
    <w:p w14:paraId="56D20A01" w14:textId="77777777" w:rsidR="0054119D" w:rsidRDefault="0054119D" w:rsidP="0054119D">
      <w:pPr>
        <w:ind w:left="720"/>
        <w:jc w:val="both"/>
        <w:rPr>
          <w:i/>
          <w:iCs/>
        </w:rPr>
      </w:pPr>
      <w:r>
        <w:rPr>
          <w:i/>
          <w:iCs/>
        </w:rPr>
        <w:t>Given the assumptions A – E, the OLS estimator is the Best Linear Unbiased Estimator (BLUE).</w:t>
      </w:r>
    </w:p>
    <w:p w14:paraId="52D6B456" w14:textId="77777777" w:rsidR="0054119D" w:rsidRDefault="0054119D" w:rsidP="0054119D">
      <w:pPr>
        <w:ind w:firstLine="720"/>
        <w:jc w:val="both"/>
      </w:pPr>
    </w:p>
    <w:p w14:paraId="11D11745" w14:textId="77777777" w:rsidR="0054119D" w:rsidRDefault="0054119D" w:rsidP="0054119D">
      <w:pPr>
        <w:jc w:val="both"/>
      </w:pPr>
      <w:r>
        <w:t xml:space="preserve">Components of this theorem need further explanation.  The first component is the linear component.  This component is concerned with the estimator and not the original equation to be estimated.  To stress, Assumption A is concerned with the original equation being linear in parameters.  The Gauss-Markov theorem is concerned with estimators and the use of Assumptions A – E.  Within the theorem, linear refers to a class of estimators that are linear in Y.  To clarify, consider the OLS estimator </w:t>
      </w:r>
      <w:r>
        <w:rPr>
          <w:position w:val="-10"/>
        </w:rPr>
        <w:object w:dxaOrig="1760" w:dyaOrig="380" w14:anchorId="1C707507">
          <v:shape id="_x0000_i1036" type="#_x0000_t75" style="width:87.75pt;height:18.75pt" o:ole="">
            <v:imagedata r:id="rId72" o:title=""/>
          </v:shape>
          <o:OLEObject Type="Embed" ProgID="Equation.3" ShapeID="_x0000_i1036" DrawAspect="Content" ObjectID="_1659357966" r:id="rId73"/>
        </w:object>
      </w:r>
      <w:r>
        <w:t xml:space="preserve">.  The dependent variable, Y enters this equation linearly.  Notice it is a constant </w:t>
      </w:r>
      <w:r>
        <w:lastRenderedPageBreak/>
        <w:t>(X’X)</w:t>
      </w:r>
      <w:r>
        <w:rPr>
          <w:vertAlign w:val="superscript"/>
        </w:rPr>
        <w:t>-1</w:t>
      </w:r>
      <w:r>
        <w:t xml:space="preserve"> X’ multiplied by the vector Y.  There are no squared terms or inverses associated with the vector, Y.  This is the meaning of linear is that in the estimator, Y enters the equation linearly.  The theorem states that out of the class of estimators that are linear in Y, OLS is the “Best” where “Best” refers to the smallest variance of the estimated coefficients.</w:t>
      </w:r>
    </w:p>
    <w:p w14:paraId="1D76653F" w14:textId="77777777" w:rsidR="0054119D" w:rsidRDefault="0054119D" w:rsidP="0054119D">
      <w:pPr>
        <w:jc w:val="both"/>
      </w:pPr>
    </w:p>
    <w:p w14:paraId="6216D7AF" w14:textId="77777777" w:rsidR="0054119D" w:rsidRDefault="0054119D" w:rsidP="0054119D">
      <w:pPr>
        <w:ind w:firstLine="720"/>
        <w:jc w:val="both"/>
      </w:pPr>
      <w:r>
        <w:t>Earlier, one of the desirable properties of estimators was that the estimator has minimum variance.  The Gauss-Markov theorem is a very strong statement.  The theorem states that any unbiased estimator you can derive, which is linear in Y, will have a larger variance than the OLS estimator.</w:t>
      </w:r>
    </w:p>
    <w:p w14:paraId="215D3E73" w14:textId="77777777" w:rsidR="0054119D" w:rsidRDefault="0054119D" w:rsidP="0054119D">
      <w:pPr>
        <w:ind w:firstLine="720"/>
        <w:jc w:val="both"/>
      </w:pPr>
    </w:p>
    <w:p w14:paraId="11318E82" w14:textId="77777777" w:rsidR="0054119D" w:rsidRDefault="0054119D" w:rsidP="0054119D">
      <w:pPr>
        <w:jc w:val="both"/>
      </w:pPr>
      <w:r>
        <w:tab/>
        <w:t>Combining the unbiased property with the Gauss-Markov theorem, the OLS estimator has two desirable properties that were discussed in the general problem set-up, unbiasedness and efficiency (within the class of unbiased and linear in Y estimators).  This theorem provides a very strong reason to use OLS.  It is unbiased and has minimum variance within the class of unbiased and linear in Y estimators.  OLS estimator has the minimum mean squared error among unbiased linear in Y estimators.  Recall, mean squared error considers both biasness and variance.  Because in the class of estimators being considered, the biased component is zero and the variance is at a minimum, the OLS will have the minimum mean squared error in this class of estimators.</w:t>
      </w:r>
    </w:p>
    <w:p w14:paraId="3534C4B4" w14:textId="77777777" w:rsidR="0054119D" w:rsidRDefault="0054119D" w:rsidP="0054119D">
      <w:pPr>
        <w:jc w:val="both"/>
      </w:pPr>
    </w:p>
    <w:p w14:paraId="446AFF10" w14:textId="77777777" w:rsidR="0054119D" w:rsidRDefault="0054119D" w:rsidP="0054119D">
      <w:pPr>
        <w:jc w:val="both"/>
      </w:pPr>
      <w:r>
        <w:rPr>
          <w:b/>
          <w:bCs/>
          <w:i/>
          <w:iCs/>
        </w:rPr>
        <w:t>Gauss-Markov Extension</w:t>
      </w:r>
      <w:r>
        <w:t xml:space="preserve">.  If it is assumed the error terms are distributed normally, </w:t>
      </w:r>
    </w:p>
    <w:p w14:paraId="57C7E233" w14:textId="77777777" w:rsidR="0054119D" w:rsidRDefault="0054119D" w:rsidP="0054119D">
      <w:pPr>
        <w:jc w:val="both"/>
      </w:pPr>
      <w:proofErr w:type="spellStart"/>
      <w:r>
        <w:t>u</w:t>
      </w:r>
      <w:r>
        <w:rPr>
          <w:vertAlign w:val="subscript"/>
        </w:rPr>
        <w:t>i</w:t>
      </w:r>
      <w:proofErr w:type="spellEnd"/>
      <w:r>
        <w:t xml:space="preserve"> ~ </w:t>
      </w:r>
      <w:proofErr w:type="gramStart"/>
      <w:r>
        <w:t>N(</w:t>
      </w:r>
      <w:proofErr w:type="gramEnd"/>
      <w:r>
        <w:t xml:space="preserve">0, </w:t>
      </w:r>
      <w:r>
        <w:sym w:font="WP Greek Century" w:char="F046"/>
      </w:r>
      <w:r>
        <w:rPr>
          <w:vertAlign w:val="superscript"/>
        </w:rPr>
        <w:t>2</w:t>
      </w:r>
      <w:r>
        <w:t>), then the OLS estimator is the Best Unbiased Estimator (BUE).  By adding in the addition assumption of normality of the error terms, a stronger statement concerning the variance of the estimated parameters can be given.    BUE is a very strong statement.  This statement is concerned with all unbiased estimators and not just those estimators that are linear in Y.  OLS will have a minimum variance among all unbiased estimators.</w:t>
      </w:r>
    </w:p>
    <w:p w14:paraId="2A3DB31E" w14:textId="77777777" w:rsidR="0054119D" w:rsidRDefault="0054119D" w:rsidP="0054119D">
      <w:pPr>
        <w:jc w:val="both"/>
      </w:pPr>
    </w:p>
    <w:p w14:paraId="1C0D51A7" w14:textId="77777777" w:rsidR="0054119D" w:rsidRDefault="0054119D" w:rsidP="0054119D">
      <w:pPr>
        <w:jc w:val="both"/>
      </w:pPr>
      <w:r>
        <w:tab/>
        <w:t>Note, the Gauss-Markov Theorem and its extension do not imply that OLS has the minimum variance among all potential estimators.  Estimators that are not unbiased may have a smaller variance.  The Gauss-Markov theorem implies nothing about the variance of these biased estimators.  Further, nothing can be stated about the mean squared error property discussed earlier between the biased and unbiased estimators.</w:t>
      </w:r>
    </w:p>
    <w:p w14:paraId="46023FA5" w14:textId="77777777" w:rsidR="0054119D" w:rsidRDefault="0054119D" w:rsidP="0054119D">
      <w:pPr>
        <w:jc w:val="both"/>
      </w:pPr>
    </w:p>
    <w:p w14:paraId="5F507DD2" w14:textId="77777777" w:rsidR="0054119D" w:rsidRDefault="0054119D" w:rsidP="0054119D">
      <w:pPr>
        <w:jc w:val="both"/>
      </w:pPr>
      <w:r>
        <w:tab/>
        <w:t>Proof of the Gauss-Markov Theorem and its extension requires mathematical concepts that are beyond this class; therefore, the proof is not presented.</w:t>
      </w:r>
    </w:p>
    <w:p w14:paraId="2DF7DC2C" w14:textId="77777777" w:rsidR="0054119D" w:rsidRDefault="0054119D" w:rsidP="0054119D">
      <w:pPr>
        <w:jc w:val="both"/>
      </w:pPr>
    </w:p>
    <w:p w14:paraId="18C659A1" w14:textId="77777777" w:rsidR="0054119D" w:rsidRDefault="0054119D" w:rsidP="0054119D">
      <w:pPr>
        <w:jc w:val="both"/>
      </w:pPr>
      <w:r>
        <w:rPr>
          <w:b/>
          <w:bCs/>
          <w:i/>
          <w:iCs/>
        </w:rPr>
        <w:lastRenderedPageBreak/>
        <w:t xml:space="preserve">Unbiased Estimator of </w:t>
      </w:r>
      <w:r>
        <w:rPr>
          <w:b/>
          <w:bCs/>
          <w:i/>
          <w:iCs/>
        </w:rPr>
        <w:sym w:font="WP Greek Century" w:char="F046"/>
      </w:r>
      <w:r>
        <w:rPr>
          <w:b/>
          <w:bCs/>
          <w:i/>
          <w:iCs/>
        </w:rPr>
        <w:t>.</w:t>
      </w:r>
      <w:r>
        <w:t xml:space="preserve">  Assumption E states the error terms have the same variance.  An estimator of the variance of the error terms is necessary.  The variance of the error term is also the variance of the Y’s net of the influence of the X’s.  Recall, the Y’s are random because the U’s are random.</w:t>
      </w:r>
    </w:p>
    <w:p w14:paraId="0C694092" w14:textId="77777777" w:rsidR="0054119D" w:rsidRDefault="0054119D" w:rsidP="0054119D">
      <w:pPr>
        <w:jc w:val="both"/>
      </w:pPr>
    </w:p>
    <w:p w14:paraId="3CDED4AA" w14:textId="77777777" w:rsidR="0054119D" w:rsidRDefault="0054119D" w:rsidP="0054119D">
      <w:pPr>
        <w:jc w:val="both"/>
      </w:pPr>
      <w:r>
        <w:tab/>
        <w:t xml:space="preserve">The simple formula for calculating the variance of a random number is: </w:t>
      </w:r>
    </w:p>
    <w:p w14:paraId="4B915D5E" w14:textId="77777777" w:rsidR="0054119D" w:rsidRDefault="0054119D" w:rsidP="0054119D">
      <w:pPr>
        <w:jc w:val="both"/>
      </w:pPr>
    </w:p>
    <w:p w14:paraId="22B7B04C" w14:textId="77777777" w:rsidR="0054119D" w:rsidRDefault="0054119D" w:rsidP="0054119D">
      <w:pPr>
        <w:jc w:val="both"/>
      </w:pPr>
      <w:r>
        <w:tab/>
      </w:r>
      <w:r>
        <w:tab/>
      </w:r>
      <w:r>
        <w:rPr>
          <w:position w:val="-10"/>
        </w:rPr>
        <w:object w:dxaOrig="2220" w:dyaOrig="360" w14:anchorId="2146534E">
          <v:shape id="_x0000_i1037" type="#_x0000_t75" style="width:111pt;height:18pt" o:ole="">
            <v:imagedata r:id="rId74" o:title=""/>
          </v:shape>
          <o:OLEObject Type="Embed" ProgID="Equation.3" ShapeID="_x0000_i1037" DrawAspect="Content" ObjectID="_1659357967" r:id="rId75"/>
        </w:object>
      </w:r>
    </w:p>
    <w:p w14:paraId="7BF32295" w14:textId="77777777" w:rsidR="0054119D" w:rsidRDefault="0054119D" w:rsidP="0054119D">
      <w:pPr>
        <w:jc w:val="both"/>
      </w:pPr>
    </w:p>
    <w:p w14:paraId="39829934" w14:textId="77777777" w:rsidR="0054119D" w:rsidRDefault="0054119D" w:rsidP="0054119D">
      <w:pPr>
        <w:jc w:val="both"/>
      </w:pPr>
      <w:r>
        <w:t>where E is the expectation operator.  Usually, in statistics a sample is taken, which modifies the variance formula to:</w:t>
      </w:r>
    </w:p>
    <w:p w14:paraId="623C2918" w14:textId="77777777" w:rsidR="0054119D" w:rsidRDefault="0054119D" w:rsidP="0054119D">
      <w:pPr>
        <w:jc w:val="both"/>
      </w:pPr>
    </w:p>
    <w:p w14:paraId="39016951" w14:textId="77777777" w:rsidR="0054119D" w:rsidRDefault="0054119D" w:rsidP="0054119D">
      <w:pPr>
        <w:ind w:left="720" w:firstLine="720"/>
        <w:jc w:val="both"/>
      </w:pPr>
      <w:r>
        <w:rPr>
          <w:position w:val="-28"/>
        </w:rPr>
        <w:object w:dxaOrig="2760" w:dyaOrig="660" w14:anchorId="21F68EEF">
          <v:shape id="_x0000_i1038" type="#_x0000_t75" style="width:138pt;height:33pt" o:ole="">
            <v:imagedata r:id="rId76" o:title=""/>
          </v:shape>
          <o:OLEObject Type="Embed" ProgID="Equation.3" ShapeID="_x0000_i1038" DrawAspect="Content" ObjectID="_1659357968" r:id="rId77"/>
        </w:object>
      </w:r>
      <w:r>
        <w:t xml:space="preserve">  </w:t>
      </w:r>
    </w:p>
    <w:p w14:paraId="21BE07E9" w14:textId="77777777" w:rsidR="0054119D" w:rsidRPr="00C93B1B" w:rsidRDefault="0054119D" w:rsidP="0054119D">
      <w:pPr>
        <w:jc w:val="both"/>
        <w:rPr>
          <w:rFonts w:ascii="Times New Roman" w:hAnsi="Times New Roman" w:cs="Times New Roman"/>
        </w:rPr>
      </w:pPr>
    </w:p>
    <w:p w14:paraId="5D585138" w14:textId="77777777" w:rsidR="00586A2F" w:rsidRPr="00C93B1B" w:rsidRDefault="00586A2F" w:rsidP="0054119D">
      <w:pPr>
        <w:jc w:val="both"/>
        <w:rPr>
          <w:rFonts w:ascii="Times New Roman" w:hAnsi="Times New Roman" w:cs="Times New Roman"/>
        </w:rPr>
      </w:pPr>
    </w:p>
    <w:p w14:paraId="2030AA96" w14:textId="77777777" w:rsidR="00313C96" w:rsidRPr="00C93B1B" w:rsidRDefault="00313C96" w:rsidP="0054119D">
      <w:pPr>
        <w:jc w:val="both"/>
        <w:rPr>
          <w:rFonts w:ascii="Times New Roman" w:hAnsi="Times New Roman" w:cs="Times New Roman"/>
        </w:rPr>
      </w:pPr>
    </w:p>
    <w:p w14:paraId="060CFCC9" w14:textId="77777777" w:rsidR="00CE2E08" w:rsidRPr="00C93B1B" w:rsidRDefault="00CE2E08" w:rsidP="0054119D">
      <w:pPr>
        <w:jc w:val="both"/>
        <w:rPr>
          <w:rFonts w:ascii="Times New Roman" w:hAnsi="Times New Roman" w:cs="Times New Roman"/>
        </w:rPr>
      </w:pPr>
    </w:p>
    <w:p w14:paraId="3B4A58A7" w14:textId="77777777" w:rsidR="00A266AD" w:rsidRPr="002A206B" w:rsidRDefault="00A266AD" w:rsidP="0054119D">
      <w:pPr>
        <w:jc w:val="both"/>
        <w:rPr>
          <w:rFonts w:ascii="Times New Roman" w:hAnsi="Times New Roman" w:cs="Times New Roman"/>
          <w:b/>
        </w:rPr>
      </w:pPr>
    </w:p>
    <w:p w14:paraId="2E37C9E6" w14:textId="77777777" w:rsidR="000E4513" w:rsidRDefault="000E4513" w:rsidP="0054119D">
      <w:pPr>
        <w:jc w:val="both"/>
      </w:pPr>
    </w:p>
    <w:sectPr w:rsidR="000E4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P Greek Century">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D011D"/>
    <w:multiLevelType w:val="hybridMultilevel"/>
    <w:tmpl w:val="44862B66"/>
    <w:lvl w:ilvl="0" w:tplc="4E428C94">
      <w:start w:val="1"/>
      <w:numFmt w:val="decimal"/>
      <w:lvlText w:val="%1"/>
      <w:lvlJc w:val="left"/>
      <w:pPr>
        <w:tabs>
          <w:tab w:val="num" w:pos="720"/>
        </w:tabs>
        <w:ind w:left="720" w:hanging="360"/>
      </w:pPr>
      <w:rPr>
        <w:rFonts w:ascii="Times New Roman" w:eastAsiaTheme="minorHAnsi" w:hAnsi="Times New Roman" w:cs="Times New Roman"/>
      </w:rPr>
    </w:lvl>
    <w:lvl w:ilvl="1" w:tplc="00DA1F0E" w:tentative="1">
      <w:start w:val="1"/>
      <w:numFmt w:val="bullet"/>
      <w:lvlText w:val="•"/>
      <w:lvlJc w:val="left"/>
      <w:pPr>
        <w:tabs>
          <w:tab w:val="num" w:pos="1440"/>
        </w:tabs>
        <w:ind w:left="1440" w:hanging="360"/>
      </w:pPr>
      <w:rPr>
        <w:rFonts w:ascii="Arial" w:hAnsi="Arial" w:hint="default"/>
      </w:rPr>
    </w:lvl>
    <w:lvl w:ilvl="2" w:tplc="B91286C0">
      <w:start w:val="1"/>
      <w:numFmt w:val="bullet"/>
      <w:lvlText w:val="•"/>
      <w:lvlJc w:val="left"/>
      <w:pPr>
        <w:tabs>
          <w:tab w:val="num" w:pos="2160"/>
        </w:tabs>
        <w:ind w:left="2160" w:hanging="360"/>
      </w:pPr>
      <w:rPr>
        <w:rFonts w:ascii="Arial" w:hAnsi="Arial" w:hint="default"/>
      </w:rPr>
    </w:lvl>
    <w:lvl w:ilvl="3" w:tplc="E480A70E" w:tentative="1">
      <w:start w:val="1"/>
      <w:numFmt w:val="bullet"/>
      <w:lvlText w:val="•"/>
      <w:lvlJc w:val="left"/>
      <w:pPr>
        <w:tabs>
          <w:tab w:val="num" w:pos="2880"/>
        </w:tabs>
        <w:ind w:left="2880" w:hanging="360"/>
      </w:pPr>
      <w:rPr>
        <w:rFonts w:ascii="Arial" w:hAnsi="Arial" w:hint="default"/>
      </w:rPr>
    </w:lvl>
    <w:lvl w:ilvl="4" w:tplc="56BA8646" w:tentative="1">
      <w:start w:val="1"/>
      <w:numFmt w:val="bullet"/>
      <w:lvlText w:val="•"/>
      <w:lvlJc w:val="left"/>
      <w:pPr>
        <w:tabs>
          <w:tab w:val="num" w:pos="3600"/>
        </w:tabs>
        <w:ind w:left="3600" w:hanging="360"/>
      </w:pPr>
      <w:rPr>
        <w:rFonts w:ascii="Arial" w:hAnsi="Arial" w:hint="default"/>
      </w:rPr>
    </w:lvl>
    <w:lvl w:ilvl="5" w:tplc="9FAAD800" w:tentative="1">
      <w:start w:val="1"/>
      <w:numFmt w:val="bullet"/>
      <w:lvlText w:val="•"/>
      <w:lvlJc w:val="left"/>
      <w:pPr>
        <w:tabs>
          <w:tab w:val="num" w:pos="4320"/>
        </w:tabs>
        <w:ind w:left="4320" w:hanging="360"/>
      </w:pPr>
      <w:rPr>
        <w:rFonts w:ascii="Arial" w:hAnsi="Arial" w:hint="default"/>
      </w:rPr>
    </w:lvl>
    <w:lvl w:ilvl="6" w:tplc="FA924B82" w:tentative="1">
      <w:start w:val="1"/>
      <w:numFmt w:val="bullet"/>
      <w:lvlText w:val="•"/>
      <w:lvlJc w:val="left"/>
      <w:pPr>
        <w:tabs>
          <w:tab w:val="num" w:pos="5040"/>
        </w:tabs>
        <w:ind w:left="5040" w:hanging="360"/>
      </w:pPr>
      <w:rPr>
        <w:rFonts w:ascii="Arial" w:hAnsi="Arial" w:hint="default"/>
      </w:rPr>
    </w:lvl>
    <w:lvl w:ilvl="7" w:tplc="1EFCF728" w:tentative="1">
      <w:start w:val="1"/>
      <w:numFmt w:val="bullet"/>
      <w:lvlText w:val="•"/>
      <w:lvlJc w:val="left"/>
      <w:pPr>
        <w:tabs>
          <w:tab w:val="num" w:pos="5760"/>
        </w:tabs>
        <w:ind w:left="5760" w:hanging="360"/>
      </w:pPr>
      <w:rPr>
        <w:rFonts w:ascii="Arial" w:hAnsi="Arial" w:hint="default"/>
      </w:rPr>
    </w:lvl>
    <w:lvl w:ilvl="8" w:tplc="714611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1A51BA"/>
    <w:multiLevelType w:val="multilevel"/>
    <w:tmpl w:val="0CC0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5713C4"/>
    <w:multiLevelType w:val="multilevel"/>
    <w:tmpl w:val="0BEE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8D2E02"/>
    <w:multiLevelType w:val="multilevel"/>
    <w:tmpl w:val="8788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00FC6"/>
    <w:multiLevelType w:val="hybridMultilevel"/>
    <w:tmpl w:val="658E9020"/>
    <w:lvl w:ilvl="0" w:tplc="579EB23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7B"/>
    <w:rsid w:val="000E4513"/>
    <w:rsid w:val="001727C4"/>
    <w:rsid w:val="001E78ED"/>
    <w:rsid w:val="002504AE"/>
    <w:rsid w:val="002A206B"/>
    <w:rsid w:val="00313C96"/>
    <w:rsid w:val="0054119D"/>
    <w:rsid w:val="00586A2F"/>
    <w:rsid w:val="0058797B"/>
    <w:rsid w:val="00674EC5"/>
    <w:rsid w:val="007266FA"/>
    <w:rsid w:val="009D73CB"/>
    <w:rsid w:val="00A2379B"/>
    <w:rsid w:val="00A266AD"/>
    <w:rsid w:val="00CE2E08"/>
    <w:rsid w:val="00E44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DC43"/>
  <w15:docId w15:val="{D3EEF22D-A8C8-4630-89EC-6ED9E419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6AD"/>
    <w:pPr>
      <w:ind w:left="720"/>
      <w:contextualSpacing/>
    </w:pPr>
  </w:style>
  <w:style w:type="paragraph" w:styleId="NormalWeb">
    <w:name w:val="Normal (Web)"/>
    <w:basedOn w:val="Normal"/>
    <w:uiPriority w:val="99"/>
    <w:semiHidden/>
    <w:unhideWhenUsed/>
    <w:rsid w:val="009D73CB"/>
    <w:rPr>
      <w:rFonts w:ascii="Times New Roman" w:hAnsi="Times New Roman" w:cs="Times New Roman"/>
      <w:sz w:val="24"/>
      <w:szCs w:val="24"/>
    </w:rPr>
  </w:style>
  <w:style w:type="character" w:styleId="Hyperlink">
    <w:name w:val="Hyperlink"/>
    <w:basedOn w:val="DefaultParagraphFont"/>
    <w:uiPriority w:val="99"/>
    <w:semiHidden/>
    <w:unhideWhenUsed/>
    <w:rsid w:val="0054119D"/>
    <w:rPr>
      <w:color w:val="0000FF"/>
      <w:u w:val="single"/>
    </w:rPr>
  </w:style>
  <w:style w:type="paragraph" w:customStyle="1" w:styleId="comp">
    <w:name w:val="comp"/>
    <w:basedOn w:val="Normal"/>
    <w:rsid w:val="0054119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5411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348687">
      <w:bodyDiv w:val="1"/>
      <w:marLeft w:val="0"/>
      <w:marRight w:val="0"/>
      <w:marTop w:val="0"/>
      <w:marBottom w:val="0"/>
      <w:divBdr>
        <w:top w:val="none" w:sz="0" w:space="0" w:color="auto"/>
        <w:left w:val="none" w:sz="0" w:space="0" w:color="auto"/>
        <w:bottom w:val="none" w:sz="0" w:space="0" w:color="auto"/>
        <w:right w:val="none" w:sz="0" w:space="0" w:color="auto"/>
      </w:divBdr>
    </w:div>
    <w:div w:id="1396858750">
      <w:bodyDiv w:val="1"/>
      <w:marLeft w:val="0"/>
      <w:marRight w:val="0"/>
      <w:marTop w:val="0"/>
      <w:marBottom w:val="0"/>
      <w:divBdr>
        <w:top w:val="none" w:sz="0" w:space="0" w:color="auto"/>
        <w:left w:val="none" w:sz="0" w:space="0" w:color="auto"/>
        <w:bottom w:val="none" w:sz="0" w:space="0" w:color="auto"/>
        <w:right w:val="none" w:sz="0" w:space="0" w:color="auto"/>
      </w:divBdr>
    </w:div>
    <w:div w:id="1484083866">
      <w:bodyDiv w:val="1"/>
      <w:marLeft w:val="0"/>
      <w:marRight w:val="0"/>
      <w:marTop w:val="0"/>
      <w:marBottom w:val="0"/>
      <w:divBdr>
        <w:top w:val="none" w:sz="0" w:space="0" w:color="auto"/>
        <w:left w:val="none" w:sz="0" w:space="0" w:color="auto"/>
        <w:bottom w:val="none" w:sz="0" w:space="0" w:color="auto"/>
        <w:right w:val="none" w:sz="0" w:space="0" w:color="auto"/>
      </w:divBdr>
    </w:div>
    <w:div w:id="18311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C3%B8ren_Johansen" TargetMode="External"/><Relationship Id="rId18" Type="http://schemas.openxmlformats.org/officeDocument/2006/relationships/hyperlink" Target="https://en.wikipedia.org/wiki/Joshua_Angrist" TargetMode="External"/><Relationship Id="rId26" Type="http://schemas.openxmlformats.org/officeDocument/2006/relationships/hyperlink" Target="https://en.wikipedia.org/wiki/Proximate_causation" TargetMode="External"/><Relationship Id="rId39" Type="http://schemas.openxmlformats.org/officeDocument/2006/relationships/hyperlink" Target="https://en.wikipedia.org/wiki/Regression_analysis" TargetMode="External"/><Relationship Id="rId21" Type="http://schemas.openxmlformats.org/officeDocument/2006/relationships/hyperlink" Target="https://en.wikipedia.org/wiki/Causality" TargetMode="External"/><Relationship Id="rId34" Type="http://schemas.openxmlformats.org/officeDocument/2006/relationships/hyperlink" Target="https://en.wikipedia.org/wiki/Errors_and_residuals_in_statistics" TargetMode="External"/><Relationship Id="rId42" Type="http://schemas.openxmlformats.org/officeDocument/2006/relationships/hyperlink" Target="https://en.wikipedia.org/wiki/Exponential_family" TargetMode="External"/><Relationship Id="rId47" Type="http://schemas.openxmlformats.org/officeDocument/2006/relationships/hyperlink" Target="https://en.wikipedia.org/wiki/Generalized_linear_model" TargetMode="External"/><Relationship Id="rId50" Type="http://schemas.openxmlformats.org/officeDocument/2006/relationships/image" Target="media/image1.wmf"/><Relationship Id="rId55" Type="http://schemas.openxmlformats.org/officeDocument/2006/relationships/oleObject" Target="embeddings/oleObject3.bin"/><Relationship Id="rId63" Type="http://schemas.openxmlformats.org/officeDocument/2006/relationships/oleObject" Target="embeddings/oleObject7.bin"/><Relationship Id="rId68" Type="http://schemas.openxmlformats.org/officeDocument/2006/relationships/image" Target="media/image10.wmf"/><Relationship Id="rId76" Type="http://schemas.openxmlformats.org/officeDocument/2006/relationships/image" Target="media/image14.wmf"/><Relationship Id="rId7" Type="http://schemas.openxmlformats.org/officeDocument/2006/relationships/hyperlink" Target="https://en.wikipedia.org/wiki/Vector_autoregression" TargetMode="External"/><Relationship Id="rId71"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hyperlink" Target="https://en.wikipedia.org/wiki/Experimentalist_approach_to_econometrics" TargetMode="External"/><Relationship Id="rId29" Type="http://schemas.openxmlformats.org/officeDocument/2006/relationships/hyperlink" Target="https://www.investopedia.com/terms/o/overfitting.asp" TargetMode="External"/><Relationship Id="rId11" Type="http://schemas.openxmlformats.org/officeDocument/2006/relationships/hyperlink" Target="https://en.wikipedia.org/wiki/Robert_F._Engle" TargetMode="External"/><Relationship Id="rId24" Type="http://schemas.openxmlformats.org/officeDocument/2006/relationships/hyperlink" Target="https://en.wikipedia.org/wiki/Causation_in_English_law" TargetMode="External"/><Relationship Id="rId32" Type="http://schemas.openxmlformats.org/officeDocument/2006/relationships/hyperlink" Target="https://en.wikipedia.org/wiki/Overdetermined_system" TargetMode="External"/><Relationship Id="rId37" Type="http://schemas.openxmlformats.org/officeDocument/2006/relationships/hyperlink" Target="https://en.wikipedia.org/wiki/Ordinary_least_squares" TargetMode="External"/><Relationship Id="rId40" Type="http://schemas.openxmlformats.org/officeDocument/2006/relationships/hyperlink" Target="https://en.wikipedia.org/wiki/Closed-form_solution" TargetMode="External"/><Relationship Id="rId45" Type="http://schemas.openxmlformats.org/officeDocument/2006/relationships/hyperlink" Target="https://en.wikipedia.org/wiki/Linear" TargetMode="External"/><Relationship Id="rId53" Type="http://schemas.openxmlformats.org/officeDocument/2006/relationships/oleObject" Target="embeddings/oleObject2.bin"/><Relationship Id="rId58" Type="http://schemas.openxmlformats.org/officeDocument/2006/relationships/image" Target="media/image5.wmf"/><Relationship Id="rId66" Type="http://schemas.openxmlformats.org/officeDocument/2006/relationships/image" Target="media/image9.wmf"/><Relationship Id="rId74" Type="http://schemas.openxmlformats.org/officeDocument/2006/relationships/image" Target="media/image13.wmf"/><Relationship Id="rId79" Type="http://schemas.openxmlformats.org/officeDocument/2006/relationships/theme" Target="theme/theme1.xml"/><Relationship Id="rId5" Type="http://schemas.openxmlformats.org/officeDocument/2006/relationships/hyperlink" Target="https://en.wikipedia.org/wiki/Econometrics" TargetMode="External"/><Relationship Id="rId61" Type="http://schemas.openxmlformats.org/officeDocument/2006/relationships/oleObject" Target="embeddings/oleObject6.bin"/><Relationship Id="rId10" Type="http://schemas.openxmlformats.org/officeDocument/2006/relationships/hyperlink" Target="https://en.wikipedia.org/wiki/David_Forbes_Hendry" TargetMode="External"/><Relationship Id="rId19" Type="http://schemas.openxmlformats.org/officeDocument/2006/relationships/hyperlink" Target="https://en.wikipedia.org/wiki/Kevin_Hoover" TargetMode="External"/><Relationship Id="rId31" Type="http://schemas.openxmlformats.org/officeDocument/2006/relationships/hyperlink" Target="https://en.wikipedia.org/wiki/Regression_analysis" TargetMode="External"/><Relationship Id="rId44" Type="http://schemas.openxmlformats.org/officeDocument/2006/relationships/hyperlink" Target="https://en.wikipedia.org/wiki/Method_of_moments_(statistics)" TargetMode="External"/><Relationship Id="rId52" Type="http://schemas.openxmlformats.org/officeDocument/2006/relationships/image" Target="media/image2.wmf"/><Relationship Id="rId60" Type="http://schemas.openxmlformats.org/officeDocument/2006/relationships/image" Target="media/image6.wmf"/><Relationship Id="rId65" Type="http://schemas.openxmlformats.org/officeDocument/2006/relationships/oleObject" Target="embeddings/oleObject8.bin"/><Relationship Id="rId73" Type="http://schemas.openxmlformats.org/officeDocument/2006/relationships/oleObject" Target="embeddings/oleObject12.bin"/><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Denis_Sargan" TargetMode="External"/><Relationship Id="rId14" Type="http://schemas.openxmlformats.org/officeDocument/2006/relationships/hyperlink" Target="https://en.wikipedia.org/wiki/Finn_E._Kydland" TargetMode="External"/><Relationship Id="rId22" Type="http://schemas.openxmlformats.org/officeDocument/2006/relationships/hyperlink" Target="https://en.wikipedia.org/wiki/Causality_(physics)" TargetMode="External"/><Relationship Id="rId27" Type="http://schemas.openxmlformats.org/officeDocument/2006/relationships/hyperlink" Target="https://en.wikipedia.org/wiki/Correlation_does_not_imply_causation" TargetMode="External"/><Relationship Id="rId30" Type="http://schemas.openxmlformats.org/officeDocument/2006/relationships/hyperlink" Target="https://www.investopedia.com/ask/answers/012615/whats-difference-between-rsquared-and-adjusted-rsquared.asp" TargetMode="External"/><Relationship Id="rId35" Type="http://schemas.openxmlformats.org/officeDocument/2006/relationships/hyperlink" Target="https://en.wikipedia.org/wiki/Independent_variable" TargetMode="External"/><Relationship Id="rId43" Type="http://schemas.openxmlformats.org/officeDocument/2006/relationships/hyperlink" Target="https://en.wikipedia.org/wiki/Maximum_likelihood" TargetMode="External"/><Relationship Id="rId48" Type="http://schemas.openxmlformats.org/officeDocument/2006/relationships/hyperlink" Target="https://en.wikipedia.org/wiki/Carl_Friedrich_Gauss" TargetMode="External"/><Relationship Id="rId56" Type="http://schemas.openxmlformats.org/officeDocument/2006/relationships/image" Target="media/image4.wmf"/><Relationship Id="rId64" Type="http://schemas.openxmlformats.org/officeDocument/2006/relationships/image" Target="media/image8.wmf"/><Relationship Id="rId69" Type="http://schemas.openxmlformats.org/officeDocument/2006/relationships/oleObject" Target="embeddings/oleObject10.bin"/><Relationship Id="rId77" Type="http://schemas.openxmlformats.org/officeDocument/2006/relationships/oleObject" Target="embeddings/oleObject14.bin"/><Relationship Id="rId8" Type="http://schemas.openxmlformats.org/officeDocument/2006/relationships/hyperlink" Target="https://en.wikipedia.org/wiki/LSE_approach_to_econometrics" TargetMode="External"/><Relationship Id="rId51" Type="http://schemas.openxmlformats.org/officeDocument/2006/relationships/oleObject" Target="embeddings/oleObject1.bin"/><Relationship Id="rId72" Type="http://schemas.openxmlformats.org/officeDocument/2006/relationships/image" Target="media/image12.wmf"/><Relationship Id="rId3" Type="http://schemas.openxmlformats.org/officeDocument/2006/relationships/settings" Target="settings.xml"/><Relationship Id="rId12" Type="http://schemas.openxmlformats.org/officeDocument/2006/relationships/hyperlink" Target="https://en.wikipedia.org/wiki/Clive_Granger" TargetMode="External"/><Relationship Id="rId17" Type="http://schemas.openxmlformats.org/officeDocument/2006/relationships/hyperlink" Target="https://en.wikipedia.org/wiki/Difference_in_differences" TargetMode="External"/><Relationship Id="rId25" Type="http://schemas.openxmlformats.org/officeDocument/2006/relationships/hyperlink" Target="https://en.wikipedia.org/wiki/Causation_(sociology)" TargetMode="External"/><Relationship Id="rId33" Type="http://schemas.openxmlformats.org/officeDocument/2006/relationships/hyperlink" Target="https://en.wikipedia.org/wiki/Curve_fitting" TargetMode="External"/><Relationship Id="rId38" Type="http://schemas.openxmlformats.org/officeDocument/2006/relationships/hyperlink" Target="https://en.wikipedia.org/wiki/Nonlinear_least_squares" TargetMode="External"/><Relationship Id="rId46" Type="http://schemas.openxmlformats.org/officeDocument/2006/relationships/hyperlink" Target="https://en.wikipedia.org/wiki/Fisher_information" TargetMode="External"/><Relationship Id="rId59" Type="http://schemas.openxmlformats.org/officeDocument/2006/relationships/oleObject" Target="embeddings/oleObject5.bin"/><Relationship Id="rId67" Type="http://schemas.openxmlformats.org/officeDocument/2006/relationships/oleObject" Target="embeddings/oleObject9.bin"/><Relationship Id="rId20" Type="http://schemas.openxmlformats.org/officeDocument/2006/relationships/hyperlink" Target="https://en.wikipedia.org/wiki/Methodology_of_econometrics" TargetMode="External"/><Relationship Id="rId41" Type="http://schemas.openxmlformats.org/officeDocument/2006/relationships/hyperlink" Target="https://en.wikipedia.org/wiki/Polynomial_least_squares" TargetMode="External"/><Relationship Id="rId54" Type="http://schemas.openxmlformats.org/officeDocument/2006/relationships/image" Target="media/image3.wmf"/><Relationship Id="rId62" Type="http://schemas.openxmlformats.org/officeDocument/2006/relationships/image" Target="media/image7.wmf"/><Relationship Id="rId70" Type="http://schemas.openxmlformats.org/officeDocument/2006/relationships/image" Target="media/image11.wmf"/><Relationship Id="rId75"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hyperlink" Target="https://en.wikipedia.org/wiki/Cowles_Commission" TargetMode="External"/><Relationship Id="rId15" Type="http://schemas.openxmlformats.org/officeDocument/2006/relationships/hyperlink" Target="https://en.wikipedia.org/wiki/Edward_C._Prescott" TargetMode="External"/><Relationship Id="rId23" Type="http://schemas.openxmlformats.org/officeDocument/2006/relationships/hyperlink" Target="https://en.wikipedia.org/wiki/Causation_(law)" TargetMode="External"/><Relationship Id="rId28" Type="http://schemas.openxmlformats.org/officeDocument/2006/relationships/hyperlink" Target="https://en.wikipedia.org/wiki/Proximate_cause" TargetMode="External"/><Relationship Id="rId36" Type="http://schemas.openxmlformats.org/officeDocument/2006/relationships/hyperlink" Target="https://en.wikipedia.org/wiki/Errors-in-variables_models" TargetMode="External"/><Relationship Id="rId49" Type="http://schemas.openxmlformats.org/officeDocument/2006/relationships/hyperlink" Target="https://en.wikipedia.org/wiki/Adrien-Marie_Legendre" TargetMode="External"/><Relationship Id="rId57"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walee</dc:creator>
  <cp:keywords/>
  <dc:description/>
  <cp:lastModifiedBy>Salman</cp:lastModifiedBy>
  <cp:revision>4</cp:revision>
  <dcterms:created xsi:type="dcterms:W3CDTF">2020-08-19T10:58:00Z</dcterms:created>
  <dcterms:modified xsi:type="dcterms:W3CDTF">2020-08-19T10:59:00Z</dcterms:modified>
</cp:coreProperties>
</file>