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C" w:rsidRPr="0027679B" w:rsidRDefault="000168D5" w:rsidP="009D347C">
      <w:pPr>
        <w:spacing w:line="36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 </w:t>
      </w:r>
      <w:r w:rsidR="009D347C" w:rsidRPr="0027679B">
        <w:rPr>
          <w:rFonts w:ascii="Times New Roman" w:hAnsi="Times New Roman" w:cs="Times New Roman"/>
          <w:b/>
          <w:bCs/>
          <w:sz w:val="56"/>
          <w:szCs w:val="56"/>
        </w:rPr>
        <w:t>PAPER</w:t>
      </w:r>
    </w:p>
    <w:p w:rsidR="009D347C" w:rsidRPr="0027679B" w:rsidRDefault="009D347C" w:rsidP="009D347C">
      <w:pPr>
        <w:jc w:val="center"/>
        <w:rPr>
          <w:rFonts w:ascii="Times New Roman" w:hAnsi="Times New Roman" w:cs="Times New Roman"/>
          <w:b/>
          <w:bCs/>
          <w:sz w:val="48"/>
          <w:szCs w:val="48"/>
        </w:rPr>
      </w:pPr>
      <w:r w:rsidRPr="0027679B">
        <w:rPr>
          <w:rFonts w:ascii="Times New Roman" w:hAnsi="Times New Roman" w:cs="Times New Roman"/>
          <w:b/>
          <w:bCs/>
          <w:noProof/>
          <w:sz w:val="48"/>
          <w:szCs w:val="48"/>
        </w:rPr>
        <w:drawing>
          <wp:inline distT="0" distB="0" distL="0" distR="0" wp14:anchorId="0D1D5C40" wp14:editId="3A68BDFF">
            <wp:extent cx="258127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0px-Official_Logo_of_INU.png"/>
                    <pic:cNvPicPr/>
                  </pic:nvPicPr>
                  <pic:blipFill>
                    <a:blip r:embed="rId7">
                      <a:extLst>
                        <a:ext uri="{28A0092B-C50C-407E-A947-70E740481C1C}">
                          <a14:useLocalDpi xmlns:a14="http://schemas.microsoft.com/office/drawing/2010/main" val="0"/>
                        </a:ext>
                      </a:extLst>
                    </a:blip>
                    <a:stretch>
                      <a:fillRect/>
                    </a:stretch>
                  </pic:blipFill>
                  <pic:spPr>
                    <a:xfrm>
                      <a:off x="0" y="0"/>
                      <a:ext cx="2581534" cy="2581534"/>
                    </a:xfrm>
                    <a:prstGeom prst="rect">
                      <a:avLst/>
                    </a:prstGeom>
                  </pic:spPr>
                </pic:pic>
              </a:graphicData>
            </a:graphic>
          </wp:inline>
        </w:drawing>
      </w:r>
    </w:p>
    <w:p w:rsidR="009D347C" w:rsidRDefault="009D347C" w:rsidP="009D347C">
      <w:pPr>
        <w:rPr>
          <w:rFonts w:ascii="Times New Roman" w:hAnsi="Times New Roman" w:cs="Times New Roman"/>
          <w:b/>
          <w:bCs/>
          <w:sz w:val="48"/>
          <w:szCs w:val="48"/>
        </w:rPr>
      </w:pPr>
    </w:p>
    <w:p w:rsidR="009D347C" w:rsidRDefault="009D347C" w:rsidP="009D347C">
      <w:pPr>
        <w:rPr>
          <w:rFonts w:ascii="Times New Roman" w:hAnsi="Times New Roman" w:cs="Times New Roman"/>
          <w:b/>
          <w:bCs/>
          <w:sz w:val="32"/>
          <w:szCs w:val="32"/>
        </w:rPr>
      </w:pPr>
      <w:r>
        <w:rPr>
          <w:rFonts w:ascii="Times New Roman" w:hAnsi="Times New Roman" w:cs="Times New Roman"/>
          <w:b/>
          <w:bCs/>
          <w:sz w:val="32"/>
          <w:szCs w:val="32"/>
        </w:rPr>
        <w:t>COURSE</w:t>
      </w:r>
      <w:r w:rsidRPr="0027679B">
        <w:rPr>
          <w:rFonts w:ascii="Times New Roman" w:hAnsi="Times New Roman" w:cs="Times New Roman"/>
          <w:b/>
          <w:bCs/>
          <w:sz w:val="32"/>
          <w:szCs w:val="32"/>
        </w:rPr>
        <w:t xml:space="preserve">: </w:t>
      </w:r>
      <w:r>
        <w:rPr>
          <w:rFonts w:ascii="Times New Roman" w:hAnsi="Times New Roman" w:cs="Times New Roman"/>
          <w:b/>
          <w:bCs/>
          <w:sz w:val="32"/>
          <w:szCs w:val="32"/>
        </w:rPr>
        <w:t>CLINICAL BACTERIOLOGY</w:t>
      </w:r>
    </w:p>
    <w:p w:rsidR="009D347C" w:rsidRPr="0027679B" w:rsidRDefault="009D347C" w:rsidP="009D347C">
      <w:pPr>
        <w:rPr>
          <w:rFonts w:ascii="Times New Roman" w:hAnsi="Times New Roman" w:cs="Times New Roman"/>
          <w:b/>
          <w:bCs/>
          <w:sz w:val="32"/>
          <w:szCs w:val="32"/>
        </w:rPr>
      </w:pPr>
      <w:r>
        <w:rPr>
          <w:rFonts w:ascii="Times New Roman" w:hAnsi="Times New Roman" w:cs="Times New Roman"/>
          <w:b/>
          <w:bCs/>
          <w:sz w:val="32"/>
          <w:szCs w:val="32"/>
        </w:rPr>
        <w:t>EXAM: MID-TERM</w:t>
      </w:r>
    </w:p>
    <w:p w:rsidR="009D347C" w:rsidRPr="0027679B" w:rsidRDefault="009D347C" w:rsidP="009D347C">
      <w:pPr>
        <w:rPr>
          <w:rFonts w:ascii="Times New Roman" w:hAnsi="Times New Roman" w:cs="Times New Roman"/>
          <w:b/>
          <w:bCs/>
          <w:sz w:val="32"/>
          <w:szCs w:val="32"/>
        </w:rPr>
      </w:pPr>
      <w:r>
        <w:rPr>
          <w:rFonts w:ascii="Times New Roman" w:hAnsi="Times New Roman" w:cs="Times New Roman"/>
          <w:b/>
          <w:bCs/>
          <w:sz w:val="32"/>
          <w:szCs w:val="32"/>
        </w:rPr>
        <w:t>INSTRUCTOR: MAM PASHMINA</w:t>
      </w:r>
    </w:p>
    <w:p w:rsidR="009D347C" w:rsidRPr="0027679B" w:rsidRDefault="009D347C" w:rsidP="009D347C">
      <w:pPr>
        <w:rPr>
          <w:rFonts w:ascii="Times New Roman" w:hAnsi="Times New Roman" w:cs="Times New Roman"/>
          <w:b/>
          <w:bCs/>
          <w:sz w:val="32"/>
          <w:szCs w:val="32"/>
        </w:rPr>
      </w:pPr>
      <w:r w:rsidRPr="0027679B">
        <w:rPr>
          <w:rFonts w:ascii="Times New Roman" w:hAnsi="Times New Roman" w:cs="Times New Roman"/>
          <w:b/>
          <w:bCs/>
          <w:sz w:val="32"/>
          <w:szCs w:val="32"/>
        </w:rPr>
        <w:t>SUBMITTED BY: LATIF UR REHMAN</w:t>
      </w:r>
    </w:p>
    <w:p w:rsidR="009D347C" w:rsidRPr="0027679B" w:rsidRDefault="009D347C" w:rsidP="009D347C">
      <w:pPr>
        <w:rPr>
          <w:rFonts w:ascii="Times New Roman" w:hAnsi="Times New Roman" w:cs="Times New Roman"/>
          <w:b/>
          <w:bCs/>
          <w:sz w:val="32"/>
          <w:szCs w:val="32"/>
        </w:rPr>
      </w:pPr>
      <w:r w:rsidRPr="0027679B">
        <w:rPr>
          <w:rFonts w:ascii="Times New Roman" w:hAnsi="Times New Roman" w:cs="Times New Roman"/>
          <w:b/>
          <w:bCs/>
          <w:sz w:val="32"/>
          <w:szCs w:val="32"/>
        </w:rPr>
        <w:t>ID# 13808</w:t>
      </w:r>
    </w:p>
    <w:p w:rsidR="009D347C" w:rsidRPr="0027679B" w:rsidRDefault="009D347C" w:rsidP="009D347C">
      <w:pPr>
        <w:rPr>
          <w:rFonts w:ascii="Times New Roman" w:hAnsi="Times New Roman" w:cs="Times New Roman"/>
          <w:b/>
          <w:bCs/>
          <w:sz w:val="32"/>
          <w:szCs w:val="32"/>
          <w:vertAlign w:val="superscript"/>
        </w:rPr>
      </w:pPr>
      <w:r w:rsidRPr="0027679B">
        <w:rPr>
          <w:rFonts w:ascii="Times New Roman" w:hAnsi="Times New Roman" w:cs="Times New Roman"/>
          <w:b/>
          <w:bCs/>
          <w:sz w:val="32"/>
          <w:szCs w:val="32"/>
        </w:rPr>
        <w:t>SEMESTER: 6</w:t>
      </w:r>
      <w:r w:rsidRPr="0027679B">
        <w:rPr>
          <w:rFonts w:ascii="Times New Roman" w:hAnsi="Times New Roman" w:cs="Times New Roman"/>
          <w:b/>
          <w:bCs/>
          <w:sz w:val="32"/>
          <w:szCs w:val="32"/>
          <w:vertAlign w:val="superscript"/>
        </w:rPr>
        <w:t>th</w:t>
      </w:r>
    </w:p>
    <w:p w:rsidR="009D347C" w:rsidRPr="0027679B" w:rsidRDefault="009439B3" w:rsidP="009D347C">
      <w:pPr>
        <w:rPr>
          <w:rFonts w:ascii="Times New Roman" w:hAnsi="Times New Roman" w:cs="Times New Roman"/>
          <w:b/>
          <w:bCs/>
          <w:sz w:val="32"/>
          <w:szCs w:val="32"/>
        </w:rPr>
      </w:pPr>
      <w:r>
        <w:rPr>
          <w:rFonts w:ascii="Times New Roman" w:hAnsi="Times New Roman" w:cs="Times New Roman"/>
          <w:b/>
          <w:bCs/>
          <w:sz w:val="32"/>
          <w:szCs w:val="32"/>
        </w:rPr>
        <w:t>DATE: 16</w:t>
      </w:r>
      <w:bookmarkStart w:id="0" w:name="_GoBack"/>
      <w:bookmarkEnd w:id="0"/>
      <w:r w:rsidR="009D347C" w:rsidRPr="0027679B">
        <w:rPr>
          <w:rFonts w:ascii="Times New Roman" w:hAnsi="Times New Roman" w:cs="Times New Roman"/>
          <w:b/>
          <w:bCs/>
          <w:sz w:val="32"/>
          <w:szCs w:val="32"/>
          <w:vertAlign w:val="superscript"/>
        </w:rPr>
        <w:t>th</w:t>
      </w:r>
      <w:r w:rsidR="009D347C" w:rsidRPr="0027679B">
        <w:rPr>
          <w:rFonts w:ascii="Times New Roman" w:hAnsi="Times New Roman" w:cs="Times New Roman"/>
          <w:b/>
          <w:bCs/>
          <w:sz w:val="32"/>
          <w:szCs w:val="32"/>
        </w:rPr>
        <w:t xml:space="preserve"> APRIL 2020</w:t>
      </w:r>
    </w:p>
    <w:p w:rsidR="009D347C" w:rsidRPr="0027679B" w:rsidRDefault="009D347C" w:rsidP="009D347C">
      <w:pPr>
        <w:jc w:val="center"/>
        <w:rPr>
          <w:rFonts w:ascii="Times New Roman" w:hAnsi="Times New Roman" w:cs="Times New Roman"/>
          <w:b/>
          <w:bCs/>
          <w:sz w:val="56"/>
          <w:szCs w:val="56"/>
        </w:rPr>
      </w:pPr>
    </w:p>
    <w:p w:rsidR="009D347C" w:rsidRPr="0027679B" w:rsidRDefault="009D347C" w:rsidP="009D347C">
      <w:pPr>
        <w:jc w:val="center"/>
        <w:rPr>
          <w:rFonts w:ascii="Times New Roman" w:hAnsi="Times New Roman" w:cs="Times New Roman"/>
          <w:b/>
          <w:bCs/>
          <w:sz w:val="56"/>
          <w:szCs w:val="56"/>
        </w:rPr>
      </w:pPr>
    </w:p>
    <w:p w:rsidR="009D347C" w:rsidRPr="009D347C" w:rsidRDefault="009D347C" w:rsidP="009D347C">
      <w:pPr>
        <w:jc w:val="center"/>
        <w:rPr>
          <w:rFonts w:ascii="Times New Roman" w:hAnsi="Times New Roman" w:cs="Times New Roman"/>
          <w:b/>
          <w:bCs/>
          <w:sz w:val="60"/>
          <w:szCs w:val="60"/>
        </w:rPr>
      </w:pPr>
      <w:r w:rsidRPr="009D347C">
        <w:rPr>
          <w:rFonts w:ascii="Times New Roman" w:hAnsi="Times New Roman" w:cs="Times New Roman"/>
          <w:b/>
          <w:bCs/>
          <w:sz w:val="60"/>
          <w:szCs w:val="60"/>
        </w:rPr>
        <w:t>IQRA NATIONAL UNIVERSITY</w:t>
      </w:r>
    </w:p>
    <w:p w:rsidR="009D347C" w:rsidRDefault="009D347C" w:rsidP="00FF5EA0">
      <w:pPr>
        <w:rPr>
          <w:rFonts w:ascii="Times New Roman" w:hAnsi="Times New Roman" w:cs="Times New Roman"/>
          <w:b/>
          <w:color w:val="222222"/>
          <w:sz w:val="24"/>
          <w:szCs w:val="24"/>
        </w:rPr>
      </w:pPr>
    </w:p>
    <w:p w:rsidR="00FF5EA0" w:rsidRPr="00F779AF" w:rsidRDefault="00FF5EA0" w:rsidP="00FF5EA0">
      <w:pPr>
        <w:rPr>
          <w:rFonts w:ascii="Times New Roman" w:hAnsi="Times New Roman" w:cs="Times New Roman"/>
          <w:b/>
          <w:color w:val="222222"/>
          <w:sz w:val="28"/>
          <w:szCs w:val="24"/>
        </w:rPr>
      </w:pPr>
      <w:r w:rsidRPr="00F779AF">
        <w:rPr>
          <w:rFonts w:ascii="Times New Roman" w:hAnsi="Times New Roman" w:cs="Times New Roman"/>
          <w:b/>
          <w:color w:val="222222"/>
          <w:sz w:val="28"/>
          <w:szCs w:val="24"/>
        </w:rPr>
        <w:lastRenderedPageBreak/>
        <w:t>SECTION A:</w:t>
      </w:r>
    </w:p>
    <w:p w:rsidR="0009161A" w:rsidRPr="0009161A" w:rsidRDefault="0009161A">
      <w:pPr>
        <w:rPr>
          <w:rFonts w:ascii="Times New Roman" w:hAnsi="Times New Roman" w:cs="Times New Roman"/>
          <w:b/>
          <w:color w:val="222222"/>
          <w:sz w:val="24"/>
          <w:szCs w:val="24"/>
          <w:u w:val="single"/>
        </w:rPr>
      </w:pPr>
      <w:r w:rsidRPr="0009161A">
        <w:rPr>
          <w:rFonts w:ascii="Times New Roman" w:hAnsi="Times New Roman" w:cs="Times New Roman"/>
          <w:b/>
          <w:color w:val="222222"/>
          <w:sz w:val="24"/>
          <w:szCs w:val="24"/>
          <w:u w:val="single"/>
        </w:rPr>
        <w:t>Case Study</w:t>
      </w:r>
    </w:p>
    <w:p w:rsidR="00C277C2" w:rsidRPr="00C277C2" w:rsidRDefault="00534A1E" w:rsidP="009D347C">
      <w:pPr>
        <w:spacing w:line="360" w:lineRule="auto"/>
        <w:rPr>
          <w:rFonts w:ascii="Times New Roman" w:hAnsi="Times New Roman" w:cs="Times New Roman"/>
          <w:color w:val="222222"/>
          <w:sz w:val="24"/>
          <w:szCs w:val="24"/>
        </w:rPr>
      </w:pPr>
      <w:r w:rsidRPr="00C277C2">
        <w:rPr>
          <w:rFonts w:ascii="Times New Roman" w:hAnsi="Times New Roman" w:cs="Times New Roman"/>
          <w:color w:val="222222"/>
          <w:sz w:val="24"/>
          <w:szCs w:val="24"/>
        </w:rPr>
        <w:t>A previously healthy Sam’s 18-year-old young man presents with a 4-day history of painful swelling on his right thigh. On examination, there is a 3 x 3 cm fluctuant, tender, and erythematous mass. There is no drainage or associated open wound. He has been afebrile, and his vital signs are within normal limits.</w:t>
      </w:r>
    </w:p>
    <w:p w:rsidR="00C277C2" w:rsidRPr="00905C3F" w:rsidRDefault="00534A1E" w:rsidP="00905C3F">
      <w:pPr>
        <w:spacing w:line="360" w:lineRule="auto"/>
        <w:rPr>
          <w:rFonts w:ascii="Times New Roman" w:hAnsi="Times New Roman" w:cs="Times New Roman"/>
          <w:b/>
          <w:sz w:val="24"/>
          <w:szCs w:val="24"/>
        </w:rPr>
      </w:pPr>
      <w:r w:rsidRPr="00905C3F">
        <w:rPr>
          <w:rFonts w:ascii="Times New Roman" w:hAnsi="Times New Roman" w:cs="Times New Roman"/>
          <w:b/>
          <w:sz w:val="24"/>
          <w:szCs w:val="24"/>
        </w:rPr>
        <w:t>Q1: What is the most common pathogen of this skin infection?</w:t>
      </w:r>
    </w:p>
    <w:p w:rsidR="00C277C2" w:rsidRPr="00C277C2" w:rsidRDefault="00C277C2" w:rsidP="00850E96">
      <w:pPr>
        <w:pStyle w:val="ListParagraph"/>
        <w:numPr>
          <w:ilvl w:val="0"/>
          <w:numId w:val="15"/>
        </w:numPr>
        <w:spacing w:line="360" w:lineRule="auto"/>
        <w:rPr>
          <w:rFonts w:ascii="Times New Roman" w:hAnsi="Times New Roman" w:cs="Times New Roman"/>
          <w:b/>
          <w:i/>
          <w:sz w:val="24"/>
          <w:szCs w:val="24"/>
          <w:highlight w:val="yellow"/>
        </w:rPr>
      </w:pPr>
      <w:r w:rsidRPr="00C277C2">
        <w:rPr>
          <w:rFonts w:ascii="Times New Roman" w:hAnsi="Times New Roman" w:cs="Times New Roman"/>
          <w:b/>
          <w:i/>
          <w:sz w:val="24"/>
          <w:szCs w:val="24"/>
          <w:highlight w:val="yellow"/>
        </w:rPr>
        <w:t>Staphylococcus aureus</w:t>
      </w:r>
    </w:p>
    <w:p w:rsidR="00C277C2" w:rsidRPr="00C277C2" w:rsidRDefault="00C277C2" w:rsidP="00850E96">
      <w:pPr>
        <w:pStyle w:val="ListParagraph"/>
        <w:numPr>
          <w:ilvl w:val="0"/>
          <w:numId w:val="15"/>
        </w:numPr>
        <w:spacing w:line="360" w:lineRule="auto"/>
        <w:rPr>
          <w:rFonts w:ascii="Times New Roman" w:hAnsi="Times New Roman" w:cs="Times New Roman"/>
          <w:sz w:val="24"/>
          <w:szCs w:val="24"/>
        </w:rPr>
      </w:pPr>
      <w:r w:rsidRPr="00C277C2">
        <w:rPr>
          <w:rFonts w:ascii="Times New Roman" w:hAnsi="Times New Roman" w:cs="Times New Roman"/>
          <w:sz w:val="24"/>
          <w:szCs w:val="24"/>
        </w:rPr>
        <w:t>Streptococcus pyogenes</w:t>
      </w:r>
    </w:p>
    <w:p w:rsidR="00C277C2" w:rsidRPr="00C277C2" w:rsidRDefault="00C277C2" w:rsidP="00850E96">
      <w:pPr>
        <w:pStyle w:val="ListParagraph"/>
        <w:numPr>
          <w:ilvl w:val="0"/>
          <w:numId w:val="15"/>
        </w:numPr>
        <w:spacing w:line="360" w:lineRule="auto"/>
        <w:rPr>
          <w:rFonts w:ascii="Times New Roman" w:hAnsi="Times New Roman" w:cs="Times New Roman"/>
          <w:sz w:val="24"/>
          <w:szCs w:val="24"/>
        </w:rPr>
      </w:pPr>
      <w:r w:rsidRPr="00C277C2">
        <w:rPr>
          <w:rFonts w:ascii="Times New Roman" w:hAnsi="Times New Roman" w:cs="Times New Roman"/>
          <w:sz w:val="24"/>
          <w:szCs w:val="24"/>
        </w:rPr>
        <w:t>Gram-negative bacteria</w:t>
      </w:r>
    </w:p>
    <w:p w:rsidR="00C277C2" w:rsidRPr="009D347C" w:rsidRDefault="00C277C2" w:rsidP="009D347C">
      <w:pPr>
        <w:pStyle w:val="ListParagraph"/>
        <w:numPr>
          <w:ilvl w:val="0"/>
          <w:numId w:val="15"/>
        </w:numPr>
        <w:spacing w:line="360" w:lineRule="auto"/>
        <w:rPr>
          <w:rFonts w:ascii="Times New Roman" w:hAnsi="Times New Roman" w:cs="Times New Roman"/>
          <w:sz w:val="24"/>
          <w:szCs w:val="24"/>
        </w:rPr>
      </w:pPr>
      <w:r w:rsidRPr="00C277C2">
        <w:rPr>
          <w:rFonts w:ascii="Times New Roman" w:hAnsi="Times New Roman" w:cs="Times New Roman"/>
          <w:sz w:val="24"/>
          <w:szCs w:val="24"/>
        </w:rPr>
        <w:t>Mixed aerobic and anaerobic bacteria</w:t>
      </w:r>
    </w:p>
    <w:p w:rsidR="00C277C2" w:rsidRPr="009D347C" w:rsidRDefault="00C277C2" w:rsidP="009D347C">
      <w:pPr>
        <w:spacing w:line="360" w:lineRule="auto"/>
        <w:rPr>
          <w:rFonts w:ascii="Times New Roman" w:hAnsi="Times New Roman" w:cs="Times New Roman"/>
          <w:sz w:val="24"/>
          <w:szCs w:val="24"/>
        </w:rPr>
      </w:pPr>
      <w:r w:rsidRPr="00850E96">
        <w:rPr>
          <w:rFonts w:ascii="Times New Roman" w:hAnsi="Times New Roman" w:cs="Times New Roman"/>
          <w:b/>
          <w:sz w:val="24"/>
          <w:szCs w:val="24"/>
        </w:rPr>
        <w:t>Q2:</w:t>
      </w:r>
      <w:r w:rsidRPr="00850E96">
        <w:rPr>
          <w:rFonts w:ascii="Times New Roman" w:hAnsi="Times New Roman" w:cs="Times New Roman"/>
          <w:sz w:val="24"/>
          <w:szCs w:val="24"/>
        </w:rPr>
        <w:t xml:space="preserve"> Pus formation occurs because pathogen produces leukocidins, which kill white blood cells. These purulent skin infections may initially manifest as </w:t>
      </w:r>
      <w:r w:rsidRPr="00850E96">
        <w:rPr>
          <w:rFonts w:ascii="Times New Roman" w:hAnsi="Times New Roman" w:cs="Times New Roman"/>
          <w:b/>
          <w:sz w:val="24"/>
          <w:szCs w:val="24"/>
        </w:rPr>
        <w:t>folliculitis</w:t>
      </w:r>
      <w:r w:rsidRPr="00850E96">
        <w:rPr>
          <w:rFonts w:ascii="Times New Roman" w:hAnsi="Times New Roman" w:cs="Times New Roman"/>
          <w:sz w:val="24"/>
          <w:szCs w:val="24"/>
        </w:rPr>
        <w:t xml:space="preserve">, but can lead to </w:t>
      </w:r>
      <w:r w:rsidRPr="00850E96">
        <w:rPr>
          <w:rFonts w:ascii="Times New Roman" w:hAnsi="Times New Roman" w:cs="Times New Roman"/>
          <w:b/>
          <w:sz w:val="24"/>
          <w:szCs w:val="24"/>
        </w:rPr>
        <w:t>furuncles</w:t>
      </w:r>
      <w:r w:rsidRPr="00850E96">
        <w:rPr>
          <w:rFonts w:ascii="Times New Roman" w:hAnsi="Times New Roman" w:cs="Times New Roman"/>
          <w:sz w:val="24"/>
          <w:szCs w:val="24"/>
        </w:rPr>
        <w:t xml:space="preserve"> or deeper abscesses called </w:t>
      </w:r>
      <w:r w:rsidRPr="00850E96">
        <w:rPr>
          <w:rFonts w:ascii="Times New Roman" w:hAnsi="Times New Roman" w:cs="Times New Roman"/>
          <w:b/>
          <w:sz w:val="24"/>
          <w:szCs w:val="24"/>
        </w:rPr>
        <w:t>carbuncles</w:t>
      </w:r>
      <w:r w:rsidRPr="00850E96">
        <w:rPr>
          <w:rFonts w:ascii="Times New Roman" w:hAnsi="Times New Roman" w:cs="Times New Roman"/>
          <w:sz w:val="24"/>
          <w:szCs w:val="24"/>
        </w:rPr>
        <w:t>.</w:t>
      </w:r>
    </w:p>
    <w:p w:rsidR="00FF5EA0" w:rsidRPr="00850E96" w:rsidRDefault="00C277C2" w:rsidP="009D347C">
      <w:pPr>
        <w:spacing w:line="360" w:lineRule="auto"/>
        <w:rPr>
          <w:rFonts w:ascii="Times New Roman" w:hAnsi="Times New Roman" w:cs="Times New Roman"/>
          <w:b/>
          <w:sz w:val="24"/>
          <w:szCs w:val="24"/>
        </w:rPr>
      </w:pPr>
      <w:r w:rsidRPr="00850E96">
        <w:rPr>
          <w:rFonts w:ascii="Times New Roman" w:hAnsi="Times New Roman" w:cs="Times New Roman"/>
          <w:b/>
          <w:sz w:val="24"/>
          <w:szCs w:val="24"/>
        </w:rPr>
        <w:t>Compare and contrast</w:t>
      </w:r>
      <w:r w:rsidRPr="00850E96">
        <w:rPr>
          <w:rFonts w:ascii="Times New Roman" w:hAnsi="Times New Roman" w:cs="Times New Roman"/>
          <w:sz w:val="24"/>
          <w:szCs w:val="24"/>
        </w:rPr>
        <w:t xml:space="preserve"> folliculitis, furuncles </w:t>
      </w:r>
      <w:r w:rsidRPr="00850E96">
        <w:rPr>
          <w:rFonts w:ascii="Times New Roman" w:hAnsi="Times New Roman" w:cs="Times New Roman"/>
          <w:b/>
          <w:sz w:val="24"/>
          <w:szCs w:val="24"/>
        </w:rPr>
        <w:t>and</w:t>
      </w:r>
      <w:r w:rsidRPr="00850E96">
        <w:rPr>
          <w:rFonts w:ascii="Times New Roman" w:hAnsi="Times New Roman" w:cs="Times New Roman"/>
          <w:sz w:val="24"/>
          <w:szCs w:val="24"/>
        </w:rPr>
        <w:t xml:space="preserve"> carbuncles </w:t>
      </w:r>
      <w:r w:rsidRPr="00850E96">
        <w:rPr>
          <w:rFonts w:ascii="Times New Roman" w:hAnsi="Times New Roman" w:cs="Times New Roman"/>
          <w:b/>
          <w:sz w:val="24"/>
          <w:szCs w:val="24"/>
        </w:rPr>
        <w:t>in terms of:</w:t>
      </w:r>
    </w:p>
    <w:p w:rsidR="00C277C2" w:rsidRPr="00C277C2" w:rsidRDefault="00C277C2" w:rsidP="009D347C">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Histological appearance</w:t>
      </w:r>
    </w:p>
    <w:p w:rsidR="00C277C2" w:rsidRPr="00C277C2" w:rsidRDefault="00C277C2" w:rsidP="009D347C">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Characteristic cells involved</w:t>
      </w:r>
    </w:p>
    <w:p w:rsidR="0009161A" w:rsidRPr="009E1C3A" w:rsidRDefault="00C277C2" w:rsidP="009D347C">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Systemic effects</w:t>
      </w:r>
    </w:p>
    <w:p w:rsidR="009E1C3A" w:rsidRPr="00850E96" w:rsidRDefault="009E1C3A" w:rsidP="00850E96">
      <w:pPr>
        <w:spacing w:line="360" w:lineRule="auto"/>
        <w:rPr>
          <w:rFonts w:ascii="Times New Roman" w:hAnsi="Times New Roman" w:cs="Times New Roman"/>
          <w:sz w:val="28"/>
          <w:szCs w:val="28"/>
        </w:rPr>
      </w:pPr>
      <w:r w:rsidRPr="00850E96">
        <w:rPr>
          <w:rFonts w:ascii="Times New Roman" w:hAnsi="Times New Roman" w:cs="Times New Roman"/>
          <w:b/>
          <w:sz w:val="28"/>
          <w:szCs w:val="28"/>
        </w:rPr>
        <w:t>Folliculitis</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Histological appearance</w:t>
      </w:r>
    </w:p>
    <w:p w:rsidR="00D734CA" w:rsidRDefault="003A417E" w:rsidP="00850E96">
      <w:pPr>
        <w:spacing w:line="360" w:lineRule="auto"/>
        <w:rPr>
          <w:rFonts w:ascii="Times New Roman" w:hAnsi="Times New Roman" w:cs="Times New Roman"/>
          <w:sz w:val="24"/>
          <w:szCs w:val="24"/>
        </w:rPr>
      </w:pPr>
      <w:r>
        <w:rPr>
          <w:rFonts w:ascii="Times New Roman" w:hAnsi="Times New Roman" w:cs="Times New Roman"/>
          <w:sz w:val="24"/>
          <w:szCs w:val="24"/>
        </w:rPr>
        <w:t>F</w:t>
      </w:r>
      <w:r w:rsidRPr="00C277C2">
        <w:rPr>
          <w:rFonts w:ascii="Times New Roman" w:hAnsi="Times New Roman" w:cs="Times New Roman"/>
          <w:sz w:val="24"/>
          <w:szCs w:val="24"/>
        </w:rPr>
        <w:t>olliculitis</w:t>
      </w:r>
      <w:r w:rsidR="00D734CA">
        <w:rPr>
          <w:rFonts w:ascii="Times New Roman" w:hAnsi="Times New Roman" w:cs="Times New Roman"/>
          <w:sz w:val="24"/>
          <w:szCs w:val="24"/>
        </w:rPr>
        <w:t xml:space="preserve"> is a skin infection in which inflammation of the hair follicles occurs.</w:t>
      </w:r>
    </w:p>
    <w:p w:rsidR="00990D68" w:rsidRDefault="00D734CA" w:rsidP="00850E96">
      <w:pPr>
        <w:spacing w:line="360" w:lineRule="auto"/>
        <w:rPr>
          <w:rFonts w:ascii="Times New Roman" w:hAnsi="Times New Roman" w:cs="Times New Roman"/>
          <w:sz w:val="24"/>
          <w:szCs w:val="24"/>
        </w:rPr>
      </w:pPr>
      <w:r>
        <w:rPr>
          <w:rFonts w:ascii="Times New Roman" w:hAnsi="Times New Roman" w:cs="Times New Roman"/>
          <w:sz w:val="24"/>
          <w:szCs w:val="24"/>
        </w:rPr>
        <w:t>Around the hair follicles i.e. area from where the hair grows</w:t>
      </w:r>
      <w:r w:rsidR="00646577">
        <w:rPr>
          <w:rFonts w:ascii="Times New Roman" w:hAnsi="Times New Roman" w:cs="Times New Roman"/>
          <w:sz w:val="24"/>
          <w:szCs w:val="24"/>
        </w:rPr>
        <w:t>,</w:t>
      </w:r>
      <w:r>
        <w:rPr>
          <w:rFonts w:ascii="Times New Roman" w:hAnsi="Times New Roman" w:cs="Times New Roman"/>
          <w:sz w:val="24"/>
          <w:szCs w:val="24"/>
        </w:rPr>
        <w:t xml:space="preserve"> it appears as small red bumps or white headed pimples. You can also see yellow</w:t>
      </w:r>
      <w:r w:rsidR="00646577">
        <w:rPr>
          <w:rFonts w:ascii="Times New Roman" w:hAnsi="Times New Roman" w:cs="Times New Roman"/>
          <w:sz w:val="24"/>
          <w:szCs w:val="24"/>
        </w:rPr>
        <w:t>,</w:t>
      </w:r>
      <w:r>
        <w:rPr>
          <w:rFonts w:ascii="Times New Roman" w:hAnsi="Times New Roman" w:cs="Times New Roman"/>
          <w:sz w:val="24"/>
          <w:szCs w:val="24"/>
        </w:rPr>
        <w:t xml:space="preserve"> small pustules</w:t>
      </w:r>
      <w:r w:rsidR="00990D68">
        <w:rPr>
          <w:rFonts w:ascii="Times New Roman" w:hAnsi="Times New Roman" w:cs="Times New Roman"/>
          <w:sz w:val="24"/>
          <w:szCs w:val="24"/>
        </w:rPr>
        <w:t xml:space="preserve"> that are restricted to hair follicles.</w:t>
      </w:r>
    </w:p>
    <w:p w:rsidR="009E1C3A" w:rsidRDefault="009E1C3A" w:rsidP="00850E96">
      <w:pPr>
        <w:spacing w:line="360" w:lineRule="auto"/>
        <w:rPr>
          <w:rFonts w:ascii="Times New Roman" w:hAnsi="Times New Roman" w:cs="Times New Roman"/>
          <w:iCs/>
          <w:color w:val="000000" w:themeColor="text1"/>
          <w:sz w:val="24"/>
          <w:szCs w:val="24"/>
          <w:lang w:val="en-GB"/>
        </w:rPr>
      </w:pPr>
      <w:r>
        <w:rPr>
          <w:rFonts w:ascii="Times New Roman" w:hAnsi="Times New Roman" w:cs="Times New Roman"/>
          <w:sz w:val="24"/>
          <w:szCs w:val="24"/>
        </w:rPr>
        <w:t xml:space="preserve">When you are exposed to hot tubs and spas the infection of folliculitis may occurred by the bacterium </w:t>
      </w:r>
      <w:r>
        <w:rPr>
          <w:rFonts w:ascii="Times New Roman" w:hAnsi="Times New Roman" w:cs="Times New Roman"/>
          <w:iCs/>
          <w:color w:val="000000" w:themeColor="text1"/>
          <w:sz w:val="24"/>
          <w:szCs w:val="24"/>
          <w:lang w:val="en-GB"/>
        </w:rPr>
        <w:t>S.</w:t>
      </w:r>
      <w:r w:rsidRPr="009E1C3A">
        <w:rPr>
          <w:rFonts w:ascii="Times New Roman" w:hAnsi="Times New Roman" w:cs="Times New Roman"/>
          <w:iCs/>
          <w:color w:val="000000" w:themeColor="text1"/>
          <w:sz w:val="24"/>
          <w:szCs w:val="24"/>
          <w:lang w:val="en-GB"/>
        </w:rPr>
        <w:t>aureus and Pseudomonas aeruginosa.</w:t>
      </w:r>
    </w:p>
    <w:p w:rsidR="00BC7007" w:rsidRDefault="00A41F6A" w:rsidP="00905C3F">
      <w:pPr>
        <w:spacing w:line="360" w:lineRule="auto"/>
        <w:ind w:left="1080"/>
        <w:jc w:val="center"/>
        <w:rPr>
          <w:rFonts w:ascii="Times New Roman" w:hAnsi="Times New Roman" w:cs="Times New Roman"/>
          <w:iCs/>
          <w:color w:val="000000" w:themeColor="text1"/>
          <w:sz w:val="24"/>
          <w:szCs w:val="24"/>
          <w:lang w:val="en-GB"/>
        </w:rPr>
      </w:pPr>
      <w:r>
        <w:rPr>
          <w:noProof/>
        </w:rPr>
        <w:lastRenderedPageBreak/>
        <mc:AlternateContent>
          <mc:Choice Requires="wps">
            <w:drawing>
              <wp:inline distT="0" distB="0" distL="0" distR="0">
                <wp:extent cx="304800" cy="304800"/>
                <wp:effectExtent l="0" t="0" r="0" b="0"/>
                <wp:docPr id="2" name="Rectangle 2" descr="Boil on sk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32D3F" id="Rectangle 2" o:spid="_x0000_s1026" alt="Boil on sk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pVP&#10;V8ICAADM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BC7007">
        <w:rPr>
          <w:rFonts w:ascii="Times New Roman" w:hAnsi="Times New Roman" w:cs="Times New Roman"/>
          <w:iCs/>
          <w:noProof/>
          <w:color w:val="000000" w:themeColor="text1"/>
          <w:sz w:val="24"/>
          <w:szCs w:val="24"/>
        </w:rPr>
        <w:drawing>
          <wp:inline distT="0" distB="0" distL="0" distR="0">
            <wp:extent cx="2466975"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liculiti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905C3F" w:rsidRDefault="00905C3F" w:rsidP="00905C3F">
      <w:pPr>
        <w:spacing w:line="360" w:lineRule="auto"/>
        <w:ind w:left="1080"/>
        <w:jc w:val="center"/>
        <w:rPr>
          <w:rFonts w:ascii="Times New Roman" w:hAnsi="Times New Roman" w:cs="Times New Roman"/>
          <w:iCs/>
          <w:color w:val="000000" w:themeColor="text1"/>
          <w:sz w:val="24"/>
          <w:szCs w:val="24"/>
          <w:lang w:val="en-GB"/>
        </w:rPr>
      </w:pPr>
    </w:p>
    <w:p w:rsidR="009E1C3A" w:rsidRPr="00850E96" w:rsidRDefault="007208D4" w:rsidP="00850E96">
      <w:pPr>
        <w:spacing w:line="360" w:lineRule="auto"/>
        <w:rPr>
          <w:rFonts w:ascii="Times New Roman" w:hAnsi="Times New Roman" w:cs="Times New Roman"/>
          <w:sz w:val="28"/>
          <w:szCs w:val="28"/>
        </w:rPr>
      </w:pPr>
      <w:r w:rsidRPr="00850E96">
        <w:rPr>
          <w:rFonts w:ascii="Times New Roman" w:hAnsi="Times New Roman" w:cs="Times New Roman"/>
          <w:b/>
          <w:sz w:val="28"/>
          <w:szCs w:val="28"/>
        </w:rPr>
        <w:t xml:space="preserve">Folliculitis </w:t>
      </w:r>
      <w:r w:rsidR="009E1C3A" w:rsidRPr="00850E96">
        <w:rPr>
          <w:rFonts w:ascii="Times New Roman" w:hAnsi="Times New Roman" w:cs="Times New Roman"/>
          <w:b/>
          <w:sz w:val="28"/>
          <w:szCs w:val="28"/>
        </w:rPr>
        <w:t>Characteristic cells involved</w:t>
      </w:r>
    </w:p>
    <w:p w:rsidR="00331037" w:rsidRDefault="00331037" w:rsidP="00850E96">
      <w:pPr>
        <w:spacing w:line="360" w:lineRule="auto"/>
        <w:rPr>
          <w:rFonts w:ascii="Times New Roman" w:hAnsi="Times New Roman" w:cs="Times New Roman"/>
          <w:sz w:val="24"/>
          <w:szCs w:val="24"/>
        </w:rPr>
      </w:pPr>
      <w:r>
        <w:rPr>
          <w:rFonts w:ascii="Times New Roman" w:hAnsi="Times New Roman" w:cs="Times New Roman"/>
          <w:sz w:val="24"/>
          <w:szCs w:val="24"/>
        </w:rPr>
        <w:t>The characteristics cells involved are skin cells around the hair follicles. They are only limited to moist skin along with hairs and are present as pustules.</w:t>
      </w:r>
    </w:p>
    <w:p w:rsidR="009E1C3A" w:rsidRPr="00850E96" w:rsidRDefault="007208D4" w:rsidP="00850E96">
      <w:pPr>
        <w:spacing w:line="360" w:lineRule="auto"/>
        <w:rPr>
          <w:rFonts w:ascii="Times New Roman" w:hAnsi="Times New Roman" w:cs="Times New Roman"/>
          <w:sz w:val="28"/>
          <w:szCs w:val="28"/>
        </w:rPr>
      </w:pPr>
      <w:r w:rsidRPr="00850E96">
        <w:rPr>
          <w:rFonts w:ascii="Times New Roman" w:hAnsi="Times New Roman" w:cs="Times New Roman"/>
          <w:b/>
          <w:sz w:val="28"/>
          <w:szCs w:val="28"/>
        </w:rPr>
        <w:t xml:space="preserve">Folliculitis </w:t>
      </w:r>
      <w:r w:rsidR="009E1C3A" w:rsidRPr="00850E96">
        <w:rPr>
          <w:rFonts w:ascii="Times New Roman" w:hAnsi="Times New Roman" w:cs="Times New Roman"/>
          <w:b/>
          <w:sz w:val="28"/>
          <w:szCs w:val="28"/>
        </w:rPr>
        <w:t>Systemic effects</w:t>
      </w:r>
    </w:p>
    <w:p w:rsidR="009E1C3A" w:rsidRDefault="00331037" w:rsidP="00850E96">
      <w:pPr>
        <w:spacing w:line="360" w:lineRule="auto"/>
        <w:rPr>
          <w:rFonts w:ascii="Times New Roman" w:hAnsi="Times New Roman" w:cs="Times New Roman"/>
          <w:sz w:val="24"/>
          <w:szCs w:val="24"/>
        </w:rPr>
      </w:pPr>
      <w:r>
        <w:rPr>
          <w:rFonts w:ascii="Times New Roman" w:hAnsi="Times New Roman" w:cs="Times New Roman"/>
          <w:sz w:val="24"/>
          <w:szCs w:val="24"/>
        </w:rPr>
        <w:t>They don’t have any systemic effects</w:t>
      </w:r>
      <w:r w:rsidR="00646577">
        <w:rPr>
          <w:rFonts w:ascii="Times New Roman" w:hAnsi="Times New Roman" w:cs="Times New Roman"/>
          <w:sz w:val="24"/>
          <w:szCs w:val="24"/>
        </w:rPr>
        <w:t xml:space="preserve"> and</w:t>
      </w:r>
      <w:r>
        <w:rPr>
          <w:rFonts w:ascii="Times New Roman" w:hAnsi="Times New Roman" w:cs="Times New Roman"/>
          <w:sz w:val="24"/>
          <w:szCs w:val="24"/>
        </w:rPr>
        <w:t xml:space="preserve"> are found around hair follicles</w:t>
      </w:r>
      <w:r w:rsidR="009E1C3A">
        <w:rPr>
          <w:rFonts w:ascii="Times New Roman" w:hAnsi="Times New Roman" w:cs="Times New Roman"/>
          <w:sz w:val="24"/>
          <w:szCs w:val="24"/>
        </w:rPr>
        <w:t>.</w:t>
      </w:r>
    </w:p>
    <w:p w:rsidR="009E1C3A" w:rsidRPr="00850E96" w:rsidRDefault="009E1C3A" w:rsidP="00850E96">
      <w:pPr>
        <w:spacing w:line="360" w:lineRule="auto"/>
        <w:rPr>
          <w:rFonts w:ascii="Times New Roman" w:hAnsi="Times New Roman" w:cs="Times New Roman"/>
          <w:sz w:val="28"/>
          <w:szCs w:val="28"/>
        </w:rPr>
      </w:pPr>
      <w:r w:rsidRPr="00850E96">
        <w:rPr>
          <w:rFonts w:ascii="Times New Roman" w:hAnsi="Times New Roman" w:cs="Times New Roman"/>
          <w:b/>
          <w:sz w:val="28"/>
          <w:szCs w:val="28"/>
        </w:rPr>
        <w:t>Furuncle</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Histological appearance</w:t>
      </w:r>
    </w:p>
    <w:p w:rsidR="00D734CA" w:rsidRDefault="00990D68" w:rsidP="00850E96">
      <w:pPr>
        <w:spacing w:line="360" w:lineRule="auto"/>
        <w:rPr>
          <w:rFonts w:ascii="Times New Roman" w:hAnsi="Times New Roman" w:cs="Times New Roman"/>
          <w:sz w:val="24"/>
          <w:szCs w:val="24"/>
        </w:rPr>
      </w:pPr>
      <w:r>
        <w:rPr>
          <w:rFonts w:ascii="Times New Roman" w:hAnsi="Times New Roman" w:cs="Times New Roman"/>
          <w:sz w:val="24"/>
          <w:szCs w:val="24"/>
        </w:rPr>
        <w:t>When bacteria infects one or more hair follicles under the skin and pus filled bumps are formed, it is known as furuncle or boil.</w:t>
      </w:r>
    </w:p>
    <w:p w:rsidR="005B7F09" w:rsidRDefault="005B7F09" w:rsidP="00850E96">
      <w:pPr>
        <w:spacing w:line="360" w:lineRule="auto"/>
        <w:rPr>
          <w:rFonts w:ascii="Times New Roman" w:hAnsi="Times New Roman" w:cs="Times New Roman"/>
          <w:sz w:val="24"/>
          <w:szCs w:val="24"/>
        </w:rPr>
      </w:pPr>
      <w:r>
        <w:rPr>
          <w:rFonts w:ascii="Times New Roman" w:hAnsi="Times New Roman" w:cs="Times New Roman"/>
          <w:sz w:val="24"/>
          <w:szCs w:val="24"/>
        </w:rPr>
        <w:t>It appears as small, red, tender bumps or nodules which is fluctuant and may become painful with the passage of time and could be present on face, neck, armpits and buttocks.</w:t>
      </w:r>
    </w:p>
    <w:p w:rsidR="009E1C3A" w:rsidRDefault="009E1C3A" w:rsidP="00850E96">
      <w:pPr>
        <w:spacing w:line="360" w:lineRule="auto"/>
        <w:rPr>
          <w:rFonts w:ascii="Times New Roman" w:hAnsi="Times New Roman" w:cs="Times New Roman"/>
          <w:iCs/>
          <w:color w:val="000000" w:themeColor="text1"/>
          <w:sz w:val="24"/>
          <w:szCs w:val="24"/>
          <w:lang w:val="en-GB"/>
        </w:rPr>
      </w:pPr>
      <w:r>
        <w:rPr>
          <w:rFonts w:ascii="Times New Roman" w:hAnsi="Times New Roman" w:cs="Times New Roman"/>
          <w:sz w:val="24"/>
          <w:szCs w:val="24"/>
        </w:rPr>
        <w:t xml:space="preserve">They are caused by </w:t>
      </w:r>
      <w:r>
        <w:rPr>
          <w:rFonts w:ascii="Times New Roman" w:hAnsi="Times New Roman" w:cs="Times New Roman"/>
          <w:iCs/>
          <w:color w:val="000000" w:themeColor="text1"/>
          <w:sz w:val="24"/>
          <w:szCs w:val="24"/>
          <w:lang w:val="en-GB"/>
        </w:rPr>
        <w:t>S.</w:t>
      </w:r>
      <w:r w:rsidRPr="009E1C3A">
        <w:rPr>
          <w:rFonts w:ascii="Times New Roman" w:hAnsi="Times New Roman" w:cs="Times New Roman"/>
          <w:iCs/>
          <w:color w:val="000000" w:themeColor="text1"/>
          <w:sz w:val="24"/>
          <w:szCs w:val="24"/>
          <w:lang w:val="en-GB"/>
        </w:rPr>
        <w:t>aureus</w:t>
      </w:r>
      <w:r w:rsidR="007208D4">
        <w:rPr>
          <w:rFonts w:ascii="Times New Roman" w:hAnsi="Times New Roman" w:cs="Times New Roman"/>
          <w:iCs/>
          <w:color w:val="000000" w:themeColor="text1"/>
          <w:sz w:val="24"/>
          <w:szCs w:val="24"/>
          <w:lang w:val="en-GB"/>
        </w:rPr>
        <w:t xml:space="preserve"> and </w:t>
      </w:r>
      <w:r w:rsidR="007208D4" w:rsidRPr="007208D4">
        <w:rPr>
          <w:rFonts w:ascii="Times New Roman" w:hAnsi="Times New Roman" w:cs="Times New Roman"/>
          <w:iCs/>
          <w:color w:val="000000" w:themeColor="text1"/>
          <w:sz w:val="24"/>
          <w:szCs w:val="24"/>
        </w:rPr>
        <w:t>S. pyogenes</w:t>
      </w:r>
      <w:r w:rsidRPr="007208D4">
        <w:rPr>
          <w:rFonts w:ascii="Times New Roman" w:hAnsi="Times New Roman" w:cs="Times New Roman"/>
          <w:iCs/>
          <w:color w:val="000000" w:themeColor="text1"/>
          <w:sz w:val="24"/>
          <w:szCs w:val="24"/>
          <w:lang w:val="en-GB"/>
        </w:rPr>
        <w:t xml:space="preserve"> </w:t>
      </w:r>
      <w:r>
        <w:rPr>
          <w:rFonts w:ascii="Times New Roman" w:hAnsi="Times New Roman" w:cs="Times New Roman"/>
          <w:iCs/>
          <w:color w:val="000000" w:themeColor="text1"/>
          <w:sz w:val="24"/>
          <w:szCs w:val="24"/>
          <w:lang w:val="en-GB"/>
        </w:rPr>
        <w:t>under the skin which involves the sebaceous glands.</w:t>
      </w:r>
    </w:p>
    <w:p w:rsidR="00BC7007" w:rsidRPr="007208D4" w:rsidRDefault="00BC7007" w:rsidP="00850E96">
      <w:pPr>
        <w:spacing w:line="360" w:lineRule="auto"/>
        <w:ind w:left="1080"/>
        <w:jc w:val="center"/>
        <w:rPr>
          <w:rFonts w:ascii="Times New Roman" w:hAnsi="Times New Roman" w:cs="Times New Roman"/>
          <w:iCs/>
          <w:color w:val="000000" w:themeColor="text1"/>
          <w:sz w:val="24"/>
          <w:szCs w:val="24"/>
        </w:rPr>
      </w:pPr>
      <w:r>
        <w:rPr>
          <w:noProof/>
        </w:rPr>
        <w:drawing>
          <wp:inline distT="0" distB="0" distL="0" distR="0">
            <wp:extent cx="2810193" cy="1590675"/>
            <wp:effectExtent l="0" t="0" r="9525" b="0"/>
            <wp:docPr id="4" name="Picture 4" descr="Furuncles Definition Symptoms an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uncles Definition Symptoms and Trea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895" cy="1592771"/>
                    </a:xfrm>
                    <a:prstGeom prst="rect">
                      <a:avLst/>
                    </a:prstGeom>
                    <a:noFill/>
                    <a:ln>
                      <a:noFill/>
                    </a:ln>
                  </pic:spPr>
                </pic:pic>
              </a:graphicData>
            </a:graphic>
          </wp:inline>
        </w:drawing>
      </w:r>
    </w:p>
    <w:p w:rsidR="009E1C3A" w:rsidRPr="00850E96" w:rsidRDefault="007208D4" w:rsidP="00850E96">
      <w:pPr>
        <w:spacing w:line="360" w:lineRule="auto"/>
        <w:rPr>
          <w:rFonts w:ascii="Times New Roman" w:hAnsi="Times New Roman" w:cs="Times New Roman"/>
          <w:sz w:val="28"/>
          <w:szCs w:val="28"/>
        </w:rPr>
      </w:pPr>
      <w:r w:rsidRPr="00850E96">
        <w:rPr>
          <w:rFonts w:ascii="Times New Roman" w:hAnsi="Times New Roman" w:cs="Times New Roman"/>
          <w:b/>
          <w:sz w:val="28"/>
          <w:szCs w:val="28"/>
        </w:rPr>
        <w:lastRenderedPageBreak/>
        <w:t>Furuncle</w:t>
      </w:r>
      <w:r w:rsidRPr="00850E96">
        <w:rPr>
          <w:rFonts w:ascii="Times New Roman" w:hAnsi="Times New Roman" w:cs="Times New Roman"/>
          <w:sz w:val="28"/>
          <w:szCs w:val="28"/>
        </w:rPr>
        <w:t xml:space="preserve"> </w:t>
      </w:r>
      <w:r w:rsidR="009E1C3A" w:rsidRPr="00850E96">
        <w:rPr>
          <w:rFonts w:ascii="Times New Roman" w:hAnsi="Times New Roman" w:cs="Times New Roman"/>
          <w:b/>
          <w:sz w:val="28"/>
          <w:szCs w:val="28"/>
        </w:rPr>
        <w:t>Characteristic cells involved</w:t>
      </w:r>
    </w:p>
    <w:p w:rsidR="005B7F09" w:rsidRDefault="005B7F09" w:rsidP="00850E96">
      <w:pPr>
        <w:spacing w:line="360" w:lineRule="auto"/>
        <w:rPr>
          <w:rFonts w:ascii="Times New Roman" w:hAnsi="Times New Roman" w:cs="Times New Roman"/>
          <w:sz w:val="24"/>
          <w:szCs w:val="24"/>
        </w:rPr>
      </w:pPr>
      <w:r>
        <w:rPr>
          <w:rFonts w:ascii="Times New Roman" w:hAnsi="Times New Roman" w:cs="Times New Roman"/>
          <w:sz w:val="24"/>
          <w:szCs w:val="24"/>
        </w:rPr>
        <w:t>The characteristic cells involved are hair follicles which may extend to subcutaneous tissue and sebaceous glands.</w:t>
      </w:r>
    </w:p>
    <w:p w:rsidR="009E1C3A" w:rsidRPr="00850E96" w:rsidRDefault="007208D4" w:rsidP="009D347C">
      <w:pPr>
        <w:spacing w:line="360" w:lineRule="auto"/>
        <w:rPr>
          <w:rFonts w:ascii="Times New Roman" w:hAnsi="Times New Roman" w:cs="Times New Roman"/>
          <w:sz w:val="28"/>
          <w:szCs w:val="28"/>
        </w:rPr>
      </w:pPr>
      <w:r w:rsidRPr="00850E96">
        <w:rPr>
          <w:rFonts w:ascii="Times New Roman" w:hAnsi="Times New Roman" w:cs="Times New Roman"/>
          <w:b/>
          <w:sz w:val="28"/>
          <w:szCs w:val="28"/>
        </w:rPr>
        <w:t>Furuncle</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Systemic effects</w:t>
      </w:r>
    </w:p>
    <w:p w:rsidR="005B7F09" w:rsidRDefault="00331037" w:rsidP="009D347C">
      <w:pPr>
        <w:spacing w:line="360" w:lineRule="auto"/>
        <w:rPr>
          <w:rFonts w:ascii="Times New Roman" w:hAnsi="Times New Roman" w:cs="Times New Roman"/>
          <w:sz w:val="24"/>
          <w:szCs w:val="24"/>
        </w:rPr>
      </w:pPr>
      <w:r>
        <w:rPr>
          <w:rFonts w:ascii="Times New Roman" w:hAnsi="Times New Roman" w:cs="Times New Roman"/>
          <w:sz w:val="24"/>
          <w:szCs w:val="24"/>
        </w:rPr>
        <w:t>They are tender, painful but the person is systemically well and antibiotic therapy is only needed when the infection is spreading systemically.</w:t>
      </w:r>
    </w:p>
    <w:p w:rsidR="007208D4" w:rsidRPr="00850E96" w:rsidRDefault="007208D4" w:rsidP="009D347C">
      <w:pPr>
        <w:spacing w:line="360" w:lineRule="auto"/>
        <w:rPr>
          <w:rFonts w:ascii="Times New Roman" w:hAnsi="Times New Roman" w:cs="Times New Roman"/>
          <w:b/>
          <w:sz w:val="28"/>
          <w:szCs w:val="28"/>
        </w:rPr>
      </w:pPr>
      <w:r w:rsidRPr="00850E96">
        <w:rPr>
          <w:rFonts w:ascii="Times New Roman" w:hAnsi="Times New Roman" w:cs="Times New Roman"/>
          <w:b/>
          <w:sz w:val="28"/>
          <w:szCs w:val="28"/>
        </w:rPr>
        <w:t>Carbuncles</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Histological appearance</w:t>
      </w:r>
    </w:p>
    <w:p w:rsidR="00990D68" w:rsidRDefault="007208D4" w:rsidP="00850E96">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 group of boils are present under the skin and </w:t>
      </w:r>
      <w:r w:rsidR="00646577">
        <w:rPr>
          <w:rFonts w:ascii="Times New Roman" w:hAnsi="Times New Roman" w:cs="Times New Roman"/>
          <w:sz w:val="24"/>
          <w:szCs w:val="24"/>
        </w:rPr>
        <w:t>it cause an infection,</w:t>
      </w:r>
      <w:r>
        <w:rPr>
          <w:rFonts w:ascii="Times New Roman" w:hAnsi="Times New Roman" w:cs="Times New Roman"/>
          <w:sz w:val="24"/>
          <w:szCs w:val="24"/>
        </w:rPr>
        <w:t xml:space="preserve"> known as c</w:t>
      </w:r>
      <w:r w:rsidRPr="007208D4">
        <w:rPr>
          <w:rFonts w:ascii="Times New Roman" w:hAnsi="Times New Roman" w:cs="Times New Roman"/>
          <w:sz w:val="24"/>
          <w:szCs w:val="24"/>
        </w:rPr>
        <w:t>arbuncles</w:t>
      </w:r>
      <w:r>
        <w:rPr>
          <w:rFonts w:ascii="Times New Roman" w:hAnsi="Times New Roman" w:cs="Times New Roman"/>
          <w:sz w:val="24"/>
          <w:szCs w:val="24"/>
        </w:rPr>
        <w:t xml:space="preserve">. </w:t>
      </w:r>
    </w:p>
    <w:p w:rsidR="007208D4" w:rsidRDefault="007208D4" w:rsidP="00850E96">
      <w:pPr>
        <w:spacing w:line="360" w:lineRule="auto"/>
        <w:rPr>
          <w:rFonts w:ascii="Times New Roman" w:hAnsi="Times New Roman" w:cs="Times New Roman"/>
          <w:sz w:val="24"/>
          <w:szCs w:val="24"/>
        </w:rPr>
      </w:pPr>
      <w:r>
        <w:rPr>
          <w:rFonts w:ascii="Times New Roman" w:hAnsi="Times New Roman" w:cs="Times New Roman"/>
          <w:sz w:val="24"/>
          <w:szCs w:val="24"/>
        </w:rPr>
        <w:t>It appears as large, red nodules in which pus may occurs.</w:t>
      </w:r>
    </w:p>
    <w:p w:rsidR="007208D4" w:rsidRDefault="007208D4" w:rsidP="00850E96">
      <w:pPr>
        <w:spacing w:line="360" w:lineRule="auto"/>
        <w:rPr>
          <w:rFonts w:ascii="Times New Roman" w:hAnsi="Times New Roman" w:cs="Times New Roman"/>
          <w:iCs/>
          <w:color w:val="000000" w:themeColor="text1"/>
          <w:sz w:val="24"/>
          <w:szCs w:val="24"/>
        </w:rPr>
      </w:pPr>
      <w:r>
        <w:rPr>
          <w:rFonts w:ascii="Times New Roman" w:hAnsi="Times New Roman" w:cs="Times New Roman"/>
          <w:sz w:val="24"/>
          <w:szCs w:val="24"/>
        </w:rPr>
        <w:t xml:space="preserve">It is also caused by </w:t>
      </w:r>
      <w:r>
        <w:rPr>
          <w:rFonts w:ascii="Times New Roman" w:hAnsi="Times New Roman" w:cs="Times New Roman"/>
          <w:iCs/>
          <w:color w:val="000000" w:themeColor="text1"/>
          <w:sz w:val="24"/>
          <w:szCs w:val="24"/>
          <w:lang w:val="en-GB"/>
        </w:rPr>
        <w:t>S.</w:t>
      </w:r>
      <w:r w:rsidRPr="009E1C3A">
        <w:rPr>
          <w:rFonts w:ascii="Times New Roman" w:hAnsi="Times New Roman" w:cs="Times New Roman"/>
          <w:iCs/>
          <w:color w:val="000000" w:themeColor="text1"/>
          <w:sz w:val="24"/>
          <w:szCs w:val="24"/>
          <w:lang w:val="en-GB"/>
        </w:rPr>
        <w:t>aureus</w:t>
      </w:r>
      <w:r>
        <w:rPr>
          <w:rFonts w:ascii="Times New Roman" w:hAnsi="Times New Roman" w:cs="Times New Roman"/>
          <w:iCs/>
          <w:color w:val="000000" w:themeColor="text1"/>
          <w:sz w:val="24"/>
          <w:szCs w:val="24"/>
          <w:lang w:val="en-GB"/>
        </w:rPr>
        <w:t xml:space="preserve"> and </w:t>
      </w:r>
      <w:r w:rsidRPr="007208D4">
        <w:rPr>
          <w:rFonts w:ascii="Times New Roman" w:hAnsi="Times New Roman" w:cs="Times New Roman"/>
          <w:iCs/>
          <w:color w:val="000000" w:themeColor="text1"/>
          <w:sz w:val="24"/>
          <w:szCs w:val="24"/>
        </w:rPr>
        <w:t>S. pyogenes</w:t>
      </w:r>
      <w:r>
        <w:rPr>
          <w:rFonts w:ascii="Times New Roman" w:hAnsi="Times New Roman" w:cs="Times New Roman"/>
          <w:iCs/>
          <w:color w:val="000000" w:themeColor="text1"/>
          <w:sz w:val="24"/>
          <w:szCs w:val="24"/>
        </w:rPr>
        <w:t xml:space="preserve"> below the skin and is most severe form of furuncles.</w:t>
      </w:r>
    </w:p>
    <w:p w:rsidR="00BC7007" w:rsidRDefault="00BC7007" w:rsidP="00850E96">
      <w:pPr>
        <w:spacing w:line="360" w:lineRule="auto"/>
        <w:ind w:left="1080"/>
        <w:jc w:val="center"/>
        <w:rPr>
          <w:rFonts w:ascii="Times New Roman" w:hAnsi="Times New Roman" w:cs="Times New Roman"/>
          <w:iCs/>
          <w:color w:val="000000" w:themeColor="text1"/>
          <w:sz w:val="24"/>
          <w:szCs w:val="24"/>
        </w:rPr>
      </w:pPr>
      <w:r>
        <w:rPr>
          <w:noProof/>
        </w:rPr>
        <w:drawing>
          <wp:inline distT="0" distB="0" distL="0" distR="0">
            <wp:extent cx="2466975" cy="1842618"/>
            <wp:effectExtent l="0" t="0" r="0" b="5715"/>
            <wp:docPr id="5" name="Picture 5" descr="Folliculitis, Furuncles, and Carbuncles Skin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iculitis, Furuncles, and Carbuncles Skin Infec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3417" cy="1847429"/>
                    </a:xfrm>
                    <a:prstGeom prst="rect">
                      <a:avLst/>
                    </a:prstGeom>
                    <a:noFill/>
                    <a:ln>
                      <a:noFill/>
                    </a:ln>
                  </pic:spPr>
                </pic:pic>
              </a:graphicData>
            </a:graphic>
          </wp:inline>
        </w:drawing>
      </w:r>
    </w:p>
    <w:p w:rsidR="007208D4" w:rsidRPr="00850E96" w:rsidRDefault="007208D4" w:rsidP="00850E96">
      <w:pPr>
        <w:spacing w:line="360" w:lineRule="auto"/>
        <w:rPr>
          <w:rFonts w:ascii="Times New Roman" w:hAnsi="Times New Roman" w:cs="Times New Roman"/>
          <w:b/>
          <w:sz w:val="28"/>
          <w:szCs w:val="28"/>
        </w:rPr>
      </w:pPr>
      <w:r w:rsidRPr="00850E96">
        <w:rPr>
          <w:rFonts w:ascii="Times New Roman" w:hAnsi="Times New Roman" w:cs="Times New Roman"/>
          <w:b/>
          <w:sz w:val="28"/>
          <w:szCs w:val="28"/>
        </w:rPr>
        <w:t>Carbuncles</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Characteristic cells involved</w:t>
      </w:r>
    </w:p>
    <w:p w:rsidR="007208D4" w:rsidRDefault="00A41F6A" w:rsidP="00850E96">
      <w:p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characteristics cells involved are deeper layers of skin and subcutaneous fat tissues.</w:t>
      </w:r>
    </w:p>
    <w:p w:rsidR="00A41F6A" w:rsidRPr="00850E96" w:rsidRDefault="00A41F6A" w:rsidP="00850E96">
      <w:pPr>
        <w:spacing w:line="360" w:lineRule="auto"/>
        <w:rPr>
          <w:rFonts w:ascii="Times New Roman" w:hAnsi="Times New Roman" w:cs="Times New Roman"/>
          <w:b/>
          <w:sz w:val="28"/>
          <w:szCs w:val="28"/>
        </w:rPr>
      </w:pPr>
      <w:r w:rsidRPr="00850E96">
        <w:rPr>
          <w:rFonts w:ascii="Times New Roman" w:hAnsi="Times New Roman" w:cs="Times New Roman"/>
          <w:b/>
          <w:sz w:val="28"/>
          <w:szCs w:val="28"/>
        </w:rPr>
        <w:t>Carbuncles</w:t>
      </w:r>
      <w:r w:rsidRPr="00850E96">
        <w:rPr>
          <w:rFonts w:ascii="Times New Roman" w:hAnsi="Times New Roman" w:cs="Times New Roman"/>
          <w:sz w:val="28"/>
          <w:szCs w:val="28"/>
        </w:rPr>
        <w:t xml:space="preserve"> </w:t>
      </w:r>
      <w:r w:rsidRPr="00850E96">
        <w:rPr>
          <w:rFonts w:ascii="Times New Roman" w:hAnsi="Times New Roman" w:cs="Times New Roman"/>
          <w:b/>
          <w:sz w:val="28"/>
          <w:szCs w:val="28"/>
        </w:rPr>
        <w:t>Systemic effects</w:t>
      </w:r>
    </w:p>
    <w:p w:rsidR="00A41F6A" w:rsidRPr="00A41F6A" w:rsidRDefault="00A41F6A" w:rsidP="00850E96">
      <w:p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They are very painful and can spread systemically to other parts of the body as it is similar to furuncles but are severe from them.</w:t>
      </w:r>
    </w:p>
    <w:p w:rsidR="007208D4" w:rsidRPr="003A417E" w:rsidRDefault="007208D4" w:rsidP="007208D4">
      <w:pPr>
        <w:spacing w:line="240" w:lineRule="auto"/>
        <w:ind w:left="1080"/>
        <w:rPr>
          <w:rFonts w:ascii="Times New Roman" w:hAnsi="Times New Roman" w:cs="Times New Roman"/>
          <w:sz w:val="24"/>
          <w:szCs w:val="24"/>
        </w:rPr>
      </w:pPr>
    </w:p>
    <w:p w:rsidR="00FF5EA0" w:rsidRPr="00850E96" w:rsidRDefault="0009161A" w:rsidP="009D347C">
      <w:pPr>
        <w:spacing w:line="276" w:lineRule="auto"/>
        <w:rPr>
          <w:rFonts w:ascii="Times New Roman" w:hAnsi="Times New Roman" w:cs="Times New Roman"/>
          <w:sz w:val="24"/>
          <w:szCs w:val="24"/>
        </w:rPr>
      </w:pPr>
      <w:r w:rsidRPr="00850E96">
        <w:rPr>
          <w:rFonts w:ascii="Times New Roman" w:hAnsi="Times New Roman" w:cs="Times New Roman"/>
          <w:b/>
          <w:sz w:val="24"/>
          <w:szCs w:val="24"/>
        </w:rPr>
        <w:lastRenderedPageBreak/>
        <w:t xml:space="preserve">Q3: </w:t>
      </w:r>
      <w:r w:rsidRPr="00850E96">
        <w:rPr>
          <w:rFonts w:ascii="Times New Roman" w:hAnsi="Times New Roman" w:cs="Times New Roman"/>
          <w:sz w:val="24"/>
          <w:szCs w:val="24"/>
        </w:rPr>
        <w:t>Observing that Sam’s wound is purulent, the doctor tells him that he probably has a bacterial infection. Technician takes a sample from the lesion to send for laboratory analysis, but because it is Friday, she does not expect to receive the results until the following Monday. In the meantime, he prescribes an over-the-counter</w:t>
      </w:r>
      <w:r w:rsidR="008343EF" w:rsidRPr="00850E96">
        <w:rPr>
          <w:rFonts w:ascii="Times New Roman" w:hAnsi="Times New Roman" w:cs="Times New Roman"/>
          <w:sz w:val="24"/>
          <w:szCs w:val="24"/>
        </w:rPr>
        <w:t xml:space="preserve"> topical antibiotic ointment. H</w:t>
      </w:r>
      <w:r w:rsidRPr="00850E96">
        <w:rPr>
          <w:rFonts w:ascii="Times New Roman" w:hAnsi="Times New Roman" w:cs="Times New Roman"/>
          <w:sz w:val="24"/>
          <w:szCs w:val="24"/>
        </w:rPr>
        <w:t>e tells Sam to keep the wound clean and apply a new bandage with the ointment at least twice per day.</w:t>
      </w:r>
    </w:p>
    <w:p w:rsidR="008343EF" w:rsidRPr="00850E96" w:rsidRDefault="0009161A" w:rsidP="009D347C">
      <w:pPr>
        <w:spacing w:line="360" w:lineRule="auto"/>
        <w:rPr>
          <w:rFonts w:ascii="Times New Roman" w:hAnsi="Times New Roman" w:cs="Times New Roman"/>
          <w:b/>
          <w:sz w:val="24"/>
          <w:szCs w:val="24"/>
        </w:rPr>
      </w:pPr>
      <w:r w:rsidRPr="00850E96">
        <w:rPr>
          <w:rFonts w:ascii="Times New Roman" w:hAnsi="Times New Roman" w:cs="Times New Roman"/>
          <w:b/>
          <w:sz w:val="24"/>
          <w:szCs w:val="24"/>
        </w:rPr>
        <w:t>How would the lab technician determine if the infection is staphylococcal or streptococcal? Suggest several specific methods?</w:t>
      </w:r>
    </w:p>
    <w:p w:rsidR="00C16956" w:rsidRPr="00850E96" w:rsidRDefault="008343EF" w:rsidP="00850E96">
      <w:pPr>
        <w:spacing w:line="360" w:lineRule="auto"/>
        <w:rPr>
          <w:rFonts w:ascii="Times New Roman" w:hAnsi="Times New Roman" w:cs="Times New Roman"/>
          <w:sz w:val="24"/>
          <w:szCs w:val="24"/>
        </w:rPr>
      </w:pPr>
      <w:r w:rsidRPr="00850E96">
        <w:rPr>
          <w:rFonts w:ascii="Times New Roman" w:hAnsi="Times New Roman" w:cs="Times New Roman"/>
          <w:sz w:val="24"/>
          <w:szCs w:val="24"/>
        </w:rPr>
        <w:t>The antibiotic ointment which was prescribed by the doctor for the treatment of the wound seems to have no effect on the patient. During the weekend</w:t>
      </w:r>
      <w:r w:rsidR="006D0540" w:rsidRPr="00850E96">
        <w:rPr>
          <w:rFonts w:ascii="Times New Roman" w:hAnsi="Times New Roman" w:cs="Times New Roman"/>
          <w:sz w:val="24"/>
          <w:szCs w:val="24"/>
        </w:rPr>
        <w:t>,</w:t>
      </w:r>
      <w:r w:rsidRPr="00850E96">
        <w:rPr>
          <w:rFonts w:ascii="Times New Roman" w:hAnsi="Times New Roman" w:cs="Times New Roman"/>
          <w:sz w:val="24"/>
          <w:szCs w:val="24"/>
        </w:rPr>
        <w:t xml:space="preserve"> the technician may have perform different tests to find out that the infection may be occurred by one of </w:t>
      </w:r>
      <w:r w:rsidR="006D0540" w:rsidRPr="00850E96">
        <w:rPr>
          <w:rFonts w:ascii="Times New Roman" w:hAnsi="Times New Roman" w:cs="Times New Roman"/>
          <w:sz w:val="24"/>
          <w:szCs w:val="24"/>
        </w:rPr>
        <w:t>the bacterium</w:t>
      </w:r>
      <w:r w:rsidRPr="00850E96">
        <w:rPr>
          <w:rFonts w:ascii="Times New Roman" w:hAnsi="Times New Roman" w:cs="Times New Roman"/>
          <w:sz w:val="24"/>
          <w:szCs w:val="24"/>
        </w:rPr>
        <w:t xml:space="preserve"> i.e. staphylococcal or streptococcal or might be by both of them.</w:t>
      </w:r>
      <w:r w:rsidR="00C16956" w:rsidRPr="00850E96">
        <w:rPr>
          <w:rFonts w:ascii="Times New Roman" w:hAnsi="Times New Roman" w:cs="Times New Roman"/>
          <w:sz w:val="24"/>
          <w:szCs w:val="24"/>
        </w:rPr>
        <w:t xml:space="preserve"> The test performed for the presence of streptococcus aureus was passive agglutination test through which it was confirmed that S.aureus was present in the wound and for the confirmation of S.pyogenes latex agglutination test and bacitracin susceptibility tests were done</w:t>
      </w:r>
      <w:r w:rsidR="006D0540" w:rsidRPr="00850E96">
        <w:rPr>
          <w:rFonts w:ascii="Times New Roman" w:hAnsi="Times New Roman" w:cs="Times New Roman"/>
          <w:sz w:val="24"/>
          <w:szCs w:val="24"/>
        </w:rPr>
        <w:t xml:space="preserve"> which also confirms the presence of staphylococcus pyogenes</w:t>
      </w:r>
      <w:r w:rsidR="00C16956" w:rsidRPr="00850E96">
        <w:rPr>
          <w:rFonts w:ascii="Times New Roman" w:hAnsi="Times New Roman" w:cs="Times New Roman"/>
          <w:sz w:val="24"/>
          <w:szCs w:val="24"/>
        </w:rPr>
        <w:t>.</w:t>
      </w:r>
    </w:p>
    <w:p w:rsidR="008343EF" w:rsidRPr="00850E96" w:rsidRDefault="00C16956" w:rsidP="00850E96">
      <w:pPr>
        <w:spacing w:line="360" w:lineRule="auto"/>
        <w:rPr>
          <w:rFonts w:ascii="Times New Roman" w:hAnsi="Times New Roman" w:cs="Times New Roman"/>
          <w:sz w:val="24"/>
          <w:szCs w:val="24"/>
        </w:rPr>
      </w:pPr>
      <w:r w:rsidRPr="00850E96">
        <w:rPr>
          <w:rFonts w:ascii="Times New Roman" w:hAnsi="Times New Roman" w:cs="Times New Roman"/>
          <w:sz w:val="24"/>
          <w:szCs w:val="24"/>
        </w:rPr>
        <w:t>As we know that many strains of staphylococcal are resistant to antibiotics so antimicrobial susceptibility test was also performed for th</w:t>
      </w:r>
      <w:r w:rsidR="00723DBE">
        <w:rPr>
          <w:rFonts w:ascii="Times New Roman" w:hAnsi="Times New Roman" w:cs="Times New Roman"/>
          <w:sz w:val="24"/>
          <w:szCs w:val="24"/>
        </w:rPr>
        <w:t>e identification of the staphylococci</w:t>
      </w:r>
      <w:r w:rsidRPr="00850E96">
        <w:rPr>
          <w:rFonts w:ascii="Times New Roman" w:hAnsi="Times New Roman" w:cs="Times New Roman"/>
          <w:sz w:val="24"/>
          <w:szCs w:val="24"/>
        </w:rPr>
        <w:t>.</w:t>
      </w:r>
    </w:p>
    <w:p w:rsidR="00741BDE" w:rsidRPr="00850E96" w:rsidRDefault="00C16956" w:rsidP="00850E96">
      <w:pPr>
        <w:spacing w:line="360" w:lineRule="auto"/>
        <w:rPr>
          <w:rFonts w:ascii="Times New Roman" w:hAnsi="Times New Roman" w:cs="Times New Roman"/>
          <w:sz w:val="24"/>
          <w:szCs w:val="24"/>
        </w:rPr>
      </w:pPr>
      <w:r w:rsidRPr="00850E96">
        <w:rPr>
          <w:rFonts w:ascii="Times New Roman" w:hAnsi="Times New Roman" w:cs="Times New Roman"/>
          <w:sz w:val="24"/>
          <w:szCs w:val="24"/>
        </w:rPr>
        <w:t xml:space="preserve">Beside that </w:t>
      </w:r>
      <w:r w:rsidR="00741BDE" w:rsidRPr="00850E96">
        <w:rPr>
          <w:rFonts w:ascii="Times New Roman" w:hAnsi="Times New Roman" w:cs="Times New Roman"/>
          <w:sz w:val="24"/>
          <w:szCs w:val="24"/>
        </w:rPr>
        <w:t xml:space="preserve">catalase test which is positive for staphylococci and negative for streptococci could also be done. Coagulase test which is very specific and positive for S.aureus could </w:t>
      </w:r>
      <w:r w:rsidR="00723DBE">
        <w:rPr>
          <w:rFonts w:ascii="Times New Roman" w:hAnsi="Times New Roman" w:cs="Times New Roman"/>
          <w:sz w:val="24"/>
          <w:szCs w:val="24"/>
        </w:rPr>
        <w:t xml:space="preserve">also </w:t>
      </w:r>
      <w:r w:rsidR="00741BDE" w:rsidRPr="00850E96">
        <w:rPr>
          <w:rFonts w:ascii="Times New Roman" w:hAnsi="Times New Roman" w:cs="Times New Roman"/>
          <w:sz w:val="24"/>
          <w:szCs w:val="24"/>
        </w:rPr>
        <w:t>be done, and negative for other staphylococcal species.</w:t>
      </w:r>
      <w:r w:rsidR="006D0540" w:rsidRPr="00850E96">
        <w:rPr>
          <w:rFonts w:ascii="Times New Roman" w:hAnsi="Times New Roman" w:cs="Times New Roman"/>
          <w:sz w:val="24"/>
          <w:szCs w:val="24"/>
        </w:rPr>
        <w:t xml:space="preserve"> DNAase test </w:t>
      </w:r>
      <w:r w:rsidR="00437C2F" w:rsidRPr="00850E96">
        <w:rPr>
          <w:rFonts w:ascii="Times New Roman" w:hAnsi="Times New Roman" w:cs="Times New Roman"/>
          <w:sz w:val="24"/>
          <w:szCs w:val="24"/>
        </w:rPr>
        <w:t xml:space="preserve">can also be performed </w:t>
      </w:r>
      <w:r w:rsidR="006D0540" w:rsidRPr="00850E96">
        <w:rPr>
          <w:rFonts w:ascii="Times New Roman" w:hAnsi="Times New Roman" w:cs="Times New Roman"/>
          <w:sz w:val="24"/>
          <w:szCs w:val="24"/>
        </w:rPr>
        <w:t>which is positive for staphylococcus aureus</w:t>
      </w:r>
      <w:r w:rsidR="00437C2F" w:rsidRPr="00850E96">
        <w:rPr>
          <w:rFonts w:ascii="Times New Roman" w:hAnsi="Times New Roman" w:cs="Times New Roman"/>
          <w:sz w:val="24"/>
          <w:szCs w:val="24"/>
        </w:rPr>
        <w:t>.</w:t>
      </w:r>
      <w:r w:rsidR="006D0540" w:rsidRPr="00850E96">
        <w:rPr>
          <w:rFonts w:ascii="Times New Roman" w:hAnsi="Times New Roman" w:cs="Times New Roman"/>
          <w:sz w:val="24"/>
          <w:szCs w:val="24"/>
        </w:rPr>
        <w:t xml:space="preserve"> </w:t>
      </w:r>
    </w:p>
    <w:p w:rsidR="00850E96" w:rsidRDefault="00850E96" w:rsidP="00890634">
      <w:pPr>
        <w:rPr>
          <w:rFonts w:ascii="Times New Roman" w:hAnsi="Times New Roman" w:cs="Times New Roman"/>
          <w:b/>
          <w:sz w:val="24"/>
          <w:szCs w:val="24"/>
        </w:rPr>
      </w:pPr>
    </w:p>
    <w:p w:rsidR="009D347C" w:rsidRDefault="00F779AF" w:rsidP="00850E96">
      <w:pPr>
        <w:spacing w:line="276" w:lineRule="auto"/>
        <w:rPr>
          <w:rFonts w:ascii="Times New Roman" w:hAnsi="Times New Roman" w:cs="Times New Roman"/>
          <w:b/>
          <w:sz w:val="24"/>
          <w:szCs w:val="24"/>
        </w:rPr>
      </w:pPr>
      <w:r w:rsidRPr="00905C3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E7710C" wp14:editId="40E8C568">
                <wp:simplePos x="0" y="0"/>
                <wp:positionH relativeFrom="margin">
                  <wp:align>center</wp:align>
                </wp:positionH>
                <wp:positionV relativeFrom="paragraph">
                  <wp:posOffset>32385</wp:posOffset>
                </wp:positionV>
                <wp:extent cx="3886200" cy="742950"/>
                <wp:effectExtent l="19050" t="19050" r="19050" b="38100"/>
                <wp:wrapNone/>
                <wp:docPr id="3" name="Left-Right Arrow 3"/>
                <wp:cNvGraphicFramePr/>
                <a:graphic xmlns:a="http://schemas.openxmlformats.org/drawingml/2006/main">
                  <a:graphicData uri="http://schemas.microsoft.com/office/word/2010/wordprocessingShape">
                    <wps:wsp>
                      <wps:cNvSpPr/>
                      <wps:spPr>
                        <a:xfrm>
                          <a:off x="0" y="0"/>
                          <a:ext cx="3886200" cy="742950"/>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A083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0;margin-top:2.55pt;width:306pt;height:5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" adj="2065" fillcolor="black [3213]" strokecolor="#1f4d78 [1604]" strokeweight="1pt">
                <w10:wrap anchorx="margin"/>
              </v:shape>
            </w:pict>
          </mc:Fallback>
        </mc:AlternateContent>
      </w: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9D347C" w:rsidRDefault="009D347C" w:rsidP="00850E96">
      <w:pPr>
        <w:spacing w:line="276" w:lineRule="auto"/>
        <w:rPr>
          <w:rFonts w:ascii="Times New Roman" w:hAnsi="Times New Roman" w:cs="Times New Roman"/>
          <w:b/>
          <w:sz w:val="24"/>
          <w:szCs w:val="24"/>
        </w:rPr>
      </w:pPr>
    </w:p>
    <w:p w:rsidR="00890634" w:rsidRPr="00F779AF" w:rsidRDefault="00890634" w:rsidP="00850E96">
      <w:pPr>
        <w:spacing w:line="276" w:lineRule="auto"/>
        <w:rPr>
          <w:rFonts w:ascii="Times New Roman" w:hAnsi="Times New Roman" w:cs="Times New Roman"/>
          <w:b/>
          <w:sz w:val="28"/>
          <w:szCs w:val="24"/>
        </w:rPr>
      </w:pPr>
      <w:r w:rsidRPr="00F779AF">
        <w:rPr>
          <w:rFonts w:ascii="Times New Roman" w:hAnsi="Times New Roman" w:cs="Times New Roman"/>
          <w:b/>
          <w:sz w:val="28"/>
          <w:szCs w:val="24"/>
        </w:rPr>
        <w:lastRenderedPageBreak/>
        <w:t>SECTION B:</w:t>
      </w:r>
    </w:p>
    <w:p w:rsidR="00B03323" w:rsidRPr="00B03323" w:rsidRDefault="00B03323" w:rsidP="00850E96">
      <w:pPr>
        <w:pStyle w:val="ListParagraph"/>
        <w:numPr>
          <w:ilvl w:val="0"/>
          <w:numId w:val="20"/>
        </w:numPr>
        <w:spacing w:line="276" w:lineRule="auto"/>
        <w:rPr>
          <w:rFonts w:ascii="Times New Roman" w:hAnsi="Times New Roman" w:cs="Times New Roman"/>
          <w:color w:val="000000" w:themeColor="text1"/>
          <w:sz w:val="24"/>
          <w:szCs w:val="24"/>
        </w:rPr>
      </w:pPr>
      <w:r w:rsidRPr="00B03323">
        <w:rPr>
          <w:rFonts w:ascii="Times New Roman" w:hAnsi="Times New Roman" w:cs="Times New Roman"/>
          <w:color w:val="000000" w:themeColor="text1"/>
          <w:sz w:val="24"/>
          <w:szCs w:val="24"/>
        </w:rPr>
        <w:t>Imagine that you are working in hospital as Microbiologist during coronavirus outbreak</w:t>
      </w:r>
    </w:p>
    <w:p w:rsidR="00B03323" w:rsidRPr="00B03323" w:rsidRDefault="00B03323" w:rsidP="00850E96">
      <w:pPr>
        <w:pStyle w:val="ListParagraph"/>
        <w:numPr>
          <w:ilvl w:val="0"/>
          <w:numId w:val="20"/>
        </w:numPr>
        <w:spacing w:line="276" w:lineRule="auto"/>
        <w:rPr>
          <w:rFonts w:ascii="Times New Roman" w:hAnsi="Times New Roman" w:cs="Times New Roman"/>
          <w:b/>
          <w:color w:val="000000" w:themeColor="text1"/>
          <w:sz w:val="24"/>
          <w:szCs w:val="24"/>
        </w:rPr>
      </w:pPr>
      <w:r w:rsidRPr="00B03323">
        <w:rPr>
          <w:rFonts w:ascii="Times New Roman" w:hAnsi="Times New Roman" w:cs="Times New Roman"/>
          <w:b/>
          <w:color w:val="000000" w:themeColor="text1"/>
          <w:sz w:val="24"/>
          <w:szCs w:val="24"/>
        </w:rPr>
        <w:t xml:space="preserve">How can you </w:t>
      </w:r>
      <w:r w:rsidRPr="00B03323">
        <w:rPr>
          <w:rFonts w:ascii="Times New Roman" w:eastAsiaTheme="majorEastAsia" w:hAnsi="Times New Roman" w:cs="Times New Roman"/>
          <w:b/>
          <w:bCs/>
          <w:color w:val="000000" w:themeColor="text1"/>
          <w:kern w:val="24"/>
          <w:sz w:val="24"/>
          <w:szCs w:val="24"/>
        </w:rPr>
        <w:t xml:space="preserve">classify this </w:t>
      </w:r>
      <w:r w:rsidRPr="00B03323">
        <w:rPr>
          <w:rFonts w:ascii="Times New Roman" w:hAnsi="Times New Roman" w:cs="Times New Roman"/>
          <w:b/>
          <w:color w:val="000000" w:themeColor="text1"/>
          <w:sz w:val="24"/>
          <w:szCs w:val="24"/>
        </w:rPr>
        <w:t>novel coronavirus (2019-nCoV)?</w:t>
      </w:r>
    </w:p>
    <w:p w:rsidR="00B03323" w:rsidRPr="00B03323" w:rsidRDefault="00B03323" w:rsidP="00850E96">
      <w:pPr>
        <w:pStyle w:val="ListParagraph"/>
        <w:numPr>
          <w:ilvl w:val="0"/>
          <w:numId w:val="20"/>
        </w:numPr>
        <w:spacing w:line="276" w:lineRule="auto"/>
        <w:rPr>
          <w:rFonts w:ascii="Times New Roman" w:hAnsi="Times New Roman" w:cs="Times New Roman"/>
          <w:b/>
          <w:color w:val="000000" w:themeColor="text1"/>
          <w:sz w:val="24"/>
          <w:szCs w:val="24"/>
        </w:rPr>
      </w:pPr>
      <w:r w:rsidRPr="00B03323">
        <w:rPr>
          <w:rFonts w:ascii="Times New Roman" w:hAnsi="Times New Roman" w:cs="Times New Roman"/>
          <w:b/>
          <w:color w:val="000000" w:themeColor="text1"/>
          <w:sz w:val="24"/>
          <w:szCs w:val="24"/>
        </w:rPr>
        <w:t>What would be the Biosafety Level?</w:t>
      </w:r>
    </w:p>
    <w:p w:rsidR="00B03323" w:rsidRPr="00B03323" w:rsidRDefault="00B03323" w:rsidP="00850E96">
      <w:pPr>
        <w:pStyle w:val="ListParagraph"/>
        <w:numPr>
          <w:ilvl w:val="0"/>
          <w:numId w:val="20"/>
        </w:numPr>
        <w:spacing w:line="276" w:lineRule="auto"/>
        <w:rPr>
          <w:rFonts w:ascii="Times New Roman" w:hAnsi="Times New Roman" w:cs="Times New Roman"/>
          <w:b/>
          <w:color w:val="000000" w:themeColor="text1"/>
          <w:sz w:val="24"/>
          <w:szCs w:val="24"/>
        </w:rPr>
      </w:pPr>
      <w:r w:rsidRPr="00B03323">
        <w:rPr>
          <w:rFonts w:ascii="Times New Roman" w:hAnsi="Times New Roman" w:cs="Times New Roman"/>
          <w:b/>
          <w:color w:val="000000" w:themeColor="text1"/>
          <w:sz w:val="24"/>
          <w:szCs w:val="24"/>
        </w:rPr>
        <w:t xml:space="preserve">What are the laboratory biosafety </w:t>
      </w:r>
      <w:r w:rsidRPr="00B03323">
        <w:rPr>
          <w:rFonts w:ascii="Times New Roman" w:eastAsiaTheme="majorEastAsia" w:hAnsi="Times New Roman" w:cs="Times New Roman"/>
          <w:b/>
          <w:color w:val="000000" w:themeColor="text1"/>
          <w:kern w:val="24"/>
          <w:sz w:val="24"/>
          <w:szCs w:val="24"/>
        </w:rPr>
        <w:t xml:space="preserve">Safety Practices Associated with </w:t>
      </w:r>
      <w:r w:rsidRPr="00B03323">
        <w:rPr>
          <w:rFonts w:ascii="Times New Roman" w:hAnsi="Times New Roman" w:cs="Times New Roman"/>
          <w:b/>
          <w:color w:val="000000" w:themeColor="text1"/>
          <w:sz w:val="24"/>
          <w:szCs w:val="24"/>
        </w:rPr>
        <w:t>novel coronavirus (2019-nCoV)?</w:t>
      </w:r>
    </w:p>
    <w:p w:rsidR="00B03323" w:rsidRPr="00B03323" w:rsidRDefault="00B03323" w:rsidP="00850E96">
      <w:pPr>
        <w:pStyle w:val="ListParagraph"/>
        <w:numPr>
          <w:ilvl w:val="0"/>
          <w:numId w:val="20"/>
        </w:numPr>
        <w:spacing w:line="276" w:lineRule="auto"/>
        <w:rPr>
          <w:rFonts w:ascii="Times New Roman" w:hAnsi="Times New Roman" w:cs="Times New Roman"/>
          <w:b/>
          <w:color w:val="000000" w:themeColor="text1"/>
          <w:sz w:val="24"/>
          <w:szCs w:val="24"/>
        </w:rPr>
      </w:pPr>
      <w:r w:rsidRPr="00B03323">
        <w:rPr>
          <w:rFonts w:ascii="Times New Roman" w:hAnsi="Times New Roman" w:cs="Times New Roman"/>
          <w:b/>
          <w:color w:val="000000" w:themeColor="text1"/>
          <w:sz w:val="24"/>
          <w:szCs w:val="24"/>
        </w:rPr>
        <w:t>What would be appropriate disinfectants?</w:t>
      </w:r>
    </w:p>
    <w:p w:rsidR="009D347C" w:rsidRPr="00F541AE" w:rsidRDefault="00B03323" w:rsidP="009D347C">
      <w:pPr>
        <w:pStyle w:val="ListParagraph"/>
        <w:numPr>
          <w:ilvl w:val="0"/>
          <w:numId w:val="20"/>
        </w:numPr>
        <w:spacing w:line="276" w:lineRule="auto"/>
        <w:rPr>
          <w:rFonts w:ascii="Times New Roman" w:hAnsi="Times New Roman" w:cs="Times New Roman"/>
          <w:color w:val="000000" w:themeColor="text1"/>
          <w:sz w:val="24"/>
          <w:szCs w:val="24"/>
        </w:rPr>
      </w:pPr>
      <w:r w:rsidRPr="00B03323">
        <w:rPr>
          <w:rFonts w:ascii="Times New Roman" w:hAnsi="Times New Roman" w:cs="Times New Roman"/>
          <w:b/>
          <w:color w:val="000000" w:themeColor="text1"/>
          <w:sz w:val="24"/>
          <w:szCs w:val="24"/>
        </w:rPr>
        <w:t>What do you know about Packaging and shipment process</w:t>
      </w:r>
      <w:r w:rsidRPr="00B03323">
        <w:rPr>
          <w:rFonts w:ascii="Times New Roman" w:hAnsi="Times New Roman" w:cs="Times New Roman"/>
          <w:color w:val="000000" w:themeColor="text1"/>
          <w:sz w:val="24"/>
          <w:szCs w:val="24"/>
        </w:rPr>
        <w:t>?</w:t>
      </w:r>
    </w:p>
    <w:p w:rsidR="00B03323" w:rsidRPr="00850E96" w:rsidRDefault="00BA7BF1" w:rsidP="00850E96">
      <w:pPr>
        <w:spacing w:line="360" w:lineRule="auto"/>
        <w:rPr>
          <w:rFonts w:ascii="Times New Roman" w:hAnsi="Times New Roman" w:cs="Times New Roman"/>
          <w:b/>
          <w:color w:val="000000" w:themeColor="text1"/>
          <w:sz w:val="28"/>
          <w:szCs w:val="28"/>
        </w:rPr>
      </w:pPr>
      <w:r w:rsidRPr="00850E96">
        <w:rPr>
          <w:rFonts w:ascii="Times New Roman" w:hAnsi="Times New Roman" w:cs="Times New Roman"/>
          <w:b/>
          <w:color w:val="000000" w:themeColor="text1"/>
          <w:sz w:val="28"/>
          <w:szCs w:val="28"/>
        </w:rPr>
        <w:t xml:space="preserve">How would I </w:t>
      </w:r>
      <w:r w:rsidRPr="00850E96">
        <w:rPr>
          <w:rFonts w:ascii="Times New Roman" w:eastAsiaTheme="majorEastAsia" w:hAnsi="Times New Roman" w:cs="Times New Roman"/>
          <w:b/>
          <w:bCs/>
          <w:color w:val="000000" w:themeColor="text1"/>
          <w:kern w:val="24"/>
          <w:sz w:val="28"/>
          <w:szCs w:val="28"/>
        </w:rPr>
        <w:t xml:space="preserve">classify this </w:t>
      </w:r>
      <w:r w:rsidRPr="00850E96">
        <w:rPr>
          <w:rFonts w:ascii="Times New Roman" w:hAnsi="Times New Roman" w:cs="Times New Roman"/>
          <w:b/>
          <w:color w:val="000000" w:themeColor="text1"/>
          <w:sz w:val="28"/>
          <w:szCs w:val="28"/>
        </w:rPr>
        <w:t>novel coronavirus (2019-nCoV?)</w:t>
      </w:r>
    </w:p>
    <w:p w:rsidR="00252E23" w:rsidRPr="00850E96" w:rsidRDefault="00437C2F" w:rsidP="00850E96">
      <w:pPr>
        <w:spacing w:line="360" w:lineRule="auto"/>
        <w:rPr>
          <w:rFonts w:ascii="Times New Roman" w:hAnsi="Times New Roman" w:cs="Times New Roman"/>
          <w:color w:val="000000" w:themeColor="text1"/>
          <w:sz w:val="24"/>
          <w:szCs w:val="24"/>
        </w:rPr>
      </w:pPr>
      <w:r w:rsidRPr="00850E96">
        <w:rPr>
          <w:rFonts w:ascii="Times New Roman" w:hAnsi="Times New Roman" w:cs="Times New Roman"/>
          <w:sz w:val="24"/>
          <w:szCs w:val="24"/>
        </w:rPr>
        <w:t xml:space="preserve">As we all know that the </w:t>
      </w:r>
      <w:r w:rsidRPr="00850E96">
        <w:rPr>
          <w:rFonts w:ascii="Times New Roman" w:hAnsi="Times New Roman" w:cs="Times New Roman"/>
          <w:color w:val="000000" w:themeColor="text1"/>
          <w:sz w:val="24"/>
          <w:szCs w:val="24"/>
        </w:rPr>
        <w:t>novel coronavirus (2019n-CoV)</w:t>
      </w:r>
      <w:r w:rsidR="00C374F0" w:rsidRPr="00850E96">
        <w:rPr>
          <w:rFonts w:ascii="Times New Roman" w:hAnsi="Times New Roman" w:cs="Times New Roman"/>
          <w:color w:val="000000" w:themeColor="text1"/>
          <w:sz w:val="24"/>
          <w:szCs w:val="24"/>
        </w:rPr>
        <w:t xml:space="preserve"> can be transfer from on</w:t>
      </w:r>
      <w:r w:rsidR="008C67F9">
        <w:rPr>
          <w:rFonts w:ascii="Times New Roman" w:hAnsi="Times New Roman" w:cs="Times New Roman"/>
          <w:color w:val="000000" w:themeColor="text1"/>
          <w:sz w:val="24"/>
          <w:szCs w:val="24"/>
        </w:rPr>
        <w:t>e</w:t>
      </w:r>
      <w:r w:rsidR="00C374F0" w:rsidRPr="00850E96">
        <w:rPr>
          <w:rFonts w:ascii="Times New Roman" w:hAnsi="Times New Roman" w:cs="Times New Roman"/>
          <w:color w:val="000000" w:themeColor="text1"/>
          <w:sz w:val="24"/>
          <w:szCs w:val="24"/>
        </w:rPr>
        <w:t xml:space="preserve"> human to another </w:t>
      </w:r>
      <w:r w:rsidR="00A31871" w:rsidRPr="00850E96">
        <w:rPr>
          <w:rFonts w:ascii="Times New Roman" w:hAnsi="Times New Roman" w:cs="Times New Roman"/>
          <w:color w:val="000000" w:themeColor="text1"/>
          <w:sz w:val="24"/>
          <w:szCs w:val="24"/>
        </w:rPr>
        <w:t xml:space="preserve">and </w:t>
      </w:r>
      <w:r w:rsidR="008C67F9">
        <w:rPr>
          <w:rFonts w:ascii="Times New Roman" w:hAnsi="Times New Roman" w:cs="Times New Roman"/>
          <w:color w:val="000000" w:themeColor="text1"/>
          <w:sz w:val="24"/>
          <w:szCs w:val="24"/>
        </w:rPr>
        <w:t>have</w:t>
      </w:r>
      <w:r w:rsidR="00A31871" w:rsidRPr="00850E96">
        <w:rPr>
          <w:rFonts w:ascii="Times New Roman" w:hAnsi="Times New Roman" w:cs="Times New Roman"/>
          <w:color w:val="000000" w:themeColor="text1"/>
          <w:sz w:val="24"/>
          <w:szCs w:val="24"/>
        </w:rPr>
        <w:t xml:space="preserve"> </w:t>
      </w:r>
      <w:r w:rsidR="00383B03" w:rsidRPr="00850E96">
        <w:rPr>
          <w:rFonts w:ascii="Times New Roman" w:hAnsi="Times New Roman" w:cs="Times New Roman"/>
          <w:color w:val="000000" w:themeColor="text1"/>
          <w:sz w:val="24"/>
          <w:szCs w:val="24"/>
        </w:rPr>
        <w:t xml:space="preserve">the </w:t>
      </w:r>
      <w:r w:rsidR="00A31871" w:rsidRPr="00850E96">
        <w:rPr>
          <w:rFonts w:ascii="Times New Roman" w:hAnsi="Times New Roman" w:cs="Times New Roman"/>
          <w:color w:val="000000" w:themeColor="text1"/>
          <w:sz w:val="24"/>
          <w:szCs w:val="24"/>
        </w:rPr>
        <w:t xml:space="preserve">potential to cause public panic and social disruption. </w:t>
      </w:r>
      <w:r w:rsidR="00B257D7" w:rsidRPr="00850E96">
        <w:rPr>
          <w:rFonts w:ascii="Times New Roman" w:hAnsi="Times New Roman" w:cs="Times New Roman"/>
          <w:color w:val="000000" w:themeColor="text1"/>
          <w:sz w:val="24"/>
          <w:szCs w:val="24"/>
        </w:rPr>
        <w:t xml:space="preserve">It can cause high mortality in immunocompromised peoples and can also infect other humans as well. </w:t>
      </w:r>
      <w:r w:rsidR="00A31871" w:rsidRPr="00850E96">
        <w:rPr>
          <w:rFonts w:ascii="Times New Roman" w:hAnsi="Times New Roman" w:cs="Times New Roman"/>
          <w:color w:val="000000" w:themeColor="text1"/>
          <w:sz w:val="24"/>
          <w:szCs w:val="24"/>
        </w:rPr>
        <w:t>Therefore the viral cultures and isolates</w:t>
      </w:r>
      <w:r w:rsidR="00B257D7" w:rsidRPr="00850E96">
        <w:rPr>
          <w:rFonts w:ascii="Times New Roman" w:hAnsi="Times New Roman" w:cs="Times New Roman"/>
          <w:color w:val="000000" w:themeColor="text1"/>
          <w:sz w:val="24"/>
          <w:szCs w:val="24"/>
        </w:rPr>
        <w:t xml:space="preserve"> of novel coronavirus (2019n-CoV) are</w:t>
      </w:r>
      <w:r w:rsidR="00A31871" w:rsidRPr="00850E96">
        <w:rPr>
          <w:rFonts w:ascii="Times New Roman" w:hAnsi="Times New Roman" w:cs="Times New Roman"/>
          <w:color w:val="000000" w:themeColor="text1"/>
          <w:sz w:val="24"/>
          <w:szCs w:val="24"/>
        </w:rPr>
        <w:t xml:space="preserve"> classified as category </w:t>
      </w:r>
      <w:r w:rsidR="00A31871" w:rsidRPr="00850E96">
        <w:rPr>
          <w:rFonts w:ascii="Times New Roman" w:hAnsi="Times New Roman" w:cs="Times New Roman"/>
          <w:sz w:val="24"/>
          <w:szCs w:val="24"/>
        </w:rPr>
        <w:t>“</w:t>
      </w:r>
      <w:r w:rsidR="00A31871" w:rsidRPr="00850E96">
        <w:rPr>
          <w:rFonts w:ascii="Times New Roman" w:hAnsi="Times New Roman" w:cs="Times New Roman"/>
          <w:color w:val="000000" w:themeColor="text1"/>
          <w:sz w:val="24"/>
          <w:szCs w:val="24"/>
        </w:rPr>
        <w:t xml:space="preserve">A, </w:t>
      </w:r>
      <w:r w:rsidR="00252E23" w:rsidRPr="00850E96">
        <w:rPr>
          <w:rFonts w:ascii="Times New Roman" w:hAnsi="Times New Roman" w:cs="Times New Roman"/>
          <w:color w:val="000000" w:themeColor="text1"/>
          <w:sz w:val="24"/>
          <w:szCs w:val="24"/>
        </w:rPr>
        <w:t xml:space="preserve">infectious substances </w:t>
      </w:r>
      <w:r w:rsidR="00A31871" w:rsidRPr="00850E96">
        <w:rPr>
          <w:rFonts w:ascii="Times New Roman" w:hAnsi="Times New Roman" w:cs="Times New Roman"/>
          <w:color w:val="000000" w:themeColor="text1"/>
          <w:sz w:val="24"/>
          <w:szCs w:val="24"/>
        </w:rPr>
        <w:t xml:space="preserve">affecting humans” while the patient specimens from suspected and confirmed cases of novel coronavirus (2019n-CoV) are classified as </w:t>
      </w:r>
      <w:r w:rsidR="00252E23" w:rsidRPr="00850E96">
        <w:rPr>
          <w:rFonts w:ascii="Times New Roman" w:hAnsi="Times New Roman" w:cs="Times New Roman"/>
          <w:color w:val="000000" w:themeColor="text1"/>
          <w:sz w:val="24"/>
          <w:szCs w:val="24"/>
        </w:rPr>
        <w:t>“</w:t>
      </w:r>
      <w:r w:rsidR="00A31871" w:rsidRPr="00850E96">
        <w:rPr>
          <w:rFonts w:ascii="Times New Roman" w:hAnsi="Times New Roman" w:cs="Times New Roman"/>
          <w:color w:val="000000" w:themeColor="text1"/>
          <w:sz w:val="24"/>
          <w:szCs w:val="24"/>
        </w:rPr>
        <w:t>category</w:t>
      </w:r>
      <w:r w:rsidR="00252E23" w:rsidRPr="00850E96">
        <w:rPr>
          <w:rFonts w:ascii="Times New Roman" w:hAnsi="Times New Roman" w:cs="Times New Roman"/>
          <w:color w:val="000000" w:themeColor="text1"/>
          <w:sz w:val="24"/>
          <w:szCs w:val="24"/>
        </w:rPr>
        <w:t xml:space="preserve"> </w:t>
      </w:r>
      <w:r w:rsidR="00A31871" w:rsidRPr="00850E96">
        <w:rPr>
          <w:rFonts w:ascii="Times New Roman" w:hAnsi="Times New Roman" w:cs="Times New Roman"/>
          <w:color w:val="000000" w:themeColor="text1"/>
          <w:sz w:val="24"/>
          <w:szCs w:val="24"/>
        </w:rPr>
        <w:t>B</w:t>
      </w:r>
      <w:r w:rsidR="00252E23" w:rsidRPr="00850E96">
        <w:rPr>
          <w:rFonts w:ascii="Times New Roman" w:hAnsi="Times New Roman" w:cs="Times New Roman"/>
          <w:color w:val="000000" w:themeColor="text1"/>
          <w:sz w:val="24"/>
          <w:szCs w:val="24"/>
        </w:rPr>
        <w:t xml:space="preserve"> biological substance</w:t>
      </w:r>
      <w:r w:rsidR="00B257D7" w:rsidRPr="00850E96">
        <w:rPr>
          <w:rFonts w:ascii="Times New Roman" w:hAnsi="Times New Roman" w:cs="Times New Roman"/>
          <w:color w:val="000000" w:themeColor="text1"/>
          <w:sz w:val="24"/>
          <w:szCs w:val="24"/>
        </w:rPr>
        <w:t>s</w:t>
      </w:r>
      <w:r w:rsidR="00252E23" w:rsidRPr="00850E96">
        <w:rPr>
          <w:rFonts w:ascii="Times New Roman" w:hAnsi="Times New Roman" w:cs="Times New Roman"/>
          <w:color w:val="000000" w:themeColor="text1"/>
          <w:sz w:val="24"/>
          <w:szCs w:val="24"/>
        </w:rPr>
        <w:t>”.</w:t>
      </w:r>
    </w:p>
    <w:p w:rsidR="00383B03" w:rsidRPr="00850E96" w:rsidRDefault="00D432A0" w:rsidP="00850E96">
      <w:pPr>
        <w:spacing w:line="360" w:lineRule="auto"/>
        <w:rPr>
          <w:rFonts w:ascii="Times New Roman" w:hAnsi="Times New Roman" w:cs="Times New Roman"/>
          <w:sz w:val="28"/>
          <w:szCs w:val="28"/>
        </w:rPr>
      </w:pPr>
      <w:r w:rsidRPr="00850E96">
        <w:rPr>
          <w:rFonts w:ascii="Times New Roman" w:hAnsi="Times New Roman" w:cs="Times New Roman"/>
          <w:b/>
          <w:color w:val="000000" w:themeColor="text1"/>
          <w:sz w:val="28"/>
          <w:szCs w:val="28"/>
        </w:rPr>
        <w:t>Biosafety L</w:t>
      </w:r>
      <w:r w:rsidR="00BA7BF1" w:rsidRPr="00850E96">
        <w:rPr>
          <w:rFonts w:ascii="Times New Roman" w:hAnsi="Times New Roman" w:cs="Times New Roman"/>
          <w:b/>
          <w:color w:val="000000" w:themeColor="text1"/>
          <w:sz w:val="28"/>
          <w:szCs w:val="28"/>
        </w:rPr>
        <w:t>evel</w:t>
      </w:r>
      <w:r w:rsidR="00BA7BF1" w:rsidRPr="00850E96">
        <w:rPr>
          <w:rFonts w:ascii="Times New Roman" w:hAnsi="Times New Roman" w:cs="Times New Roman"/>
          <w:sz w:val="28"/>
          <w:szCs w:val="28"/>
        </w:rPr>
        <w:t xml:space="preserve"> </w:t>
      </w:r>
    </w:p>
    <w:p w:rsidR="001F7C45" w:rsidRPr="00850E96" w:rsidRDefault="004E2681" w:rsidP="00850E96">
      <w:pPr>
        <w:spacing w:line="360" w:lineRule="auto"/>
        <w:rPr>
          <w:rFonts w:ascii="Times New Roman" w:hAnsi="Times New Roman" w:cs="Times New Roman"/>
          <w:color w:val="000000" w:themeColor="text1"/>
          <w:sz w:val="24"/>
          <w:szCs w:val="24"/>
        </w:rPr>
      </w:pPr>
      <w:r w:rsidRPr="00850E96">
        <w:rPr>
          <w:rFonts w:ascii="Times New Roman" w:hAnsi="Times New Roman" w:cs="Times New Roman"/>
          <w:sz w:val="24"/>
          <w:szCs w:val="24"/>
        </w:rPr>
        <w:t xml:space="preserve">All the procedures related to </w:t>
      </w:r>
      <w:r w:rsidRPr="00850E96">
        <w:rPr>
          <w:rFonts w:ascii="Times New Roman" w:hAnsi="Times New Roman" w:cs="Times New Roman"/>
          <w:color w:val="000000" w:themeColor="text1"/>
          <w:sz w:val="24"/>
          <w:szCs w:val="24"/>
        </w:rPr>
        <w:t xml:space="preserve">novel coronavirus (2019n-CoV) should be perform in strict lab conditions and the initial processing of all </w:t>
      </w:r>
      <w:r w:rsidR="008C67F9">
        <w:rPr>
          <w:rFonts w:ascii="Times New Roman" w:hAnsi="Times New Roman" w:cs="Times New Roman"/>
          <w:color w:val="000000" w:themeColor="text1"/>
          <w:sz w:val="24"/>
          <w:szCs w:val="24"/>
        </w:rPr>
        <w:t xml:space="preserve">the </w:t>
      </w:r>
      <w:r w:rsidRPr="00850E96">
        <w:rPr>
          <w:rFonts w:ascii="Times New Roman" w:hAnsi="Times New Roman" w:cs="Times New Roman"/>
          <w:color w:val="000000" w:themeColor="text1"/>
          <w:sz w:val="24"/>
          <w:szCs w:val="24"/>
        </w:rPr>
        <w:t xml:space="preserve">specimens </w:t>
      </w:r>
      <w:r w:rsidRPr="00850E96">
        <w:rPr>
          <w:rFonts w:ascii="Times New Roman" w:hAnsi="Times New Roman" w:cs="Times New Roman"/>
          <w:sz w:val="24"/>
          <w:szCs w:val="24"/>
        </w:rPr>
        <w:t xml:space="preserve">related to </w:t>
      </w:r>
      <w:r w:rsidRPr="00850E96">
        <w:rPr>
          <w:rFonts w:ascii="Times New Roman" w:hAnsi="Times New Roman" w:cs="Times New Roman"/>
          <w:color w:val="000000" w:themeColor="text1"/>
          <w:sz w:val="24"/>
          <w:szCs w:val="24"/>
        </w:rPr>
        <w:t xml:space="preserve">novel coronavirus (2019n-CoV) should </w:t>
      </w:r>
      <w:r w:rsidR="008C67F9">
        <w:rPr>
          <w:rFonts w:ascii="Times New Roman" w:hAnsi="Times New Roman" w:cs="Times New Roman"/>
          <w:color w:val="000000" w:themeColor="text1"/>
          <w:sz w:val="24"/>
          <w:szCs w:val="24"/>
        </w:rPr>
        <w:t xml:space="preserve">always </w:t>
      </w:r>
      <w:r w:rsidRPr="00850E96">
        <w:rPr>
          <w:rFonts w:ascii="Times New Roman" w:hAnsi="Times New Roman" w:cs="Times New Roman"/>
          <w:color w:val="000000" w:themeColor="text1"/>
          <w:sz w:val="24"/>
          <w:szCs w:val="24"/>
        </w:rPr>
        <w:t>be performed in a biosafety cabinet.</w:t>
      </w:r>
    </w:p>
    <w:p w:rsidR="00F779AF" w:rsidRDefault="004E2681" w:rsidP="00850E96">
      <w:pPr>
        <w:spacing w:line="360" w:lineRule="auto"/>
        <w:rPr>
          <w:rFonts w:ascii="Times New Roman" w:hAnsi="Times New Roman" w:cs="Times New Roman"/>
          <w:color w:val="000000" w:themeColor="text1"/>
          <w:sz w:val="24"/>
          <w:szCs w:val="24"/>
        </w:rPr>
      </w:pPr>
      <w:r w:rsidRPr="00850E96">
        <w:rPr>
          <w:rFonts w:ascii="Times New Roman" w:hAnsi="Times New Roman" w:cs="Times New Roman"/>
          <w:color w:val="000000" w:themeColor="text1"/>
          <w:sz w:val="24"/>
          <w:szCs w:val="24"/>
        </w:rPr>
        <w:t>Propagative work i.e. isolation, culturing and neutralization of a novel coronavirus (2019n-CoV) should be performed in biosafety-level 3 labs with inward directional flow</w:t>
      </w:r>
      <w:r w:rsidR="004902EE" w:rsidRPr="00850E96">
        <w:rPr>
          <w:rFonts w:ascii="Times New Roman" w:hAnsi="Times New Roman" w:cs="Times New Roman"/>
          <w:color w:val="000000" w:themeColor="text1"/>
          <w:sz w:val="24"/>
          <w:szCs w:val="24"/>
        </w:rPr>
        <w:t xml:space="preserve"> laboratories</w:t>
      </w:r>
      <w:r w:rsidRPr="00850E96">
        <w:rPr>
          <w:rFonts w:ascii="Times New Roman" w:hAnsi="Times New Roman" w:cs="Times New Roman"/>
          <w:color w:val="000000" w:themeColor="text1"/>
          <w:sz w:val="24"/>
          <w:szCs w:val="24"/>
        </w:rPr>
        <w:t xml:space="preserve"> and the non-propagative work such as sequencing, nucleic-acid amplification test, polymerase chain reaction etc. s</w:t>
      </w:r>
      <w:r w:rsidR="004902EE" w:rsidRPr="00850E96">
        <w:rPr>
          <w:rFonts w:ascii="Times New Roman" w:hAnsi="Times New Roman" w:cs="Times New Roman"/>
          <w:color w:val="000000" w:themeColor="text1"/>
          <w:sz w:val="24"/>
          <w:szCs w:val="24"/>
        </w:rPr>
        <w:t>hould be performed in bio-</w:t>
      </w:r>
      <w:r w:rsidRPr="00850E96">
        <w:rPr>
          <w:rFonts w:ascii="Times New Roman" w:hAnsi="Times New Roman" w:cs="Times New Roman"/>
          <w:color w:val="000000" w:themeColor="text1"/>
          <w:sz w:val="24"/>
          <w:szCs w:val="24"/>
        </w:rPr>
        <w:t>safety level</w:t>
      </w:r>
      <w:r w:rsidR="004902EE" w:rsidRPr="00850E96">
        <w:rPr>
          <w:rFonts w:ascii="Times New Roman" w:hAnsi="Times New Roman" w:cs="Times New Roman"/>
          <w:color w:val="000000" w:themeColor="text1"/>
          <w:sz w:val="24"/>
          <w:szCs w:val="24"/>
        </w:rPr>
        <w:t xml:space="preserve"> 2. </w:t>
      </w:r>
      <w:r w:rsidR="008C67F9">
        <w:rPr>
          <w:rFonts w:ascii="Times New Roman" w:hAnsi="Times New Roman" w:cs="Times New Roman"/>
          <w:color w:val="000000" w:themeColor="text1"/>
          <w:sz w:val="24"/>
          <w:szCs w:val="24"/>
        </w:rPr>
        <w:t>Remember that proper protection i.e. wearing</w:t>
      </w:r>
      <w:r w:rsidR="004902EE" w:rsidRPr="00850E96">
        <w:rPr>
          <w:rFonts w:ascii="Times New Roman" w:hAnsi="Times New Roman" w:cs="Times New Roman"/>
          <w:color w:val="000000" w:themeColor="text1"/>
          <w:sz w:val="24"/>
          <w:szCs w:val="24"/>
        </w:rPr>
        <w:t xml:space="preserve"> personal protective equipment’s (PPE)</w:t>
      </w:r>
      <w:r w:rsidR="008C67F9">
        <w:rPr>
          <w:rFonts w:ascii="Times New Roman" w:hAnsi="Times New Roman" w:cs="Times New Roman"/>
          <w:color w:val="000000" w:themeColor="text1"/>
          <w:sz w:val="24"/>
          <w:szCs w:val="24"/>
        </w:rPr>
        <w:t>,</w:t>
      </w:r>
      <w:r w:rsidR="004902EE" w:rsidRPr="00850E96">
        <w:rPr>
          <w:rFonts w:ascii="Times New Roman" w:hAnsi="Times New Roman" w:cs="Times New Roman"/>
          <w:color w:val="000000" w:themeColor="text1"/>
          <w:sz w:val="24"/>
          <w:szCs w:val="24"/>
        </w:rPr>
        <w:t xml:space="preserve"> should be followed in each and every step in both propagative and non-propagative works.</w:t>
      </w:r>
    </w:p>
    <w:p w:rsidR="00BA7BF1" w:rsidRPr="00850E96" w:rsidRDefault="004902EE" w:rsidP="00850E96">
      <w:pPr>
        <w:spacing w:line="360" w:lineRule="auto"/>
        <w:rPr>
          <w:rFonts w:ascii="Times New Roman" w:hAnsi="Times New Roman" w:cs="Times New Roman"/>
          <w:color w:val="000000" w:themeColor="text1"/>
          <w:sz w:val="24"/>
          <w:szCs w:val="24"/>
        </w:rPr>
      </w:pPr>
      <w:r w:rsidRPr="00850E96">
        <w:rPr>
          <w:rFonts w:ascii="Times New Roman" w:hAnsi="Times New Roman" w:cs="Times New Roman"/>
          <w:color w:val="000000" w:themeColor="text1"/>
          <w:sz w:val="24"/>
          <w:szCs w:val="24"/>
        </w:rPr>
        <w:t>Beside that disinfectants should be used</w:t>
      </w:r>
      <w:r w:rsidR="008030DF">
        <w:rPr>
          <w:rFonts w:ascii="Times New Roman" w:hAnsi="Times New Roman" w:cs="Times New Roman"/>
          <w:color w:val="000000" w:themeColor="text1"/>
          <w:sz w:val="24"/>
          <w:szCs w:val="24"/>
        </w:rPr>
        <w:t xml:space="preserve"> before performing any experiment</w:t>
      </w:r>
      <w:r w:rsidRPr="00850E96">
        <w:rPr>
          <w:rFonts w:ascii="Times New Roman" w:hAnsi="Times New Roman" w:cs="Times New Roman"/>
          <w:color w:val="000000" w:themeColor="text1"/>
          <w:sz w:val="24"/>
          <w:szCs w:val="24"/>
        </w:rPr>
        <w:t xml:space="preserve"> </w:t>
      </w:r>
      <w:r w:rsidR="008030DF">
        <w:rPr>
          <w:rFonts w:ascii="Times New Roman" w:hAnsi="Times New Roman" w:cs="Times New Roman"/>
          <w:color w:val="000000" w:themeColor="text1"/>
          <w:sz w:val="24"/>
          <w:szCs w:val="24"/>
        </w:rPr>
        <w:t xml:space="preserve">or test </w:t>
      </w:r>
      <w:r w:rsidRPr="00850E96">
        <w:rPr>
          <w:rFonts w:ascii="Times New Roman" w:hAnsi="Times New Roman" w:cs="Times New Roman"/>
          <w:color w:val="000000" w:themeColor="text1"/>
          <w:sz w:val="24"/>
          <w:szCs w:val="24"/>
        </w:rPr>
        <w:t>against novel coronavirus (2019n-CoV)</w:t>
      </w:r>
      <w:r w:rsidR="008030DF">
        <w:rPr>
          <w:rFonts w:ascii="Times New Roman" w:hAnsi="Times New Roman" w:cs="Times New Roman"/>
          <w:color w:val="000000" w:themeColor="text1"/>
          <w:sz w:val="24"/>
          <w:szCs w:val="24"/>
        </w:rPr>
        <w:t xml:space="preserve"> to sanitize instruments, working place and objects. So, that area, instrument and object should not be effected by the virus.</w:t>
      </w:r>
    </w:p>
    <w:p w:rsidR="009D347C" w:rsidRPr="00850E96" w:rsidRDefault="00BA7BF1" w:rsidP="00850E96">
      <w:pPr>
        <w:spacing w:line="360" w:lineRule="auto"/>
        <w:rPr>
          <w:rFonts w:ascii="Times New Roman" w:hAnsi="Times New Roman" w:cs="Times New Roman"/>
          <w:b/>
          <w:color w:val="000000" w:themeColor="text1"/>
          <w:sz w:val="28"/>
          <w:szCs w:val="28"/>
        </w:rPr>
      </w:pPr>
      <w:r w:rsidRPr="00850E96">
        <w:rPr>
          <w:rFonts w:ascii="Times New Roman" w:hAnsi="Times New Roman" w:cs="Times New Roman"/>
          <w:b/>
          <w:color w:val="000000" w:themeColor="text1"/>
          <w:sz w:val="28"/>
          <w:szCs w:val="28"/>
        </w:rPr>
        <w:lastRenderedPageBreak/>
        <w:t xml:space="preserve">Laboratory biosafety </w:t>
      </w:r>
      <w:r w:rsidRPr="00850E96">
        <w:rPr>
          <w:rFonts w:ascii="Times New Roman" w:eastAsiaTheme="majorEastAsia" w:hAnsi="Times New Roman" w:cs="Times New Roman"/>
          <w:b/>
          <w:color w:val="000000" w:themeColor="text1"/>
          <w:kern w:val="24"/>
          <w:sz w:val="28"/>
          <w:szCs w:val="28"/>
        </w:rPr>
        <w:t xml:space="preserve">Safety Practices Associated with </w:t>
      </w:r>
      <w:r w:rsidRPr="00850E96">
        <w:rPr>
          <w:rFonts w:ascii="Times New Roman" w:hAnsi="Times New Roman" w:cs="Times New Roman"/>
          <w:b/>
          <w:color w:val="000000" w:themeColor="text1"/>
          <w:sz w:val="28"/>
          <w:szCs w:val="28"/>
        </w:rPr>
        <w:t>novel coronavirus (2019-nCoV)</w:t>
      </w:r>
    </w:p>
    <w:p w:rsidR="00252E23" w:rsidRPr="009D347C" w:rsidRDefault="00252E23"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color w:val="000000" w:themeColor="text1"/>
          <w:sz w:val="24"/>
          <w:szCs w:val="24"/>
        </w:rPr>
        <w:t>The laboratory in which you are working</w:t>
      </w:r>
      <w:r w:rsidRPr="009D347C">
        <w:rPr>
          <w:rFonts w:ascii="Times New Roman" w:hAnsi="Times New Roman" w:cs="Times New Roman"/>
          <w:b/>
          <w:color w:val="000000" w:themeColor="text1"/>
          <w:sz w:val="24"/>
          <w:szCs w:val="24"/>
        </w:rPr>
        <w:t xml:space="preserve"> </w:t>
      </w:r>
      <w:r w:rsidRPr="009D347C">
        <w:rPr>
          <w:rFonts w:ascii="Times New Roman" w:hAnsi="Times New Roman" w:cs="Times New Roman"/>
          <w:color w:val="000000" w:themeColor="text1"/>
          <w:sz w:val="24"/>
          <w:szCs w:val="24"/>
        </w:rPr>
        <w:t>should ensure th</w:t>
      </w:r>
      <w:r w:rsidR="008030DF">
        <w:rPr>
          <w:rFonts w:ascii="Times New Roman" w:hAnsi="Times New Roman" w:cs="Times New Roman"/>
          <w:color w:val="000000" w:themeColor="text1"/>
          <w:sz w:val="24"/>
          <w:szCs w:val="24"/>
        </w:rPr>
        <w:t>at it is safe to perform tests</w:t>
      </w:r>
      <w:r w:rsidRPr="009D347C">
        <w:rPr>
          <w:rFonts w:ascii="Times New Roman" w:hAnsi="Times New Roman" w:cs="Times New Roman"/>
          <w:color w:val="000000" w:themeColor="text1"/>
          <w:sz w:val="24"/>
          <w:szCs w:val="24"/>
        </w:rPr>
        <w:t xml:space="preserve"> with appropriate risk control measures.</w:t>
      </w:r>
    </w:p>
    <w:p w:rsidR="00252E23" w:rsidRPr="009D347C" w:rsidRDefault="00252E23" w:rsidP="009D347C">
      <w:pPr>
        <w:pStyle w:val="ListParagraph"/>
        <w:numPr>
          <w:ilvl w:val="0"/>
          <w:numId w:val="43"/>
        </w:numPr>
        <w:spacing w:line="360" w:lineRule="auto"/>
        <w:rPr>
          <w:rFonts w:ascii="Times New Roman" w:hAnsi="Times New Roman" w:cs="Times New Roman"/>
          <w:b/>
          <w:color w:val="000000" w:themeColor="text1"/>
          <w:sz w:val="28"/>
          <w:szCs w:val="24"/>
        </w:rPr>
      </w:pPr>
      <w:r w:rsidRPr="009D347C">
        <w:rPr>
          <w:rFonts w:ascii="Times New Roman" w:hAnsi="Times New Roman" w:cs="Times New Roman"/>
          <w:color w:val="000000" w:themeColor="text1"/>
          <w:sz w:val="24"/>
          <w:szCs w:val="24"/>
        </w:rPr>
        <w:t xml:space="preserve">When handling a specimen </w:t>
      </w:r>
      <w:r w:rsidR="00D875F1" w:rsidRPr="009D347C">
        <w:rPr>
          <w:rFonts w:ascii="Times New Roman" w:hAnsi="Times New Roman" w:cs="Times New Roman"/>
          <w:color w:val="000000" w:themeColor="text1"/>
          <w:sz w:val="24"/>
          <w:szCs w:val="24"/>
        </w:rPr>
        <w:t xml:space="preserve">for testing and other procedures, </w:t>
      </w:r>
      <w:r w:rsidR="00D875F1" w:rsidRPr="009D347C">
        <w:rPr>
          <w:rFonts w:ascii="Times New Roman" w:hAnsi="Times New Roman" w:cs="Times New Roman"/>
          <w:sz w:val="24"/>
        </w:rPr>
        <w:t>good microbiological practices and procedures (GMPP) should be followed.</w:t>
      </w:r>
    </w:p>
    <w:p w:rsidR="00D875F1" w:rsidRPr="009D347C" w:rsidRDefault="00D875F1"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 xml:space="preserve">The handling of suspected or confirmed cases of </w:t>
      </w:r>
      <w:r w:rsidRPr="009D347C">
        <w:rPr>
          <w:rFonts w:ascii="Times New Roman" w:hAnsi="Times New Roman" w:cs="Times New Roman"/>
          <w:color w:val="000000" w:themeColor="text1"/>
          <w:sz w:val="24"/>
          <w:szCs w:val="24"/>
        </w:rPr>
        <w:t>novel coronavirus (2019n-CoV) for further testing should follow local guidelines for processing potentially infectious material.</w:t>
      </w:r>
    </w:p>
    <w:p w:rsidR="002734CD" w:rsidRPr="009D347C" w:rsidRDefault="00D875F1"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 xml:space="preserve">Non propagative diagnostics laboratory work that include NAAT, PCR of suspected and confirmed cases with </w:t>
      </w:r>
      <w:r w:rsidRPr="009D347C">
        <w:rPr>
          <w:rFonts w:ascii="Times New Roman" w:hAnsi="Times New Roman" w:cs="Times New Roman"/>
          <w:color w:val="000000" w:themeColor="text1"/>
          <w:sz w:val="24"/>
          <w:szCs w:val="24"/>
        </w:rPr>
        <w:t xml:space="preserve">novel coronavirus (2019n-CoV) </w:t>
      </w:r>
      <w:r w:rsidR="002734CD" w:rsidRPr="009D347C">
        <w:rPr>
          <w:rFonts w:ascii="Times New Roman" w:hAnsi="Times New Roman" w:cs="Times New Roman"/>
          <w:color w:val="000000" w:themeColor="text1"/>
          <w:sz w:val="24"/>
          <w:szCs w:val="24"/>
        </w:rPr>
        <w:t>should be conducted</w:t>
      </w:r>
      <w:r w:rsidR="008030DF">
        <w:rPr>
          <w:rFonts w:ascii="Times New Roman" w:hAnsi="Times New Roman" w:cs="Times New Roman"/>
          <w:color w:val="000000" w:themeColor="text1"/>
          <w:sz w:val="24"/>
          <w:szCs w:val="24"/>
        </w:rPr>
        <w:t xml:space="preserve"> by</w:t>
      </w:r>
      <w:r w:rsidR="002734CD" w:rsidRPr="009D347C">
        <w:rPr>
          <w:rFonts w:ascii="Times New Roman" w:hAnsi="Times New Roman" w:cs="Times New Roman"/>
          <w:color w:val="000000" w:themeColor="text1"/>
          <w:sz w:val="24"/>
          <w:szCs w:val="24"/>
        </w:rPr>
        <w:t xml:space="preserve"> adopting practices and procedures of core requirements in BSL-2.</w:t>
      </w:r>
    </w:p>
    <w:p w:rsidR="002734CD" w:rsidRPr="009D347C" w:rsidRDefault="002734CD"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 xml:space="preserve">Handling of live contaminated virus such as </w:t>
      </w:r>
      <w:r w:rsidRPr="009D347C">
        <w:rPr>
          <w:rFonts w:ascii="Times New Roman" w:hAnsi="Times New Roman" w:cs="Times New Roman"/>
          <w:color w:val="000000" w:themeColor="text1"/>
          <w:sz w:val="24"/>
          <w:szCs w:val="24"/>
        </w:rPr>
        <w:t>novel coronavirus (2019n-CoV) should be done by properly trained and competent personal laboratories meeting the requirements of BSL-3.</w:t>
      </w:r>
    </w:p>
    <w:p w:rsidR="002734CD" w:rsidRPr="009D347C" w:rsidRDefault="002734CD"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All the initial processes of the specimen should take place in biosafety cabinet or primary containment device.</w:t>
      </w:r>
    </w:p>
    <w:p w:rsidR="002734CD" w:rsidRPr="009D347C" w:rsidRDefault="002734CD"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 xml:space="preserve">Appropriate disinfection should be used against </w:t>
      </w:r>
      <w:r w:rsidR="00383B03" w:rsidRPr="009D347C">
        <w:rPr>
          <w:rFonts w:ascii="Times New Roman" w:hAnsi="Times New Roman" w:cs="Times New Roman"/>
          <w:sz w:val="24"/>
        </w:rPr>
        <w:t>enveloped viruses, within due dates after preparing the solution.</w:t>
      </w:r>
    </w:p>
    <w:p w:rsidR="00383B03" w:rsidRPr="009D347C" w:rsidRDefault="00383B03"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 xml:space="preserve">Appropriate PPE should be worn by all the laboratory workers that are handling the </w:t>
      </w:r>
      <w:r w:rsidRPr="009D347C">
        <w:rPr>
          <w:rFonts w:ascii="Times New Roman" w:hAnsi="Times New Roman" w:cs="Times New Roman"/>
          <w:color w:val="000000" w:themeColor="text1"/>
          <w:sz w:val="24"/>
          <w:szCs w:val="24"/>
        </w:rPr>
        <w:t>novel coronavirus (2019n-CoV) specimens.</w:t>
      </w:r>
    </w:p>
    <w:p w:rsidR="00F779AF" w:rsidRPr="00F541AE" w:rsidRDefault="00383B03" w:rsidP="009D347C">
      <w:pPr>
        <w:pStyle w:val="ListParagraph"/>
        <w:numPr>
          <w:ilvl w:val="0"/>
          <w:numId w:val="43"/>
        </w:numPr>
        <w:spacing w:line="360" w:lineRule="auto"/>
        <w:rPr>
          <w:rFonts w:ascii="Times New Roman" w:hAnsi="Times New Roman" w:cs="Times New Roman"/>
          <w:b/>
          <w:color w:val="000000" w:themeColor="text1"/>
          <w:sz w:val="24"/>
          <w:szCs w:val="24"/>
        </w:rPr>
      </w:pPr>
      <w:r w:rsidRPr="009D347C">
        <w:rPr>
          <w:rFonts w:ascii="Times New Roman" w:hAnsi="Times New Roman" w:cs="Times New Roman"/>
          <w:sz w:val="24"/>
        </w:rPr>
        <w:t>Patient specimens with suspected or confirmed cases would be transported as category B biological substance and viral cultures and isolates would be transported as category A.</w:t>
      </w:r>
    </w:p>
    <w:p w:rsidR="00383B03" w:rsidRPr="009D347C" w:rsidRDefault="00C27CB1" w:rsidP="009D347C">
      <w:pPr>
        <w:spacing w:line="360" w:lineRule="auto"/>
        <w:rPr>
          <w:rFonts w:ascii="Times New Roman" w:hAnsi="Times New Roman" w:cs="Times New Roman"/>
          <w:b/>
          <w:color w:val="000000" w:themeColor="text1"/>
          <w:sz w:val="28"/>
          <w:szCs w:val="28"/>
        </w:rPr>
      </w:pPr>
      <w:r w:rsidRPr="009D347C">
        <w:rPr>
          <w:rFonts w:ascii="Times New Roman" w:hAnsi="Times New Roman" w:cs="Times New Roman"/>
          <w:b/>
          <w:color w:val="000000" w:themeColor="text1"/>
          <w:sz w:val="28"/>
          <w:szCs w:val="28"/>
        </w:rPr>
        <w:t>Appropriate disinfectants</w:t>
      </w:r>
    </w:p>
    <w:p w:rsidR="00BA7BF1" w:rsidRPr="009D347C" w:rsidRDefault="00D74B43" w:rsidP="009D347C">
      <w:pPr>
        <w:spacing w:line="360" w:lineRule="auto"/>
        <w:rPr>
          <w:rFonts w:ascii="Times New Roman" w:hAnsi="Times New Roman" w:cs="Times New Roman"/>
          <w:color w:val="000000" w:themeColor="text1"/>
          <w:sz w:val="24"/>
          <w:szCs w:val="24"/>
        </w:rPr>
      </w:pPr>
      <w:r w:rsidRPr="009D347C">
        <w:rPr>
          <w:rFonts w:ascii="Times New Roman" w:hAnsi="Times New Roman" w:cs="Times New Roman"/>
          <w:color w:val="000000" w:themeColor="text1"/>
          <w:sz w:val="24"/>
          <w:szCs w:val="24"/>
        </w:rPr>
        <w:t xml:space="preserve">As we all know that very little is known about the novel coronavirus (2019n-CoV) and we also know that </w:t>
      </w:r>
      <w:r w:rsidR="001F6089" w:rsidRPr="009D347C">
        <w:rPr>
          <w:rFonts w:ascii="Times New Roman" w:hAnsi="Times New Roman" w:cs="Times New Roman"/>
          <w:color w:val="000000" w:themeColor="text1"/>
          <w:sz w:val="24"/>
          <w:szCs w:val="24"/>
        </w:rPr>
        <w:t xml:space="preserve">some of </w:t>
      </w:r>
      <w:r w:rsidRPr="009D347C">
        <w:rPr>
          <w:rFonts w:ascii="Times New Roman" w:hAnsi="Times New Roman" w:cs="Times New Roman"/>
          <w:color w:val="000000" w:themeColor="text1"/>
          <w:sz w:val="24"/>
          <w:szCs w:val="24"/>
        </w:rPr>
        <w:t>it</w:t>
      </w:r>
      <w:r w:rsidR="001F6089" w:rsidRPr="009D347C">
        <w:rPr>
          <w:rFonts w:ascii="Times New Roman" w:hAnsi="Times New Roman" w:cs="Times New Roman"/>
          <w:color w:val="000000" w:themeColor="text1"/>
          <w:sz w:val="24"/>
          <w:szCs w:val="24"/>
        </w:rPr>
        <w:t>s</w:t>
      </w:r>
      <w:r w:rsidRPr="009D347C">
        <w:rPr>
          <w:rFonts w:ascii="Times New Roman" w:hAnsi="Times New Roman" w:cs="Times New Roman"/>
          <w:color w:val="000000" w:themeColor="text1"/>
          <w:sz w:val="24"/>
          <w:szCs w:val="24"/>
        </w:rPr>
        <w:t xml:space="preserve"> genetic characteristics </w:t>
      </w:r>
      <w:r w:rsidR="001F6089" w:rsidRPr="009D347C">
        <w:rPr>
          <w:rFonts w:ascii="Times New Roman" w:hAnsi="Times New Roman" w:cs="Times New Roman"/>
          <w:color w:val="000000" w:themeColor="text1"/>
          <w:sz w:val="24"/>
          <w:szCs w:val="24"/>
        </w:rPr>
        <w:t>matches</w:t>
      </w:r>
      <w:r w:rsidRPr="009D347C">
        <w:rPr>
          <w:rFonts w:ascii="Times New Roman" w:hAnsi="Times New Roman" w:cs="Times New Roman"/>
          <w:color w:val="000000" w:themeColor="text1"/>
          <w:sz w:val="24"/>
          <w:szCs w:val="24"/>
        </w:rPr>
        <w:t xml:space="preserve"> with </w:t>
      </w:r>
      <w:r w:rsidR="001F6089" w:rsidRPr="009D347C">
        <w:rPr>
          <w:rFonts w:ascii="Times New Roman" w:hAnsi="Times New Roman" w:cs="Times New Roman"/>
          <w:color w:val="000000" w:themeColor="text1"/>
          <w:sz w:val="24"/>
          <w:szCs w:val="24"/>
          <w:shd w:val="clear" w:color="auto" w:fill="FFFFFF"/>
        </w:rPr>
        <w:t>S</w:t>
      </w:r>
      <w:r w:rsidRPr="009D347C">
        <w:rPr>
          <w:rFonts w:ascii="Times New Roman" w:hAnsi="Times New Roman" w:cs="Times New Roman"/>
          <w:color w:val="000000" w:themeColor="text1"/>
          <w:sz w:val="24"/>
          <w:szCs w:val="24"/>
          <w:shd w:val="clear" w:color="auto" w:fill="FFFFFF"/>
        </w:rPr>
        <w:t>evere acute respiratory syndrome-related coronavirus (</w:t>
      </w:r>
      <w:r w:rsidRPr="009D347C">
        <w:rPr>
          <w:rFonts w:ascii="Times New Roman" w:hAnsi="Times New Roman" w:cs="Times New Roman"/>
          <w:color w:val="000000" w:themeColor="text1"/>
          <w:sz w:val="24"/>
          <w:szCs w:val="24"/>
        </w:rPr>
        <w:t>SARS</w:t>
      </w:r>
      <w:r w:rsidR="001F6089" w:rsidRPr="009D347C">
        <w:rPr>
          <w:rFonts w:ascii="Times New Roman" w:hAnsi="Times New Roman" w:cs="Times New Roman"/>
          <w:color w:val="000000" w:themeColor="text1"/>
          <w:sz w:val="24"/>
          <w:szCs w:val="24"/>
        </w:rPr>
        <w:t>-</w:t>
      </w:r>
      <w:r w:rsidRPr="009D347C">
        <w:rPr>
          <w:rFonts w:ascii="Times New Roman" w:hAnsi="Times New Roman" w:cs="Times New Roman"/>
          <w:color w:val="000000" w:themeColor="text1"/>
          <w:sz w:val="24"/>
          <w:szCs w:val="24"/>
        </w:rPr>
        <w:t>CoV</w:t>
      </w:r>
      <w:r w:rsidRPr="009D347C">
        <w:rPr>
          <w:rFonts w:ascii="Times New Roman" w:hAnsi="Times New Roman" w:cs="Times New Roman"/>
          <w:sz w:val="24"/>
          <w:szCs w:val="24"/>
        </w:rPr>
        <w:t xml:space="preserve">) and </w:t>
      </w:r>
      <w:r w:rsidR="001F6089" w:rsidRPr="009D347C">
        <w:rPr>
          <w:rFonts w:ascii="Times New Roman" w:hAnsi="Times New Roman" w:cs="Times New Roman"/>
          <w:color w:val="000000" w:themeColor="text1"/>
          <w:sz w:val="24"/>
          <w:szCs w:val="24"/>
          <w:shd w:val="clear" w:color="auto" w:fill="FFFFFF"/>
        </w:rPr>
        <w:t>Middle East respiratory syndrome-related coronavirus (</w:t>
      </w:r>
      <w:r w:rsidR="001F6089" w:rsidRPr="009D347C">
        <w:rPr>
          <w:rFonts w:ascii="Times New Roman" w:hAnsi="Times New Roman" w:cs="Times New Roman"/>
          <w:color w:val="000000" w:themeColor="text1"/>
          <w:sz w:val="24"/>
          <w:szCs w:val="24"/>
        </w:rPr>
        <w:t>MERS-CoV) which shows that the novel coronavirus (2019n-CoV) is susceptible to disinfectants.</w:t>
      </w:r>
    </w:p>
    <w:p w:rsidR="001F6089" w:rsidRPr="009D347C" w:rsidRDefault="001F6089" w:rsidP="009D347C">
      <w:pPr>
        <w:spacing w:line="360" w:lineRule="auto"/>
        <w:rPr>
          <w:rFonts w:ascii="Times New Roman" w:hAnsi="Times New Roman" w:cs="Times New Roman"/>
          <w:color w:val="000000" w:themeColor="text1"/>
          <w:sz w:val="24"/>
          <w:szCs w:val="24"/>
        </w:rPr>
      </w:pPr>
      <w:r w:rsidRPr="009D347C">
        <w:rPr>
          <w:rFonts w:ascii="Times New Roman" w:hAnsi="Times New Roman" w:cs="Times New Roman"/>
          <w:color w:val="000000" w:themeColor="text1"/>
          <w:sz w:val="24"/>
          <w:szCs w:val="24"/>
        </w:rPr>
        <w:lastRenderedPageBreak/>
        <w:t>The appropriate disinfectants against novel coronavirus (2019n-CoV) are bleach for general surface and blood spills on a surface</w:t>
      </w:r>
      <w:r w:rsidR="00EF4C52" w:rsidRPr="009D347C">
        <w:rPr>
          <w:rFonts w:ascii="Times New Roman" w:hAnsi="Times New Roman" w:cs="Times New Roman"/>
          <w:color w:val="000000" w:themeColor="text1"/>
          <w:sz w:val="24"/>
          <w:szCs w:val="24"/>
        </w:rPr>
        <w:t>, 70% ethanol, 0.5% hydrogen peroxide,</w:t>
      </w:r>
      <w:r w:rsidR="0051465B" w:rsidRPr="009D347C">
        <w:rPr>
          <w:rFonts w:ascii="Times New Roman" w:hAnsi="Times New Roman" w:cs="Times New Roman"/>
          <w:color w:val="000000" w:themeColor="text1"/>
          <w:sz w:val="24"/>
          <w:szCs w:val="24"/>
        </w:rPr>
        <w:t xml:space="preserve"> </w:t>
      </w:r>
      <w:r w:rsidR="0051465B" w:rsidRPr="009D347C">
        <w:rPr>
          <w:rFonts w:ascii="Times New Roman" w:hAnsi="Times New Roman" w:cs="Times New Roman"/>
          <w:color w:val="000000" w:themeColor="text1"/>
          <w:sz w:val="24"/>
          <w:szCs w:val="24"/>
          <w:shd w:val="clear" w:color="auto" w:fill="FFFFFF"/>
        </w:rPr>
        <w:t>peracetic</w:t>
      </w:r>
      <w:r w:rsidR="0051465B" w:rsidRPr="009D347C">
        <w:rPr>
          <w:rFonts w:ascii="Helvetica" w:hAnsi="Helvetica"/>
          <w:color w:val="000000" w:themeColor="text1"/>
          <w:sz w:val="24"/>
          <w:szCs w:val="24"/>
          <w:shd w:val="clear" w:color="auto" w:fill="FFFFFF"/>
        </w:rPr>
        <w:t xml:space="preserve"> </w:t>
      </w:r>
      <w:r w:rsidR="0051465B" w:rsidRPr="009D347C">
        <w:rPr>
          <w:rFonts w:ascii="Times New Roman" w:hAnsi="Times New Roman" w:cs="Times New Roman"/>
          <w:color w:val="000000" w:themeColor="text1"/>
          <w:sz w:val="24"/>
          <w:szCs w:val="24"/>
          <w:shd w:val="clear" w:color="auto" w:fill="FFFFFF"/>
        </w:rPr>
        <w:t>acid, iodophors, biguanides, triamines, sodium hypochlorite</w:t>
      </w:r>
      <w:r w:rsidR="00EF4C52" w:rsidRPr="009D347C">
        <w:rPr>
          <w:rFonts w:ascii="Times New Roman" w:hAnsi="Times New Roman" w:cs="Times New Roman"/>
          <w:color w:val="000000" w:themeColor="text1"/>
          <w:sz w:val="24"/>
          <w:szCs w:val="24"/>
        </w:rPr>
        <w:t xml:space="preserve"> and phenolic compounds, quaternary ammonium compounds. Other biocidal compounds which are less effective, used against novel coronavirus (2019n-CoV) are 0.05-0.2% benzalkonium chloride or 0.02% chlorhexidine.</w:t>
      </w:r>
    </w:p>
    <w:p w:rsidR="00383B03" w:rsidRPr="009D347C" w:rsidRDefault="00EF4C52" w:rsidP="009D347C">
      <w:pPr>
        <w:spacing w:line="360" w:lineRule="auto"/>
        <w:rPr>
          <w:rFonts w:ascii="Times New Roman" w:hAnsi="Times New Roman" w:cs="Times New Roman"/>
          <w:b/>
          <w:color w:val="000000" w:themeColor="text1"/>
          <w:sz w:val="28"/>
          <w:szCs w:val="28"/>
        </w:rPr>
      </w:pPr>
      <w:r w:rsidRPr="009D347C">
        <w:rPr>
          <w:rFonts w:ascii="Times New Roman" w:hAnsi="Times New Roman" w:cs="Times New Roman"/>
          <w:b/>
          <w:color w:val="000000" w:themeColor="text1"/>
          <w:sz w:val="28"/>
          <w:szCs w:val="28"/>
        </w:rPr>
        <w:t>Packaging and shipment process</w:t>
      </w:r>
    </w:p>
    <w:p w:rsidR="00EF4C52" w:rsidRPr="009D347C" w:rsidRDefault="00F45D0C" w:rsidP="009D347C">
      <w:pPr>
        <w:spacing w:line="360" w:lineRule="auto"/>
        <w:rPr>
          <w:rFonts w:ascii="Times New Roman" w:hAnsi="Times New Roman" w:cs="Times New Roman"/>
          <w:color w:val="000000" w:themeColor="text1"/>
          <w:sz w:val="24"/>
          <w:szCs w:val="24"/>
        </w:rPr>
      </w:pPr>
      <w:r w:rsidRPr="009D347C">
        <w:rPr>
          <w:rFonts w:ascii="Times New Roman" w:hAnsi="Times New Roman" w:cs="Times New Roman"/>
          <w:color w:val="000000" w:themeColor="text1"/>
          <w:sz w:val="24"/>
          <w:szCs w:val="24"/>
        </w:rPr>
        <w:t xml:space="preserve">Packaging is the process of wrapping to protect </w:t>
      </w:r>
      <w:r w:rsidR="0039248C" w:rsidRPr="009D347C">
        <w:rPr>
          <w:rFonts w:ascii="Times New Roman" w:hAnsi="Times New Roman" w:cs="Times New Roman"/>
          <w:color w:val="000000" w:themeColor="text1"/>
          <w:sz w:val="24"/>
          <w:szCs w:val="24"/>
        </w:rPr>
        <w:t>materials</w:t>
      </w:r>
      <w:r w:rsidRPr="009D347C">
        <w:rPr>
          <w:rFonts w:ascii="Times New Roman" w:hAnsi="Times New Roman" w:cs="Times New Roman"/>
          <w:color w:val="000000" w:themeColor="text1"/>
          <w:sz w:val="24"/>
          <w:szCs w:val="24"/>
        </w:rPr>
        <w:t xml:space="preserve">. In microbiology those materials which are transported between laboratories for different purposes such as experimentation, research work, cultivation etc. to minimize the potential for breakage or a spill, to protect the environment from contamination and to protect life of living organisms are placed </w:t>
      </w:r>
      <w:r w:rsidR="007346FC">
        <w:rPr>
          <w:rFonts w:ascii="Times New Roman" w:hAnsi="Times New Roman" w:cs="Times New Roman"/>
          <w:color w:val="000000" w:themeColor="text1"/>
          <w:sz w:val="24"/>
          <w:szCs w:val="24"/>
        </w:rPr>
        <w:t xml:space="preserve">or wrapped </w:t>
      </w:r>
      <w:r w:rsidRPr="009D347C">
        <w:rPr>
          <w:rFonts w:ascii="Times New Roman" w:hAnsi="Times New Roman" w:cs="Times New Roman"/>
          <w:color w:val="000000" w:themeColor="text1"/>
          <w:sz w:val="24"/>
          <w:szCs w:val="24"/>
        </w:rPr>
        <w:t>in a container, is called packaging.</w:t>
      </w:r>
    </w:p>
    <w:p w:rsidR="00383B03" w:rsidRDefault="00F45D0C" w:rsidP="009D347C">
      <w:pPr>
        <w:spacing w:line="360" w:lineRule="auto"/>
        <w:rPr>
          <w:rFonts w:ascii="Times New Roman" w:hAnsi="Times New Roman" w:cs="Times New Roman"/>
          <w:color w:val="000000" w:themeColor="text1"/>
          <w:sz w:val="24"/>
          <w:szCs w:val="24"/>
          <w:shd w:val="clear" w:color="auto" w:fill="FFFFFF"/>
        </w:rPr>
      </w:pPr>
      <w:r w:rsidRPr="009D347C">
        <w:rPr>
          <w:rFonts w:ascii="Times New Roman" w:hAnsi="Times New Roman" w:cs="Times New Roman"/>
          <w:color w:val="000000" w:themeColor="text1"/>
          <w:sz w:val="24"/>
          <w:szCs w:val="24"/>
        </w:rPr>
        <w:t>Shipment is the transportation of</w:t>
      </w:r>
      <w:r w:rsidR="0039248C" w:rsidRPr="009D347C">
        <w:rPr>
          <w:rFonts w:ascii="Times New Roman" w:hAnsi="Times New Roman" w:cs="Times New Roman"/>
          <w:color w:val="000000" w:themeColor="text1"/>
          <w:sz w:val="24"/>
          <w:szCs w:val="24"/>
        </w:rPr>
        <w:t xml:space="preserve"> materials from one area to another. In microbiology shipment is the process or transporting specimens within national boundaries for experimentation, research work, cultivation, </w:t>
      </w:r>
      <w:r w:rsidR="0039248C" w:rsidRPr="009D347C">
        <w:rPr>
          <w:rFonts w:ascii="Times New Roman" w:hAnsi="Times New Roman" w:cs="Times New Roman"/>
          <w:color w:val="000000" w:themeColor="text1"/>
          <w:sz w:val="24"/>
          <w:szCs w:val="24"/>
          <w:shd w:val="clear" w:color="auto" w:fill="FFFFFF"/>
        </w:rPr>
        <w:t>sequencing, testing etc. following the rules and regulations of that particular country in which you’re residing.</w:t>
      </w:r>
    </w:p>
    <w:p w:rsidR="009D347C" w:rsidRPr="009D347C" w:rsidRDefault="00A436E6" w:rsidP="009D347C">
      <w:pPr>
        <w:spacing w:line="360" w:lineRule="auto"/>
        <w:rPr>
          <w:rFonts w:ascii="Times New Roman" w:hAnsi="Times New Roman" w:cs="Times New Roman"/>
          <w:color w:val="000000" w:themeColor="text1"/>
          <w:sz w:val="24"/>
          <w:szCs w:val="24"/>
          <w:shd w:val="clear" w:color="auto" w:fill="FFFFFF"/>
        </w:rPr>
      </w:pPr>
      <w:r w:rsidRPr="00905C3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D8847EC" wp14:editId="403BE8A6">
                <wp:simplePos x="0" y="0"/>
                <wp:positionH relativeFrom="margin">
                  <wp:align>center</wp:align>
                </wp:positionH>
                <wp:positionV relativeFrom="paragraph">
                  <wp:posOffset>28575</wp:posOffset>
                </wp:positionV>
                <wp:extent cx="3886200" cy="742950"/>
                <wp:effectExtent l="19050" t="19050" r="19050" b="38100"/>
                <wp:wrapNone/>
                <wp:docPr id="7" name="Left-Right Arrow 7"/>
                <wp:cNvGraphicFramePr/>
                <a:graphic xmlns:a="http://schemas.openxmlformats.org/drawingml/2006/main">
                  <a:graphicData uri="http://schemas.microsoft.com/office/word/2010/wordprocessingShape">
                    <wps:wsp>
                      <wps:cNvSpPr/>
                      <wps:spPr>
                        <a:xfrm>
                          <a:off x="0" y="0"/>
                          <a:ext cx="3886200" cy="742950"/>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A4D44D" id="Left-Right Arrow 7" o:spid="_x0000_s1026" type="#_x0000_t69" style="position:absolute;margin-left:0;margin-top:2.25pt;width:306pt;height:58.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" adj="2065" fillcolor="black [3213]" strokecolor="#1f4d78 [1604]" strokeweight="1pt">
                <w10:wrap anchorx="margin"/>
              </v:shape>
            </w:pict>
          </mc:Fallback>
        </mc:AlternateContent>
      </w:r>
    </w:p>
    <w:p w:rsidR="009D347C" w:rsidRDefault="009D347C" w:rsidP="00850E96">
      <w:pPr>
        <w:spacing w:line="276" w:lineRule="auto"/>
        <w:rPr>
          <w:rFonts w:ascii="Times New Roman" w:hAnsi="Times New Roman" w:cs="Times New Roman"/>
          <w:b/>
          <w:sz w:val="24"/>
          <w:szCs w:val="24"/>
        </w:rPr>
      </w:pPr>
    </w:p>
    <w:p w:rsidR="00905C3F" w:rsidRDefault="00905C3F" w:rsidP="00850E96">
      <w:pPr>
        <w:spacing w:line="276" w:lineRule="auto"/>
        <w:rPr>
          <w:rFonts w:ascii="Times New Roman" w:hAnsi="Times New Roman" w:cs="Times New Roman"/>
          <w:b/>
          <w:sz w:val="24"/>
          <w:szCs w:val="24"/>
        </w:rPr>
      </w:pPr>
    </w:p>
    <w:p w:rsidR="00F779AF" w:rsidRDefault="00F779AF" w:rsidP="00850E96">
      <w:pPr>
        <w:spacing w:line="276" w:lineRule="auto"/>
        <w:rPr>
          <w:rFonts w:ascii="Times New Roman" w:hAnsi="Times New Roman" w:cs="Times New Roman"/>
          <w:b/>
          <w:sz w:val="28"/>
          <w:szCs w:val="24"/>
        </w:rPr>
      </w:pPr>
    </w:p>
    <w:p w:rsidR="00F779AF" w:rsidRDefault="00F779AF" w:rsidP="00850E96">
      <w:pPr>
        <w:spacing w:line="276" w:lineRule="auto"/>
        <w:rPr>
          <w:rFonts w:ascii="Times New Roman" w:hAnsi="Times New Roman" w:cs="Times New Roman"/>
          <w:b/>
          <w:sz w:val="28"/>
          <w:szCs w:val="24"/>
        </w:rPr>
      </w:pPr>
    </w:p>
    <w:p w:rsidR="00F779AF" w:rsidRDefault="00F779AF" w:rsidP="00850E96">
      <w:pPr>
        <w:spacing w:line="276" w:lineRule="auto"/>
        <w:rPr>
          <w:rFonts w:ascii="Times New Roman" w:hAnsi="Times New Roman" w:cs="Times New Roman"/>
          <w:b/>
          <w:sz w:val="28"/>
          <w:szCs w:val="24"/>
        </w:rPr>
      </w:pPr>
    </w:p>
    <w:p w:rsidR="00F541AE" w:rsidRDefault="00F541AE" w:rsidP="00850E96">
      <w:pPr>
        <w:spacing w:line="276" w:lineRule="auto"/>
        <w:rPr>
          <w:rFonts w:ascii="Times New Roman" w:hAnsi="Times New Roman" w:cs="Times New Roman"/>
          <w:b/>
          <w:sz w:val="28"/>
          <w:szCs w:val="24"/>
        </w:rPr>
      </w:pPr>
    </w:p>
    <w:p w:rsidR="00F541AE" w:rsidRDefault="00F541AE" w:rsidP="00850E96">
      <w:pPr>
        <w:spacing w:line="276" w:lineRule="auto"/>
        <w:rPr>
          <w:rFonts w:ascii="Times New Roman" w:hAnsi="Times New Roman" w:cs="Times New Roman"/>
          <w:b/>
          <w:sz w:val="28"/>
          <w:szCs w:val="24"/>
        </w:rPr>
      </w:pPr>
    </w:p>
    <w:p w:rsidR="00F541AE" w:rsidRDefault="00F541AE" w:rsidP="00850E96">
      <w:pPr>
        <w:spacing w:line="276" w:lineRule="auto"/>
        <w:rPr>
          <w:rFonts w:ascii="Times New Roman" w:hAnsi="Times New Roman" w:cs="Times New Roman"/>
          <w:b/>
          <w:sz w:val="28"/>
          <w:szCs w:val="24"/>
        </w:rPr>
      </w:pPr>
    </w:p>
    <w:p w:rsidR="00F541AE" w:rsidRDefault="00F541AE" w:rsidP="00850E96">
      <w:pPr>
        <w:spacing w:line="276" w:lineRule="auto"/>
        <w:rPr>
          <w:rFonts w:ascii="Times New Roman" w:hAnsi="Times New Roman" w:cs="Times New Roman"/>
          <w:b/>
          <w:sz w:val="28"/>
          <w:szCs w:val="24"/>
        </w:rPr>
      </w:pPr>
    </w:p>
    <w:p w:rsidR="00F541AE" w:rsidRDefault="00F541AE" w:rsidP="00850E96">
      <w:pPr>
        <w:spacing w:line="276" w:lineRule="auto"/>
        <w:rPr>
          <w:rFonts w:ascii="Times New Roman" w:hAnsi="Times New Roman" w:cs="Times New Roman"/>
          <w:b/>
          <w:sz w:val="28"/>
          <w:szCs w:val="24"/>
        </w:rPr>
      </w:pPr>
    </w:p>
    <w:p w:rsidR="0051465B" w:rsidRPr="00F779AF" w:rsidRDefault="0051465B" w:rsidP="00850E96">
      <w:pPr>
        <w:spacing w:line="276" w:lineRule="auto"/>
        <w:rPr>
          <w:rFonts w:ascii="Times New Roman" w:hAnsi="Times New Roman" w:cs="Times New Roman"/>
          <w:b/>
          <w:sz w:val="28"/>
          <w:szCs w:val="24"/>
        </w:rPr>
      </w:pPr>
      <w:r w:rsidRPr="00F779AF">
        <w:rPr>
          <w:rFonts w:ascii="Times New Roman" w:hAnsi="Times New Roman" w:cs="Times New Roman"/>
          <w:b/>
          <w:sz w:val="28"/>
          <w:szCs w:val="24"/>
        </w:rPr>
        <w:lastRenderedPageBreak/>
        <w:t>SECTION C:</w:t>
      </w:r>
    </w:p>
    <w:p w:rsidR="0051465B" w:rsidRPr="00F779AF" w:rsidRDefault="00F91198" w:rsidP="00850E96">
      <w:pPr>
        <w:spacing w:line="276" w:lineRule="auto"/>
        <w:rPr>
          <w:rFonts w:ascii="Times New Roman" w:hAnsi="Times New Roman" w:cs="Times New Roman"/>
          <w:b/>
          <w:sz w:val="24"/>
          <w:szCs w:val="24"/>
        </w:rPr>
      </w:pPr>
      <w:r w:rsidRPr="00F779AF">
        <w:rPr>
          <w:rFonts w:ascii="Times New Roman" w:hAnsi="Times New Roman" w:cs="Times New Roman"/>
          <w:b/>
          <w:sz w:val="24"/>
          <w:szCs w:val="24"/>
          <w:shd w:val="clear" w:color="auto" w:fill="FFFFFF"/>
        </w:rPr>
        <w:t>What is the relationship between normal flora and human beings?</w:t>
      </w:r>
      <w:r w:rsidRPr="00F779AF">
        <w:rPr>
          <w:rFonts w:ascii="Times New Roman" w:hAnsi="Times New Roman" w:cs="Times New Roman"/>
          <w:b/>
          <w:sz w:val="24"/>
          <w:szCs w:val="24"/>
        </w:rPr>
        <w:t xml:space="preserve"> Enlist and briefly describe the pathogen</w:t>
      </w:r>
      <w:r w:rsidR="00AB2A01" w:rsidRPr="00F779AF">
        <w:rPr>
          <w:rFonts w:ascii="Times New Roman" w:hAnsi="Times New Roman" w:cs="Times New Roman"/>
          <w:b/>
          <w:sz w:val="24"/>
          <w:szCs w:val="24"/>
        </w:rPr>
        <w:t>s</w:t>
      </w:r>
      <w:r w:rsidRPr="00F779AF">
        <w:rPr>
          <w:rFonts w:ascii="Times New Roman" w:hAnsi="Times New Roman" w:cs="Times New Roman"/>
          <w:b/>
          <w:sz w:val="24"/>
          <w:szCs w:val="24"/>
        </w:rPr>
        <w:t xml:space="preserve"> which has both positive and negative effect on human being?</w:t>
      </w:r>
    </w:p>
    <w:p w:rsidR="0051465B" w:rsidRPr="00F779AF" w:rsidRDefault="0051465B" w:rsidP="00850E96">
      <w:pPr>
        <w:spacing w:line="360" w:lineRule="auto"/>
        <w:rPr>
          <w:rFonts w:ascii="Times New Roman" w:hAnsi="Times New Roman" w:cs="Times New Roman"/>
          <w:b/>
          <w:sz w:val="28"/>
          <w:szCs w:val="24"/>
          <w:shd w:val="clear" w:color="auto" w:fill="FFFFFF"/>
        </w:rPr>
      </w:pPr>
      <w:r w:rsidRPr="00F779AF">
        <w:rPr>
          <w:rFonts w:ascii="Times New Roman" w:hAnsi="Times New Roman" w:cs="Times New Roman"/>
          <w:b/>
          <w:sz w:val="28"/>
          <w:szCs w:val="24"/>
          <w:shd w:val="clear" w:color="auto" w:fill="FFFFFF"/>
        </w:rPr>
        <w:t>Relationship between normal flora and human beings</w:t>
      </w:r>
    </w:p>
    <w:p w:rsidR="0051465B" w:rsidRPr="00B257D7" w:rsidRDefault="008406BC" w:rsidP="00850E96">
      <w:pPr>
        <w:spacing w:line="360" w:lineRule="auto"/>
        <w:rPr>
          <w:rFonts w:ascii="Times New Roman" w:hAnsi="Times New Roman" w:cs="Times New Roman"/>
          <w:color w:val="000000" w:themeColor="text1"/>
          <w:sz w:val="24"/>
          <w:szCs w:val="24"/>
        </w:rPr>
      </w:pPr>
      <w:r w:rsidRPr="00B257D7">
        <w:rPr>
          <w:rFonts w:ascii="Times New Roman" w:hAnsi="Times New Roman" w:cs="Times New Roman"/>
          <w:color w:val="000000" w:themeColor="text1"/>
          <w:sz w:val="24"/>
          <w:szCs w:val="24"/>
        </w:rPr>
        <w:t>As we all know that microbes are everywhere in the environment and they have several important roles in regulating different processes in the environment such as carbon fixation, nitrogen cycling, phosphorus and iron cycling, mineral neutralization etc. Same like that they live in and on the humans and helps in different processes such as producing enzymes that help</w:t>
      </w:r>
      <w:r w:rsidR="006541DF" w:rsidRPr="00B257D7">
        <w:rPr>
          <w:rFonts w:ascii="Times New Roman" w:hAnsi="Times New Roman" w:cs="Times New Roman"/>
          <w:color w:val="000000" w:themeColor="text1"/>
          <w:sz w:val="24"/>
          <w:szCs w:val="24"/>
        </w:rPr>
        <w:t>s in breaking food molecules, converting one compound into another, making proteins, helping in metabolism</w:t>
      </w:r>
      <w:r w:rsidR="00624E52">
        <w:rPr>
          <w:rFonts w:ascii="Times New Roman" w:hAnsi="Times New Roman" w:cs="Times New Roman"/>
          <w:color w:val="000000" w:themeColor="text1"/>
          <w:sz w:val="24"/>
          <w:szCs w:val="24"/>
        </w:rPr>
        <w:t>, synthesizing vitamins, synthesizing enzymes, regulate appetite, regulate blood sugar level, regulate hormone metabolism, synthesizing neurotransmitters</w:t>
      </w:r>
      <w:r w:rsidR="007346FC">
        <w:rPr>
          <w:rFonts w:ascii="Times New Roman" w:hAnsi="Times New Roman" w:cs="Times New Roman"/>
          <w:color w:val="000000" w:themeColor="text1"/>
          <w:sz w:val="24"/>
          <w:szCs w:val="24"/>
        </w:rPr>
        <w:t>, produce toxins</w:t>
      </w:r>
      <w:r w:rsidR="006541DF" w:rsidRPr="00B257D7">
        <w:rPr>
          <w:rFonts w:ascii="Times New Roman" w:hAnsi="Times New Roman" w:cs="Times New Roman"/>
          <w:color w:val="000000" w:themeColor="text1"/>
          <w:sz w:val="24"/>
          <w:szCs w:val="24"/>
        </w:rPr>
        <w:t xml:space="preserve"> etc.</w:t>
      </w:r>
    </w:p>
    <w:p w:rsidR="00146734" w:rsidRPr="00B257D7" w:rsidRDefault="006541DF" w:rsidP="00850E96">
      <w:pPr>
        <w:spacing w:line="360" w:lineRule="auto"/>
        <w:rPr>
          <w:rFonts w:ascii="Times New Roman" w:hAnsi="Times New Roman" w:cs="Times New Roman"/>
          <w:color w:val="000000" w:themeColor="text1"/>
          <w:sz w:val="24"/>
          <w:szCs w:val="24"/>
        </w:rPr>
      </w:pPr>
      <w:r w:rsidRPr="00B257D7">
        <w:rPr>
          <w:rFonts w:ascii="Times New Roman" w:hAnsi="Times New Roman" w:cs="Times New Roman"/>
          <w:color w:val="000000" w:themeColor="text1"/>
          <w:sz w:val="24"/>
          <w:szCs w:val="24"/>
        </w:rPr>
        <w:t>We can say that humans needs microbes and many microbes need human for their survival as they provide the specific environment that is needed for their survival. Different microbes reside on different places in the human body and on the human body</w:t>
      </w:r>
      <w:r w:rsidR="00614D1D" w:rsidRPr="00B257D7">
        <w:rPr>
          <w:rFonts w:ascii="Times New Roman" w:hAnsi="Times New Roman" w:cs="Times New Roman"/>
          <w:color w:val="000000" w:themeColor="text1"/>
          <w:sz w:val="24"/>
          <w:szCs w:val="24"/>
        </w:rPr>
        <w:t xml:space="preserve"> and they have adapted these conditions for their survival and growth or we can say that human and microbes rely on each other for their survival and growth.</w:t>
      </w:r>
    </w:p>
    <w:p w:rsidR="00614D1D" w:rsidRPr="00B257D7" w:rsidRDefault="00614D1D" w:rsidP="00850E96">
      <w:pPr>
        <w:spacing w:line="360" w:lineRule="auto"/>
        <w:rPr>
          <w:rFonts w:ascii="Times New Roman" w:hAnsi="Times New Roman" w:cs="Times New Roman"/>
          <w:color w:val="000000" w:themeColor="text1"/>
          <w:sz w:val="24"/>
          <w:szCs w:val="24"/>
        </w:rPr>
      </w:pPr>
      <w:r w:rsidRPr="00B257D7">
        <w:rPr>
          <w:rFonts w:ascii="Times New Roman" w:hAnsi="Times New Roman" w:cs="Times New Roman"/>
          <w:color w:val="000000" w:themeColor="text1"/>
          <w:sz w:val="24"/>
          <w:szCs w:val="24"/>
        </w:rPr>
        <w:t>Normal flora are the microorganisms that live in and on human beings. Following are some of the normal flora</w:t>
      </w:r>
      <w:r w:rsidR="00146734" w:rsidRPr="00B257D7">
        <w:rPr>
          <w:rFonts w:ascii="Times New Roman" w:hAnsi="Times New Roman" w:cs="Times New Roman"/>
          <w:color w:val="000000" w:themeColor="text1"/>
          <w:sz w:val="24"/>
          <w:szCs w:val="24"/>
        </w:rPr>
        <w:t xml:space="preserve"> organisms that survive on different regions of human body:</w:t>
      </w:r>
    </w:p>
    <w:p w:rsidR="00146734" w:rsidRPr="00F779AF" w:rsidRDefault="00D432A0" w:rsidP="00850E96">
      <w:pPr>
        <w:spacing w:line="360" w:lineRule="auto"/>
        <w:rPr>
          <w:rFonts w:ascii="Times New Roman" w:hAnsi="Times New Roman" w:cs="Times New Roman"/>
          <w:color w:val="000000" w:themeColor="text1"/>
          <w:sz w:val="28"/>
          <w:szCs w:val="24"/>
        </w:rPr>
      </w:pPr>
      <w:r w:rsidRPr="00F779AF">
        <w:rPr>
          <w:rFonts w:ascii="Times New Roman" w:hAnsi="Times New Roman" w:cs="Times New Roman"/>
          <w:b/>
          <w:color w:val="000000" w:themeColor="text1"/>
          <w:sz w:val="28"/>
          <w:szCs w:val="24"/>
        </w:rPr>
        <w:t>Skin normal f</w:t>
      </w:r>
      <w:r w:rsidR="00146734" w:rsidRPr="00F779AF">
        <w:rPr>
          <w:rFonts w:ascii="Times New Roman" w:hAnsi="Times New Roman" w:cs="Times New Roman"/>
          <w:b/>
          <w:color w:val="000000" w:themeColor="text1"/>
          <w:sz w:val="28"/>
          <w:szCs w:val="24"/>
        </w:rPr>
        <w:t>lora</w:t>
      </w:r>
    </w:p>
    <w:p w:rsidR="001743C4" w:rsidRDefault="00146734" w:rsidP="00850E96">
      <w:p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Microbes that live in and on the surface of skin are known as skin normal flora. Skin is that part of the human body, which is in direct contact with the external environment and due to this reason, great variety of microorganisms are present on human skin.</w:t>
      </w:r>
      <w:r w:rsidR="00CD19ED" w:rsidRPr="001743C4">
        <w:rPr>
          <w:rFonts w:ascii="Times New Roman" w:hAnsi="Times New Roman" w:cs="Times New Roman"/>
          <w:color w:val="000000" w:themeColor="text1"/>
          <w:sz w:val="24"/>
          <w:szCs w:val="24"/>
        </w:rPr>
        <w:t xml:space="preserve"> Thousands of different species of bacteria, fungi, viruses live on skin, most of them are harmless and beneficial to humans.</w:t>
      </w:r>
    </w:p>
    <w:p w:rsidR="001743C4" w:rsidRDefault="001743C4"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F6033" w:rsidRPr="001743C4">
        <w:rPr>
          <w:rFonts w:ascii="Times New Roman" w:hAnsi="Times New Roman" w:cs="Times New Roman"/>
          <w:color w:val="000000" w:themeColor="text1"/>
          <w:sz w:val="24"/>
          <w:szCs w:val="24"/>
        </w:rPr>
        <w:t xml:space="preserve">icroorganisms </w:t>
      </w:r>
      <w:r>
        <w:rPr>
          <w:rFonts w:ascii="Times New Roman" w:hAnsi="Times New Roman" w:cs="Times New Roman"/>
          <w:color w:val="000000" w:themeColor="text1"/>
          <w:sz w:val="24"/>
          <w:szCs w:val="24"/>
        </w:rPr>
        <w:t xml:space="preserve">that </w:t>
      </w:r>
      <w:r w:rsidR="003F6033" w:rsidRPr="001743C4">
        <w:rPr>
          <w:rFonts w:ascii="Times New Roman" w:hAnsi="Times New Roman" w:cs="Times New Roman"/>
          <w:color w:val="000000" w:themeColor="text1"/>
          <w:sz w:val="24"/>
          <w:szCs w:val="24"/>
        </w:rPr>
        <w:t>are present on the upper parts of epidermis and around the hair follicles are:</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Staphylococcus</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Micrococcus</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Corynebacterium</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lastRenderedPageBreak/>
        <w:t>Brevibacterium</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Dermabacter</w:t>
      </w:r>
    </w:p>
    <w:p w:rsidR="001743C4" w:rsidRDefault="001743C4" w:rsidP="00850E96">
      <w:pPr>
        <w:pStyle w:val="ListParagraph"/>
        <w:numPr>
          <w:ilvl w:val="0"/>
          <w:numId w:val="29"/>
        </w:numPr>
        <w:spacing w:line="360" w:lineRule="auto"/>
        <w:rPr>
          <w:rFonts w:ascii="Times New Roman" w:hAnsi="Times New Roman" w:cs="Times New Roman"/>
          <w:color w:val="000000" w:themeColor="text1"/>
          <w:sz w:val="24"/>
          <w:szCs w:val="24"/>
        </w:rPr>
      </w:pPr>
      <w:r w:rsidRPr="001743C4">
        <w:rPr>
          <w:rFonts w:ascii="Times New Roman" w:hAnsi="Times New Roman" w:cs="Times New Roman"/>
          <w:color w:val="000000" w:themeColor="text1"/>
          <w:sz w:val="24"/>
          <w:szCs w:val="24"/>
        </w:rPr>
        <w:t>Malasezzia</w:t>
      </w:r>
      <w:r w:rsidR="00A66E09">
        <w:rPr>
          <w:rFonts w:ascii="Times New Roman" w:hAnsi="Times New Roman" w:cs="Times New Roman"/>
          <w:color w:val="000000" w:themeColor="text1"/>
          <w:sz w:val="24"/>
          <w:szCs w:val="24"/>
        </w:rPr>
        <w:t xml:space="preserve"> etc.</w:t>
      </w:r>
    </w:p>
    <w:p w:rsidR="001743C4" w:rsidRDefault="001743C4" w:rsidP="00850E96">
      <w:pPr>
        <w:spacing w:line="360" w:lineRule="auto"/>
        <w:rPr>
          <w:rFonts w:ascii="Times New Roman" w:hAnsi="Times New Roman" w:cs="Times New Roman"/>
          <w:color w:val="000000" w:themeColor="text1"/>
          <w:sz w:val="24"/>
          <w:szCs w:val="24"/>
        </w:rPr>
      </w:pPr>
      <w:r w:rsidRPr="001743C4">
        <w:rPr>
          <w:rFonts w:ascii="Times New Roman" w:hAnsi="Times New Roman" w:cs="Times New Roman"/>
          <w:iCs/>
          <w:color w:val="000000" w:themeColor="text1"/>
          <w:sz w:val="24"/>
          <w:szCs w:val="24"/>
        </w:rPr>
        <w:t>S. epidermidis</w:t>
      </w:r>
      <w:r w:rsidRPr="001743C4">
        <w:rPr>
          <w:rFonts w:ascii="Times New Roman" w:hAnsi="Times New Roman" w:cs="Times New Roman"/>
          <w:color w:val="000000" w:themeColor="text1"/>
          <w:sz w:val="24"/>
          <w:szCs w:val="24"/>
        </w:rPr>
        <w:t xml:space="preserve"> is a major inhabitant of the skin, anaerobic diphtheroids are present </w:t>
      </w:r>
      <w:r w:rsidR="006123AA" w:rsidRPr="001743C4">
        <w:rPr>
          <w:rFonts w:ascii="Times New Roman" w:hAnsi="Times New Roman" w:cs="Times New Roman"/>
          <w:color w:val="000000" w:themeColor="text1"/>
          <w:sz w:val="24"/>
          <w:szCs w:val="24"/>
        </w:rPr>
        <w:t xml:space="preserve">in areas </w:t>
      </w:r>
      <w:r w:rsidRPr="001743C4">
        <w:rPr>
          <w:rFonts w:ascii="Times New Roman" w:hAnsi="Times New Roman" w:cs="Times New Roman"/>
          <w:color w:val="000000" w:themeColor="text1"/>
          <w:sz w:val="24"/>
          <w:szCs w:val="24"/>
        </w:rPr>
        <w:t xml:space="preserve">that are </w:t>
      </w:r>
      <w:r w:rsidR="006123AA" w:rsidRPr="001743C4">
        <w:rPr>
          <w:rFonts w:ascii="Times New Roman" w:hAnsi="Times New Roman" w:cs="Times New Roman"/>
          <w:color w:val="000000" w:themeColor="text1"/>
          <w:sz w:val="24"/>
          <w:szCs w:val="24"/>
        </w:rPr>
        <w:t>rich in sebaceous glands</w:t>
      </w:r>
      <w:r>
        <w:rPr>
          <w:rFonts w:ascii="Times New Roman" w:hAnsi="Times New Roman" w:cs="Times New Roman"/>
          <w:color w:val="000000" w:themeColor="text1"/>
          <w:sz w:val="24"/>
          <w:szCs w:val="24"/>
        </w:rPr>
        <w:t>.</w:t>
      </w:r>
    </w:p>
    <w:p w:rsidR="00624E52" w:rsidRPr="00F779AF" w:rsidRDefault="00786F66"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benefits of these microbes are, they prevent pathogenic microbes from colonizing on skin surface by secreting chemical agents against them and by activating the skin immune system.</w:t>
      </w:r>
    </w:p>
    <w:p w:rsidR="004F61F9" w:rsidRPr="00F779AF" w:rsidRDefault="001743C4" w:rsidP="00850E96">
      <w:pPr>
        <w:spacing w:line="360" w:lineRule="auto"/>
        <w:rPr>
          <w:rFonts w:ascii="Times New Roman" w:hAnsi="Times New Roman" w:cs="Times New Roman"/>
          <w:b/>
          <w:color w:val="000000" w:themeColor="text1"/>
          <w:sz w:val="28"/>
          <w:szCs w:val="24"/>
        </w:rPr>
      </w:pPr>
      <w:r w:rsidRPr="00F779AF">
        <w:rPr>
          <w:rFonts w:ascii="Times New Roman" w:hAnsi="Times New Roman" w:cs="Times New Roman"/>
          <w:b/>
          <w:color w:val="000000" w:themeColor="text1"/>
          <w:sz w:val="28"/>
          <w:szCs w:val="24"/>
        </w:rPr>
        <w:t xml:space="preserve">Oral/Mouth </w:t>
      </w:r>
      <w:r w:rsidR="004F61F9" w:rsidRPr="00F779AF">
        <w:rPr>
          <w:rFonts w:ascii="Times New Roman" w:hAnsi="Times New Roman" w:cs="Times New Roman"/>
          <w:b/>
          <w:color w:val="000000" w:themeColor="text1"/>
          <w:sz w:val="28"/>
          <w:szCs w:val="24"/>
        </w:rPr>
        <w:t>micro flora</w:t>
      </w:r>
    </w:p>
    <w:p w:rsidR="001743C4" w:rsidRDefault="004F61F9"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Microbes that are normally present in mouth are known as oral/mouth normal flora. About 600-700 species of different </w:t>
      </w:r>
      <w:r w:rsidR="00ED7486">
        <w:rPr>
          <w:rFonts w:ascii="Times New Roman" w:hAnsi="Times New Roman" w:cs="Times New Roman"/>
          <w:color w:val="000000" w:themeColor="text1"/>
          <w:sz w:val="24"/>
          <w:szCs w:val="24"/>
        </w:rPr>
        <w:t xml:space="preserve">bacteria, fungi and other </w:t>
      </w:r>
      <w:r>
        <w:rPr>
          <w:rFonts w:ascii="Times New Roman" w:hAnsi="Times New Roman" w:cs="Times New Roman"/>
          <w:color w:val="000000" w:themeColor="text1"/>
          <w:sz w:val="24"/>
          <w:szCs w:val="24"/>
        </w:rPr>
        <w:t xml:space="preserve">organisms are present in </w:t>
      </w:r>
      <w:r w:rsidR="00ED7486">
        <w:rPr>
          <w:rFonts w:ascii="Times New Roman" w:hAnsi="Times New Roman" w:cs="Times New Roman"/>
          <w:color w:val="000000" w:themeColor="text1"/>
          <w:sz w:val="24"/>
          <w:szCs w:val="24"/>
        </w:rPr>
        <w:t>the mouth. Species that are present in mouth micro biota are:</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Streptococcus</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Actinobacteria</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Bacteroidetes</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Chlamydiae</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Chloroflexi</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Firmicutes</w:t>
      </w:r>
    </w:p>
    <w:p w:rsidR="00ED7486" w:rsidRDefault="00ED7486" w:rsidP="00850E96">
      <w:pPr>
        <w:pStyle w:val="ListParagraph"/>
        <w:numPr>
          <w:ilvl w:val="0"/>
          <w:numId w:val="31"/>
        </w:numPr>
        <w:spacing w:line="360" w:lineRule="auto"/>
        <w:rPr>
          <w:rFonts w:ascii="Times New Roman" w:hAnsi="Times New Roman" w:cs="Times New Roman"/>
          <w:color w:val="000000" w:themeColor="text1"/>
          <w:sz w:val="24"/>
          <w:szCs w:val="24"/>
        </w:rPr>
      </w:pPr>
      <w:r w:rsidRPr="00ED7486">
        <w:rPr>
          <w:rFonts w:ascii="Times New Roman" w:hAnsi="Times New Roman" w:cs="Times New Roman"/>
          <w:color w:val="000000" w:themeColor="text1"/>
          <w:sz w:val="24"/>
          <w:szCs w:val="24"/>
        </w:rPr>
        <w:t>Proteobacteria</w:t>
      </w:r>
      <w:r w:rsidR="00A66E09">
        <w:rPr>
          <w:rFonts w:ascii="Times New Roman" w:hAnsi="Times New Roman" w:cs="Times New Roman"/>
          <w:color w:val="000000" w:themeColor="text1"/>
          <w:sz w:val="24"/>
          <w:szCs w:val="24"/>
        </w:rPr>
        <w:t xml:space="preserve"> etc.</w:t>
      </w:r>
    </w:p>
    <w:p w:rsidR="00786F66" w:rsidRPr="00786F66" w:rsidRDefault="00483915"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microbes gets nutrients from the host for their growth and survival but they also contributes to host nutrition by synthesizing vitamins. They also contributes in immunity of the host by producing antibodies against pathogenic organisms.</w:t>
      </w:r>
    </w:p>
    <w:p w:rsidR="00D432A0" w:rsidRPr="00D432A0" w:rsidRDefault="00D432A0" w:rsidP="00850E96">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Quorum sensing</w:t>
      </w:r>
    </w:p>
    <w:p w:rsidR="001743C4" w:rsidRDefault="00D432A0"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association of two or more species is known as quorum sensing.</w:t>
      </w:r>
    </w:p>
    <w:p w:rsidR="00D432A0" w:rsidRPr="00F779AF" w:rsidRDefault="00D432A0" w:rsidP="00850E96">
      <w:pPr>
        <w:spacing w:line="360" w:lineRule="auto"/>
        <w:rPr>
          <w:rFonts w:ascii="Times New Roman" w:hAnsi="Times New Roman" w:cs="Times New Roman"/>
          <w:b/>
          <w:color w:val="000000" w:themeColor="text1"/>
          <w:sz w:val="28"/>
          <w:szCs w:val="24"/>
        </w:rPr>
      </w:pPr>
      <w:r w:rsidRPr="00F779AF">
        <w:rPr>
          <w:rFonts w:ascii="Times New Roman" w:hAnsi="Times New Roman" w:cs="Times New Roman"/>
          <w:b/>
          <w:color w:val="000000" w:themeColor="text1"/>
          <w:sz w:val="28"/>
          <w:szCs w:val="24"/>
        </w:rPr>
        <w:t>Microbes in upper respiratory tract</w:t>
      </w:r>
    </w:p>
    <w:p w:rsidR="00D432A0" w:rsidRDefault="00D432A0"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Microbes that lives in the respiratory tract are known as respiratory micro biota. Respiratory tract </w:t>
      </w:r>
      <w:r w:rsidR="00A66E09">
        <w:rPr>
          <w:rFonts w:ascii="Times New Roman" w:hAnsi="Times New Roman" w:cs="Times New Roman"/>
          <w:color w:val="000000" w:themeColor="text1"/>
          <w:sz w:val="24"/>
          <w:szCs w:val="24"/>
        </w:rPr>
        <w:t xml:space="preserve">are the initial </w:t>
      </w:r>
      <w:r w:rsidR="00DC50A5">
        <w:rPr>
          <w:rFonts w:ascii="Times New Roman" w:hAnsi="Times New Roman" w:cs="Times New Roman"/>
          <w:color w:val="000000" w:themeColor="text1"/>
          <w:sz w:val="24"/>
          <w:szCs w:val="24"/>
        </w:rPr>
        <w:t xml:space="preserve">site of </w:t>
      </w:r>
      <w:r w:rsidR="00A66E09">
        <w:rPr>
          <w:rFonts w:ascii="Times New Roman" w:hAnsi="Times New Roman" w:cs="Times New Roman"/>
          <w:color w:val="000000" w:themeColor="text1"/>
          <w:sz w:val="24"/>
          <w:szCs w:val="24"/>
        </w:rPr>
        <w:t xml:space="preserve">colonization </w:t>
      </w:r>
      <w:r w:rsidR="00DC50A5">
        <w:rPr>
          <w:rFonts w:ascii="Times New Roman" w:hAnsi="Times New Roman" w:cs="Times New Roman"/>
          <w:color w:val="000000" w:themeColor="text1"/>
          <w:sz w:val="24"/>
          <w:szCs w:val="24"/>
        </w:rPr>
        <w:t xml:space="preserve">for pathogens </w:t>
      </w:r>
      <w:r w:rsidR="00A66E09">
        <w:rPr>
          <w:rFonts w:ascii="Times New Roman" w:hAnsi="Times New Roman" w:cs="Times New Roman"/>
          <w:color w:val="000000" w:themeColor="text1"/>
          <w:sz w:val="24"/>
          <w:szCs w:val="24"/>
        </w:rPr>
        <w:t>such as:</w:t>
      </w:r>
    </w:p>
    <w:p w:rsidR="00A66E09"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Neisseria meningitides</w:t>
      </w:r>
    </w:p>
    <w:p w:rsidR="00A66E09"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 diphtheria</w:t>
      </w:r>
    </w:p>
    <w:p w:rsidR="00A66E09"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sidRPr="00A66E09">
        <w:rPr>
          <w:rFonts w:ascii="Times New Roman" w:hAnsi="Times New Roman" w:cs="Times New Roman"/>
          <w:color w:val="000000" w:themeColor="text1"/>
          <w:sz w:val="24"/>
          <w:szCs w:val="24"/>
        </w:rPr>
        <w:t>Bordetella pertussis</w:t>
      </w:r>
    </w:p>
    <w:p w:rsidR="00A66E09" w:rsidRPr="00A66E09"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sidRPr="00A66E09">
        <w:rPr>
          <w:rFonts w:ascii="Times New Roman" w:hAnsi="Times New Roman" w:cs="Times New Roman"/>
          <w:iCs/>
          <w:color w:val="000000" w:themeColor="text1"/>
          <w:sz w:val="24"/>
          <w:szCs w:val="24"/>
          <w:shd w:val="clear" w:color="auto" w:fill="FFFFFF"/>
        </w:rPr>
        <w:t>Proteobacteria</w:t>
      </w:r>
    </w:p>
    <w:p w:rsidR="00A66E09" w:rsidRPr="00A66E09"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sidRPr="00A66E09">
        <w:rPr>
          <w:rFonts w:ascii="Times New Roman" w:hAnsi="Times New Roman" w:cs="Times New Roman"/>
          <w:iCs/>
          <w:color w:val="000000" w:themeColor="text1"/>
          <w:sz w:val="24"/>
          <w:szCs w:val="24"/>
          <w:shd w:val="clear" w:color="auto" w:fill="FFFFFF"/>
        </w:rPr>
        <w:t>Crenarchaeota</w:t>
      </w:r>
    </w:p>
    <w:p w:rsidR="00F779AF" w:rsidRPr="00F779AF" w:rsidRDefault="00A66E09" w:rsidP="00850E96">
      <w:pPr>
        <w:pStyle w:val="ListParagraph"/>
        <w:numPr>
          <w:ilvl w:val="0"/>
          <w:numId w:val="32"/>
        </w:numPr>
        <w:spacing w:line="360" w:lineRule="auto"/>
        <w:rPr>
          <w:rFonts w:ascii="Times New Roman" w:hAnsi="Times New Roman" w:cs="Times New Roman"/>
          <w:color w:val="000000" w:themeColor="text1"/>
          <w:sz w:val="24"/>
          <w:szCs w:val="24"/>
        </w:rPr>
      </w:pPr>
      <w:r w:rsidRPr="00A66E09">
        <w:rPr>
          <w:rFonts w:ascii="Times New Roman" w:hAnsi="Times New Roman" w:cs="Times New Roman"/>
          <w:iCs/>
          <w:color w:val="000000" w:themeColor="text1"/>
          <w:sz w:val="24"/>
          <w:szCs w:val="24"/>
          <w:shd w:val="clear" w:color="auto" w:fill="FFFFFF"/>
        </w:rPr>
        <w:t>Neisseria</w:t>
      </w:r>
      <w:r>
        <w:rPr>
          <w:rFonts w:ascii="Times New Roman" w:hAnsi="Times New Roman" w:cs="Times New Roman"/>
          <w:iCs/>
          <w:color w:val="000000" w:themeColor="text1"/>
          <w:sz w:val="24"/>
          <w:szCs w:val="24"/>
          <w:shd w:val="clear" w:color="auto" w:fill="FFFFFF"/>
        </w:rPr>
        <w:t xml:space="preserve"> etc.</w:t>
      </w:r>
    </w:p>
    <w:p w:rsidR="00A66E09" w:rsidRPr="00F779AF" w:rsidRDefault="00A66E09" w:rsidP="00850E96">
      <w:pPr>
        <w:spacing w:line="360" w:lineRule="auto"/>
        <w:rPr>
          <w:rFonts w:ascii="Times New Roman" w:hAnsi="Times New Roman" w:cs="Times New Roman"/>
          <w:b/>
          <w:color w:val="000000" w:themeColor="text1"/>
          <w:sz w:val="28"/>
          <w:szCs w:val="24"/>
        </w:rPr>
      </w:pPr>
      <w:r w:rsidRPr="00F779AF">
        <w:rPr>
          <w:rFonts w:ascii="Times New Roman" w:hAnsi="Times New Roman" w:cs="Times New Roman"/>
          <w:b/>
          <w:color w:val="000000" w:themeColor="text1"/>
          <w:sz w:val="28"/>
          <w:szCs w:val="24"/>
        </w:rPr>
        <w:t>Microbes in lower respiratory tract</w:t>
      </w:r>
    </w:p>
    <w:p w:rsidR="00483915" w:rsidRDefault="00A66E09"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Lower respiratory tract is sterile and bacteria can’t reach these regions. </w:t>
      </w:r>
    </w:p>
    <w:p w:rsidR="009D347C" w:rsidRPr="00624E52" w:rsidRDefault="00A66E09" w:rsidP="00F779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they reach these regions they counter the host defense system and alveolar macrophages are activated.</w:t>
      </w:r>
    </w:p>
    <w:p w:rsidR="00A66E09" w:rsidRPr="00F779AF" w:rsidRDefault="00A66E09" w:rsidP="00F779AF">
      <w:pPr>
        <w:spacing w:line="240" w:lineRule="auto"/>
        <w:rPr>
          <w:rFonts w:ascii="Times New Roman" w:hAnsi="Times New Roman" w:cs="Times New Roman"/>
          <w:b/>
          <w:color w:val="000000" w:themeColor="text1"/>
          <w:sz w:val="28"/>
          <w:szCs w:val="28"/>
        </w:rPr>
      </w:pPr>
      <w:r w:rsidRPr="00F779AF">
        <w:rPr>
          <w:rFonts w:ascii="Times New Roman" w:hAnsi="Times New Roman" w:cs="Times New Roman"/>
          <w:b/>
          <w:color w:val="000000" w:themeColor="text1"/>
          <w:sz w:val="28"/>
          <w:szCs w:val="28"/>
        </w:rPr>
        <w:t>Intestinal flora</w:t>
      </w:r>
    </w:p>
    <w:p w:rsidR="00C17153" w:rsidRDefault="00C17153"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Microorganisms that lives in the intestine are known as t</w:t>
      </w:r>
      <w:r w:rsidR="0080152C">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intestinal flora. The</w:t>
      </w:r>
      <w:r w:rsidR="00412C00">
        <w:rPr>
          <w:rFonts w:ascii="Times New Roman" w:hAnsi="Times New Roman" w:cs="Times New Roman"/>
          <w:color w:val="000000" w:themeColor="text1"/>
          <w:sz w:val="24"/>
          <w:szCs w:val="24"/>
        </w:rPr>
        <w:t xml:space="preserve"> </w:t>
      </w:r>
      <w:r w:rsidR="0080152C">
        <w:rPr>
          <w:rFonts w:ascii="Times New Roman" w:hAnsi="Times New Roman" w:cs="Times New Roman"/>
          <w:color w:val="000000" w:themeColor="text1"/>
          <w:sz w:val="24"/>
          <w:szCs w:val="24"/>
        </w:rPr>
        <w:t>micro flora of intestine is very complex containing over 400 bacterial</w:t>
      </w:r>
      <w:r>
        <w:rPr>
          <w:rFonts w:ascii="Times New Roman" w:hAnsi="Times New Roman" w:cs="Times New Roman"/>
          <w:color w:val="000000" w:themeColor="text1"/>
          <w:sz w:val="24"/>
          <w:szCs w:val="24"/>
        </w:rPr>
        <w:t xml:space="preserve"> species. Intestinal flora is also known as gut flora or gut micro biota. </w:t>
      </w:r>
      <w:r w:rsidR="00412C00">
        <w:rPr>
          <w:rFonts w:ascii="Times New Roman" w:hAnsi="Times New Roman" w:cs="Times New Roman"/>
          <w:color w:val="000000" w:themeColor="text1"/>
          <w:sz w:val="24"/>
          <w:szCs w:val="24"/>
        </w:rPr>
        <w:t>Most of the intestinal micro flora are present in colon and that is:</w:t>
      </w:r>
    </w:p>
    <w:p w:rsidR="00C17153" w:rsidRPr="00C41D80" w:rsidRDefault="00C17153" w:rsidP="00850E96">
      <w:pPr>
        <w:pStyle w:val="ListParagraph"/>
        <w:numPr>
          <w:ilvl w:val="0"/>
          <w:numId w:val="34"/>
        </w:numPr>
        <w:spacing w:line="360" w:lineRule="auto"/>
        <w:rPr>
          <w:rFonts w:ascii="Times New Roman" w:hAnsi="Times New Roman" w:cs="Times New Roman"/>
          <w:color w:val="000000" w:themeColor="text1"/>
          <w:sz w:val="24"/>
          <w:szCs w:val="24"/>
        </w:rPr>
      </w:pPr>
      <w:r w:rsidRPr="00412C00">
        <w:rPr>
          <w:rStyle w:val="Emphasis"/>
          <w:rFonts w:ascii="Times New Roman" w:hAnsi="Times New Roman" w:cs="Times New Roman"/>
          <w:i w:val="0"/>
          <w:color w:val="000000" w:themeColor="text1"/>
          <w:sz w:val="24"/>
          <w:szCs w:val="24"/>
          <w:bdr w:val="none" w:sz="0" w:space="0" w:color="auto" w:frame="1"/>
          <w:shd w:val="clear" w:color="auto" w:fill="FFFFFF"/>
        </w:rPr>
        <w:t>Peptostreptococcus</w:t>
      </w:r>
      <w:r w:rsidRPr="00412C00">
        <w:rPr>
          <w:rFonts w:ascii="Times New Roman" w:hAnsi="Times New Roman" w:cs="Times New Roman"/>
          <w:i/>
          <w:color w:val="000000" w:themeColor="text1"/>
          <w:sz w:val="24"/>
          <w:szCs w:val="24"/>
          <w:shd w:val="clear" w:color="auto" w:fill="FFFFFF"/>
        </w:rPr>
        <w:t> </w:t>
      </w:r>
      <w:r w:rsidRPr="00C41D80">
        <w:rPr>
          <w:rFonts w:ascii="Times New Roman" w:hAnsi="Times New Roman" w:cs="Times New Roman"/>
          <w:color w:val="000000" w:themeColor="text1"/>
          <w:sz w:val="24"/>
          <w:szCs w:val="24"/>
          <w:shd w:val="clear" w:color="auto" w:fill="FFFFFF"/>
        </w:rPr>
        <w:t>sp.</w:t>
      </w:r>
    </w:p>
    <w:p w:rsidR="00C17153" w:rsidRPr="00C41D80" w:rsidRDefault="00C17153" w:rsidP="00850E96">
      <w:pPr>
        <w:pStyle w:val="ListParagraph"/>
        <w:numPr>
          <w:ilvl w:val="0"/>
          <w:numId w:val="34"/>
        </w:numPr>
        <w:spacing w:line="360" w:lineRule="auto"/>
        <w:rPr>
          <w:rFonts w:ascii="Times New Roman" w:hAnsi="Times New Roman" w:cs="Times New Roman"/>
          <w:color w:val="000000" w:themeColor="text1"/>
          <w:sz w:val="24"/>
          <w:szCs w:val="24"/>
        </w:rPr>
      </w:pPr>
      <w:r w:rsidRPr="00C41D80">
        <w:rPr>
          <w:rStyle w:val="Emphasis"/>
          <w:rFonts w:ascii="Times New Roman" w:hAnsi="Times New Roman" w:cs="Times New Roman"/>
          <w:i w:val="0"/>
          <w:color w:val="000000" w:themeColor="text1"/>
          <w:sz w:val="24"/>
          <w:szCs w:val="24"/>
          <w:bdr w:val="none" w:sz="0" w:space="0" w:color="auto" w:frame="1"/>
          <w:shd w:val="clear" w:color="auto" w:fill="FFFFFF"/>
        </w:rPr>
        <w:t>Eubacterium</w:t>
      </w:r>
      <w:r w:rsidRPr="00C41D80">
        <w:rPr>
          <w:rFonts w:ascii="Times New Roman" w:hAnsi="Times New Roman" w:cs="Times New Roman"/>
          <w:color w:val="000000" w:themeColor="text1"/>
          <w:sz w:val="24"/>
          <w:szCs w:val="24"/>
          <w:shd w:val="clear" w:color="auto" w:fill="FFFFFF"/>
        </w:rPr>
        <w:t> sp.</w:t>
      </w:r>
    </w:p>
    <w:p w:rsidR="00C17153" w:rsidRPr="00C41D80" w:rsidRDefault="00C17153" w:rsidP="00850E96">
      <w:pPr>
        <w:pStyle w:val="ListParagraph"/>
        <w:numPr>
          <w:ilvl w:val="0"/>
          <w:numId w:val="34"/>
        </w:numPr>
        <w:spacing w:line="360" w:lineRule="auto"/>
        <w:rPr>
          <w:rFonts w:ascii="Times New Roman" w:hAnsi="Times New Roman" w:cs="Times New Roman"/>
          <w:color w:val="000000" w:themeColor="text1"/>
          <w:sz w:val="24"/>
          <w:szCs w:val="24"/>
        </w:rPr>
      </w:pPr>
      <w:r w:rsidRPr="00C41D80">
        <w:rPr>
          <w:rStyle w:val="Emphasis"/>
          <w:rFonts w:ascii="Times New Roman" w:hAnsi="Times New Roman" w:cs="Times New Roman"/>
          <w:i w:val="0"/>
          <w:color w:val="000000" w:themeColor="text1"/>
          <w:sz w:val="24"/>
          <w:szCs w:val="24"/>
          <w:bdr w:val="none" w:sz="0" w:space="0" w:color="auto" w:frame="1"/>
          <w:shd w:val="clear" w:color="auto" w:fill="FFFFFF"/>
        </w:rPr>
        <w:t>Lactobacillus</w:t>
      </w:r>
      <w:r w:rsidRPr="00C41D80">
        <w:rPr>
          <w:rFonts w:ascii="Times New Roman" w:hAnsi="Times New Roman" w:cs="Times New Roman"/>
          <w:color w:val="000000" w:themeColor="text1"/>
          <w:sz w:val="24"/>
          <w:szCs w:val="24"/>
          <w:shd w:val="clear" w:color="auto" w:fill="FFFFFF"/>
        </w:rPr>
        <w:t> sp. and </w:t>
      </w:r>
    </w:p>
    <w:p w:rsidR="000428B8" w:rsidRPr="00850E96" w:rsidRDefault="00C17153" w:rsidP="00850E96">
      <w:pPr>
        <w:pStyle w:val="ListParagraph"/>
        <w:numPr>
          <w:ilvl w:val="0"/>
          <w:numId w:val="34"/>
        </w:numPr>
        <w:spacing w:line="360" w:lineRule="auto"/>
        <w:rPr>
          <w:rFonts w:ascii="Times New Roman" w:hAnsi="Times New Roman" w:cs="Times New Roman"/>
          <w:color w:val="000000" w:themeColor="text1"/>
          <w:sz w:val="24"/>
          <w:szCs w:val="24"/>
        </w:rPr>
      </w:pPr>
      <w:r w:rsidRPr="00C41D80">
        <w:rPr>
          <w:rStyle w:val="Emphasis"/>
          <w:rFonts w:ascii="Times New Roman" w:hAnsi="Times New Roman" w:cs="Times New Roman"/>
          <w:i w:val="0"/>
          <w:color w:val="000000" w:themeColor="text1"/>
          <w:sz w:val="24"/>
          <w:szCs w:val="24"/>
          <w:bdr w:val="none" w:sz="0" w:space="0" w:color="auto" w:frame="1"/>
          <w:shd w:val="clear" w:color="auto" w:fill="FFFFFF"/>
        </w:rPr>
        <w:t>Clostridium</w:t>
      </w:r>
      <w:r w:rsidRPr="00C41D80">
        <w:rPr>
          <w:rFonts w:ascii="Times New Roman" w:hAnsi="Times New Roman" w:cs="Times New Roman"/>
          <w:color w:val="000000" w:themeColor="text1"/>
          <w:sz w:val="24"/>
          <w:szCs w:val="24"/>
          <w:shd w:val="clear" w:color="auto" w:fill="FFFFFF"/>
        </w:rPr>
        <w:t> sp.</w:t>
      </w:r>
      <w:r w:rsidR="000428B8">
        <w:rPr>
          <w:rFonts w:ascii="Times New Roman" w:hAnsi="Times New Roman" w:cs="Times New Roman"/>
          <w:color w:val="000000" w:themeColor="text1"/>
          <w:sz w:val="24"/>
          <w:szCs w:val="24"/>
          <w:shd w:val="clear" w:color="auto" w:fill="FFFFFF"/>
        </w:rPr>
        <w:t xml:space="preserve"> etc.</w:t>
      </w:r>
    </w:p>
    <w:p w:rsidR="00412C00" w:rsidRPr="00412C00" w:rsidRDefault="00412C00" w:rsidP="00850E96">
      <w:pPr>
        <w:pStyle w:val="ListParagraph"/>
        <w:numPr>
          <w:ilvl w:val="0"/>
          <w:numId w:val="35"/>
        </w:numPr>
        <w:spacing w:line="360" w:lineRule="auto"/>
        <w:rPr>
          <w:rFonts w:ascii="Times New Roman" w:hAnsi="Times New Roman" w:cs="Times New Roman"/>
          <w:color w:val="000000" w:themeColor="text1"/>
          <w:sz w:val="24"/>
          <w:szCs w:val="24"/>
        </w:rPr>
      </w:pPr>
      <w:r w:rsidRPr="00412C00">
        <w:rPr>
          <w:rFonts w:ascii="Arial" w:eastAsia="Times New Roman" w:hAnsi="Arial" w:cs="Arial"/>
          <w:b/>
          <w:bCs/>
          <w:color w:val="000000"/>
        </w:rPr>
        <w:t xml:space="preserve">Duodenum </w:t>
      </w:r>
      <w:r w:rsidRPr="00412C00">
        <w:rPr>
          <w:rFonts w:ascii="Arial" w:eastAsia="Times New Roman" w:hAnsi="Arial" w:cs="Arial"/>
          <w:bCs/>
          <w:color w:val="000000"/>
        </w:rPr>
        <w:t xml:space="preserve">contains some </w:t>
      </w:r>
      <w:r w:rsidRPr="00412C00">
        <w:rPr>
          <w:rFonts w:ascii="Arial" w:hAnsi="Arial" w:cs="Arial"/>
          <w:color w:val="000000"/>
          <w:sz w:val="19"/>
          <w:szCs w:val="19"/>
          <w:shd w:val="clear" w:color="auto" w:fill="FFFFFF"/>
        </w:rPr>
        <w:t>gram-positive cocci and rods</w:t>
      </w:r>
    </w:p>
    <w:p w:rsidR="00412C00" w:rsidRPr="00412C00" w:rsidRDefault="00412C00" w:rsidP="00850E96">
      <w:pPr>
        <w:pStyle w:val="ListParagraph"/>
        <w:numPr>
          <w:ilvl w:val="0"/>
          <w:numId w:val="35"/>
        </w:numPr>
        <w:spacing w:line="360" w:lineRule="auto"/>
        <w:rPr>
          <w:rFonts w:ascii="Times New Roman" w:hAnsi="Times New Roman" w:cs="Times New Roman"/>
          <w:color w:val="000000" w:themeColor="text1"/>
          <w:sz w:val="24"/>
          <w:szCs w:val="24"/>
        </w:rPr>
      </w:pPr>
      <w:r w:rsidRPr="00412C00">
        <w:rPr>
          <w:rStyle w:val="mw-headline"/>
          <w:rFonts w:ascii="Arial" w:hAnsi="Arial" w:cs="Arial"/>
          <w:b/>
          <w:color w:val="000000"/>
        </w:rPr>
        <w:t>Jejunum</w:t>
      </w:r>
      <w:r>
        <w:rPr>
          <w:rStyle w:val="mw-headline"/>
          <w:rFonts w:ascii="Arial" w:hAnsi="Arial" w:cs="Arial"/>
          <w:color w:val="000000"/>
        </w:rPr>
        <w:t xml:space="preserve"> </w:t>
      </w:r>
      <w:r w:rsidRPr="00C41D80">
        <w:rPr>
          <w:rStyle w:val="mw-headline"/>
          <w:rFonts w:ascii="Times New Roman" w:hAnsi="Times New Roman" w:cs="Times New Roman"/>
          <w:color w:val="000000" w:themeColor="text1"/>
          <w:sz w:val="24"/>
          <w:szCs w:val="24"/>
        </w:rPr>
        <w:t xml:space="preserve">contains </w:t>
      </w:r>
      <w:r w:rsidR="00C41D80" w:rsidRPr="00C41D80">
        <w:rPr>
          <w:rFonts w:ascii="Times New Roman" w:hAnsi="Times New Roman" w:cs="Times New Roman"/>
          <w:iCs/>
          <w:color w:val="000000" w:themeColor="text1"/>
          <w:sz w:val="24"/>
          <w:szCs w:val="24"/>
          <w:shd w:val="clear" w:color="auto" w:fill="FFFFFF"/>
        </w:rPr>
        <w:t>Enterococcus faecalis</w:t>
      </w:r>
      <w:r w:rsidR="00C41D80" w:rsidRPr="00C41D80">
        <w:rPr>
          <w:rFonts w:ascii="Times New Roman" w:hAnsi="Times New Roman" w:cs="Times New Roman"/>
          <w:color w:val="000000" w:themeColor="text1"/>
          <w:sz w:val="24"/>
          <w:szCs w:val="24"/>
          <w:shd w:val="clear" w:color="auto" w:fill="FFFFFF"/>
        </w:rPr>
        <w:t>, lactobacilli, diphtheroids, and </w:t>
      </w:r>
      <w:r w:rsidR="00C41D80" w:rsidRPr="00C41D80">
        <w:rPr>
          <w:rFonts w:ascii="Times New Roman" w:hAnsi="Times New Roman" w:cs="Times New Roman"/>
          <w:iCs/>
          <w:color w:val="000000" w:themeColor="text1"/>
          <w:sz w:val="24"/>
          <w:szCs w:val="24"/>
          <w:shd w:val="clear" w:color="auto" w:fill="FFFFFF"/>
        </w:rPr>
        <w:t>Candida albicans</w:t>
      </w:r>
      <w:r w:rsidR="00C41D80" w:rsidRPr="00C41D80">
        <w:rPr>
          <w:rFonts w:ascii="Times New Roman" w:hAnsi="Times New Roman" w:cs="Times New Roman"/>
          <w:color w:val="000000" w:themeColor="text1"/>
          <w:sz w:val="24"/>
          <w:szCs w:val="24"/>
          <w:shd w:val="clear" w:color="auto" w:fill="FFFFFF"/>
        </w:rPr>
        <w:t>.</w:t>
      </w:r>
    </w:p>
    <w:p w:rsidR="00412C00" w:rsidRDefault="00C41D80" w:rsidP="00850E96">
      <w:pPr>
        <w:pStyle w:val="ListParagraph"/>
        <w:numPr>
          <w:ilvl w:val="0"/>
          <w:numId w:val="35"/>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Ileum</w:t>
      </w:r>
      <w:r>
        <w:rPr>
          <w:rFonts w:ascii="Times New Roman" w:hAnsi="Times New Roman" w:cs="Times New Roman"/>
          <w:color w:val="000000" w:themeColor="text1"/>
          <w:sz w:val="24"/>
          <w:szCs w:val="24"/>
        </w:rPr>
        <w:t xml:space="preserve"> has microbial community similar as colon.</w:t>
      </w:r>
    </w:p>
    <w:p w:rsidR="00483915" w:rsidRPr="00483915" w:rsidRDefault="00483915" w:rsidP="00850E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helps us in regulating immunity, synthesizing vitamins, </w:t>
      </w:r>
      <w:r w:rsidR="003B1923">
        <w:rPr>
          <w:rFonts w:ascii="Times New Roman" w:hAnsi="Times New Roman" w:cs="Times New Roman"/>
          <w:color w:val="000000" w:themeColor="text1"/>
          <w:sz w:val="24"/>
          <w:szCs w:val="24"/>
        </w:rPr>
        <w:t xml:space="preserve">synthesizing enzymes, regulate appetite, regulate blood sugar level, regulate hormone metabolism, synthesize neurotransmitters, control pathogens and increase mineral bioavailability. </w:t>
      </w:r>
    </w:p>
    <w:p w:rsidR="00C41D80" w:rsidRPr="00F779AF" w:rsidRDefault="00C41D80" w:rsidP="00F779AF">
      <w:pPr>
        <w:spacing w:line="240" w:lineRule="auto"/>
        <w:rPr>
          <w:rFonts w:ascii="Times New Roman" w:hAnsi="Times New Roman" w:cs="Times New Roman"/>
          <w:b/>
          <w:color w:val="000000" w:themeColor="text1"/>
          <w:sz w:val="28"/>
          <w:szCs w:val="28"/>
        </w:rPr>
      </w:pPr>
      <w:r w:rsidRPr="00F779AF">
        <w:rPr>
          <w:rFonts w:ascii="Times New Roman" w:hAnsi="Times New Roman" w:cs="Times New Roman"/>
          <w:b/>
          <w:color w:val="000000" w:themeColor="text1"/>
          <w:sz w:val="28"/>
          <w:szCs w:val="28"/>
        </w:rPr>
        <w:t>Nail Flora</w:t>
      </w:r>
    </w:p>
    <w:p w:rsidR="00C41D80" w:rsidRDefault="00C41D80" w:rsidP="00850E96">
      <w:pPr>
        <w:spacing w:line="360" w:lineRule="auto"/>
        <w:rPr>
          <w:rFonts w:ascii="Times New Roman" w:hAnsi="Times New Roman" w:cs="Times New Roman"/>
          <w:color w:val="000000" w:themeColor="text1"/>
          <w:sz w:val="24"/>
          <w:szCs w:val="24"/>
        </w:rPr>
      </w:pPr>
      <w:r w:rsidRPr="00C41D80">
        <w:rPr>
          <w:rFonts w:ascii="Times New Roman" w:hAnsi="Times New Roman" w:cs="Times New Roman"/>
          <w:color w:val="000000" w:themeColor="text1"/>
          <w:sz w:val="24"/>
          <w:szCs w:val="24"/>
        </w:rPr>
        <w:t>Microbes living in nails are known as nail flora</w:t>
      </w:r>
      <w:r>
        <w:rPr>
          <w:rFonts w:ascii="Times New Roman" w:hAnsi="Times New Roman" w:cs="Times New Roman"/>
          <w:color w:val="000000" w:themeColor="text1"/>
          <w:sz w:val="24"/>
          <w:szCs w:val="24"/>
        </w:rPr>
        <w:t xml:space="preserve"> and have similar organisms as skin flora.</w:t>
      </w:r>
      <w:r w:rsidR="000428B8">
        <w:rPr>
          <w:rFonts w:ascii="Times New Roman" w:hAnsi="Times New Roman" w:cs="Times New Roman"/>
          <w:color w:val="000000" w:themeColor="text1"/>
          <w:sz w:val="24"/>
          <w:szCs w:val="24"/>
        </w:rPr>
        <w:t xml:space="preserve"> Dust particles containing fungi are also present due to contact of nails with extraneous sources. </w:t>
      </w:r>
      <w:r>
        <w:rPr>
          <w:rFonts w:ascii="Times New Roman" w:hAnsi="Times New Roman" w:cs="Times New Roman"/>
          <w:color w:val="000000" w:themeColor="text1"/>
          <w:sz w:val="24"/>
          <w:szCs w:val="24"/>
        </w:rPr>
        <w:t xml:space="preserve"> It includes:</w:t>
      </w:r>
    </w:p>
    <w:p w:rsidR="00C41D80"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Pseudomonas</w:t>
      </w:r>
    </w:p>
    <w:p w:rsidR="000428B8"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Staphylococcus</w:t>
      </w:r>
    </w:p>
    <w:p w:rsidR="000428B8"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Klebsiella</w:t>
      </w:r>
    </w:p>
    <w:p w:rsidR="000428B8"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Aspergillus</w:t>
      </w:r>
    </w:p>
    <w:p w:rsidR="000428B8"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Candida albicans</w:t>
      </w:r>
    </w:p>
    <w:p w:rsidR="006123AA" w:rsidRDefault="000428B8" w:rsidP="00850E96">
      <w:pPr>
        <w:pStyle w:val="ListParagraph"/>
        <w:numPr>
          <w:ilvl w:val="0"/>
          <w:numId w:val="36"/>
        </w:numPr>
        <w:spacing w:line="360" w:lineRule="auto"/>
        <w:rPr>
          <w:rFonts w:ascii="Times New Roman" w:hAnsi="Times New Roman" w:cs="Times New Roman"/>
          <w:color w:val="000000" w:themeColor="text1"/>
          <w:sz w:val="24"/>
          <w:szCs w:val="24"/>
        </w:rPr>
      </w:pPr>
      <w:r w:rsidRPr="000428B8">
        <w:rPr>
          <w:rFonts w:ascii="Times New Roman" w:hAnsi="Times New Roman" w:cs="Times New Roman"/>
          <w:iCs/>
          <w:color w:val="000000" w:themeColor="text1"/>
          <w:sz w:val="24"/>
          <w:szCs w:val="24"/>
        </w:rPr>
        <w:t>Cladosporium</w:t>
      </w:r>
      <w:r w:rsidRPr="000428B8">
        <w:rPr>
          <w:rFonts w:ascii="Times New Roman" w:hAnsi="Times New Roman" w:cs="Times New Roman"/>
          <w:color w:val="000000" w:themeColor="text1"/>
          <w:sz w:val="24"/>
          <w:szCs w:val="24"/>
        </w:rPr>
        <w:t>, and </w:t>
      </w:r>
      <w:r w:rsidRPr="000428B8">
        <w:rPr>
          <w:rFonts w:ascii="Times New Roman" w:hAnsi="Times New Roman" w:cs="Times New Roman"/>
          <w:iCs/>
          <w:color w:val="000000" w:themeColor="text1"/>
          <w:sz w:val="24"/>
          <w:szCs w:val="24"/>
        </w:rPr>
        <w:t>Mucor</w:t>
      </w:r>
      <w:r w:rsidRPr="000428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etc.</w:t>
      </w:r>
    </w:p>
    <w:p w:rsidR="000428B8" w:rsidRPr="00F779AF" w:rsidRDefault="000428B8" w:rsidP="00F779AF">
      <w:pPr>
        <w:spacing w:line="240" w:lineRule="auto"/>
        <w:rPr>
          <w:rFonts w:ascii="Times New Roman" w:hAnsi="Times New Roman" w:cs="Times New Roman"/>
          <w:color w:val="000000" w:themeColor="text1"/>
          <w:sz w:val="28"/>
          <w:szCs w:val="28"/>
        </w:rPr>
      </w:pPr>
      <w:r w:rsidRPr="00F779AF">
        <w:rPr>
          <w:rFonts w:ascii="Times New Roman" w:hAnsi="Times New Roman" w:cs="Times New Roman"/>
          <w:b/>
          <w:bCs/>
          <w:color w:val="000000" w:themeColor="text1"/>
          <w:sz w:val="28"/>
          <w:szCs w:val="28"/>
        </w:rPr>
        <w:t>Conjunctival Flora</w:t>
      </w:r>
    </w:p>
    <w:p w:rsidR="000428B8" w:rsidRDefault="006123AA" w:rsidP="00850E96">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Microbes that reside in the conjunctiva are known as conjunctival flora. The conjunctival flora is sparse and may contain:</w:t>
      </w:r>
    </w:p>
    <w:p w:rsidR="006123AA"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6123AA">
        <w:rPr>
          <w:rFonts w:ascii="Times New Roman" w:hAnsi="Times New Roman" w:cs="Times New Roman"/>
          <w:color w:val="000000" w:themeColor="text1"/>
          <w:sz w:val="24"/>
          <w:szCs w:val="24"/>
        </w:rPr>
        <w:t xml:space="preserve">orynebacteria, </w:t>
      </w:r>
    </w:p>
    <w:p w:rsidR="006123AA"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Neisseriae</w:t>
      </w:r>
    </w:p>
    <w:p w:rsidR="006123AA"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sidRPr="006123AA">
        <w:rPr>
          <w:rFonts w:ascii="Times New Roman" w:hAnsi="Times New Roman" w:cs="Times New Roman"/>
          <w:color w:val="000000" w:themeColor="text1"/>
          <w:sz w:val="24"/>
          <w:szCs w:val="24"/>
        </w:rPr>
        <w:t>Moraxellae</w:t>
      </w:r>
    </w:p>
    <w:p w:rsidR="006123AA"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sidRPr="006123AA">
        <w:rPr>
          <w:rFonts w:ascii="Times New Roman" w:hAnsi="Times New Roman" w:cs="Times New Roman"/>
          <w:color w:val="000000" w:themeColor="text1"/>
          <w:sz w:val="24"/>
          <w:szCs w:val="24"/>
        </w:rPr>
        <w:t>Staphylococci</w:t>
      </w:r>
    </w:p>
    <w:p w:rsidR="006123AA"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sidRPr="006123AA">
        <w:rPr>
          <w:rFonts w:ascii="Times New Roman" w:hAnsi="Times New Roman" w:cs="Times New Roman"/>
          <w:color w:val="000000" w:themeColor="text1"/>
          <w:sz w:val="24"/>
          <w:szCs w:val="24"/>
        </w:rPr>
        <w:t>Streptococci</w:t>
      </w:r>
      <w:r>
        <w:rPr>
          <w:rFonts w:ascii="Times New Roman" w:hAnsi="Times New Roman" w:cs="Times New Roman"/>
          <w:color w:val="000000" w:themeColor="text1"/>
          <w:sz w:val="24"/>
          <w:szCs w:val="24"/>
        </w:rPr>
        <w:t xml:space="preserve"> and</w:t>
      </w:r>
    </w:p>
    <w:p w:rsidR="00B257D7" w:rsidRPr="00850E96" w:rsidRDefault="006123AA" w:rsidP="00850E96">
      <w:pPr>
        <w:pStyle w:val="ListParagraph"/>
        <w:numPr>
          <w:ilvl w:val="0"/>
          <w:numId w:val="37"/>
        </w:numPr>
        <w:spacing w:line="360" w:lineRule="auto"/>
        <w:rPr>
          <w:rFonts w:ascii="Times New Roman" w:hAnsi="Times New Roman" w:cs="Times New Roman"/>
          <w:color w:val="000000" w:themeColor="text1"/>
          <w:sz w:val="24"/>
          <w:szCs w:val="24"/>
        </w:rPr>
      </w:pPr>
      <w:r w:rsidRPr="006123AA">
        <w:rPr>
          <w:rFonts w:ascii="Times New Roman" w:hAnsi="Times New Roman" w:cs="Times New Roman"/>
          <w:iCs/>
          <w:color w:val="000000" w:themeColor="text1"/>
          <w:sz w:val="24"/>
          <w:szCs w:val="24"/>
        </w:rPr>
        <w:t>Haemophilus parainfluenzae</w:t>
      </w:r>
      <w:r w:rsidR="00B257D7">
        <w:rPr>
          <w:rFonts w:ascii="Times New Roman" w:hAnsi="Times New Roman" w:cs="Times New Roman"/>
          <w:iCs/>
          <w:color w:val="000000" w:themeColor="text1"/>
          <w:sz w:val="24"/>
          <w:szCs w:val="24"/>
        </w:rPr>
        <w:t xml:space="preserve"> etc.</w:t>
      </w:r>
    </w:p>
    <w:p w:rsidR="009D347C" w:rsidRPr="009D347C" w:rsidRDefault="00850E96" w:rsidP="009D347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Lysozyme present in tears play an important role in in controlling the bacteria by interfering with their cell wall formation.</w:t>
      </w:r>
    </w:p>
    <w:p w:rsidR="00B257D7" w:rsidRPr="00F779AF" w:rsidRDefault="00B257D7" w:rsidP="00B257D7">
      <w:pPr>
        <w:rPr>
          <w:rFonts w:ascii="Times New Roman" w:hAnsi="Times New Roman" w:cs="Times New Roman"/>
          <w:b/>
          <w:sz w:val="28"/>
          <w:szCs w:val="28"/>
        </w:rPr>
      </w:pPr>
      <w:r w:rsidRPr="00F779AF">
        <w:rPr>
          <w:rFonts w:ascii="Times New Roman" w:hAnsi="Times New Roman" w:cs="Times New Roman"/>
          <w:b/>
          <w:color w:val="000000" w:themeColor="text1"/>
          <w:sz w:val="28"/>
          <w:szCs w:val="28"/>
        </w:rPr>
        <w:t xml:space="preserve">Pathogens having </w:t>
      </w:r>
      <w:r w:rsidRPr="00F779AF">
        <w:rPr>
          <w:rFonts w:ascii="Times New Roman" w:hAnsi="Times New Roman" w:cs="Times New Roman"/>
          <w:b/>
          <w:sz w:val="28"/>
          <w:szCs w:val="28"/>
        </w:rPr>
        <w:t>bo</w:t>
      </w:r>
      <w:r w:rsidR="00F779AF" w:rsidRPr="00F779AF">
        <w:rPr>
          <w:rFonts w:ascii="Times New Roman" w:hAnsi="Times New Roman" w:cs="Times New Roman"/>
          <w:b/>
          <w:sz w:val="28"/>
          <w:szCs w:val="28"/>
        </w:rPr>
        <w:t xml:space="preserve">th positive and negative effects </w:t>
      </w:r>
      <w:r w:rsidRPr="00F779AF">
        <w:rPr>
          <w:rFonts w:ascii="Times New Roman" w:hAnsi="Times New Roman" w:cs="Times New Roman"/>
          <w:b/>
          <w:sz w:val="28"/>
          <w:szCs w:val="28"/>
        </w:rPr>
        <w:t>on human being</w:t>
      </w:r>
    </w:p>
    <w:tbl>
      <w:tblPr>
        <w:tblStyle w:val="TableGrid"/>
        <w:tblW w:w="9733" w:type="dxa"/>
        <w:tblLook w:val="04A0" w:firstRow="1" w:lastRow="0" w:firstColumn="1" w:lastColumn="0" w:noHBand="0" w:noVBand="1"/>
      </w:tblPr>
      <w:tblGrid>
        <w:gridCol w:w="763"/>
        <w:gridCol w:w="2091"/>
        <w:gridCol w:w="3393"/>
        <w:gridCol w:w="3486"/>
      </w:tblGrid>
      <w:tr w:rsidR="00786F66" w:rsidTr="00B257D7">
        <w:trPr>
          <w:trHeight w:val="647"/>
        </w:trPr>
        <w:tc>
          <w:tcPr>
            <w:tcW w:w="681"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S.No.</w:t>
            </w:r>
          </w:p>
        </w:tc>
        <w:tc>
          <w:tcPr>
            <w:tcW w:w="2104"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Name of a</w:t>
            </w:r>
          </w:p>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pathogen</w:t>
            </w:r>
          </w:p>
        </w:tc>
        <w:tc>
          <w:tcPr>
            <w:tcW w:w="3420"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Positive effect</w:t>
            </w:r>
          </w:p>
        </w:tc>
        <w:tc>
          <w:tcPr>
            <w:tcW w:w="3528"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Negative Effect</w:t>
            </w:r>
          </w:p>
        </w:tc>
      </w:tr>
      <w:tr w:rsidR="00786F66" w:rsidTr="00B257D7">
        <w:trPr>
          <w:trHeight w:val="1075"/>
        </w:trPr>
        <w:tc>
          <w:tcPr>
            <w:tcW w:w="681"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104" w:type="dxa"/>
          </w:tcPr>
          <w:p w:rsidR="00B257D7" w:rsidRPr="0008266B" w:rsidRDefault="004A6418" w:rsidP="00B257D7">
            <w:pPr>
              <w:rPr>
                <w:rFonts w:ascii="Times New Roman" w:hAnsi="Times New Roman" w:cs="Times New Roman"/>
                <w:b/>
                <w:color w:val="000000" w:themeColor="text1"/>
                <w:sz w:val="24"/>
                <w:szCs w:val="24"/>
              </w:rPr>
            </w:pPr>
            <w:r w:rsidRPr="0008266B">
              <w:rPr>
                <w:rFonts w:ascii="Times New Roman" w:hAnsi="Times New Roman" w:cs="Times New Roman"/>
                <w:b/>
                <w:bCs/>
                <w:color w:val="000000" w:themeColor="text1"/>
                <w:sz w:val="24"/>
                <w:szCs w:val="24"/>
              </w:rPr>
              <w:t>Bacillus subtilis</w:t>
            </w:r>
          </w:p>
        </w:tc>
        <w:tc>
          <w:tcPr>
            <w:tcW w:w="3420" w:type="dxa"/>
          </w:tcPr>
          <w:p w:rsidR="00B257D7" w:rsidRDefault="004A6418" w:rsidP="00436543">
            <w:pPr>
              <w:pStyle w:val="ListParagraph"/>
              <w:numPr>
                <w:ilvl w:val="0"/>
                <w:numId w:val="39"/>
              </w:numPr>
              <w:rPr>
                <w:rFonts w:ascii="Times New Roman" w:hAnsi="Times New Roman" w:cs="Times New Roman"/>
                <w:color w:val="000000" w:themeColor="text1"/>
                <w:sz w:val="24"/>
                <w:szCs w:val="24"/>
              </w:rPr>
            </w:pPr>
            <w:r w:rsidRPr="00436543">
              <w:rPr>
                <w:rFonts w:ascii="Times New Roman" w:hAnsi="Times New Roman" w:cs="Times New Roman"/>
                <w:bCs/>
                <w:color w:val="000000" w:themeColor="text1"/>
                <w:sz w:val="24"/>
                <w:szCs w:val="24"/>
              </w:rPr>
              <w:t>Symbiotic</w:t>
            </w:r>
            <w:r w:rsidRPr="00436543">
              <w:rPr>
                <w:rFonts w:ascii="Times New Roman" w:hAnsi="Times New Roman" w:cs="Times New Roman"/>
                <w:color w:val="000000" w:themeColor="text1"/>
                <w:sz w:val="24"/>
                <w:szCs w:val="24"/>
              </w:rPr>
              <w:t xml:space="preserve"> microorganism present on skin that produces a bacitracin toxin that helps in fighting with </w:t>
            </w:r>
            <w:r w:rsidR="00436543" w:rsidRPr="00436543">
              <w:rPr>
                <w:rFonts w:ascii="Times New Roman" w:hAnsi="Times New Roman" w:cs="Times New Roman"/>
                <w:color w:val="000000" w:themeColor="text1"/>
                <w:sz w:val="24"/>
                <w:szCs w:val="24"/>
              </w:rPr>
              <w:t>pathogens</w:t>
            </w:r>
          </w:p>
          <w:p w:rsidR="00436543" w:rsidRDefault="00436543" w:rsidP="00436543">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Preservation of food</w:t>
            </w:r>
          </w:p>
          <w:p w:rsidR="00436543" w:rsidRPr="00436543" w:rsidRDefault="00436543" w:rsidP="00436543">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Cancer treatment</w:t>
            </w:r>
          </w:p>
          <w:p w:rsidR="00436543" w:rsidRPr="00436543" w:rsidRDefault="00436543" w:rsidP="00436543">
            <w:pPr>
              <w:rPr>
                <w:rFonts w:ascii="Times New Roman" w:hAnsi="Times New Roman" w:cs="Times New Roman"/>
                <w:color w:val="000000" w:themeColor="text1"/>
                <w:sz w:val="24"/>
                <w:szCs w:val="24"/>
              </w:rPr>
            </w:pPr>
          </w:p>
        </w:tc>
        <w:tc>
          <w:tcPr>
            <w:tcW w:w="3528" w:type="dxa"/>
          </w:tcPr>
          <w:p w:rsidR="00B257D7" w:rsidRDefault="00436543" w:rsidP="00436543">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 poisoning</w:t>
            </w:r>
          </w:p>
          <w:p w:rsidR="00436543" w:rsidRPr="00436543" w:rsidRDefault="00436543" w:rsidP="00436543">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R</w:t>
            </w:r>
            <w:r w:rsidRPr="00436543">
              <w:rPr>
                <w:rFonts w:ascii="Times New Roman" w:hAnsi="Times New Roman" w:cs="Times New Roman"/>
                <w:color w:val="000000" w:themeColor="text1"/>
                <w:sz w:val="24"/>
                <w:szCs w:val="24"/>
                <w:shd w:val="clear" w:color="auto" w:fill="FFFFFF"/>
              </w:rPr>
              <w:t>opiness</w:t>
            </w:r>
          </w:p>
        </w:tc>
      </w:tr>
      <w:tr w:rsidR="00786F66" w:rsidTr="00B257D7">
        <w:trPr>
          <w:trHeight w:val="1075"/>
        </w:trPr>
        <w:tc>
          <w:tcPr>
            <w:tcW w:w="681"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104" w:type="dxa"/>
          </w:tcPr>
          <w:p w:rsidR="00B257D7" w:rsidRDefault="0008266B" w:rsidP="00B257D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Streptococcus mutants</w:t>
            </w:r>
          </w:p>
        </w:tc>
        <w:tc>
          <w:tcPr>
            <w:tcW w:w="3420" w:type="dxa"/>
          </w:tcPr>
          <w:p w:rsidR="00B257D7" w:rsidRPr="0008266B" w:rsidRDefault="0008266B" w:rsidP="0008266B">
            <w:pPr>
              <w:pStyle w:val="ListParagraph"/>
              <w:numPr>
                <w:ilvl w:val="0"/>
                <w:numId w:val="4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08266B">
              <w:rPr>
                <w:rFonts w:ascii="Times New Roman" w:hAnsi="Times New Roman" w:cs="Times New Roman"/>
                <w:color w:val="000000" w:themeColor="text1"/>
                <w:sz w:val="24"/>
                <w:szCs w:val="24"/>
              </w:rPr>
              <w:t xml:space="preserve">roduced </w:t>
            </w:r>
            <w:r>
              <w:rPr>
                <w:rFonts w:ascii="Times New Roman" w:hAnsi="Times New Roman" w:cs="Times New Roman"/>
                <w:bCs/>
                <w:color w:val="000000" w:themeColor="text1"/>
                <w:sz w:val="24"/>
                <w:szCs w:val="24"/>
              </w:rPr>
              <w:t>b</w:t>
            </w:r>
            <w:r w:rsidRPr="0008266B">
              <w:rPr>
                <w:rFonts w:ascii="Times New Roman" w:hAnsi="Times New Roman" w:cs="Times New Roman"/>
                <w:bCs/>
                <w:color w:val="000000" w:themeColor="text1"/>
                <w:sz w:val="24"/>
                <w:szCs w:val="24"/>
              </w:rPr>
              <w:t>acteriocin</w:t>
            </w:r>
            <w:r>
              <w:rPr>
                <w:rFonts w:ascii="Times New Roman" w:hAnsi="Times New Roman" w:cs="Times New Roman"/>
                <w:bCs/>
                <w:color w:val="000000" w:themeColor="text1"/>
                <w:sz w:val="24"/>
                <w:szCs w:val="24"/>
              </w:rPr>
              <w:t xml:space="preserve"> that inhibits growth of other bacteria.</w:t>
            </w:r>
          </w:p>
        </w:tc>
        <w:tc>
          <w:tcPr>
            <w:tcW w:w="3528" w:type="dxa"/>
          </w:tcPr>
          <w:p w:rsidR="0008266B" w:rsidRPr="0008266B" w:rsidRDefault="0008266B" w:rsidP="0008266B">
            <w:pPr>
              <w:pStyle w:val="ListParagraph"/>
              <w:numPr>
                <w:ilvl w:val="0"/>
                <w:numId w:val="40"/>
              </w:numPr>
              <w:rPr>
                <w:rFonts w:ascii="Times New Roman" w:hAnsi="Times New Roman" w:cs="Times New Roman"/>
                <w:color w:val="000000" w:themeColor="text1"/>
                <w:sz w:val="24"/>
                <w:szCs w:val="24"/>
              </w:rPr>
            </w:pPr>
            <w:r w:rsidRPr="0008266B">
              <w:rPr>
                <w:rFonts w:ascii="Times New Roman" w:hAnsi="Times New Roman" w:cs="Times New Roman"/>
                <w:color w:val="000000" w:themeColor="text1"/>
                <w:sz w:val="24"/>
                <w:szCs w:val="24"/>
              </w:rPr>
              <w:t>Dental caries</w:t>
            </w:r>
          </w:p>
        </w:tc>
      </w:tr>
      <w:tr w:rsidR="00786F66" w:rsidTr="00B257D7">
        <w:trPr>
          <w:trHeight w:val="1075"/>
        </w:trPr>
        <w:tc>
          <w:tcPr>
            <w:tcW w:w="681" w:type="dxa"/>
          </w:tcPr>
          <w:p w:rsidR="00B257D7" w:rsidRDefault="00B257D7" w:rsidP="00B257D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p>
        </w:tc>
        <w:tc>
          <w:tcPr>
            <w:tcW w:w="2104" w:type="dxa"/>
          </w:tcPr>
          <w:p w:rsidR="001159A9" w:rsidRPr="00786F66" w:rsidRDefault="001159A9" w:rsidP="00B257D7">
            <w:pPr>
              <w:rPr>
                <w:rStyle w:val="Emphasis"/>
                <w:rFonts w:ascii="Times New Roman" w:hAnsi="Times New Roman" w:cs="Times New Roman"/>
                <w:b/>
                <w:i w:val="0"/>
                <w:color w:val="000000" w:themeColor="text1"/>
                <w:sz w:val="24"/>
                <w:szCs w:val="24"/>
                <w:bdr w:val="none" w:sz="0" w:space="0" w:color="auto" w:frame="1"/>
                <w:shd w:val="clear" w:color="auto" w:fill="FFFFFF"/>
              </w:rPr>
            </w:pPr>
            <w:r w:rsidRPr="00786F66">
              <w:rPr>
                <w:rStyle w:val="Emphasis"/>
                <w:rFonts w:ascii="Times New Roman" w:hAnsi="Times New Roman" w:cs="Times New Roman"/>
                <w:b/>
                <w:i w:val="0"/>
                <w:color w:val="000000" w:themeColor="text1"/>
                <w:sz w:val="24"/>
                <w:szCs w:val="24"/>
                <w:bdr w:val="none" w:sz="0" w:space="0" w:color="auto" w:frame="1"/>
                <w:shd w:val="clear" w:color="auto" w:fill="FFFFFF"/>
              </w:rPr>
              <w:t>Gut micro biome:</w:t>
            </w:r>
          </w:p>
          <w:p w:rsidR="00B257D7" w:rsidRPr="00786F66" w:rsidRDefault="001159A9" w:rsidP="00B257D7">
            <w:pPr>
              <w:rPr>
                <w:rStyle w:val="Emphasis"/>
                <w:rFonts w:ascii="Times New Roman" w:hAnsi="Times New Roman" w:cs="Times New Roman"/>
                <w:b/>
                <w:i w:val="0"/>
                <w:color w:val="000000" w:themeColor="text1"/>
                <w:sz w:val="24"/>
                <w:szCs w:val="24"/>
                <w:bdr w:val="none" w:sz="0" w:space="0" w:color="auto" w:frame="1"/>
                <w:shd w:val="clear" w:color="auto" w:fill="FFFFFF"/>
              </w:rPr>
            </w:pPr>
            <w:r w:rsidRPr="00786F66">
              <w:rPr>
                <w:rStyle w:val="Emphasis"/>
                <w:rFonts w:ascii="Times New Roman" w:hAnsi="Times New Roman" w:cs="Times New Roman"/>
                <w:b/>
                <w:i w:val="0"/>
                <w:color w:val="000000" w:themeColor="text1"/>
                <w:sz w:val="24"/>
                <w:szCs w:val="24"/>
                <w:bdr w:val="none" w:sz="0" w:space="0" w:color="auto" w:frame="1"/>
                <w:shd w:val="clear" w:color="auto" w:fill="FFFFFF"/>
              </w:rPr>
              <w:t>Clostridium</w:t>
            </w:r>
          </w:p>
          <w:p w:rsidR="001159A9" w:rsidRPr="00786F66" w:rsidRDefault="001159A9" w:rsidP="00B257D7">
            <w:pPr>
              <w:rPr>
                <w:rStyle w:val="Emphasis"/>
                <w:rFonts w:ascii="Times New Roman" w:hAnsi="Times New Roman" w:cs="Times New Roman"/>
                <w:b/>
                <w:i w:val="0"/>
                <w:color w:val="000000" w:themeColor="text1"/>
                <w:sz w:val="24"/>
                <w:szCs w:val="24"/>
                <w:bdr w:val="none" w:sz="0" w:space="0" w:color="auto" w:frame="1"/>
                <w:shd w:val="clear" w:color="auto" w:fill="FFFFFF"/>
              </w:rPr>
            </w:pPr>
            <w:r w:rsidRPr="00786F66">
              <w:rPr>
                <w:rStyle w:val="Emphasis"/>
                <w:rFonts w:ascii="Times New Roman" w:hAnsi="Times New Roman" w:cs="Times New Roman"/>
                <w:b/>
                <w:i w:val="0"/>
                <w:color w:val="000000" w:themeColor="text1"/>
                <w:sz w:val="24"/>
                <w:szCs w:val="24"/>
                <w:bdr w:val="none" w:sz="0" w:space="0" w:color="auto" w:frame="1"/>
                <w:shd w:val="clear" w:color="auto" w:fill="FFFFFF"/>
              </w:rPr>
              <w:t>Lactobacillus</w:t>
            </w:r>
          </w:p>
          <w:p w:rsidR="001159A9" w:rsidRPr="001159A9" w:rsidRDefault="001159A9" w:rsidP="001159A9">
            <w:pPr>
              <w:rPr>
                <w:rFonts w:ascii="Times New Roman" w:hAnsi="Times New Roman" w:cs="Times New Roman"/>
                <w:color w:val="000000" w:themeColor="text1"/>
                <w:sz w:val="24"/>
                <w:szCs w:val="24"/>
              </w:rPr>
            </w:pPr>
            <w:r w:rsidRPr="00786F66">
              <w:rPr>
                <w:rFonts w:ascii="Times New Roman" w:hAnsi="Times New Roman" w:cs="Times New Roman"/>
                <w:b/>
                <w:color w:val="000000" w:themeColor="text1"/>
                <w:sz w:val="24"/>
                <w:szCs w:val="24"/>
              </w:rPr>
              <w:t>C. diphtheria</w:t>
            </w:r>
          </w:p>
        </w:tc>
        <w:tc>
          <w:tcPr>
            <w:tcW w:w="3420" w:type="dxa"/>
          </w:tcPr>
          <w:p w:rsidR="00B257D7" w:rsidRPr="001159A9" w:rsidRDefault="001159A9" w:rsidP="001159A9">
            <w:pPr>
              <w:pStyle w:val="ListParagraph"/>
              <w:numPr>
                <w:ilvl w:val="0"/>
                <w:numId w:val="4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Helps in nutrition</w:t>
            </w:r>
          </w:p>
          <w:p w:rsidR="001159A9" w:rsidRPr="001159A9" w:rsidRDefault="001159A9" w:rsidP="001159A9">
            <w:pPr>
              <w:pStyle w:val="ListParagraph"/>
              <w:numPr>
                <w:ilvl w:val="0"/>
                <w:numId w:val="42"/>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Immunity</w:t>
            </w:r>
          </w:p>
          <w:p w:rsidR="001159A9" w:rsidRPr="00786F66" w:rsidRDefault="001159A9" w:rsidP="001159A9">
            <w:pPr>
              <w:pStyle w:val="ListParagraph"/>
              <w:numPr>
                <w:ilvl w:val="0"/>
                <w:numId w:val="42"/>
              </w:numPr>
              <w:rPr>
                <w:rFonts w:ascii="Times New Roman" w:hAnsi="Times New Roman" w:cs="Times New Roman"/>
                <w:color w:val="000000" w:themeColor="text1"/>
                <w:sz w:val="24"/>
                <w:szCs w:val="24"/>
              </w:rPr>
            </w:pPr>
            <w:r w:rsidRPr="00786F66">
              <w:rPr>
                <w:rFonts w:ascii="Times New Roman" w:hAnsi="Times New Roman" w:cs="Times New Roman"/>
                <w:color w:val="000000" w:themeColor="text1"/>
                <w:sz w:val="24"/>
                <w:szCs w:val="24"/>
              </w:rPr>
              <w:t>Biosynthesis of vitamin K</w:t>
            </w:r>
          </w:p>
          <w:p w:rsidR="001159A9" w:rsidRPr="001159A9" w:rsidRDefault="00786F66" w:rsidP="001159A9">
            <w:pPr>
              <w:pStyle w:val="ListParagraph"/>
              <w:numPr>
                <w:ilvl w:val="0"/>
                <w:numId w:val="42"/>
              </w:numPr>
              <w:rPr>
                <w:rFonts w:ascii="Times New Roman" w:hAnsi="Times New Roman" w:cs="Times New Roman"/>
                <w:b/>
                <w:color w:val="000000" w:themeColor="text1"/>
                <w:sz w:val="24"/>
                <w:szCs w:val="24"/>
              </w:rPr>
            </w:pPr>
            <w:r w:rsidRPr="00786F66">
              <w:rPr>
                <w:rFonts w:ascii="Times New Roman" w:hAnsi="Times New Roman" w:cs="Times New Roman"/>
                <w:color w:val="000000" w:themeColor="text1"/>
                <w:sz w:val="24"/>
                <w:szCs w:val="24"/>
              </w:rPr>
              <w:t>C</w:t>
            </w:r>
            <w:r w:rsidR="001159A9" w:rsidRPr="00786F66">
              <w:rPr>
                <w:rFonts w:ascii="Times New Roman" w:hAnsi="Times New Roman" w:cs="Times New Roman"/>
                <w:color w:val="000000" w:themeColor="text1"/>
                <w:sz w:val="24"/>
                <w:szCs w:val="24"/>
              </w:rPr>
              <w:t>onversion of bile acids</w:t>
            </w:r>
          </w:p>
        </w:tc>
        <w:tc>
          <w:tcPr>
            <w:tcW w:w="3528" w:type="dxa"/>
          </w:tcPr>
          <w:p w:rsidR="00786F66" w:rsidRPr="00786F66" w:rsidRDefault="00786F66" w:rsidP="00786F66">
            <w:pPr>
              <w:pStyle w:val="ListParagraph"/>
              <w:numPr>
                <w:ilvl w:val="0"/>
                <w:numId w:val="42"/>
              </w:numPr>
              <w:rPr>
                <w:rFonts w:ascii="Times New Roman" w:hAnsi="Times New Roman" w:cs="Times New Roman"/>
                <w:color w:val="000000" w:themeColor="text1"/>
                <w:sz w:val="24"/>
                <w:szCs w:val="24"/>
              </w:rPr>
            </w:pPr>
            <w:r w:rsidRPr="00786F66">
              <w:rPr>
                <w:rFonts w:ascii="Times New Roman" w:hAnsi="Times New Roman" w:cs="Times New Roman"/>
                <w:color w:val="000000" w:themeColor="text1"/>
                <w:sz w:val="24"/>
                <w:szCs w:val="24"/>
              </w:rPr>
              <w:t>Peritonitis</w:t>
            </w:r>
          </w:p>
          <w:p w:rsidR="00786F66" w:rsidRPr="00786F66" w:rsidRDefault="00786F66" w:rsidP="00786F66">
            <w:pPr>
              <w:pStyle w:val="ListParagraph"/>
              <w:numPr>
                <w:ilvl w:val="0"/>
                <w:numId w:val="42"/>
              </w:numPr>
              <w:rPr>
                <w:rFonts w:ascii="Times New Roman" w:hAnsi="Times New Roman" w:cs="Times New Roman"/>
                <w:b/>
                <w:color w:val="000000" w:themeColor="text1"/>
                <w:sz w:val="24"/>
                <w:szCs w:val="24"/>
              </w:rPr>
            </w:pPr>
            <w:r w:rsidRPr="00786F66">
              <w:rPr>
                <w:rFonts w:ascii="Times New Roman" w:hAnsi="Times New Roman" w:cs="Times New Roman"/>
                <w:color w:val="000000" w:themeColor="text1"/>
                <w:sz w:val="24"/>
                <w:szCs w:val="24"/>
              </w:rPr>
              <w:t>Abscesses</w:t>
            </w:r>
          </w:p>
          <w:p w:rsidR="00786F66" w:rsidRDefault="00786F66" w:rsidP="00786F66">
            <w:pPr>
              <w:pStyle w:val="ListParagraph"/>
              <w:numPr>
                <w:ilvl w:val="0"/>
                <w:numId w:val="42"/>
              </w:numPr>
              <w:rPr>
                <w:rFonts w:ascii="Times New Roman" w:hAnsi="Times New Roman" w:cs="Times New Roman"/>
                <w:color w:val="000000" w:themeColor="text1"/>
                <w:sz w:val="24"/>
                <w:szCs w:val="24"/>
              </w:rPr>
            </w:pPr>
            <w:r w:rsidRPr="00786F66">
              <w:rPr>
                <w:rFonts w:ascii="Times New Roman" w:hAnsi="Times New Roman" w:cs="Times New Roman"/>
                <w:color w:val="000000" w:themeColor="text1"/>
                <w:sz w:val="24"/>
                <w:szCs w:val="24"/>
              </w:rPr>
              <w:t>Diarrhea</w:t>
            </w:r>
          </w:p>
          <w:p w:rsidR="00786F66" w:rsidRPr="00786F66" w:rsidRDefault="00786F66" w:rsidP="00786F66">
            <w:pPr>
              <w:pStyle w:val="ListParagraph"/>
              <w:numPr>
                <w:ilvl w:val="0"/>
                <w:numId w:val="4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Distention</w:t>
            </w:r>
          </w:p>
        </w:tc>
      </w:tr>
    </w:tbl>
    <w:p w:rsidR="00B257D7" w:rsidRPr="00B257D7" w:rsidRDefault="00F779AF" w:rsidP="00B257D7">
      <w:pPr>
        <w:rPr>
          <w:rFonts w:ascii="Times New Roman" w:hAnsi="Times New Roman" w:cs="Times New Roman"/>
          <w:b/>
          <w:color w:val="000000" w:themeColor="text1"/>
          <w:sz w:val="24"/>
          <w:szCs w:val="24"/>
        </w:rPr>
      </w:pPr>
      <w:r w:rsidRPr="00905C3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E3C41BB" wp14:editId="28B2786E">
                <wp:simplePos x="0" y="0"/>
                <wp:positionH relativeFrom="margin">
                  <wp:align>center</wp:align>
                </wp:positionH>
                <wp:positionV relativeFrom="paragraph">
                  <wp:posOffset>276860</wp:posOffset>
                </wp:positionV>
                <wp:extent cx="3886200" cy="742950"/>
                <wp:effectExtent l="19050" t="19050" r="19050" b="38100"/>
                <wp:wrapNone/>
                <wp:docPr id="8" name="Left-Right Arrow 8"/>
                <wp:cNvGraphicFramePr/>
                <a:graphic xmlns:a="http://schemas.openxmlformats.org/drawingml/2006/main">
                  <a:graphicData uri="http://schemas.microsoft.com/office/word/2010/wordprocessingShape">
                    <wps:wsp>
                      <wps:cNvSpPr/>
                      <wps:spPr>
                        <a:xfrm>
                          <a:off x="0" y="0"/>
                          <a:ext cx="3886200" cy="742950"/>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5D2AD" id="Left-Right Arrow 8" o:spid="_x0000_s1026" type="#_x0000_t69" style="position:absolute;margin-left:0;margin-top:21.8pt;width:306pt;height:58.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" adj="2065" fillcolor="black [3213]" strokecolor="#1f4d78 [1604]" strokeweight="1pt">
                <w10:wrap anchorx="margin"/>
              </v:shape>
            </w:pict>
          </mc:Fallback>
        </mc:AlternateContent>
      </w:r>
    </w:p>
    <w:p w:rsidR="00B257D7" w:rsidRPr="00B257D7" w:rsidRDefault="00B257D7" w:rsidP="00B257D7">
      <w:pPr>
        <w:rPr>
          <w:rFonts w:ascii="Times New Roman" w:hAnsi="Times New Roman" w:cs="Times New Roman"/>
          <w:color w:val="000000" w:themeColor="text1"/>
          <w:sz w:val="24"/>
          <w:szCs w:val="24"/>
        </w:rPr>
      </w:pPr>
    </w:p>
    <w:sectPr w:rsidR="00B257D7" w:rsidRPr="00B257D7" w:rsidSect="00850E96">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DF" w:rsidRDefault="00AB23DF" w:rsidP="00F541AE">
      <w:pPr>
        <w:spacing w:after="0" w:line="240" w:lineRule="auto"/>
      </w:pPr>
      <w:r>
        <w:separator/>
      </w:r>
    </w:p>
  </w:endnote>
  <w:endnote w:type="continuationSeparator" w:id="0">
    <w:p w:rsidR="00AB23DF" w:rsidRDefault="00AB23DF" w:rsidP="00F5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DF" w:rsidRDefault="00AB23DF" w:rsidP="00F541AE">
      <w:pPr>
        <w:spacing w:after="0" w:line="240" w:lineRule="auto"/>
      </w:pPr>
      <w:r>
        <w:separator/>
      </w:r>
    </w:p>
  </w:footnote>
  <w:footnote w:type="continuationSeparator" w:id="0">
    <w:p w:rsidR="00AB23DF" w:rsidRDefault="00AB23DF" w:rsidP="00F5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547B"/>
    <w:multiLevelType w:val="hybridMultilevel"/>
    <w:tmpl w:val="879A8D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AD2252"/>
    <w:multiLevelType w:val="hybridMultilevel"/>
    <w:tmpl w:val="DC08D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94F8A"/>
    <w:multiLevelType w:val="hybridMultilevel"/>
    <w:tmpl w:val="4F9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D044C"/>
    <w:multiLevelType w:val="hybridMultilevel"/>
    <w:tmpl w:val="17A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F5BB2"/>
    <w:multiLevelType w:val="hybridMultilevel"/>
    <w:tmpl w:val="F69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45777"/>
    <w:multiLevelType w:val="hybridMultilevel"/>
    <w:tmpl w:val="60D2E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57DCF"/>
    <w:multiLevelType w:val="multilevel"/>
    <w:tmpl w:val="9984F4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70D6A"/>
    <w:multiLevelType w:val="hybridMultilevel"/>
    <w:tmpl w:val="3A48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D63F8"/>
    <w:multiLevelType w:val="hybridMultilevel"/>
    <w:tmpl w:val="F676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2791"/>
    <w:multiLevelType w:val="hybridMultilevel"/>
    <w:tmpl w:val="593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529DA"/>
    <w:multiLevelType w:val="hybridMultilevel"/>
    <w:tmpl w:val="AEF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3766D"/>
    <w:multiLevelType w:val="hybridMultilevel"/>
    <w:tmpl w:val="F1E45546"/>
    <w:lvl w:ilvl="0" w:tplc="CB143AF2">
      <w:start w:val="1"/>
      <w:numFmt w:val="bullet"/>
      <w:lvlText w:val="•"/>
      <w:lvlJc w:val="left"/>
      <w:pPr>
        <w:tabs>
          <w:tab w:val="num" w:pos="720"/>
        </w:tabs>
        <w:ind w:left="720" w:hanging="360"/>
      </w:pPr>
      <w:rPr>
        <w:rFonts w:ascii="Arial" w:hAnsi="Arial" w:hint="default"/>
      </w:rPr>
    </w:lvl>
    <w:lvl w:ilvl="1" w:tplc="BC06B63C" w:tentative="1">
      <w:start w:val="1"/>
      <w:numFmt w:val="bullet"/>
      <w:lvlText w:val="•"/>
      <w:lvlJc w:val="left"/>
      <w:pPr>
        <w:tabs>
          <w:tab w:val="num" w:pos="1440"/>
        </w:tabs>
        <w:ind w:left="1440" w:hanging="360"/>
      </w:pPr>
      <w:rPr>
        <w:rFonts w:ascii="Arial" w:hAnsi="Arial" w:hint="default"/>
      </w:rPr>
    </w:lvl>
    <w:lvl w:ilvl="2" w:tplc="947CDC86" w:tentative="1">
      <w:start w:val="1"/>
      <w:numFmt w:val="bullet"/>
      <w:lvlText w:val="•"/>
      <w:lvlJc w:val="left"/>
      <w:pPr>
        <w:tabs>
          <w:tab w:val="num" w:pos="2160"/>
        </w:tabs>
        <w:ind w:left="2160" w:hanging="360"/>
      </w:pPr>
      <w:rPr>
        <w:rFonts w:ascii="Arial" w:hAnsi="Arial" w:hint="default"/>
      </w:rPr>
    </w:lvl>
    <w:lvl w:ilvl="3" w:tplc="93EC3EBA" w:tentative="1">
      <w:start w:val="1"/>
      <w:numFmt w:val="bullet"/>
      <w:lvlText w:val="•"/>
      <w:lvlJc w:val="left"/>
      <w:pPr>
        <w:tabs>
          <w:tab w:val="num" w:pos="2880"/>
        </w:tabs>
        <w:ind w:left="2880" w:hanging="360"/>
      </w:pPr>
      <w:rPr>
        <w:rFonts w:ascii="Arial" w:hAnsi="Arial" w:hint="default"/>
      </w:rPr>
    </w:lvl>
    <w:lvl w:ilvl="4" w:tplc="C38A0D10" w:tentative="1">
      <w:start w:val="1"/>
      <w:numFmt w:val="bullet"/>
      <w:lvlText w:val="•"/>
      <w:lvlJc w:val="left"/>
      <w:pPr>
        <w:tabs>
          <w:tab w:val="num" w:pos="3600"/>
        </w:tabs>
        <w:ind w:left="3600" w:hanging="360"/>
      </w:pPr>
      <w:rPr>
        <w:rFonts w:ascii="Arial" w:hAnsi="Arial" w:hint="default"/>
      </w:rPr>
    </w:lvl>
    <w:lvl w:ilvl="5" w:tplc="996AFA16" w:tentative="1">
      <w:start w:val="1"/>
      <w:numFmt w:val="bullet"/>
      <w:lvlText w:val="•"/>
      <w:lvlJc w:val="left"/>
      <w:pPr>
        <w:tabs>
          <w:tab w:val="num" w:pos="4320"/>
        </w:tabs>
        <w:ind w:left="4320" w:hanging="360"/>
      </w:pPr>
      <w:rPr>
        <w:rFonts w:ascii="Arial" w:hAnsi="Arial" w:hint="default"/>
      </w:rPr>
    </w:lvl>
    <w:lvl w:ilvl="6" w:tplc="A0149948" w:tentative="1">
      <w:start w:val="1"/>
      <w:numFmt w:val="bullet"/>
      <w:lvlText w:val="•"/>
      <w:lvlJc w:val="left"/>
      <w:pPr>
        <w:tabs>
          <w:tab w:val="num" w:pos="5040"/>
        </w:tabs>
        <w:ind w:left="5040" w:hanging="360"/>
      </w:pPr>
      <w:rPr>
        <w:rFonts w:ascii="Arial" w:hAnsi="Arial" w:hint="default"/>
      </w:rPr>
    </w:lvl>
    <w:lvl w:ilvl="7" w:tplc="02EEC62A" w:tentative="1">
      <w:start w:val="1"/>
      <w:numFmt w:val="bullet"/>
      <w:lvlText w:val="•"/>
      <w:lvlJc w:val="left"/>
      <w:pPr>
        <w:tabs>
          <w:tab w:val="num" w:pos="5760"/>
        </w:tabs>
        <w:ind w:left="5760" w:hanging="360"/>
      </w:pPr>
      <w:rPr>
        <w:rFonts w:ascii="Arial" w:hAnsi="Arial" w:hint="default"/>
      </w:rPr>
    </w:lvl>
    <w:lvl w:ilvl="8" w:tplc="CE14546A" w:tentative="1">
      <w:start w:val="1"/>
      <w:numFmt w:val="bullet"/>
      <w:lvlText w:val="•"/>
      <w:lvlJc w:val="left"/>
      <w:pPr>
        <w:tabs>
          <w:tab w:val="num" w:pos="6480"/>
        </w:tabs>
        <w:ind w:left="6480" w:hanging="360"/>
      </w:pPr>
      <w:rPr>
        <w:rFonts w:ascii="Arial" w:hAnsi="Arial" w:hint="default"/>
      </w:rPr>
    </w:lvl>
  </w:abstractNum>
  <w:abstractNum w:abstractNumId="12">
    <w:nsid w:val="2FE23A46"/>
    <w:multiLevelType w:val="hybridMultilevel"/>
    <w:tmpl w:val="B22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30705"/>
    <w:multiLevelType w:val="hybridMultilevel"/>
    <w:tmpl w:val="DE62F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10874"/>
    <w:multiLevelType w:val="hybridMultilevel"/>
    <w:tmpl w:val="F39EB8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B822FA"/>
    <w:multiLevelType w:val="hybridMultilevel"/>
    <w:tmpl w:val="2954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82932"/>
    <w:multiLevelType w:val="hybridMultilevel"/>
    <w:tmpl w:val="23A8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A74B60"/>
    <w:multiLevelType w:val="hybridMultilevel"/>
    <w:tmpl w:val="ABE8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54BBA"/>
    <w:multiLevelType w:val="hybridMultilevel"/>
    <w:tmpl w:val="D6FC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4C48DA"/>
    <w:multiLevelType w:val="hybridMultilevel"/>
    <w:tmpl w:val="39641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7754C"/>
    <w:multiLevelType w:val="hybridMultilevel"/>
    <w:tmpl w:val="87DEA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A7A89"/>
    <w:multiLevelType w:val="hybridMultilevel"/>
    <w:tmpl w:val="7322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17DA2"/>
    <w:multiLevelType w:val="hybridMultilevel"/>
    <w:tmpl w:val="0DC0E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55594"/>
    <w:multiLevelType w:val="hybridMultilevel"/>
    <w:tmpl w:val="C6C8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67B46"/>
    <w:multiLevelType w:val="hybridMultilevel"/>
    <w:tmpl w:val="04A8E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A015E"/>
    <w:multiLevelType w:val="hybridMultilevel"/>
    <w:tmpl w:val="405450B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768728F"/>
    <w:multiLevelType w:val="hybridMultilevel"/>
    <w:tmpl w:val="475E2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476BE"/>
    <w:multiLevelType w:val="multilevel"/>
    <w:tmpl w:val="50A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1B0FAC"/>
    <w:multiLevelType w:val="hybridMultilevel"/>
    <w:tmpl w:val="DF0A0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F2616D"/>
    <w:multiLevelType w:val="hybridMultilevel"/>
    <w:tmpl w:val="96F81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04CCC"/>
    <w:multiLevelType w:val="hybridMultilevel"/>
    <w:tmpl w:val="FA2C0DC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73B1564"/>
    <w:multiLevelType w:val="hybridMultilevel"/>
    <w:tmpl w:val="AF02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A540D"/>
    <w:multiLevelType w:val="hybridMultilevel"/>
    <w:tmpl w:val="80D87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8E66D4"/>
    <w:multiLevelType w:val="hybridMultilevel"/>
    <w:tmpl w:val="3BD6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87EBA"/>
    <w:multiLevelType w:val="hybridMultilevel"/>
    <w:tmpl w:val="F560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2490B"/>
    <w:multiLevelType w:val="hybridMultilevel"/>
    <w:tmpl w:val="E9B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54F32"/>
    <w:multiLevelType w:val="hybridMultilevel"/>
    <w:tmpl w:val="F81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903E3"/>
    <w:multiLevelType w:val="hybridMultilevel"/>
    <w:tmpl w:val="B0D6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2A527C"/>
    <w:multiLevelType w:val="hybridMultilevel"/>
    <w:tmpl w:val="D09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7385C"/>
    <w:multiLevelType w:val="hybridMultilevel"/>
    <w:tmpl w:val="B3F8A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8653AE"/>
    <w:multiLevelType w:val="hybridMultilevel"/>
    <w:tmpl w:val="E0C0D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B4F7F"/>
    <w:multiLevelType w:val="hybridMultilevel"/>
    <w:tmpl w:val="F09E6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7E4BF6"/>
    <w:multiLevelType w:val="hybridMultilevel"/>
    <w:tmpl w:val="D77C5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5"/>
  </w:num>
  <w:num w:numId="3">
    <w:abstractNumId w:val="5"/>
  </w:num>
  <w:num w:numId="4">
    <w:abstractNumId w:val="32"/>
  </w:num>
  <w:num w:numId="5">
    <w:abstractNumId w:val="13"/>
  </w:num>
  <w:num w:numId="6">
    <w:abstractNumId w:val="41"/>
  </w:num>
  <w:num w:numId="7">
    <w:abstractNumId w:val="21"/>
  </w:num>
  <w:num w:numId="8">
    <w:abstractNumId w:val="17"/>
  </w:num>
  <w:num w:numId="9">
    <w:abstractNumId w:val="31"/>
  </w:num>
  <w:num w:numId="10">
    <w:abstractNumId w:val="3"/>
  </w:num>
  <w:num w:numId="11">
    <w:abstractNumId w:val="33"/>
  </w:num>
  <w:num w:numId="12">
    <w:abstractNumId w:val="23"/>
  </w:num>
  <w:num w:numId="13">
    <w:abstractNumId w:val="19"/>
  </w:num>
  <w:num w:numId="14">
    <w:abstractNumId w:val="36"/>
  </w:num>
  <w:num w:numId="15">
    <w:abstractNumId w:val="39"/>
  </w:num>
  <w:num w:numId="16">
    <w:abstractNumId w:val="42"/>
  </w:num>
  <w:num w:numId="17">
    <w:abstractNumId w:val="37"/>
  </w:num>
  <w:num w:numId="18">
    <w:abstractNumId w:val="18"/>
  </w:num>
  <w:num w:numId="19">
    <w:abstractNumId w:val="4"/>
  </w:num>
  <w:num w:numId="20">
    <w:abstractNumId w:val="16"/>
  </w:num>
  <w:num w:numId="21">
    <w:abstractNumId w:val="24"/>
  </w:num>
  <w:num w:numId="22">
    <w:abstractNumId w:val="25"/>
  </w:num>
  <w:num w:numId="23">
    <w:abstractNumId w:val="27"/>
  </w:num>
  <w:num w:numId="24">
    <w:abstractNumId w:val="6"/>
  </w:num>
  <w:num w:numId="25">
    <w:abstractNumId w:val="0"/>
  </w:num>
  <w:num w:numId="26">
    <w:abstractNumId w:val="28"/>
  </w:num>
  <w:num w:numId="27">
    <w:abstractNumId w:val="30"/>
  </w:num>
  <w:num w:numId="28">
    <w:abstractNumId w:val="2"/>
  </w:num>
  <w:num w:numId="29">
    <w:abstractNumId w:val="26"/>
  </w:num>
  <w:num w:numId="30">
    <w:abstractNumId w:val="11"/>
  </w:num>
  <w:num w:numId="31">
    <w:abstractNumId w:val="1"/>
  </w:num>
  <w:num w:numId="32">
    <w:abstractNumId w:val="34"/>
  </w:num>
  <w:num w:numId="33">
    <w:abstractNumId w:val="22"/>
  </w:num>
  <w:num w:numId="34">
    <w:abstractNumId w:val="29"/>
  </w:num>
  <w:num w:numId="35">
    <w:abstractNumId w:val="10"/>
  </w:num>
  <w:num w:numId="36">
    <w:abstractNumId w:val="8"/>
  </w:num>
  <w:num w:numId="37">
    <w:abstractNumId w:val="40"/>
  </w:num>
  <w:num w:numId="38">
    <w:abstractNumId w:val="14"/>
  </w:num>
  <w:num w:numId="39">
    <w:abstractNumId w:val="7"/>
  </w:num>
  <w:num w:numId="40">
    <w:abstractNumId w:val="9"/>
  </w:num>
  <w:num w:numId="41">
    <w:abstractNumId w:val="12"/>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42"/>
    <w:rsid w:val="00000D14"/>
    <w:rsid w:val="000168D5"/>
    <w:rsid w:val="000428B8"/>
    <w:rsid w:val="0008266B"/>
    <w:rsid w:val="0009161A"/>
    <w:rsid w:val="000C0DB4"/>
    <w:rsid w:val="001159A9"/>
    <w:rsid w:val="00146734"/>
    <w:rsid w:val="001743C4"/>
    <w:rsid w:val="001F6089"/>
    <w:rsid w:val="001F7C45"/>
    <w:rsid w:val="00252E23"/>
    <w:rsid w:val="002734CD"/>
    <w:rsid w:val="002D57A2"/>
    <w:rsid w:val="00331037"/>
    <w:rsid w:val="00383B03"/>
    <w:rsid w:val="0039248C"/>
    <w:rsid w:val="003A417E"/>
    <w:rsid w:val="003B1923"/>
    <w:rsid w:val="003F6033"/>
    <w:rsid w:val="00412C00"/>
    <w:rsid w:val="00436543"/>
    <w:rsid w:val="00437C2F"/>
    <w:rsid w:val="00483915"/>
    <w:rsid w:val="004902EE"/>
    <w:rsid w:val="004A6418"/>
    <w:rsid w:val="004E2681"/>
    <w:rsid w:val="004F61F9"/>
    <w:rsid w:val="005137DB"/>
    <w:rsid w:val="0051465B"/>
    <w:rsid w:val="00534A1E"/>
    <w:rsid w:val="0054383D"/>
    <w:rsid w:val="00581D0D"/>
    <w:rsid w:val="005B7F09"/>
    <w:rsid w:val="006123AA"/>
    <w:rsid w:val="00614D1D"/>
    <w:rsid w:val="00624E52"/>
    <w:rsid w:val="006431E2"/>
    <w:rsid w:val="00646577"/>
    <w:rsid w:val="006541DF"/>
    <w:rsid w:val="00673B42"/>
    <w:rsid w:val="00675478"/>
    <w:rsid w:val="006D0540"/>
    <w:rsid w:val="007208D4"/>
    <w:rsid w:val="00723DBE"/>
    <w:rsid w:val="007346FC"/>
    <w:rsid w:val="00741BDE"/>
    <w:rsid w:val="00786F66"/>
    <w:rsid w:val="0080152C"/>
    <w:rsid w:val="008030DF"/>
    <w:rsid w:val="008343EF"/>
    <w:rsid w:val="008406BC"/>
    <w:rsid w:val="00850E96"/>
    <w:rsid w:val="00890634"/>
    <w:rsid w:val="008C67F9"/>
    <w:rsid w:val="008F1022"/>
    <w:rsid w:val="00905C3F"/>
    <w:rsid w:val="00931073"/>
    <w:rsid w:val="009439B3"/>
    <w:rsid w:val="00990D68"/>
    <w:rsid w:val="009D347C"/>
    <w:rsid w:val="009E1C3A"/>
    <w:rsid w:val="00A31871"/>
    <w:rsid w:val="00A41F6A"/>
    <w:rsid w:val="00A436E6"/>
    <w:rsid w:val="00A66E09"/>
    <w:rsid w:val="00AB23DF"/>
    <w:rsid w:val="00AB2A01"/>
    <w:rsid w:val="00B03323"/>
    <w:rsid w:val="00B257D7"/>
    <w:rsid w:val="00B714D1"/>
    <w:rsid w:val="00BA7BF1"/>
    <w:rsid w:val="00BC7007"/>
    <w:rsid w:val="00C16956"/>
    <w:rsid w:val="00C17153"/>
    <w:rsid w:val="00C277C2"/>
    <w:rsid w:val="00C27CB1"/>
    <w:rsid w:val="00C374F0"/>
    <w:rsid w:val="00C41D80"/>
    <w:rsid w:val="00CC2638"/>
    <w:rsid w:val="00CD19ED"/>
    <w:rsid w:val="00D432A0"/>
    <w:rsid w:val="00D53E7F"/>
    <w:rsid w:val="00D734CA"/>
    <w:rsid w:val="00D74B43"/>
    <w:rsid w:val="00D875F1"/>
    <w:rsid w:val="00DC50A5"/>
    <w:rsid w:val="00E22343"/>
    <w:rsid w:val="00E41854"/>
    <w:rsid w:val="00ED7486"/>
    <w:rsid w:val="00EF4C52"/>
    <w:rsid w:val="00F45D0C"/>
    <w:rsid w:val="00F539A4"/>
    <w:rsid w:val="00F541AE"/>
    <w:rsid w:val="00F779AF"/>
    <w:rsid w:val="00F91198"/>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84B3-A4E5-4B0C-826C-6BD9042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2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1E"/>
    <w:pPr>
      <w:ind w:left="720"/>
      <w:contextualSpacing/>
    </w:pPr>
  </w:style>
  <w:style w:type="character" w:styleId="Emphasis">
    <w:name w:val="Emphasis"/>
    <w:basedOn w:val="DefaultParagraphFont"/>
    <w:uiPriority w:val="20"/>
    <w:qFormat/>
    <w:rsid w:val="003F6033"/>
    <w:rPr>
      <w:i/>
      <w:iCs/>
    </w:rPr>
  </w:style>
  <w:style w:type="character" w:styleId="Hyperlink">
    <w:name w:val="Hyperlink"/>
    <w:basedOn w:val="DefaultParagraphFont"/>
    <w:uiPriority w:val="99"/>
    <w:semiHidden/>
    <w:unhideWhenUsed/>
    <w:rsid w:val="003F6033"/>
    <w:rPr>
      <w:color w:val="0000FF"/>
      <w:u w:val="single"/>
    </w:rPr>
  </w:style>
  <w:style w:type="character" w:customStyle="1" w:styleId="term">
    <w:name w:val="term"/>
    <w:basedOn w:val="DefaultParagraphFont"/>
    <w:rsid w:val="003F6033"/>
  </w:style>
  <w:style w:type="character" w:customStyle="1" w:styleId="Heading4Char">
    <w:name w:val="Heading 4 Char"/>
    <w:basedOn w:val="DefaultParagraphFont"/>
    <w:link w:val="Heading4"/>
    <w:uiPriority w:val="9"/>
    <w:rsid w:val="00412C00"/>
    <w:rPr>
      <w:rFonts w:ascii="Times New Roman" w:eastAsia="Times New Roman" w:hAnsi="Times New Roman" w:cs="Times New Roman"/>
      <w:b/>
      <w:bCs/>
      <w:sz w:val="24"/>
      <w:szCs w:val="24"/>
    </w:rPr>
  </w:style>
  <w:style w:type="character" w:customStyle="1" w:styleId="mw-headline">
    <w:name w:val="mw-headline"/>
    <w:basedOn w:val="DefaultParagraphFont"/>
    <w:rsid w:val="00412C00"/>
  </w:style>
  <w:style w:type="paragraph" w:styleId="BalloonText">
    <w:name w:val="Balloon Text"/>
    <w:basedOn w:val="Normal"/>
    <w:link w:val="BalloonTextChar"/>
    <w:uiPriority w:val="99"/>
    <w:semiHidden/>
    <w:unhideWhenUsed/>
    <w:rsid w:val="0041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00"/>
    <w:rPr>
      <w:rFonts w:ascii="Segoe UI" w:hAnsi="Segoe UI" w:cs="Segoe UI"/>
      <w:sz w:val="18"/>
      <w:szCs w:val="18"/>
    </w:rPr>
  </w:style>
  <w:style w:type="table" w:styleId="TableGrid">
    <w:name w:val="Table Grid"/>
    <w:basedOn w:val="TableNormal"/>
    <w:uiPriority w:val="39"/>
    <w:rsid w:val="00B25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257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B257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54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AE"/>
  </w:style>
  <w:style w:type="paragraph" w:styleId="Footer">
    <w:name w:val="footer"/>
    <w:basedOn w:val="Normal"/>
    <w:link w:val="FooterChar"/>
    <w:uiPriority w:val="99"/>
    <w:unhideWhenUsed/>
    <w:rsid w:val="00F5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2730">
      <w:bodyDiv w:val="1"/>
      <w:marLeft w:val="0"/>
      <w:marRight w:val="0"/>
      <w:marTop w:val="0"/>
      <w:marBottom w:val="0"/>
      <w:divBdr>
        <w:top w:val="none" w:sz="0" w:space="0" w:color="auto"/>
        <w:left w:val="none" w:sz="0" w:space="0" w:color="auto"/>
        <w:bottom w:val="none" w:sz="0" w:space="0" w:color="auto"/>
        <w:right w:val="none" w:sz="0" w:space="0" w:color="auto"/>
      </w:divBdr>
    </w:div>
    <w:div w:id="785545249">
      <w:bodyDiv w:val="1"/>
      <w:marLeft w:val="0"/>
      <w:marRight w:val="0"/>
      <w:marTop w:val="0"/>
      <w:marBottom w:val="0"/>
      <w:divBdr>
        <w:top w:val="none" w:sz="0" w:space="0" w:color="auto"/>
        <w:left w:val="none" w:sz="0" w:space="0" w:color="auto"/>
        <w:bottom w:val="none" w:sz="0" w:space="0" w:color="auto"/>
        <w:right w:val="none" w:sz="0" w:space="0" w:color="auto"/>
      </w:divBdr>
    </w:div>
    <w:div w:id="1020816440">
      <w:bodyDiv w:val="1"/>
      <w:marLeft w:val="0"/>
      <w:marRight w:val="0"/>
      <w:marTop w:val="0"/>
      <w:marBottom w:val="0"/>
      <w:divBdr>
        <w:top w:val="none" w:sz="0" w:space="0" w:color="auto"/>
        <w:left w:val="none" w:sz="0" w:space="0" w:color="auto"/>
        <w:bottom w:val="none" w:sz="0" w:space="0" w:color="auto"/>
        <w:right w:val="none" w:sz="0" w:space="0" w:color="auto"/>
      </w:divBdr>
    </w:div>
    <w:div w:id="1084913993">
      <w:bodyDiv w:val="1"/>
      <w:marLeft w:val="0"/>
      <w:marRight w:val="0"/>
      <w:marTop w:val="0"/>
      <w:marBottom w:val="0"/>
      <w:divBdr>
        <w:top w:val="none" w:sz="0" w:space="0" w:color="auto"/>
        <w:left w:val="none" w:sz="0" w:space="0" w:color="auto"/>
        <w:bottom w:val="none" w:sz="0" w:space="0" w:color="auto"/>
        <w:right w:val="none" w:sz="0" w:space="0" w:color="auto"/>
      </w:divBdr>
      <w:divsChild>
        <w:div w:id="1723140440">
          <w:marLeft w:val="0"/>
          <w:marRight w:val="0"/>
          <w:marTop w:val="0"/>
          <w:marBottom w:val="0"/>
          <w:divBdr>
            <w:top w:val="none" w:sz="0" w:space="0" w:color="auto"/>
            <w:left w:val="none" w:sz="0" w:space="0" w:color="auto"/>
            <w:bottom w:val="none" w:sz="0" w:space="0" w:color="auto"/>
            <w:right w:val="none" w:sz="0" w:space="0" w:color="auto"/>
          </w:divBdr>
        </w:div>
        <w:div w:id="41487660">
          <w:marLeft w:val="0"/>
          <w:marRight w:val="0"/>
          <w:marTop w:val="0"/>
          <w:marBottom w:val="0"/>
          <w:divBdr>
            <w:top w:val="none" w:sz="0" w:space="0" w:color="auto"/>
            <w:left w:val="none" w:sz="0" w:space="0" w:color="auto"/>
            <w:bottom w:val="none" w:sz="0" w:space="0" w:color="auto"/>
            <w:right w:val="none" w:sz="0" w:space="0" w:color="auto"/>
          </w:divBdr>
        </w:div>
        <w:div w:id="1325039554">
          <w:marLeft w:val="0"/>
          <w:marRight w:val="0"/>
          <w:marTop w:val="0"/>
          <w:marBottom w:val="0"/>
          <w:divBdr>
            <w:top w:val="none" w:sz="0" w:space="0" w:color="auto"/>
            <w:left w:val="none" w:sz="0" w:space="0" w:color="auto"/>
            <w:bottom w:val="none" w:sz="0" w:space="0" w:color="auto"/>
            <w:right w:val="none" w:sz="0" w:space="0" w:color="auto"/>
          </w:divBdr>
        </w:div>
        <w:div w:id="1950817953">
          <w:marLeft w:val="0"/>
          <w:marRight w:val="0"/>
          <w:marTop w:val="0"/>
          <w:marBottom w:val="0"/>
          <w:divBdr>
            <w:top w:val="none" w:sz="0" w:space="0" w:color="auto"/>
            <w:left w:val="none" w:sz="0" w:space="0" w:color="auto"/>
            <w:bottom w:val="none" w:sz="0" w:space="0" w:color="auto"/>
            <w:right w:val="none" w:sz="0" w:space="0" w:color="auto"/>
          </w:divBdr>
        </w:div>
        <w:div w:id="314453557">
          <w:marLeft w:val="0"/>
          <w:marRight w:val="0"/>
          <w:marTop w:val="0"/>
          <w:marBottom w:val="0"/>
          <w:divBdr>
            <w:top w:val="none" w:sz="0" w:space="0" w:color="auto"/>
            <w:left w:val="none" w:sz="0" w:space="0" w:color="auto"/>
            <w:bottom w:val="none" w:sz="0" w:space="0" w:color="auto"/>
            <w:right w:val="none" w:sz="0" w:space="0" w:color="auto"/>
          </w:divBdr>
        </w:div>
      </w:divsChild>
    </w:div>
    <w:div w:id="1183930756">
      <w:bodyDiv w:val="1"/>
      <w:marLeft w:val="0"/>
      <w:marRight w:val="0"/>
      <w:marTop w:val="0"/>
      <w:marBottom w:val="0"/>
      <w:divBdr>
        <w:top w:val="none" w:sz="0" w:space="0" w:color="auto"/>
        <w:left w:val="none" w:sz="0" w:space="0" w:color="auto"/>
        <w:bottom w:val="none" w:sz="0" w:space="0" w:color="auto"/>
        <w:right w:val="none" w:sz="0" w:space="0" w:color="auto"/>
      </w:divBdr>
    </w:div>
    <w:div w:id="1388794055">
      <w:bodyDiv w:val="1"/>
      <w:marLeft w:val="0"/>
      <w:marRight w:val="0"/>
      <w:marTop w:val="0"/>
      <w:marBottom w:val="0"/>
      <w:divBdr>
        <w:top w:val="none" w:sz="0" w:space="0" w:color="auto"/>
        <w:left w:val="none" w:sz="0" w:space="0" w:color="auto"/>
        <w:bottom w:val="none" w:sz="0" w:space="0" w:color="auto"/>
        <w:right w:val="none" w:sz="0" w:space="0" w:color="auto"/>
      </w:divBdr>
    </w:div>
    <w:div w:id="1639995791">
      <w:bodyDiv w:val="1"/>
      <w:marLeft w:val="0"/>
      <w:marRight w:val="0"/>
      <w:marTop w:val="0"/>
      <w:marBottom w:val="0"/>
      <w:divBdr>
        <w:top w:val="none" w:sz="0" w:space="0" w:color="auto"/>
        <w:left w:val="none" w:sz="0" w:space="0" w:color="auto"/>
        <w:bottom w:val="none" w:sz="0" w:space="0" w:color="auto"/>
        <w:right w:val="none" w:sz="0" w:space="0" w:color="auto"/>
      </w:divBdr>
      <w:divsChild>
        <w:div w:id="435246695">
          <w:marLeft w:val="360"/>
          <w:marRight w:val="0"/>
          <w:marTop w:val="200"/>
          <w:marBottom w:val="0"/>
          <w:divBdr>
            <w:top w:val="none" w:sz="0" w:space="0" w:color="auto"/>
            <w:left w:val="none" w:sz="0" w:space="0" w:color="auto"/>
            <w:bottom w:val="none" w:sz="0" w:space="0" w:color="auto"/>
            <w:right w:val="none" w:sz="0" w:space="0" w:color="auto"/>
          </w:divBdr>
        </w:div>
      </w:divsChild>
    </w:div>
    <w:div w:id="1813253681">
      <w:bodyDiv w:val="1"/>
      <w:marLeft w:val="0"/>
      <w:marRight w:val="0"/>
      <w:marTop w:val="0"/>
      <w:marBottom w:val="0"/>
      <w:divBdr>
        <w:top w:val="none" w:sz="0" w:space="0" w:color="auto"/>
        <w:left w:val="none" w:sz="0" w:space="0" w:color="auto"/>
        <w:bottom w:val="none" w:sz="0" w:space="0" w:color="auto"/>
        <w:right w:val="none" w:sz="0" w:space="0" w:color="auto"/>
      </w:divBdr>
    </w:div>
    <w:div w:id="2063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13</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32</cp:revision>
  <dcterms:created xsi:type="dcterms:W3CDTF">2020-04-13T11:59:00Z</dcterms:created>
  <dcterms:modified xsi:type="dcterms:W3CDTF">2020-04-16T04:30:00Z</dcterms:modified>
</cp:coreProperties>
</file>