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5B560" w14:textId="51800B08" w:rsidR="00A70E7A" w:rsidRDefault="00A70E7A" w:rsidP="00A70E7A">
      <w:pPr>
        <w:spacing w:after="0"/>
        <w:ind w:right="4"/>
        <w:jc w:val="center"/>
        <w:rPr>
          <w:rFonts w:ascii="Arial" w:hAnsi="Arial" w:cs="Arial"/>
          <w:b/>
          <w:sz w:val="28"/>
          <w:u w:color="000000"/>
        </w:rPr>
      </w:pPr>
      <w:r>
        <w:rPr>
          <w:rFonts w:ascii="Arial" w:hAnsi="Arial" w:cs="Arial"/>
          <w:b/>
          <w:sz w:val="24"/>
          <w:u w:color="000000"/>
        </w:rPr>
        <w:t xml:space="preserve">Final-Term Assignment </w:t>
      </w:r>
    </w:p>
    <w:p w14:paraId="079BDBDA" w14:textId="77777777" w:rsidR="00A70E7A" w:rsidRPr="003A6808" w:rsidRDefault="00A70E7A" w:rsidP="00A70E7A">
      <w:pPr>
        <w:spacing w:after="0"/>
        <w:ind w:right="4"/>
        <w:jc w:val="center"/>
        <w:rPr>
          <w:rFonts w:ascii="Arial" w:hAnsi="Arial" w:cs="Arial"/>
          <w:b/>
          <w:sz w:val="28"/>
          <w:u w:color="000000"/>
        </w:rPr>
      </w:pPr>
    </w:p>
    <w:p w14:paraId="014DE19D" w14:textId="77777777" w:rsidR="00A70E7A" w:rsidRDefault="00A70E7A" w:rsidP="00A70E7A">
      <w:pPr>
        <w:jc w:val="center"/>
        <w:rPr>
          <w:rFonts w:ascii="Times New Roman" w:hAnsi="Times New Roman" w:cs="Times New Roman"/>
          <w:b/>
          <w:sz w:val="24"/>
          <w:szCs w:val="20"/>
          <w:u w:color="000000"/>
        </w:rPr>
      </w:pPr>
      <w:r>
        <w:rPr>
          <w:rFonts w:ascii="Times New Roman" w:hAnsi="Times New Roman" w:cs="Times New Roman"/>
          <w:b/>
          <w:sz w:val="20"/>
          <w:szCs w:val="20"/>
          <w:u w:color="000000"/>
        </w:rPr>
        <w:t xml:space="preserve">Course </w:t>
      </w:r>
      <w:r w:rsidRPr="00C16183">
        <w:rPr>
          <w:rFonts w:ascii="Times New Roman" w:hAnsi="Times New Roman" w:cs="Times New Roman"/>
          <w:b/>
          <w:sz w:val="20"/>
          <w:szCs w:val="20"/>
          <w:u w:color="000000"/>
        </w:rPr>
        <w:t xml:space="preserve">Title: </w:t>
      </w:r>
      <w:r>
        <w:rPr>
          <w:rFonts w:ascii="Arial" w:hAnsi="Arial" w:cs="Arial"/>
          <w:b/>
          <w:sz w:val="24"/>
          <w:u w:color="000000"/>
        </w:rPr>
        <w:t>Basic Physiology I</w:t>
      </w:r>
      <w:r w:rsidRPr="009E5C0F">
        <w:rPr>
          <w:rFonts w:ascii="Times New Roman" w:hAnsi="Times New Roman" w:cs="Times New Roman"/>
          <w:b/>
          <w:sz w:val="24"/>
          <w:szCs w:val="20"/>
          <w:u w:color="000000"/>
        </w:rPr>
        <w:t xml:space="preserve"> </w:t>
      </w:r>
    </w:p>
    <w:p w14:paraId="23D4E5FB" w14:textId="77777777" w:rsidR="00A70E7A" w:rsidRDefault="00A70E7A" w:rsidP="00A70E7A">
      <w:pPr>
        <w:jc w:val="center"/>
        <w:rPr>
          <w:rFonts w:ascii="Times New Roman" w:hAnsi="Times New Roman" w:cs="Times New Roman"/>
          <w:b/>
          <w:sz w:val="24"/>
          <w:szCs w:val="20"/>
          <w:u w:color="000000"/>
        </w:rPr>
      </w:pPr>
      <w:r>
        <w:rPr>
          <w:rFonts w:ascii="Times New Roman" w:hAnsi="Times New Roman" w:cs="Times New Roman"/>
          <w:b/>
          <w:sz w:val="24"/>
          <w:szCs w:val="20"/>
          <w:u w:color="000000"/>
        </w:rPr>
        <w:t>MLT 1</w:t>
      </w:r>
      <w:r w:rsidRPr="009109EC">
        <w:rPr>
          <w:rFonts w:ascii="Times New Roman" w:hAnsi="Times New Roman" w:cs="Times New Roman"/>
          <w:b/>
          <w:sz w:val="24"/>
          <w:szCs w:val="20"/>
          <w:u w:color="000000"/>
          <w:vertAlign w:val="superscript"/>
        </w:rPr>
        <w:t>st</w:t>
      </w:r>
      <w:r>
        <w:rPr>
          <w:rFonts w:ascii="Times New Roman" w:hAnsi="Times New Roman" w:cs="Times New Roman"/>
          <w:b/>
          <w:sz w:val="24"/>
          <w:szCs w:val="20"/>
          <w:u w:color="000000"/>
        </w:rPr>
        <w:t xml:space="preserve">  semester </w:t>
      </w:r>
    </w:p>
    <w:p w14:paraId="39878C87" w14:textId="77777777" w:rsidR="00A70E7A" w:rsidRDefault="00A70E7A" w:rsidP="00A70E7A">
      <w:pPr>
        <w:jc w:val="center"/>
      </w:pPr>
      <w:r w:rsidRPr="009E5C0F">
        <w:rPr>
          <w:rFonts w:ascii="Times New Roman" w:hAnsi="Times New Roman" w:cs="Times New Roman"/>
          <w:b/>
          <w:sz w:val="24"/>
          <w:szCs w:val="20"/>
          <w:u w:color="000000"/>
        </w:rPr>
        <w:t xml:space="preserve">Instructor: </w:t>
      </w:r>
      <w:proofErr w:type="spellStart"/>
      <w:r w:rsidRPr="009E5C0F">
        <w:rPr>
          <w:rFonts w:ascii="Times New Roman" w:hAnsi="Times New Roman" w:cs="Times New Roman"/>
          <w:b/>
          <w:sz w:val="24"/>
          <w:szCs w:val="20"/>
          <w:u w:color="000000"/>
        </w:rPr>
        <w:t>Dr.</w:t>
      </w:r>
      <w:proofErr w:type="spellEnd"/>
      <w:r w:rsidRPr="009E5C0F">
        <w:rPr>
          <w:rFonts w:ascii="Times New Roman" w:hAnsi="Times New Roman" w:cs="Times New Roman"/>
          <w:b/>
          <w:sz w:val="24"/>
          <w:szCs w:val="20"/>
          <w:u w:color="000000"/>
        </w:rPr>
        <w:t xml:space="preserve"> M</w:t>
      </w:r>
      <w:r>
        <w:rPr>
          <w:rFonts w:ascii="Times New Roman" w:hAnsi="Times New Roman" w:cs="Times New Roman"/>
          <w:b/>
          <w:sz w:val="24"/>
          <w:szCs w:val="20"/>
          <w:u w:color="000000"/>
        </w:rPr>
        <w:t xml:space="preserve"> </w:t>
      </w:r>
      <w:r w:rsidRPr="009E5C0F">
        <w:rPr>
          <w:rFonts w:ascii="Times New Roman" w:hAnsi="Times New Roman" w:cs="Times New Roman"/>
          <w:b/>
          <w:sz w:val="24"/>
          <w:szCs w:val="20"/>
          <w:u w:color="000000"/>
        </w:rPr>
        <w:t>.</w:t>
      </w:r>
      <w:r>
        <w:rPr>
          <w:rFonts w:ascii="Times New Roman" w:hAnsi="Times New Roman" w:cs="Times New Roman"/>
          <w:b/>
          <w:sz w:val="24"/>
          <w:szCs w:val="20"/>
          <w:u w:color="000000"/>
        </w:rPr>
        <w:t>Shahzeb khan (PT)</w:t>
      </w:r>
    </w:p>
    <w:p w14:paraId="2026DAD1" w14:textId="4879A02B" w:rsidR="00A70E7A" w:rsidRDefault="00A70E7A" w:rsidP="00A70E7A">
      <w:pPr>
        <w:pBdr>
          <w:bottom w:val="single" w:sz="12" w:space="1" w:color="auto"/>
        </w:pBdr>
        <w:spacing w:after="0" w:line="240" w:lineRule="auto"/>
        <w:jc w:val="both"/>
        <w:rPr>
          <w:rFonts w:ascii="Arial" w:hAnsi="Arial" w:cs="Arial"/>
          <w:b/>
          <w:sz w:val="20"/>
        </w:rPr>
      </w:pPr>
      <w:r w:rsidRPr="000120AD">
        <w:rPr>
          <w:rFonts w:ascii="Arial" w:hAnsi="Arial" w:cs="Arial"/>
          <w:b/>
          <w:sz w:val="20"/>
        </w:rPr>
        <w:tab/>
      </w:r>
      <w:r w:rsidRPr="000120AD">
        <w:rPr>
          <w:rFonts w:ascii="Arial" w:hAnsi="Arial" w:cs="Arial"/>
          <w:b/>
          <w:sz w:val="20"/>
        </w:rPr>
        <w:tab/>
      </w:r>
      <w:r>
        <w:rPr>
          <w:rFonts w:ascii="Arial" w:hAnsi="Arial" w:cs="Arial"/>
          <w:b/>
          <w:sz w:val="20"/>
        </w:rPr>
        <w:tab/>
      </w:r>
      <w:r>
        <w:rPr>
          <w:rFonts w:ascii="Arial" w:hAnsi="Arial" w:cs="Arial"/>
          <w:b/>
          <w:sz w:val="20"/>
        </w:rPr>
        <w:tab/>
        <w:t xml:space="preserve">                                    </w:t>
      </w:r>
      <w:r>
        <w:rPr>
          <w:rFonts w:ascii="Arial" w:hAnsi="Arial" w:cs="Arial"/>
          <w:b/>
          <w:sz w:val="20"/>
        </w:rPr>
        <w:tab/>
        <w:t xml:space="preserve">                                          Marks: 50</w:t>
      </w:r>
    </w:p>
    <w:p w14:paraId="0DA555E7" w14:textId="77777777" w:rsidR="00A70E7A" w:rsidRDefault="00A70E7A" w:rsidP="00A70E7A">
      <w:pPr>
        <w:ind w:firstLine="720"/>
      </w:pPr>
    </w:p>
    <w:p w14:paraId="1ADD2775" w14:textId="77777777" w:rsidR="00A70E7A" w:rsidRDefault="00A70E7A" w:rsidP="00A70E7A">
      <w:pPr>
        <w:spacing w:after="0" w:line="240" w:lineRule="auto"/>
        <w:rPr>
          <w:rFonts w:ascii="Arial" w:hAnsi="Arial" w:cs="Arial"/>
          <w:b/>
          <w:sz w:val="20"/>
        </w:rPr>
      </w:pPr>
      <w:r>
        <w:rPr>
          <w:rFonts w:ascii="Arial" w:hAnsi="Arial" w:cs="Arial"/>
          <w:b/>
          <w:sz w:val="20"/>
        </w:rPr>
        <w:t>Note:</w:t>
      </w:r>
    </w:p>
    <w:p w14:paraId="313F713F" w14:textId="77777777" w:rsidR="00A70E7A" w:rsidRPr="009E5C0F" w:rsidRDefault="00A70E7A" w:rsidP="00A70E7A">
      <w:pPr>
        <w:pStyle w:val="ListParagraph"/>
        <w:numPr>
          <w:ilvl w:val="0"/>
          <w:numId w:val="1"/>
        </w:numPr>
        <w:spacing w:after="0" w:line="240" w:lineRule="auto"/>
        <w:rPr>
          <w:rFonts w:ascii="Arial" w:hAnsi="Arial" w:cs="Arial"/>
          <w:b/>
          <w:sz w:val="18"/>
          <w:szCs w:val="18"/>
        </w:rPr>
      </w:pPr>
      <w:r w:rsidRPr="006002C8">
        <w:rPr>
          <w:rFonts w:ascii="Arial" w:hAnsi="Arial" w:cs="Arial"/>
          <w:b/>
          <w:sz w:val="18"/>
          <w:szCs w:val="18"/>
        </w:rPr>
        <w:t>Attempt a</w:t>
      </w:r>
      <w:r>
        <w:rPr>
          <w:rFonts w:ascii="Arial" w:hAnsi="Arial" w:cs="Arial"/>
          <w:b/>
          <w:sz w:val="18"/>
          <w:szCs w:val="18"/>
        </w:rPr>
        <w:t>ll</w:t>
      </w:r>
      <w:r w:rsidRPr="006002C8">
        <w:rPr>
          <w:rFonts w:ascii="Arial" w:hAnsi="Arial" w:cs="Arial"/>
          <w:b/>
          <w:sz w:val="18"/>
          <w:szCs w:val="18"/>
        </w:rPr>
        <w:t xml:space="preserve"> questions, all questions carry equal marks.</w:t>
      </w:r>
    </w:p>
    <w:p w14:paraId="69E84B23" w14:textId="77777777" w:rsidR="00A70E7A" w:rsidRPr="006002C8" w:rsidRDefault="00A70E7A" w:rsidP="00A70E7A">
      <w:pPr>
        <w:pStyle w:val="ListParagraph"/>
        <w:numPr>
          <w:ilvl w:val="0"/>
          <w:numId w:val="1"/>
        </w:numPr>
        <w:spacing w:after="0" w:line="240" w:lineRule="auto"/>
        <w:rPr>
          <w:rFonts w:ascii="Arial" w:hAnsi="Arial" w:cs="Arial"/>
          <w:b/>
          <w:sz w:val="18"/>
          <w:szCs w:val="18"/>
        </w:rPr>
      </w:pPr>
      <w:r w:rsidRPr="006002C8">
        <w:rPr>
          <w:rFonts w:ascii="Arial" w:hAnsi="Arial" w:cs="Arial"/>
          <w:b/>
          <w:sz w:val="18"/>
          <w:szCs w:val="18"/>
        </w:rPr>
        <w:t>Answer Briefly and to the point, avoid un-necessary details</w:t>
      </w:r>
    </w:p>
    <w:p w14:paraId="04F1A85E" w14:textId="1DD06668" w:rsidR="00932999" w:rsidRPr="00CA3CDA" w:rsidRDefault="00CA3CDA" w:rsidP="00A70E7A">
      <w:pPr>
        <w:rPr>
          <w:b/>
          <w:bCs/>
          <w:color w:val="4472C4" w:themeColor="accent1"/>
          <w:sz w:val="28"/>
          <w:szCs w:val="28"/>
        </w:rPr>
      </w:pPr>
      <w:r>
        <w:rPr>
          <w:b/>
          <w:bCs/>
          <w:color w:val="4472C4" w:themeColor="accent1"/>
          <w:sz w:val="28"/>
          <w:szCs w:val="28"/>
        </w:rPr>
        <w:t xml:space="preserve">Name: Irfan </w:t>
      </w:r>
      <w:proofErr w:type="spellStart"/>
      <w:r>
        <w:rPr>
          <w:b/>
          <w:bCs/>
          <w:color w:val="4472C4" w:themeColor="accent1"/>
          <w:sz w:val="28"/>
          <w:szCs w:val="28"/>
        </w:rPr>
        <w:t>ullah</w:t>
      </w:r>
      <w:proofErr w:type="spellEnd"/>
      <w:r>
        <w:rPr>
          <w:b/>
          <w:bCs/>
          <w:color w:val="4472C4" w:themeColor="accent1"/>
          <w:sz w:val="28"/>
          <w:szCs w:val="28"/>
        </w:rPr>
        <w:t xml:space="preserve">  </w:t>
      </w:r>
      <w:r w:rsidR="00932999">
        <w:rPr>
          <w:b/>
          <w:bCs/>
          <w:color w:val="4472C4" w:themeColor="accent1"/>
          <w:sz w:val="28"/>
          <w:szCs w:val="28"/>
        </w:rPr>
        <w:t xml:space="preserve">     </w:t>
      </w:r>
      <w:r>
        <w:rPr>
          <w:b/>
          <w:bCs/>
          <w:color w:val="4472C4" w:themeColor="accent1"/>
          <w:sz w:val="28"/>
          <w:szCs w:val="28"/>
        </w:rPr>
        <w:t>ID: 15810</w:t>
      </w:r>
      <w:r w:rsidR="00932999">
        <w:rPr>
          <w:b/>
          <w:bCs/>
          <w:color w:val="4472C4" w:themeColor="accent1"/>
          <w:sz w:val="28"/>
          <w:szCs w:val="28"/>
        </w:rPr>
        <w:t xml:space="preserve">      Summer. Paper</w:t>
      </w:r>
    </w:p>
    <w:p w14:paraId="1223FBCD" w14:textId="383419D5" w:rsidR="005746F0" w:rsidRDefault="005746F0"/>
    <w:p w14:paraId="41CFD7BF" w14:textId="2F8B62E3" w:rsidR="00A70E7A" w:rsidRDefault="00A70E7A" w:rsidP="00121192">
      <w:pPr>
        <w:spacing w:line="360" w:lineRule="auto"/>
        <w:rPr>
          <w:sz w:val="24"/>
          <w:szCs w:val="24"/>
        </w:rPr>
      </w:pPr>
      <w:r w:rsidRPr="00121192">
        <w:rPr>
          <w:sz w:val="24"/>
          <w:szCs w:val="24"/>
        </w:rPr>
        <w:t>Q1: What is Lymphatic system? Write different Parts of Lymphatic system as well.</w:t>
      </w:r>
    </w:p>
    <w:p w14:paraId="136BFB77" w14:textId="6B73E990" w:rsidR="00A70E7A" w:rsidRDefault="00036677" w:rsidP="00121192">
      <w:pPr>
        <w:spacing w:line="360" w:lineRule="auto"/>
        <w:rPr>
          <w:rFonts w:eastAsia="Times New Roman"/>
          <w:color w:val="4472C4" w:themeColor="accent1"/>
        </w:rPr>
      </w:pPr>
      <w:r>
        <w:rPr>
          <w:b/>
          <w:bCs/>
          <w:color w:val="4472C4" w:themeColor="accent1"/>
          <w:sz w:val="24"/>
          <w:szCs w:val="24"/>
        </w:rPr>
        <w:t>Ans.</w:t>
      </w:r>
      <w:r w:rsidR="002673F1" w:rsidRPr="002673F1">
        <w:rPr>
          <w:rFonts w:eastAsia="Times New Roman"/>
        </w:rPr>
        <w:t xml:space="preserve"> </w:t>
      </w:r>
      <w:r w:rsidR="002673F1">
        <w:rPr>
          <w:rFonts w:eastAsia="Times New Roman"/>
        </w:rPr>
        <w:t> </w:t>
      </w:r>
      <w:r w:rsidR="007D3DB0">
        <w:rPr>
          <w:rFonts w:eastAsia="Times New Roman"/>
        </w:rPr>
        <w:t> </w:t>
      </w:r>
      <w:r w:rsidR="00F91A03">
        <w:rPr>
          <w:rFonts w:eastAsia="Times New Roman"/>
          <w:color w:val="4472C4" w:themeColor="accent1"/>
        </w:rPr>
        <w:t>The Lymphatic system is part of the immune system</w:t>
      </w:r>
      <w:r w:rsidR="00C33A28">
        <w:rPr>
          <w:rFonts w:eastAsia="Times New Roman"/>
          <w:color w:val="4472C4" w:themeColor="accent1"/>
        </w:rPr>
        <w:t xml:space="preserve"> and help destroy microorganism </w:t>
      </w:r>
      <w:r w:rsidR="00AD32F8">
        <w:rPr>
          <w:rFonts w:eastAsia="Times New Roman"/>
          <w:color w:val="4472C4" w:themeColor="accent1"/>
        </w:rPr>
        <w:t>that enter the body</w:t>
      </w:r>
      <w:r w:rsidR="006143FC">
        <w:rPr>
          <w:rFonts w:eastAsia="Times New Roman"/>
          <w:color w:val="4472C4" w:themeColor="accent1"/>
        </w:rPr>
        <w:t xml:space="preserve">.     Your Lymphatic system </w:t>
      </w:r>
      <w:r w:rsidR="00354C62">
        <w:rPr>
          <w:rFonts w:eastAsia="Times New Roman"/>
          <w:color w:val="4472C4" w:themeColor="accent1"/>
        </w:rPr>
        <w:t xml:space="preserve">work </w:t>
      </w:r>
      <w:r w:rsidR="006143FC">
        <w:rPr>
          <w:rFonts w:eastAsia="Times New Roman"/>
          <w:color w:val="4472C4" w:themeColor="accent1"/>
        </w:rPr>
        <w:t>clos</w:t>
      </w:r>
      <w:r w:rsidR="00010A11">
        <w:rPr>
          <w:rFonts w:eastAsia="Times New Roman"/>
          <w:color w:val="4472C4" w:themeColor="accent1"/>
        </w:rPr>
        <w:t>ely</w:t>
      </w:r>
      <w:r w:rsidR="000C0D76">
        <w:rPr>
          <w:rFonts w:eastAsia="Times New Roman"/>
          <w:color w:val="4472C4" w:themeColor="accent1"/>
        </w:rPr>
        <w:t xml:space="preserve"> with your circulatory system</w:t>
      </w:r>
      <w:r w:rsidR="00F0606B">
        <w:rPr>
          <w:rFonts w:eastAsia="Times New Roman"/>
          <w:color w:val="4472C4" w:themeColor="accent1"/>
        </w:rPr>
        <w:t xml:space="preserve"> both system move liquid through</w:t>
      </w:r>
      <w:r w:rsidR="009E0647">
        <w:rPr>
          <w:rFonts w:eastAsia="Times New Roman"/>
          <w:color w:val="4472C4" w:themeColor="accent1"/>
        </w:rPr>
        <w:t xml:space="preserve"> the body. </w:t>
      </w:r>
      <w:r w:rsidR="00C46831">
        <w:rPr>
          <w:rFonts w:eastAsia="Times New Roman"/>
          <w:color w:val="4472C4" w:themeColor="accent1"/>
        </w:rPr>
        <w:t xml:space="preserve">And </w:t>
      </w:r>
      <w:r w:rsidR="00431E0D">
        <w:rPr>
          <w:rFonts w:eastAsia="Times New Roman"/>
          <w:color w:val="4472C4" w:themeColor="accent1"/>
        </w:rPr>
        <w:t>B</w:t>
      </w:r>
      <w:r w:rsidR="009E0647">
        <w:rPr>
          <w:rFonts w:eastAsia="Times New Roman"/>
          <w:color w:val="4472C4" w:themeColor="accent1"/>
        </w:rPr>
        <w:t>oth</w:t>
      </w:r>
      <w:r w:rsidR="00431E0D">
        <w:rPr>
          <w:rFonts w:eastAsia="Times New Roman"/>
          <w:color w:val="4472C4" w:themeColor="accent1"/>
        </w:rPr>
        <w:t xml:space="preserve"> contain whit</w:t>
      </w:r>
      <w:r w:rsidR="00C46831">
        <w:rPr>
          <w:rFonts w:eastAsia="Times New Roman"/>
          <w:color w:val="4472C4" w:themeColor="accent1"/>
        </w:rPr>
        <w:t>e blood cell.</w:t>
      </w:r>
    </w:p>
    <w:p w14:paraId="67078437" w14:textId="77777777" w:rsidR="0015412C" w:rsidRPr="004169A1" w:rsidRDefault="00354C62">
      <w:pPr>
        <w:pStyle w:val="NormalWeb"/>
        <w:shd w:val="clear" w:color="auto" w:fill="FFFFFF"/>
        <w:divId w:val="163666993"/>
        <w:rPr>
          <w:rFonts w:ascii="Source Sans Pro" w:hAnsi="Source Sans Pro"/>
          <w:color w:val="4472C4" w:themeColor="accent1"/>
        </w:rPr>
      </w:pPr>
      <w:r w:rsidRPr="00E27D61">
        <w:rPr>
          <w:rFonts w:eastAsia="Times New Roman"/>
          <w:color w:val="4472C4" w:themeColor="accent1"/>
        </w:rPr>
        <w:t xml:space="preserve">             </w:t>
      </w:r>
      <w:r w:rsidR="0015412C" w:rsidRPr="004169A1">
        <w:rPr>
          <w:rFonts w:ascii="Source Sans Pro" w:hAnsi="Source Sans Pro"/>
          <w:color w:val="4472C4" w:themeColor="accent1"/>
        </w:rPr>
        <w:t xml:space="preserve">The lymphatic system is a network of tissues, vessels and organs that work together to move a </w:t>
      </w:r>
      <w:proofErr w:type="spellStart"/>
      <w:r w:rsidR="0015412C" w:rsidRPr="004169A1">
        <w:rPr>
          <w:rFonts w:ascii="Source Sans Pro" w:hAnsi="Source Sans Pro"/>
          <w:color w:val="4472C4" w:themeColor="accent1"/>
        </w:rPr>
        <w:t>colorless</w:t>
      </w:r>
      <w:proofErr w:type="spellEnd"/>
      <w:r w:rsidR="0015412C" w:rsidRPr="004169A1">
        <w:rPr>
          <w:rFonts w:ascii="Source Sans Pro" w:hAnsi="Source Sans Pro"/>
          <w:color w:val="4472C4" w:themeColor="accent1"/>
        </w:rPr>
        <w:t>, watery fluid called lymph back into your circulatory system (your bloodstream).</w:t>
      </w:r>
    </w:p>
    <w:p w14:paraId="26683050" w14:textId="77777777" w:rsidR="0015412C" w:rsidRPr="004169A1" w:rsidRDefault="0015412C">
      <w:pPr>
        <w:pStyle w:val="NormalWeb"/>
        <w:shd w:val="clear" w:color="auto" w:fill="FFFFFF"/>
        <w:divId w:val="163666993"/>
        <w:rPr>
          <w:rFonts w:ascii="Source Sans Pro" w:hAnsi="Source Sans Pro"/>
          <w:color w:val="4472C4" w:themeColor="accent1"/>
        </w:rPr>
      </w:pPr>
      <w:r w:rsidRPr="004169A1">
        <w:rPr>
          <w:rFonts w:ascii="Source Sans Pro" w:hAnsi="Source Sans Pro"/>
          <w:color w:val="4472C4" w:themeColor="accent1"/>
        </w:rPr>
        <w:t xml:space="preserve">Some 20 </w:t>
      </w:r>
      <w:proofErr w:type="spellStart"/>
      <w:r w:rsidRPr="004169A1">
        <w:rPr>
          <w:rFonts w:ascii="Source Sans Pro" w:hAnsi="Source Sans Pro"/>
          <w:color w:val="4472C4" w:themeColor="accent1"/>
        </w:rPr>
        <w:t>liters</w:t>
      </w:r>
      <w:proofErr w:type="spellEnd"/>
      <w:r w:rsidRPr="004169A1">
        <w:rPr>
          <w:rFonts w:ascii="Source Sans Pro" w:hAnsi="Source Sans Pro"/>
          <w:color w:val="4472C4" w:themeColor="accent1"/>
        </w:rPr>
        <w:t xml:space="preserve"> of plasma flow through your body’s arteries and smaller arteriole blood vessels and capillaries every day. After delivering nutrients to the body’s cells and tissues and receiving their waste products, about 17 </w:t>
      </w:r>
      <w:proofErr w:type="spellStart"/>
      <w:r w:rsidRPr="004169A1">
        <w:rPr>
          <w:rFonts w:ascii="Source Sans Pro" w:hAnsi="Source Sans Pro"/>
          <w:color w:val="4472C4" w:themeColor="accent1"/>
        </w:rPr>
        <w:t>liters</w:t>
      </w:r>
      <w:proofErr w:type="spellEnd"/>
      <w:r w:rsidRPr="004169A1">
        <w:rPr>
          <w:rFonts w:ascii="Source Sans Pro" w:hAnsi="Source Sans Pro"/>
          <w:color w:val="4472C4" w:themeColor="accent1"/>
        </w:rPr>
        <w:t xml:space="preserve"> are returned to the circulation by way of veins. The remaining three </w:t>
      </w:r>
      <w:proofErr w:type="spellStart"/>
      <w:r w:rsidRPr="004169A1">
        <w:rPr>
          <w:rFonts w:ascii="Source Sans Pro" w:hAnsi="Source Sans Pro"/>
          <w:color w:val="4472C4" w:themeColor="accent1"/>
        </w:rPr>
        <w:t>liters</w:t>
      </w:r>
      <w:proofErr w:type="spellEnd"/>
      <w:r w:rsidRPr="004169A1">
        <w:rPr>
          <w:rFonts w:ascii="Source Sans Pro" w:hAnsi="Source Sans Pro"/>
          <w:color w:val="4472C4" w:themeColor="accent1"/>
        </w:rPr>
        <w:t xml:space="preserve"> seep through the capillaries and into your body’s tissues. The lymphatic system collects this excess fluid, now called lymph, from tissues in your body and moves it along until it ultimately returns it to your bloodstream</w:t>
      </w:r>
    </w:p>
    <w:p w14:paraId="72C8596F" w14:textId="17FA76E3" w:rsidR="00E27D61" w:rsidRDefault="00B2017B" w:rsidP="00121192">
      <w:pPr>
        <w:spacing w:line="360" w:lineRule="auto"/>
        <w:rPr>
          <w:b/>
          <w:bCs/>
          <w:color w:val="000000" w:themeColor="text1"/>
          <w:sz w:val="24"/>
          <w:szCs w:val="24"/>
        </w:rPr>
      </w:pPr>
      <w:r>
        <w:rPr>
          <w:color w:val="4472C4" w:themeColor="accent1"/>
          <w:sz w:val="24"/>
          <w:szCs w:val="24"/>
        </w:rPr>
        <w:t xml:space="preserve">          </w:t>
      </w:r>
      <w:r w:rsidR="003F4967">
        <w:rPr>
          <w:b/>
          <w:bCs/>
          <w:color w:val="000000" w:themeColor="text1"/>
          <w:sz w:val="24"/>
          <w:szCs w:val="24"/>
        </w:rPr>
        <w:t>Parts of the Lymphatic system</w:t>
      </w:r>
    </w:p>
    <w:p w14:paraId="663A01AD" w14:textId="77777777" w:rsidR="00AB35C2" w:rsidRPr="00375364" w:rsidRDefault="003F4967">
      <w:pPr>
        <w:pStyle w:val="NormalWeb"/>
        <w:shd w:val="clear" w:color="auto" w:fill="FFFFFF"/>
        <w:divId w:val="1950312462"/>
        <w:rPr>
          <w:rFonts w:ascii="Source Sans Pro" w:hAnsi="Source Sans Pro"/>
          <w:b/>
          <w:bCs/>
          <w:color w:val="4472C4" w:themeColor="accent1"/>
        </w:rPr>
      </w:pPr>
      <w:r w:rsidRPr="00375364">
        <w:rPr>
          <w:b/>
          <w:bCs/>
          <w:color w:val="4472C4" w:themeColor="accent1"/>
        </w:rPr>
        <w:t xml:space="preserve">       </w:t>
      </w:r>
      <w:r w:rsidR="00AB35C2" w:rsidRPr="00375364">
        <w:rPr>
          <w:rFonts w:ascii="Source Sans Pro" w:hAnsi="Source Sans Pro"/>
          <w:b/>
          <w:bCs/>
          <w:color w:val="4472C4" w:themeColor="accent1"/>
        </w:rPr>
        <w:t>The lymphatic system consists of many parts. These include:</w:t>
      </w:r>
    </w:p>
    <w:p w14:paraId="5A5F3944" w14:textId="77777777" w:rsidR="00AB35C2" w:rsidRPr="0069073C" w:rsidRDefault="00AB35C2" w:rsidP="00AB35C2">
      <w:pPr>
        <w:numPr>
          <w:ilvl w:val="0"/>
          <w:numId w:val="2"/>
        </w:numPr>
        <w:shd w:val="clear" w:color="auto" w:fill="FFFFFF"/>
        <w:spacing w:before="100" w:beforeAutospacing="1" w:after="100" w:afterAutospacing="1" w:line="240" w:lineRule="auto"/>
        <w:divId w:val="1950312462"/>
        <w:rPr>
          <w:rFonts w:ascii="Source Sans Pro" w:eastAsia="Times New Roman" w:hAnsi="Source Sans Pro"/>
          <w:color w:val="4472C4" w:themeColor="accent1"/>
          <w:sz w:val="24"/>
          <w:szCs w:val="24"/>
        </w:rPr>
      </w:pPr>
      <w:r w:rsidRPr="001513FC">
        <w:rPr>
          <w:rStyle w:val="Strong"/>
          <w:rFonts w:ascii="Source Sans Pro" w:eastAsia="Times New Roman" w:hAnsi="Source Sans Pro"/>
          <w:color w:val="000000" w:themeColor="text1"/>
          <w:sz w:val="24"/>
          <w:szCs w:val="24"/>
        </w:rPr>
        <w:t>Lymph</w:t>
      </w:r>
      <w:r w:rsidRPr="001513FC">
        <w:rPr>
          <w:rStyle w:val="Strong"/>
          <w:rFonts w:ascii="Source Sans Pro" w:eastAsia="Times New Roman" w:hAnsi="Source Sans Pro"/>
          <w:b w:val="0"/>
          <w:bCs w:val="0"/>
          <w:color w:val="000000" w:themeColor="text1"/>
          <w:sz w:val="24"/>
          <w:szCs w:val="24"/>
        </w:rPr>
        <w:t>: </w:t>
      </w:r>
      <w:r w:rsidRPr="0069073C">
        <w:rPr>
          <w:rFonts w:ascii="Source Sans Pro" w:eastAsia="Times New Roman" w:hAnsi="Source Sans Pro"/>
          <w:color w:val="4472C4" w:themeColor="accent1"/>
          <w:sz w:val="24"/>
          <w:szCs w:val="24"/>
        </w:rPr>
        <w:t xml:space="preserve">Lymph, also called lymphatic fluid, is a collection of the extra fluid that drains from cells and tissues (that is not reabsorbed into the capillaries) plus other substances. The other substances include proteins, minerals, fats, nutrients, damaged cells, cancer cells and foreign invaders (bacteria, viruses, </w:t>
      </w:r>
      <w:proofErr w:type="spellStart"/>
      <w:r w:rsidRPr="0069073C">
        <w:rPr>
          <w:rFonts w:ascii="Source Sans Pro" w:eastAsia="Times New Roman" w:hAnsi="Source Sans Pro"/>
          <w:color w:val="4472C4" w:themeColor="accent1"/>
          <w:sz w:val="24"/>
          <w:szCs w:val="24"/>
        </w:rPr>
        <w:t>etc</w:t>
      </w:r>
      <w:proofErr w:type="spellEnd"/>
      <w:r w:rsidRPr="0069073C">
        <w:rPr>
          <w:rFonts w:ascii="Source Sans Pro" w:eastAsia="Times New Roman" w:hAnsi="Source Sans Pro"/>
          <w:color w:val="4472C4" w:themeColor="accent1"/>
          <w:sz w:val="24"/>
          <w:szCs w:val="24"/>
        </w:rPr>
        <w:t>). Lymph also transports infection-fighting white blood cells (lymphocytes).</w:t>
      </w:r>
    </w:p>
    <w:p w14:paraId="1224C35E" w14:textId="77777777" w:rsidR="00AB35C2" w:rsidRPr="0069073C" w:rsidRDefault="00AB35C2" w:rsidP="00AB35C2">
      <w:pPr>
        <w:numPr>
          <w:ilvl w:val="0"/>
          <w:numId w:val="2"/>
        </w:numPr>
        <w:shd w:val="clear" w:color="auto" w:fill="FFFFFF"/>
        <w:spacing w:before="100" w:beforeAutospacing="1" w:after="100" w:afterAutospacing="1" w:line="240" w:lineRule="auto"/>
        <w:divId w:val="1950312462"/>
        <w:rPr>
          <w:rFonts w:ascii="Source Sans Pro" w:eastAsia="Times New Roman" w:hAnsi="Source Sans Pro"/>
          <w:color w:val="4472C4" w:themeColor="accent1"/>
          <w:sz w:val="24"/>
          <w:szCs w:val="24"/>
        </w:rPr>
      </w:pPr>
      <w:r w:rsidRPr="001513FC">
        <w:rPr>
          <w:rStyle w:val="Strong"/>
          <w:rFonts w:ascii="Source Sans Pro" w:eastAsia="Times New Roman" w:hAnsi="Source Sans Pro"/>
          <w:color w:val="000000" w:themeColor="text1"/>
          <w:sz w:val="24"/>
          <w:szCs w:val="24"/>
        </w:rPr>
        <w:t>Lymph nodes: </w:t>
      </w:r>
      <w:r w:rsidRPr="0069073C">
        <w:rPr>
          <w:rFonts w:ascii="Source Sans Pro" w:eastAsia="Times New Roman" w:hAnsi="Source Sans Pro"/>
          <w:color w:val="4472C4" w:themeColor="accent1"/>
          <w:sz w:val="24"/>
          <w:szCs w:val="24"/>
        </w:rPr>
        <w:t xml:space="preserve">Lymph nodes are bean-shaped glands that monitor and cleanse the lymph as it filters through them. The nodes filter out the damaged cells and cancer cells. These lymph nodes also produce and store lymphocytes and other immune system cells that attack and destroy bacteria and other harmful substances in the fluid. You have about 600 lymph nodes </w:t>
      </w:r>
      <w:r w:rsidRPr="0069073C">
        <w:rPr>
          <w:rFonts w:ascii="Source Sans Pro" w:eastAsia="Times New Roman" w:hAnsi="Source Sans Pro"/>
          <w:color w:val="4472C4" w:themeColor="accent1"/>
          <w:sz w:val="24"/>
          <w:szCs w:val="24"/>
        </w:rPr>
        <w:lastRenderedPageBreak/>
        <w:t>scattered throughout your body. Some exist as a single node; others are closely connected groups called chains. A few of the more familiar locations of lymph nodes are in your armpit, groin and neck. Lymph nodes are connected to others by the lymphatic vessels.·</w:t>
      </w:r>
    </w:p>
    <w:p w14:paraId="2767A293" w14:textId="77777777" w:rsidR="00AB35C2" w:rsidRPr="0069073C" w:rsidRDefault="00AB35C2" w:rsidP="00AB35C2">
      <w:pPr>
        <w:numPr>
          <w:ilvl w:val="0"/>
          <w:numId w:val="2"/>
        </w:numPr>
        <w:shd w:val="clear" w:color="auto" w:fill="FFFFFF"/>
        <w:spacing w:before="100" w:beforeAutospacing="1" w:after="100" w:afterAutospacing="1" w:line="240" w:lineRule="auto"/>
        <w:divId w:val="1950312462"/>
        <w:rPr>
          <w:rFonts w:ascii="Source Sans Pro" w:eastAsia="Times New Roman" w:hAnsi="Source Sans Pro"/>
          <w:color w:val="4472C4" w:themeColor="accent1"/>
          <w:sz w:val="24"/>
          <w:szCs w:val="24"/>
        </w:rPr>
      </w:pPr>
      <w:r w:rsidRPr="001513FC">
        <w:rPr>
          <w:rStyle w:val="Strong"/>
          <w:rFonts w:ascii="Source Sans Pro" w:eastAsia="Times New Roman" w:hAnsi="Source Sans Pro"/>
          <w:color w:val="000000" w:themeColor="text1"/>
          <w:sz w:val="24"/>
          <w:szCs w:val="24"/>
        </w:rPr>
        <w:t>Lymphatic vessels: </w:t>
      </w:r>
      <w:r w:rsidRPr="0069073C">
        <w:rPr>
          <w:rFonts w:ascii="Source Sans Pro" w:eastAsia="Times New Roman" w:hAnsi="Source Sans Pro"/>
          <w:color w:val="4472C4" w:themeColor="accent1"/>
          <w:sz w:val="24"/>
          <w:szCs w:val="24"/>
        </w:rPr>
        <w:t>Lymphatic vessels are the network of capillaries (</w:t>
      </w:r>
      <w:proofErr w:type="spellStart"/>
      <w:r w:rsidRPr="0069073C">
        <w:rPr>
          <w:rFonts w:ascii="Source Sans Pro" w:eastAsia="Times New Roman" w:hAnsi="Source Sans Pro"/>
          <w:color w:val="4472C4" w:themeColor="accent1"/>
          <w:sz w:val="24"/>
          <w:szCs w:val="24"/>
        </w:rPr>
        <w:t>microvessels</w:t>
      </w:r>
      <w:proofErr w:type="spellEnd"/>
      <w:r w:rsidRPr="0069073C">
        <w:rPr>
          <w:rFonts w:ascii="Source Sans Pro" w:eastAsia="Times New Roman" w:hAnsi="Source Sans Pro"/>
          <w:color w:val="4472C4" w:themeColor="accent1"/>
          <w:sz w:val="24"/>
          <w:szCs w:val="24"/>
        </w:rPr>
        <w:t>) and large network of tubes located throughout the body that transport lymph away from tissues. Lymphatic vessels collect and filter lymph (at the nodes) as it continues to move toward larger vessels called collecting ducts. These vessels operate very much like your veins do: they work under very low pressure, have a series of valves in them to keep the fluid moving in one direction.</w:t>
      </w:r>
    </w:p>
    <w:p w14:paraId="5257B35F" w14:textId="5FA905BA" w:rsidR="00D85A80" w:rsidRDefault="00AB35C2" w:rsidP="00D85A80">
      <w:pPr>
        <w:numPr>
          <w:ilvl w:val="0"/>
          <w:numId w:val="2"/>
        </w:numPr>
        <w:shd w:val="clear" w:color="auto" w:fill="FFFFFF"/>
        <w:spacing w:before="100" w:beforeAutospacing="1" w:after="100" w:afterAutospacing="1" w:line="240" w:lineRule="auto"/>
        <w:divId w:val="1950312462"/>
        <w:rPr>
          <w:rFonts w:ascii="Source Sans Pro" w:eastAsia="Times New Roman" w:hAnsi="Source Sans Pro"/>
          <w:color w:val="4472C4" w:themeColor="accent1"/>
          <w:sz w:val="24"/>
          <w:szCs w:val="24"/>
        </w:rPr>
      </w:pPr>
      <w:r w:rsidRPr="00D85A80">
        <w:rPr>
          <w:rStyle w:val="Strong"/>
          <w:rFonts w:ascii="Source Sans Pro" w:eastAsia="Times New Roman" w:hAnsi="Source Sans Pro"/>
          <w:color w:val="000000" w:themeColor="text1"/>
          <w:sz w:val="24"/>
          <w:szCs w:val="24"/>
        </w:rPr>
        <w:t>Collecting ducts: </w:t>
      </w:r>
      <w:r w:rsidRPr="0069073C">
        <w:rPr>
          <w:rFonts w:ascii="Source Sans Pro" w:eastAsia="Times New Roman" w:hAnsi="Source Sans Pro"/>
          <w:color w:val="4472C4" w:themeColor="accent1"/>
          <w:sz w:val="24"/>
          <w:szCs w:val="24"/>
        </w:rPr>
        <w:t xml:space="preserve">Lymphatic vessels empty the lymph into the right lymphatic duct and left lymphatic duct (also called the thoracic duct). These ducts connect to the subclavian vein, which returns lymph to your bloodstream. The subclavian vein runs below your collarbone. Returning lymph to the bloodstream helps to maintain normal blood volume and pressure. It also prevents the excess </w:t>
      </w:r>
      <w:proofErr w:type="spellStart"/>
      <w:r w:rsidRPr="0069073C">
        <w:rPr>
          <w:rFonts w:ascii="Source Sans Pro" w:eastAsia="Times New Roman" w:hAnsi="Source Sans Pro"/>
          <w:color w:val="4472C4" w:themeColor="accent1"/>
          <w:sz w:val="24"/>
          <w:szCs w:val="24"/>
        </w:rPr>
        <w:t>buildup</w:t>
      </w:r>
      <w:proofErr w:type="spellEnd"/>
      <w:r w:rsidRPr="0069073C">
        <w:rPr>
          <w:rFonts w:ascii="Source Sans Pro" w:eastAsia="Times New Roman" w:hAnsi="Source Sans Pro"/>
          <w:color w:val="4472C4" w:themeColor="accent1"/>
          <w:sz w:val="24"/>
          <w:szCs w:val="24"/>
        </w:rPr>
        <w:t xml:space="preserve"> of fluid around the tissues (called </w:t>
      </w:r>
      <w:proofErr w:type="spellStart"/>
      <w:r w:rsidRPr="0069073C">
        <w:rPr>
          <w:rFonts w:ascii="Source Sans Pro" w:eastAsia="Times New Roman" w:hAnsi="Source Sans Pro"/>
          <w:color w:val="4472C4" w:themeColor="accent1"/>
          <w:sz w:val="24"/>
          <w:szCs w:val="24"/>
        </w:rPr>
        <w:t>edem</w:t>
      </w:r>
      <w:r w:rsidR="00D85A80">
        <w:rPr>
          <w:rFonts w:ascii="Source Sans Pro" w:eastAsia="Times New Roman" w:hAnsi="Source Sans Pro"/>
          <w:color w:val="4472C4" w:themeColor="accent1"/>
          <w:sz w:val="24"/>
          <w:szCs w:val="24"/>
        </w:rPr>
        <w:t>a</w:t>
      </w:r>
      <w:proofErr w:type="spellEnd"/>
      <w:r w:rsidRPr="0069073C">
        <w:rPr>
          <w:rFonts w:ascii="Source Sans Pro" w:eastAsia="Times New Roman" w:hAnsi="Source Sans Pro"/>
          <w:color w:val="4472C4" w:themeColor="accent1"/>
          <w:sz w:val="24"/>
          <w:szCs w:val="24"/>
        </w:rPr>
        <w:t>).</w:t>
      </w:r>
    </w:p>
    <w:p w14:paraId="573CE61F" w14:textId="77777777" w:rsidR="008010A6" w:rsidRPr="00F54471" w:rsidRDefault="008010A6" w:rsidP="008010A6">
      <w:pPr>
        <w:numPr>
          <w:ilvl w:val="0"/>
          <w:numId w:val="2"/>
        </w:numPr>
        <w:shd w:val="clear" w:color="auto" w:fill="FFFFFF"/>
        <w:spacing w:before="100" w:beforeAutospacing="1" w:after="100" w:afterAutospacing="1" w:line="240" w:lineRule="auto"/>
        <w:divId w:val="305936505"/>
        <w:rPr>
          <w:rFonts w:ascii="Source Sans Pro" w:eastAsia="Times New Roman" w:hAnsi="Source Sans Pro"/>
          <w:color w:val="4472C4" w:themeColor="accent1"/>
          <w:sz w:val="24"/>
          <w:szCs w:val="24"/>
        </w:rPr>
      </w:pPr>
      <w:r w:rsidRPr="009F3E74">
        <w:rPr>
          <w:rStyle w:val="Strong"/>
          <w:rFonts w:ascii="Source Sans Pro" w:eastAsia="Times New Roman" w:hAnsi="Source Sans Pro"/>
          <w:color w:val="000000" w:themeColor="text1"/>
          <w:sz w:val="24"/>
          <w:szCs w:val="24"/>
        </w:rPr>
        <w:t>Spleen:</w:t>
      </w:r>
      <w:r w:rsidRPr="009F3E74">
        <w:rPr>
          <w:rFonts w:ascii="Source Sans Pro" w:eastAsia="Times New Roman" w:hAnsi="Source Sans Pro"/>
          <w:color w:val="000000" w:themeColor="text1"/>
          <w:sz w:val="24"/>
          <w:szCs w:val="24"/>
        </w:rPr>
        <w:t> </w:t>
      </w:r>
      <w:r w:rsidRPr="00F54471">
        <w:rPr>
          <w:rFonts w:ascii="Source Sans Pro" w:eastAsia="Times New Roman" w:hAnsi="Source Sans Pro"/>
          <w:color w:val="4472C4" w:themeColor="accent1"/>
          <w:sz w:val="24"/>
          <w:szCs w:val="24"/>
        </w:rPr>
        <w:t>This largest lymphatic organ is located on your left side under your ribs and above your stomach. The spleen filters and stores blood and produces white blood cells that fight infection or disease.</w:t>
      </w:r>
    </w:p>
    <w:p w14:paraId="56550B27" w14:textId="77777777" w:rsidR="008010A6" w:rsidRPr="00F54471" w:rsidRDefault="008010A6" w:rsidP="008010A6">
      <w:pPr>
        <w:numPr>
          <w:ilvl w:val="0"/>
          <w:numId w:val="2"/>
        </w:numPr>
        <w:shd w:val="clear" w:color="auto" w:fill="FFFFFF"/>
        <w:spacing w:before="100" w:beforeAutospacing="1" w:after="100" w:afterAutospacing="1" w:line="240" w:lineRule="auto"/>
        <w:divId w:val="305936505"/>
        <w:rPr>
          <w:rFonts w:ascii="Source Sans Pro" w:eastAsia="Times New Roman" w:hAnsi="Source Sans Pro"/>
          <w:color w:val="4472C4" w:themeColor="accent1"/>
          <w:sz w:val="24"/>
          <w:szCs w:val="24"/>
        </w:rPr>
      </w:pPr>
      <w:r w:rsidRPr="009F3E74">
        <w:rPr>
          <w:rStyle w:val="Strong"/>
          <w:rFonts w:ascii="Source Sans Pro" w:eastAsia="Times New Roman" w:hAnsi="Source Sans Pro"/>
          <w:color w:val="000000" w:themeColor="text1"/>
          <w:sz w:val="24"/>
          <w:szCs w:val="24"/>
        </w:rPr>
        <w:t>Thymus:</w:t>
      </w:r>
      <w:r w:rsidRPr="009F3E74">
        <w:rPr>
          <w:rFonts w:ascii="Source Sans Pro" w:eastAsia="Times New Roman" w:hAnsi="Source Sans Pro"/>
          <w:color w:val="000000" w:themeColor="text1"/>
          <w:sz w:val="24"/>
          <w:szCs w:val="24"/>
        </w:rPr>
        <w:t> </w:t>
      </w:r>
      <w:r w:rsidRPr="00F54471">
        <w:rPr>
          <w:rFonts w:ascii="Source Sans Pro" w:eastAsia="Times New Roman" w:hAnsi="Source Sans Pro"/>
          <w:color w:val="4472C4" w:themeColor="accent1"/>
          <w:sz w:val="24"/>
          <w:szCs w:val="24"/>
        </w:rPr>
        <w:t>This organ is located in the upper chest beneath the breast bone. It matures a specific type of white blood cell that fights off foreign organisms.</w:t>
      </w:r>
    </w:p>
    <w:p w14:paraId="1799B37B" w14:textId="77777777" w:rsidR="008010A6" w:rsidRPr="00F54471" w:rsidRDefault="008010A6" w:rsidP="008010A6">
      <w:pPr>
        <w:numPr>
          <w:ilvl w:val="0"/>
          <w:numId w:val="2"/>
        </w:numPr>
        <w:shd w:val="clear" w:color="auto" w:fill="FFFFFF"/>
        <w:spacing w:before="100" w:beforeAutospacing="1" w:after="100" w:afterAutospacing="1" w:line="240" w:lineRule="auto"/>
        <w:divId w:val="305936505"/>
        <w:rPr>
          <w:rFonts w:ascii="Source Sans Pro" w:eastAsia="Times New Roman" w:hAnsi="Source Sans Pro"/>
          <w:color w:val="4472C4" w:themeColor="accent1"/>
          <w:sz w:val="24"/>
          <w:szCs w:val="24"/>
        </w:rPr>
      </w:pPr>
      <w:r w:rsidRPr="00102DC8">
        <w:rPr>
          <w:rStyle w:val="Strong"/>
          <w:rFonts w:ascii="Source Sans Pro" w:eastAsia="Times New Roman" w:hAnsi="Source Sans Pro"/>
          <w:color w:val="000000" w:themeColor="text1"/>
          <w:sz w:val="24"/>
          <w:szCs w:val="24"/>
        </w:rPr>
        <w:t>Tonsils and adenoid:</w:t>
      </w:r>
      <w:r w:rsidRPr="00F54471">
        <w:rPr>
          <w:rFonts w:ascii="Source Sans Pro" w:eastAsia="Times New Roman" w:hAnsi="Source Sans Pro"/>
          <w:color w:val="4472C4" w:themeColor="accent1"/>
          <w:sz w:val="24"/>
          <w:szCs w:val="24"/>
        </w:rPr>
        <w:t xml:space="preserve"> These lymphoid organs trap pathogens from the food you eat and air you breathe. They are your body’s first line of </w:t>
      </w:r>
      <w:proofErr w:type="spellStart"/>
      <w:r w:rsidRPr="00F54471">
        <w:rPr>
          <w:rFonts w:ascii="Source Sans Pro" w:eastAsia="Times New Roman" w:hAnsi="Source Sans Pro"/>
          <w:color w:val="4472C4" w:themeColor="accent1"/>
          <w:sz w:val="24"/>
          <w:szCs w:val="24"/>
        </w:rPr>
        <w:t>defense</w:t>
      </w:r>
      <w:proofErr w:type="spellEnd"/>
      <w:r w:rsidRPr="00F54471">
        <w:rPr>
          <w:rFonts w:ascii="Source Sans Pro" w:eastAsia="Times New Roman" w:hAnsi="Source Sans Pro"/>
          <w:color w:val="4472C4" w:themeColor="accent1"/>
          <w:sz w:val="24"/>
          <w:szCs w:val="24"/>
        </w:rPr>
        <w:t xml:space="preserve"> against foreign invaders.</w:t>
      </w:r>
    </w:p>
    <w:p w14:paraId="7E874721" w14:textId="77777777" w:rsidR="008010A6" w:rsidRPr="00F54471" w:rsidRDefault="008010A6" w:rsidP="008010A6">
      <w:pPr>
        <w:numPr>
          <w:ilvl w:val="0"/>
          <w:numId w:val="2"/>
        </w:numPr>
        <w:shd w:val="clear" w:color="auto" w:fill="FFFFFF"/>
        <w:spacing w:before="100" w:beforeAutospacing="1" w:after="100" w:afterAutospacing="1" w:line="240" w:lineRule="auto"/>
        <w:divId w:val="305936505"/>
        <w:rPr>
          <w:rFonts w:ascii="Source Sans Pro" w:eastAsia="Times New Roman" w:hAnsi="Source Sans Pro"/>
          <w:color w:val="4472C4" w:themeColor="accent1"/>
          <w:sz w:val="24"/>
          <w:szCs w:val="24"/>
        </w:rPr>
      </w:pPr>
      <w:r w:rsidRPr="00102DC8">
        <w:rPr>
          <w:rStyle w:val="Strong"/>
          <w:rFonts w:ascii="Source Sans Pro" w:eastAsia="Times New Roman" w:hAnsi="Source Sans Pro"/>
          <w:color w:val="000000" w:themeColor="text1"/>
          <w:sz w:val="24"/>
          <w:szCs w:val="24"/>
        </w:rPr>
        <w:t>Bone marrow:</w:t>
      </w:r>
      <w:r w:rsidRPr="00102DC8">
        <w:rPr>
          <w:rStyle w:val="Strong"/>
          <w:rFonts w:ascii="Source Sans Pro" w:eastAsia="Times New Roman" w:hAnsi="Source Sans Pro"/>
          <w:b w:val="0"/>
          <w:bCs w:val="0"/>
          <w:color w:val="000000" w:themeColor="text1"/>
          <w:sz w:val="24"/>
          <w:szCs w:val="24"/>
        </w:rPr>
        <w:t> </w:t>
      </w:r>
      <w:r w:rsidRPr="00F54471">
        <w:rPr>
          <w:rFonts w:ascii="Source Sans Pro" w:eastAsia="Times New Roman" w:hAnsi="Source Sans Pro"/>
          <w:color w:val="4472C4" w:themeColor="accent1"/>
          <w:sz w:val="24"/>
          <w:szCs w:val="24"/>
        </w:rPr>
        <w:t xml:space="preserve">This is the soft, spongy tissue in the </w:t>
      </w:r>
      <w:proofErr w:type="spellStart"/>
      <w:r w:rsidRPr="00F54471">
        <w:rPr>
          <w:rFonts w:ascii="Source Sans Pro" w:eastAsia="Times New Roman" w:hAnsi="Source Sans Pro"/>
          <w:color w:val="4472C4" w:themeColor="accent1"/>
          <w:sz w:val="24"/>
          <w:szCs w:val="24"/>
        </w:rPr>
        <w:t>center</w:t>
      </w:r>
      <w:proofErr w:type="spellEnd"/>
      <w:r w:rsidRPr="00F54471">
        <w:rPr>
          <w:rFonts w:ascii="Source Sans Pro" w:eastAsia="Times New Roman" w:hAnsi="Source Sans Pro"/>
          <w:color w:val="4472C4" w:themeColor="accent1"/>
          <w:sz w:val="24"/>
          <w:szCs w:val="24"/>
        </w:rPr>
        <w:t xml:space="preserve"> of certain bones, such as the hip bone and breastbone. White blood cells, red blood cells, and platelets are made in the bone marrow.</w:t>
      </w:r>
    </w:p>
    <w:p w14:paraId="26C0A7D7" w14:textId="58C3B147" w:rsidR="008010A6" w:rsidRPr="00F54471" w:rsidRDefault="008010A6" w:rsidP="008010A6">
      <w:pPr>
        <w:numPr>
          <w:ilvl w:val="0"/>
          <w:numId w:val="2"/>
        </w:numPr>
        <w:shd w:val="clear" w:color="auto" w:fill="FFFFFF"/>
        <w:spacing w:before="100" w:beforeAutospacing="1" w:after="100" w:afterAutospacing="1" w:line="240" w:lineRule="auto"/>
        <w:divId w:val="305936505"/>
        <w:rPr>
          <w:rFonts w:ascii="Source Sans Pro" w:eastAsia="Times New Roman" w:hAnsi="Source Sans Pro"/>
          <w:color w:val="4472C4" w:themeColor="accent1"/>
          <w:sz w:val="24"/>
          <w:szCs w:val="24"/>
        </w:rPr>
      </w:pPr>
      <w:r w:rsidRPr="00102DC8">
        <w:rPr>
          <w:rStyle w:val="Strong"/>
          <w:rFonts w:ascii="Source Sans Pro" w:eastAsia="Times New Roman" w:hAnsi="Source Sans Pro"/>
          <w:color w:val="000000" w:themeColor="text1"/>
          <w:sz w:val="24"/>
          <w:szCs w:val="24"/>
        </w:rPr>
        <w:t>Peyer’s patches:</w:t>
      </w:r>
      <w:r w:rsidRPr="00102DC8">
        <w:rPr>
          <w:rFonts w:ascii="Source Sans Pro" w:eastAsia="Times New Roman" w:hAnsi="Source Sans Pro"/>
          <w:color w:val="000000" w:themeColor="text1"/>
          <w:sz w:val="24"/>
          <w:szCs w:val="24"/>
        </w:rPr>
        <w:t> </w:t>
      </w:r>
      <w:r w:rsidRPr="00F54471">
        <w:rPr>
          <w:rFonts w:ascii="Source Sans Pro" w:eastAsia="Times New Roman" w:hAnsi="Source Sans Pro"/>
          <w:color w:val="4472C4" w:themeColor="accent1"/>
          <w:sz w:val="24"/>
          <w:szCs w:val="24"/>
        </w:rPr>
        <w:t>These are small masses of lymphatic tissue in the mucous membrane that lines your small intestine. These lymphoid cells monitor and destroy bacteria in the intestines.</w:t>
      </w:r>
    </w:p>
    <w:p w14:paraId="47F3977B" w14:textId="77777777" w:rsidR="008010A6" w:rsidRPr="00F54471" w:rsidRDefault="008010A6" w:rsidP="008010A6">
      <w:pPr>
        <w:numPr>
          <w:ilvl w:val="0"/>
          <w:numId w:val="2"/>
        </w:numPr>
        <w:shd w:val="clear" w:color="auto" w:fill="FFFFFF"/>
        <w:spacing w:before="100" w:beforeAutospacing="1" w:after="100" w:afterAutospacing="1" w:line="240" w:lineRule="auto"/>
        <w:divId w:val="305936505"/>
        <w:rPr>
          <w:rFonts w:ascii="Source Sans Pro" w:eastAsia="Times New Roman" w:hAnsi="Source Sans Pro"/>
          <w:color w:val="4472C4" w:themeColor="accent1"/>
          <w:sz w:val="24"/>
          <w:szCs w:val="24"/>
        </w:rPr>
      </w:pPr>
      <w:r w:rsidRPr="00102DC8">
        <w:rPr>
          <w:rStyle w:val="Strong"/>
          <w:rFonts w:ascii="Source Sans Pro" w:eastAsia="Times New Roman" w:hAnsi="Source Sans Pro"/>
          <w:color w:val="000000" w:themeColor="text1"/>
          <w:sz w:val="24"/>
          <w:szCs w:val="24"/>
        </w:rPr>
        <w:t>Appendix:</w:t>
      </w:r>
      <w:r w:rsidRPr="00102DC8">
        <w:rPr>
          <w:rFonts w:ascii="Source Sans Pro" w:eastAsia="Times New Roman" w:hAnsi="Source Sans Pro"/>
          <w:color w:val="000000" w:themeColor="text1"/>
          <w:sz w:val="24"/>
          <w:szCs w:val="24"/>
        </w:rPr>
        <w:t> </w:t>
      </w:r>
      <w:r w:rsidRPr="00F54471">
        <w:rPr>
          <w:rFonts w:ascii="Source Sans Pro" w:eastAsia="Times New Roman" w:hAnsi="Source Sans Pro"/>
          <w:color w:val="4472C4" w:themeColor="accent1"/>
          <w:sz w:val="24"/>
          <w:szCs w:val="24"/>
        </w:rPr>
        <w:t>Your appendix contains lymphoid tissue that can destroy bacteria before it breaches the intestine wall during absorption. Scientists also believe the appendix plays a role in housing “good bacteria” and repopulating our gut with good bacteria after an infection has cleared.</w:t>
      </w:r>
    </w:p>
    <w:p w14:paraId="724D94BF" w14:textId="77777777" w:rsidR="00877128" w:rsidRPr="00F54471" w:rsidRDefault="00877128" w:rsidP="008010A6">
      <w:pPr>
        <w:shd w:val="clear" w:color="auto" w:fill="FFFFFF"/>
        <w:spacing w:before="100" w:beforeAutospacing="1" w:after="100" w:afterAutospacing="1" w:line="240" w:lineRule="auto"/>
        <w:ind w:left="360"/>
        <w:divId w:val="1950312462"/>
        <w:rPr>
          <w:rFonts w:ascii="Source Sans Pro" w:eastAsia="Times New Roman" w:hAnsi="Source Sans Pro"/>
          <w:color w:val="4472C4" w:themeColor="accent1"/>
          <w:sz w:val="24"/>
          <w:szCs w:val="24"/>
        </w:rPr>
      </w:pPr>
    </w:p>
    <w:p w14:paraId="7EAFA406" w14:textId="724E8BA7" w:rsidR="003F4967" w:rsidRPr="00F54471" w:rsidRDefault="003F4967" w:rsidP="00121192">
      <w:pPr>
        <w:spacing w:line="360" w:lineRule="auto"/>
        <w:rPr>
          <w:color w:val="4472C4" w:themeColor="accent1"/>
          <w:sz w:val="24"/>
          <w:szCs w:val="24"/>
        </w:rPr>
      </w:pPr>
    </w:p>
    <w:p w14:paraId="3E0FE3B0" w14:textId="6E9FDAD3" w:rsidR="00A70E7A" w:rsidRDefault="00A70E7A" w:rsidP="00121192">
      <w:pPr>
        <w:spacing w:line="360" w:lineRule="auto"/>
        <w:rPr>
          <w:sz w:val="24"/>
          <w:szCs w:val="24"/>
        </w:rPr>
      </w:pPr>
      <w:r w:rsidRPr="00121192">
        <w:rPr>
          <w:sz w:val="24"/>
          <w:szCs w:val="24"/>
        </w:rPr>
        <w:t>Q2: What is Immunity? Write down different Types of Immunity.</w:t>
      </w:r>
    </w:p>
    <w:p w14:paraId="26DE7E46" w14:textId="14E3E48D" w:rsidR="008638FC" w:rsidRPr="008638FC" w:rsidRDefault="0020687A" w:rsidP="00121192">
      <w:pPr>
        <w:spacing w:line="360" w:lineRule="auto"/>
        <w:rPr>
          <w:rFonts w:ascii="Roboto" w:eastAsia="Times New Roman" w:hAnsi="Roboto"/>
          <w:b/>
          <w:bCs/>
          <w:color w:val="000000" w:themeColor="text1"/>
          <w:sz w:val="27"/>
          <w:szCs w:val="27"/>
          <w:shd w:val="clear" w:color="auto" w:fill="FFFFFF"/>
        </w:rPr>
      </w:pPr>
      <w:r>
        <w:rPr>
          <w:b/>
          <w:bCs/>
          <w:color w:val="4472C4" w:themeColor="accent1"/>
          <w:sz w:val="24"/>
          <w:szCs w:val="24"/>
        </w:rPr>
        <w:t>Ans.</w:t>
      </w:r>
      <w:r w:rsidR="00A162E1" w:rsidRPr="00A162E1">
        <w:rPr>
          <w:rFonts w:ascii="Roboto" w:eastAsia="Times New Roman" w:hAnsi="Roboto"/>
          <w:color w:val="333333"/>
          <w:sz w:val="27"/>
          <w:szCs w:val="27"/>
          <w:shd w:val="clear" w:color="auto" w:fill="FFFFFF"/>
        </w:rPr>
        <w:t xml:space="preserve"> </w:t>
      </w:r>
      <w:r w:rsidR="008638FC">
        <w:rPr>
          <w:rFonts w:ascii="Roboto" w:eastAsia="Times New Roman" w:hAnsi="Roboto"/>
          <w:b/>
          <w:bCs/>
          <w:color w:val="000000" w:themeColor="text1"/>
          <w:sz w:val="27"/>
          <w:szCs w:val="27"/>
          <w:shd w:val="clear" w:color="auto" w:fill="FFFFFF"/>
        </w:rPr>
        <w:t>Immunity:</w:t>
      </w:r>
    </w:p>
    <w:p w14:paraId="4AC4BD13" w14:textId="65486F30" w:rsidR="00A70E7A" w:rsidRDefault="00A162E1" w:rsidP="00121192">
      <w:pPr>
        <w:spacing w:line="360" w:lineRule="auto"/>
        <w:rPr>
          <w:rFonts w:ascii="Roboto" w:eastAsia="Times New Roman" w:hAnsi="Roboto"/>
          <w:color w:val="333333"/>
          <w:sz w:val="27"/>
          <w:szCs w:val="27"/>
          <w:shd w:val="clear" w:color="auto" w:fill="FFFFFF"/>
        </w:rPr>
      </w:pPr>
      <w:r w:rsidRPr="00C53B4D">
        <w:rPr>
          <w:rFonts w:ascii="Roboto" w:eastAsia="Times New Roman" w:hAnsi="Roboto"/>
          <w:color w:val="4472C4" w:themeColor="accent1"/>
          <w:sz w:val="24"/>
          <w:szCs w:val="24"/>
          <w:shd w:val="clear" w:color="auto" w:fill="FFFFFF"/>
        </w:rPr>
        <w:t xml:space="preserve">Immunity is the ability of the body to defend itself against disease-causing organisms. Everyday our body comes in contact with several pathogens, but only a few results into diseases. The reason is, our body has the ability to release </w:t>
      </w:r>
      <w:r w:rsidRPr="00C53B4D">
        <w:rPr>
          <w:rFonts w:ascii="Roboto" w:eastAsia="Times New Roman" w:hAnsi="Roboto"/>
          <w:color w:val="4472C4" w:themeColor="accent1"/>
          <w:sz w:val="24"/>
          <w:szCs w:val="24"/>
          <w:shd w:val="clear" w:color="auto" w:fill="FFFFFF"/>
        </w:rPr>
        <w:lastRenderedPageBreak/>
        <w:t>antibodies against these pathogens and protects the body against diseases. This defence mechanism is called immunity</w:t>
      </w:r>
      <w:r>
        <w:rPr>
          <w:rFonts w:ascii="Roboto" w:eastAsia="Times New Roman" w:hAnsi="Roboto"/>
          <w:color w:val="333333"/>
          <w:sz w:val="27"/>
          <w:szCs w:val="27"/>
          <w:shd w:val="clear" w:color="auto" w:fill="FFFFFF"/>
        </w:rPr>
        <w:t>.</w:t>
      </w:r>
    </w:p>
    <w:p w14:paraId="0EE0630E" w14:textId="0254F678" w:rsidR="00351307" w:rsidRPr="005A6788" w:rsidRDefault="00351307">
      <w:pPr>
        <w:pStyle w:val="Heading2"/>
        <w:shd w:val="clear" w:color="auto" w:fill="FFFFFF"/>
        <w:spacing w:before="300" w:after="150"/>
        <w:divId w:val="1409230622"/>
        <w:rPr>
          <w:rFonts w:ascii="inherit" w:eastAsia="Times New Roman" w:hAnsi="inherit"/>
          <w:b/>
          <w:bCs/>
          <w:color w:val="000000" w:themeColor="text1"/>
          <w:sz w:val="24"/>
          <w:szCs w:val="24"/>
        </w:rPr>
      </w:pPr>
      <w:r>
        <w:rPr>
          <w:rFonts w:ascii="Roboto" w:eastAsia="Times New Roman" w:hAnsi="Roboto"/>
          <w:color w:val="333333"/>
          <w:sz w:val="27"/>
          <w:szCs w:val="27"/>
          <w:shd w:val="clear" w:color="auto" w:fill="FFFFFF"/>
        </w:rPr>
        <w:t xml:space="preserve"> </w:t>
      </w:r>
      <w:r w:rsidRPr="005A6788">
        <w:rPr>
          <w:rFonts w:ascii="Roboto" w:eastAsia="Times New Roman" w:hAnsi="Roboto"/>
          <w:b/>
          <w:bCs/>
          <w:color w:val="000000" w:themeColor="text1"/>
          <w:sz w:val="27"/>
          <w:szCs w:val="27"/>
          <w:shd w:val="clear" w:color="auto" w:fill="FFFFFF"/>
        </w:rPr>
        <w:t xml:space="preserve">  </w:t>
      </w:r>
    </w:p>
    <w:p w14:paraId="5144D11F" w14:textId="77777777" w:rsidR="00351307" w:rsidRPr="00D43FD6" w:rsidRDefault="00351307">
      <w:pPr>
        <w:pStyle w:val="NormalWeb"/>
        <w:shd w:val="clear" w:color="auto" w:fill="FFFFFF"/>
        <w:spacing w:before="0" w:beforeAutospacing="0" w:after="150" w:afterAutospacing="0"/>
        <w:divId w:val="619268003"/>
        <w:rPr>
          <w:rFonts w:ascii="Roboto" w:hAnsi="Roboto"/>
          <w:color w:val="4472C4" w:themeColor="accent1"/>
        </w:rPr>
      </w:pPr>
      <w:r w:rsidRPr="00D43FD6">
        <w:rPr>
          <w:rFonts w:ascii="Roboto" w:hAnsi="Roboto"/>
          <w:color w:val="4472C4" w:themeColor="accent1"/>
        </w:rPr>
        <w:t>There are two major types of immunity:</w:t>
      </w:r>
    </w:p>
    <w:p w14:paraId="58178593" w14:textId="77777777" w:rsidR="00351307" w:rsidRPr="00D43FD6" w:rsidRDefault="00351307" w:rsidP="00351307">
      <w:pPr>
        <w:pStyle w:val="NormalWeb"/>
        <w:numPr>
          <w:ilvl w:val="0"/>
          <w:numId w:val="4"/>
        </w:numPr>
        <w:shd w:val="clear" w:color="auto" w:fill="FFFFFF"/>
        <w:spacing w:before="0" w:beforeAutospacing="0" w:after="150" w:afterAutospacing="0"/>
        <w:divId w:val="619268003"/>
        <w:rPr>
          <w:rFonts w:ascii="Roboto" w:hAnsi="Roboto"/>
          <w:color w:val="4472C4" w:themeColor="accent1"/>
        </w:rPr>
      </w:pPr>
      <w:r w:rsidRPr="00D43FD6">
        <w:rPr>
          <w:rFonts w:ascii="Roboto" w:hAnsi="Roboto"/>
          <w:color w:val="4472C4" w:themeColor="accent1"/>
        </w:rPr>
        <w:t>Innate Immunity or Natural or Non-specific Immunity.</w:t>
      </w:r>
    </w:p>
    <w:p w14:paraId="196C4726" w14:textId="77777777" w:rsidR="00351307" w:rsidRPr="00D43FD6" w:rsidRDefault="00351307" w:rsidP="00351307">
      <w:pPr>
        <w:pStyle w:val="NormalWeb"/>
        <w:numPr>
          <w:ilvl w:val="0"/>
          <w:numId w:val="4"/>
        </w:numPr>
        <w:shd w:val="clear" w:color="auto" w:fill="FFFFFF"/>
        <w:spacing w:before="0" w:beforeAutospacing="0" w:after="150" w:afterAutospacing="0"/>
        <w:divId w:val="619268003"/>
        <w:rPr>
          <w:rFonts w:ascii="Roboto" w:hAnsi="Roboto"/>
          <w:color w:val="4472C4" w:themeColor="accent1"/>
        </w:rPr>
      </w:pPr>
      <w:r w:rsidRPr="00D43FD6">
        <w:rPr>
          <w:rFonts w:ascii="Roboto" w:hAnsi="Roboto"/>
          <w:color w:val="4472C4" w:themeColor="accent1"/>
        </w:rPr>
        <w:t>Acquired Immunity or Adaptive Immunity.</w:t>
      </w:r>
    </w:p>
    <w:p w14:paraId="69F2421C" w14:textId="79EA3542" w:rsidR="00351307" w:rsidRPr="00D43FD6" w:rsidRDefault="00351307">
      <w:pPr>
        <w:pStyle w:val="Heading3"/>
        <w:shd w:val="clear" w:color="auto" w:fill="FFFFFF"/>
        <w:spacing w:before="300" w:after="150"/>
        <w:divId w:val="1910920996"/>
        <w:rPr>
          <w:rFonts w:ascii="inherit" w:eastAsia="Times New Roman" w:hAnsi="inherit"/>
          <w:b/>
          <w:bCs/>
          <w:color w:val="000000" w:themeColor="text1"/>
        </w:rPr>
      </w:pPr>
    </w:p>
    <w:p w14:paraId="0DDF2D0D" w14:textId="77777777" w:rsidR="00351307" w:rsidRPr="00720203" w:rsidRDefault="00351307">
      <w:pPr>
        <w:pStyle w:val="NormalWeb"/>
        <w:shd w:val="clear" w:color="auto" w:fill="FFFFFF"/>
        <w:spacing w:before="0" w:beforeAutospacing="0" w:after="150" w:afterAutospacing="0"/>
        <w:divId w:val="619268003"/>
        <w:rPr>
          <w:rFonts w:ascii="Roboto" w:hAnsi="Roboto"/>
          <w:color w:val="4472C4" w:themeColor="accent1"/>
        </w:rPr>
      </w:pPr>
      <w:r w:rsidRPr="00720203">
        <w:rPr>
          <w:rFonts w:ascii="Roboto" w:hAnsi="Roboto"/>
          <w:color w:val="4472C4" w:themeColor="accent1"/>
        </w:rPr>
        <w:t>This type of immunity is present in an organism by birth.</w:t>
      </w:r>
    </w:p>
    <w:p w14:paraId="45D00F62" w14:textId="77777777" w:rsidR="00351307" w:rsidRPr="00720203" w:rsidRDefault="00351307">
      <w:pPr>
        <w:pStyle w:val="NormalWeb"/>
        <w:shd w:val="clear" w:color="auto" w:fill="FFFFFF"/>
        <w:spacing w:before="0" w:beforeAutospacing="0" w:after="150" w:afterAutospacing="0"/>
        <w:divId w:val="619268003"/>
        <w:rPr>
          <w:rFonts w:ascii="Roboto" w:hAnsi="Roboto"/>
          <w:color w:val="4472C4" w:themeColor="accent1"/>
        </w:rPr>
      </w:pPr>
      <w:r w:rsidRPr="00720203">
        <w:rPr>
          <w:rFonts w:ascii="Roboto" w:hAnsi="Roboto"/>
          <w:color w:val="4472C4" w:themeColor="accent1"/>
        </w:rPr>
        <w:t>This is activated immediately when the pathogen attacks. Innate immunity includes certain barriers and defence mechanisms that keep foreign particles out of the body.</w:t>
      </w:r>
    </w:p>
    <w:p w14:paraId="59EAFD43" w14:textId="77777777" w:rsidR="00351307" w:rsidRPr="00720203" w:rsidRDefault="00351307">
      <w:pPr>
        <w:pStyle w:val="NormalWeb"/>
        <w:shd w:val="clear" w:color="auto" w:fill="FFFFFF"/>
        <w:spacing w:before="0" w:beforeAutospacing="0" w:after="150" w:afterAutospacing="0"/>
        <w:divId w:val="619268003"/>
        <w:rPr>
          <w:rFonts w:ascii="Roboto" w:hAnsi="Roboto"/>
          <w:color w:val="4472C4" w:themeColor="accent1"/>
        </w:rPr>
      </w:pPr>
      <w:r w:rsidRPr="00720203">
        <w:rPr>
          <w:rFonts w:ascii="Roboto" w:hAnsi="Roboto"/>
          <w:color w:val="4472C4" w:themeColor="accent1"/>
        </w:rPr>
        <w:t>Innate immunity refers to the body’s defence system.</w:t>
      </w:r>
    </w:p>
    <w:p w14:paraId="2702EB4D" w14:textId="77777777" w:rsidR="00351307" w:rsidRPr="00720203" w:rsidRDefault="00351307">
      <w:pPr>
        <w:pStyle w:val="NormalWeb"/>
        <w:shd w:val="clear" w:color="auto" w:fill="FFFFFF"/>
        <w:spacing w:before="0" w:beforeAutospacing="0" w:after="150" w:afterAutospacing="0"/>
        <w:divId w:val="619268003"/>
        <w:rPr>
          <w:rFonts w:ascii="Roboto" w:hAnsi="Roboto"/>
          <w:color w:val="4472C4" w:themeColor="accent1"/>
        </w:rPr>
      </w:pPr>
      <w:r w:rsidRPr="00720203">
        <w:rPr>
          <w:rFonts w:ascii="Roboto" w:hAnsi="Roboto"/>
          <w:color w:val="4472C4" w:themeColor="accent1"/>
        </w:rPr>
        <w:t>This immunity helps us by providing the natural resistance components including salivary enzymes, natural killer cells, intact skin and neutrophils, etc. which produce an initial response against the infections at birth prior to exposure to a pathogen or antigens.</w:t>
      </w:r>
    </w:p>
    <w:p w14:paraId="3609BB65" w14:textId="77777777" w:rsidR="00351307" w:rsidRPr="00720203" w:rsidRDefault="00351307">
      <w:pPr>
        <w:pStyle w:val="NormalWeb"/>
        <w:shd w:val="clear" w:color="auto" w:fill="FFFFFF"/>
        <w:spacing w:before="0" w:beforeAutospacing="0" w:after="150" w:afterAutospacing="0"/>
        <w:divId w:val="619268003"/>
        <w:rPr>
          <w:rFonts w:ascii="Roboto" w:hAnsi="Roboto"/>
          <w:color w:val="4472C4" w:themeColor="accent1"/>
        </w:rPr>
      </w:pPr>
      <w:r w:rsidRPr="00720203">
        <w:rPr>
          <w:rFonts w:ascii="Roboto" w:hAnsi="Roboto"/>
          <w:color w:val="4472C4" w:themeColor="accent1"/>
        </w:rPr>
        <w:t>It is a long-term immunity in which our body produces the antibodies on its own. Our body has few natural barriers to prevent the entry of pathogens.</w:t>
      </w:r>
    </w:p>
    <w:p w14:paraId="363D1C88" w14:textId="77777777" w:rsidR="00F0497D" w:rsidRPr="00D43FD6" w:rsidRDefault="00F0497D">
      <w:pPr>
        <w:pStyle w:val="Heading3"/>
        <w:shd w:val="clear" w:color="auto" w:fill="FFFFFF"/>
        <w:spacing w:before="300" w:after="150"/>
        <w:divId w:val="1282882744"/>
        <w:rPr>
          <w:rFonts w:ascii="Roboto" w:eastAsia="Times New Roman" w:hAnsi="Roboto"/>
          <w:b/>
          <w:bCs/>
          <w:color w:val="000000" w:themeColor="text1"/>
        </w:rPr>
      </w:pPr>
      <w:r w:rsidRPr="00D43FD6">
        <w:rPr>
          <w:rFonts w:ascii="Roboto" w:eastAsia="Times New Roman" w:hAnsi="Roboto"/>
          <w:b/>
          <w:bCs/>
          <w:color w:val="000000" w:themeColor="text1"/>
          <w:shd w:val="clear" w:color="auto" w:fill="FFFFFF"/>
        </w:rPr>
        <w:t xml:space="preserve">      </w:t>
      </w:r>
      <w:r w:rsidRPr="00D43FD6">
        <w:rPr>
          <w:rFonts w:ascii="Roboto" w:eastAsia="Times New Roman" w:hAnsi="Roboto"/>
          <w:b/>
          <w:bCs/>
          <w:color w:val="000000" w:themeColor="text1"/>
        </w:rPr>
        <w:t>Cells Involved In Innate Immunity</w:t>
      </w:r>
    </w:p>
    <w:p w14:paraId="617C58DB" w14:textId="77777777" w:rsidR="00F0497D" w:rsidRPr="00720203" w:rsidRDefault="00F0497D" w:rsidP="00F0497D">
      <w:pPr>
        <w:pStyle w:val="NormalWeb"/>
        <w:numPr>
          <w:ilvl w:val="0"/>
          <w:numId w:val="5"/>
        </w:numPr>
        <w:shd w:val="clear" w:color="auto" w:fill="FFFFFF"/>
        <w:spacing w:before="0" w:beforeAutospacing="0" w:after="150" w:afterAutospacing="0"/>
        <w:divId w:val="1282882744"/>
        <w:rPr>
          <w:rFonts w:ascii="Roboto" w:hAnsi="Roboto"/>
          <w:color w:val="4472C4" w:themeColor="accent1"/>
        </w:rPr>
      </w:pPr>
      <w:r w:rsidRPr="00503110">
        <w:rPr>
          <w:rStyle w:val="Strong"/>
          <w:rFonts w:ascii="Roboto" w:hAnsi="Roboto"/>
          <w:color w:val="333333"/>
        </w:rPr>
        <w:t>Phagocytes</w:t>
      </w:r>
      <w:r w:rsidRPr="00503110">
        <w:rPr>
          <w:rFonts w:ascii="Roboto" w:hAnsi="Roboto"/>
          <w:color w:val="333333"/>
        </w:rPr>
        <w:t xml:space="preserve">: </w:t>
      </w:r>
      <w:r w:rsidRPr="00720203">
        <w:rPr>
          <w:rFonts w:ascii="Roboto" w:hAnsi="Roboto"/>
          <w:color w:val="4472C4" w:themeColor="accent1"/>
        </w:rPr>
        <w:t>These circulate through the body and look for any foreign substance. They engulf and destroy it defending the body against that pathogen.</w:t>
      </w:r>
    </w:p>
    <w:p w14:paraId="7A69C663" w14:textId="77777777" w:rsidR="00F0497D" w:rsidRPr="00720203" w:rsidRDefault="00F0497D" w:rsidP="00F0497D">
      <w:pPr>
        <w:pStyle w:val="NormalWeb"/>
        <w:numPr>
          <w:ilvl w:val="0"/>
          <w:numId w:val="5"/>
        </w:numPr>
        <w:shd w:val="clear" w:color="auto" w:fill="FFFFFF"/>
        <w:spacing w:before="0" w:beforeAutospacing="0" w:after="150" w:afterAutospacing="0"/>
        <w:divId w:val="1282882744"/>
        <w:rPr>
          <w:rFonts w:ascii="Roboto" w:hAnsi="Roboto"/>
          <w:color w:val="4472C4" w:themeColor="accent1"/>
        </w:rPr>
      </w:pPr>
      <w:r w:rsidRPr="00503110">
        <w:rPr>
          <w:rStyle w:val="Strong"/>
          <w:rFonts w:ascii="Roboto" w:hAnsi="Roboto"/>
          <w:color w:val="333333"/>
        </w:rPr>
        <w:t>Macrophages</w:t>
      </w:r>
      <w:r w:rsidRPr="00503110">
        <w:rPr>
          <w:rFonts w:ascii="Roboto" w:hAnsi="Roboto"/>
          <w:color w:val="333333"/>
        </w:rPr>
        <w:t xml:space="preserve">: </w:t>
      </w:r>
      <w:r w:rsidRPr="00720203">
        <w:rPr>
          <w:rFonts w:ascii="Roboto" w:hAnsi="Roboto"/>
          <w:color w:val="4472C4" w:themeColor="accent1"/>
        </w:rPr>
        <w:t>These have the ability to move across the walls of the circulatory system. They release certain signals as cytokines to recruit other cells at the site of infections.</w:t>
      </w:r>
    </w:p>
    <w:p w14:paraId="46ECB555" w14:textId="77777777" w:rsidR="00F0497D" w:rsidRPr="00720203" w:rsidRDefault="00F0497D" w:rsidP="00F0497D">
      <w:pPr>
        <w:pStyle w:val="NormalWeb"/>
        <w:numPr>
          <w:ilvl w:val="0"/>
          <w:numId w:val="5"/>
        </w:numPr>
        <w:shd w:val="clear" w:color="auto" w:fill="FFFFFF"/>
        <w:spacing w:before="0" w:beforeAutospacing="0" w:after="150" w:afterAutospacing="0"/>
        <w:divId w:val="1282882744"/>
        <w:rPr>
          <w:rFonts w:ascii="Roboto" w:hAnsi="Roboto"/>
          <w:color w:val="4472C4" w:themeColor="accent1"/>
        </w:rPr>
      </w:pPr>
      <w:r w:rsidRPr="00503110">
        <w:rPr>
          <w:rStyle w:val="Strong"/>
          <w:rFonts w:ascii="Roboto" w:hAnsi="Roboto"/>
          <w:color w:val="333333"/>
        </w:rPr>
        <w:t>Mast Cells</w:t>
      </w:r>
      <w:r w:rsidRPr="00503110">
        <w:rPr>
          <w:rFonts w:ascii="Roboto" w:hAnsi="Roboto"/>
          <w:color w:val="333333"/>
        </w:rPr>
        <w:t xml:space="preserve">: </w:t>
      </w:r>
      <w:r w:rsidRPr="00720203">
        <w:rPr>
          <w:rFonts w:ascii="Roboto" w:hAnsi="Roboto"/>
          <w:color w:val="4472C4" w:themeColor="accent1"/>
        </w:rPr>
        <w:t>These are important for healing wounds and defence against infections.</w:t>
      </w:r>
    </w:p>
    <w:p w14:paraId="01F550FA" w14:textId="77777777" w:rsidR="00F0497D" w:rsidRPr="00720203" w:rsidRDefault="00F0497D" w:rsidP="00F0497D">
      <w:pPr>
        <w:pStyle w:val="NormalWeb"/>
        <w:numPr>
          <w:ilvl w:val="0"/>
          <w:numId w:val="5"/>
        </w:numPr>
        <w:shd w:val="clear" w:color="auto" w:fill="FFFFFF"/>
        <w:spacing w:before="0" w:beforeAutospacing="0" w:after="150" w:afterAutospacing="0"/>
        <w:divId w:val="1282882744"/>
        <w:rPr>
          <w:rFonts w:ascii="Roboto" w:hAnsi="Roboto"/>
          <w:color w:val="4472C4" w:themeColor="accent1"/>
        </w:rPr>
      </w:pPr>
      <w:r w:rsidRPr="00503110">
        <w:rPr>
          <w:rStyle w:val="Strong"/>
          <w:rFonts w:ascii="Roboto" w:hAnsi="Roboto"/>
          <w:color w:val="333333"/>
        </w:rPr>
        <w:t>Neutrophils</w:t>
      </w:r>
      <w:r w:rsidRPr="00503110">
        <w:rPr>
          <w:rFonts w:ascii="Roboto" w:hAnsi="Roboto"/>
          <w:color w:val="333333"/>
        </w:rPr>
        <w:t xml:space="preserve">: </w:t>
      </w:r>
      <w:r w:rsidRPr="00720203">
        <w:rPr>
          <w:rFonts w:ascii="Roboto" w:hAnsi="Roboto"/>
          <w:color w:val="4472C4" w:themeColor="accent1"/>
        </w:rPr>
        <w:t>These contain granules that are toxic in nature and kill any pathogen that comes in contact.</w:t>
      </w:r>
    </w:p>
    <w:p w14:paraId="3B304B28" w14:textId="77777777" w:rsidR="00F0497D" w:rsidRPr="00720203" w:rsidRDefault="00F0497D" w:rsidP="00F0497D">
      <w:pPr>
        <w:pStyle w:val="NormalWeb"/>
        <w:numPr>
          <w:ilvl w:val="0"/>
          <w:numId w:val="5"/>
        </w:numPr>
        <w:shd w:val="clear" w:color="auto" w:fill="FFFFFF"/>
        <w:spacing w:before="0" w:beforeAutospacing="0" w:after="150" w:afterAutospacing="0"/>
        <w:divId w:val="1282882744"/>
        <w:rPr>
          <w:rFonts w:ascii="Roboto" w:hAnsi="Roboto"/>
          <w:color w:val="4472C4" w:themeColor="accent1"/>
        </w:rPr>
      </w:pPr>
      <w:r w:rsidRPr="00503110">
        <w:rPr>
          <w:rStyle w:val="Strong"/>
          <w:rFonts w:ascii="Roboto" w:hAnsi="Roboto"/>
          <w:color w:val="333333"/>
        </w:rPr>
        <w:t>Eosinophils</w:t>
      </w:r>
      <w:r w:rsidRPr="00503110">
        <w:rPr>
          <w:rFonts w:ascii="Roboto" w:hAnsi="Roboto"/>
          <w:color w:val="333333"/>
        </w:rPr>
        <w:t xml:space="preserve">: </w:t>
      </w:r>
      <w:r w:rsidRPr="00720203">
        <w:rPr>
          <w:rFonts w:ascii="Roboto" w:hAnsi="Roboto"/>
          <w:color w:val="4472C4" w:themeColor="accent1"/>
        </w:rPr>
        <w:t>These contain highly toxic proteins that kill any bacteria or parasite in contact.</w:t>
      </w:r>
    </w:p>
    <w:p w14:paraId="46C00A2F" w14:textId="77777777" w:rsidR="00F0497D" w:rsidRPr="00720203" w:rsidRDefault="00F0497D" w:rsidP="00F0497D">
      <w:pPr>
        <w:pStyle w:val="NormalWeb"/>
        <w:numPr>
          <w:ilvl w:val="0"/>
          <w:numId w:val="5"/>
        </w:numPr>
        <w:shd w:val="clear" w:color="auto" w:fill="FFFFFF"/>
        <w:spacing w:before="0" w:beforeAutospacing="0" w:after="150" w:afterAutospacing="0"/>
        <w:divId w:val="1282882744"/>
        <w:rPr>
          <w:rFonts w:ascii="Roboto" w:hAnsi="Roboto"/>
          <w:color w:val="4472C4" w:themeColor="accent1"/>
        </w:rPr>
      </w:pPr>
      <w:r w:rsidRPr="00503110">
        <w:rPr>
          <w:rStyle w:val="Strong"/>
          <w:rFonts w:ascii="Roboto" w:hAnsi="Roboto"/>
          <w:color w:val="333333"/>
        </w:rPr>
        <w:t>Basophils</w:t>
      </w:r>
      <w:r w:rsidRPr="00503110">
        <w:rPr>
          <w:rFonts w:ascii="Roboto" w:hAnsi="Roboto"/>
          <w:color w:val="333333"/>
        </w:rPr>
        <w:t xml:space="preserve">: </w:t>
      </w:r>
      <w:r w:rsidRPr="00720203">
        <w:rPr>
          <w:rFonts w:ascii="Roboto" w:hAnsi="Roboto"/>
          <w:color w:val="4472C4" w:themeColor="accent1"/>
        </w:rPr>
        <w:t>These attack multicellular parasites. Like the mast cells, these release histamine.</w:t>
      </w:r>
    </w:p>
    <w:p w14:paraId="505396F2" w14:textId="77777777" w:rsidR="00F0497D" w:rsidRPr="00720203" w:rsidRDefault="00F0497D" w:rsidP="00F0497D">
      <w:pPr>
        <w:pStyle w:val="NormalWeb"/>
        <w:numPr>
          <w:ilvl w:val="0"/>
          <w:numId w:val="5"/>
        </w:numPr>
        <w:shd w:val="clear" w:color="auto" w:fill="FFFFFF"/>
        <w:spacing w:before="0" w:beforeAutospacing="0" w:after="150" w:afterAutospacing="0"/>
        <w:divId w:val="1282882744"/>
        <w:rPr>
          <w:rFonts w:ascii="Roboto" w:hAnsi="Roboto"/>
          <w:color w:val="4472C4" w:themeColor="accent1"/>
        </w:rPr>
      </w:pPr>
      <w:r w:rsidRPr="00503110">
        <w:rPr>
          <w:rStyle w:val="Strong"/>
          <w:rFonts w:ascii="Roboto" w:hAnsi="Roboto"/>
          <w:color w:val="333333"/>
        </w:rPr>
        <w:lastRenderedPageBreak/>
        <w:t>Natural Killer Cells</w:t>
      </w:r>
      <w:r w:rsidRPr="00503110">
        <w:rPr>
          <w:rFonts w:ascii="Roboto" w:hAnsi="Roboto"/>
          <w:color w:val="333333"/>
        </w:rPr>
        <w:t xml:space="preserve">: </w:t>
      </w:r>
      <w:r w:rsidRPr="00720203">
        <w:rPr>
          <w:rFonts w:ascii="Roboto" w:hAnsi="Roboto"/>
          <w:color w:val="4472C4" w:themeColor="accent1"/>
        </w:rPr>
        <w:t>These stop the spread of infections by destroying the infected host cells.</w:t>
      </w:r>
    </w:p>
    <w:p w14:paraId="31D2B501" w14:textId="6C1FA28C" w:rsidR="00F0497D" w:rsidRDefault="00F0497D" w:rsidP="00F0497D">
      <w:pPr>
        <w:pStyle w:val="NormalWeb"/>
        <w:numPr>
          <w:ilvl w:val="0"/>
          <w:numId w:val="5"/>
        </w:numPr>
        <w:shd w:val="clear" w:color="auto" w:fill="FFFFFF"/>
        <w:spacing w:before="0" w:beforeAutospacing="0" w:after="150" w:afterAutospacing="0"/>
        <w:divId w:val="1282882744"/>
        <w:rPr>
          <w:rFonts w:ascii="Roboto" w:hAnsi="Roboto"/>
          <w:color w:val="333333"/>
        </w:rPr>
      </w:pPr>
      <w:r w:rsidRPr="00503110">
        <w:rPr>
          <w:rStyle w:val="Strong"/>
          <w:rFonts w:ascii="Roboto" w:hAnsi="Roboto"/>
          <w:color w:val="333333"/>
        </w:rPr>
        <w:t>Dendritic Cells</w:t>
      </w:r>
      <w:r w:rsidRPr="00503110">
        <w:rPr>
          <w:rFonts w:ascii="Roboto" w:hAnsi="Roboto"/>
          <w:color w:val="333333"/>
        </w:rPr>
        <w:t xml:space="preserve">: </w:t>
      </w:r>
      <w:r w:rsidRPr="0035328C">
        <w:rPr>
          <w:rFonts w:ascii="Roboto" w:hAnsi="Roboto"/>
          <w:color w:val="4472C4" w:themeColor="accent1"/>
        </w:rPr>
        <w:t>These are located in the tissues that are the points for initial infections. These cells sense the infection and send the message to the rest of the immune system by antigen presentation</w:t>
      </w:r>
    </w:p>
    <w:p w14:paraId="34F1D709" w14:textId="13CCE465" w:rsidR="00B512C8" w:rsidRPr="0035328C" w:rsidRDefault="007478E1">
      <w:pPr>
        <w:pStyle w:val="Heading3"/>
        <w:shd w:val="clear" w:color="auto" w:fill="FFFFFF"/>
        <w:spacing w:before="300" w:after="150"/>
        <w:divId w:val="124659166"/>
        <w:rPr>
          <w:rFonts w:ascii="inherit" w:eastAsia="Times New Roman" w:hAnsi="inherit"/>
          <w:b/>
          <w:bCs/>
          <w:color w:val="000000" w:themeColor="text1"/>
        </w:rPr>
      </w:pPr>
      <w:r>
        <w:rPr>
          <w:rStyle w:val="Strong"/>
          <w:rFonts w:ascii="Roboto" w:hAnsi="Roboto"/>
          <w:color w:val="333333"/>
        </w:rPr>
        <w:t xml:space="preserve">   </w:t>
      </w:r>
      <w:r w:rsidR="00503110">
        <w:rPr>
          <w:rStyle w:val="Strong"/>
          <w:rFonts w:ascii="Roboto" w:hAnsi="Roboto"/>
          <w:color w:val="333333"/>
        </w:rPr>
        <w:t xml:space="preserve"> </w:t>
      </w:r>
    </w:p>
    <w:p w14:paraId="3CD33169" w14:textId="77777777" w:rsidR="00B512C8" w:rsidRPr="0035328C" w:rsidRDefault="00B512C8">
      <w:pPr>
        <w:pStyle w:val="NormalWeb"/>
        <w:shd w:val="clear" w:color="auto" w:fill="FFFFFF"/>
        <w:spacing w:before="0" w:beforeAutospacing="0" w:after="150" w:afterAutospacing="0"/>
        <w:divId w:val="931162259"/>
        <w:rPr>
          <w:rFonts w:ascii="Roboto" w:hAnsi="Roboto"/>
          <w:color w:val="4472C4" w:themeColor="accent1"/>
        </w:rPr>
      </w:pPr>
      <w:r w:rsidRPr="006A488D">
        <w:rPr>
          <w:rFonts w:ascii="Roboto" w:hAnsi="Roboto"/>
          <w:b/>
          <w:bCs/>
          <w:color w:val="000000" w:themeColor="text1"/>
        </w:rPr>
        <w:t>Acquired immunity</w:t>
      </w:r>
      <w:r w:rsidRPr="0035328C">
        <w:rPr>
          <w:rFonts w:ascii="Roboto" w:hAnsi="Roboto"/>
          <w:color w:val="4472C4" w:themeColor="accent1"/>
        </w:rPr>
        <w:t xml:space="preserve"> or adaptive immunity is the immunity that our body acquires or gains over time. Unlike the innate immunity, this is not present by birth.</w:t>
      </w:r>
    </w:p>
    <w:p w14:paraId="0D1B6B61" w14:textId="77777777" w:rsidR="00B512C8" w:rsidRPr="0035328C" w:rsidRDefault="00B512C8">
      <w:pPr>
        <w:pStyle w:val="NormalWeb"/>
        <w:shd w:val="clear" w:color="auto" w:fill="FFFFFF"/>
        <w:spacing w:before="0" w:beforeAutospacing="0" w:after="150" w:afterAutospacing="0"/>
        <w:divId w:val="931162259"/>
        <w:rPr>
          <w:rFonts w:ascii="Roboto" w:hAnsi="Roboto"/>
          <w:color w:val="4472C4" w:themeColor="accent1"/>
        </w:rPr>
      </w:pPr>
      <w:r w:rsidRPr="0035328C">
        <w:rPr>
          <w:rFonts w:ascii="Roboto" w:hAnsi="Roboto"/>
          <w:color w:val="4472C4" w:themeColor="accent1"/>
        </w:rPr>
        <w:t>The ability of the immune system to adapt itself to disease and to generate pathogen-specific immunity is termed as acquired immunity. It is also known as adaptive immunity.</w:t>
      </w:r>
    </w:p>
    <w:p w14:paraId="6FF320BB" w14:textId="77777777" w:rsidR="00B512C8" w:rsidRPr="0035328C" w:rsidRDefault="00B512C8">
      <w:pPr>
        <w:pStyle w:val="NormalWeb"/>
        <w:shd w:val="clear" w:color="auto" w:fill="FFFFFF"/>
        <w:spacing w:before="0" w:beforeAutospacing="0" w:after="150" w:afterAutospacing="0"/>
        <w:divId w:val="931162259"/>
        <w:rPr>
          <w:rFonts w:ascii="Roboto" w:hAnsi="Roboto"/>
          <w:color w:val="4472C4" w:themeColor="accent1"/>
        </w:rPr>
      </w:pPr>
      <w:r w:rsidRPr="0035328C">
        <w:rPr>
          <w:rFonts w:ascii="Roboto" w:hAnsi="Roboto"/>
          <w:color w:val="4472C4" w:themeColor="accent1"/>
        </w:rPr>
        <w:t>An individual acquires the immunity after the birth, hence is called as the acquired immunity.</w:t>
      </w:r>
    </w:p>
    <w:p w14:paraId="5D3BA47C" w14:textId="77777777" w:rsidR="00B512C8" w:rsidRPr="0035328C" w:rsidRDefault="00B512C8">
      <w:pPr>
        <w:pStyle w:val="NormalWeb"/>
        <w:shd w:val="clear" w:color="auto" w:fill="FFFFFF"/>
        <w:spacing w:before="0" w:beforeAutospacing="0" w:after="150" w:afterAutospacing="0"/>
        <w:divId w:val="931162259"/>
        <w:rPr>
          <w:rFonts w:ascii="Roboto" w:hAnsi="Roboto"/>
          <w:color w:val="4472C4" w:themeColor="accent1"/>
        </w:rPr>
      </w:pPr>
      <w:r w:rsidRPr="0035328C">
        <w:rPr>
          <w:rFonts w:ascii="Roboto" w:hAnsi="Roboto"/>
          <w:color w:val="4472C4" w:themeColor="accent1"/>
        </w:rPr>
        <w:t>It is specific and mediated by antibodies or lymphocytes which make the antigen harmless.</w:t>
      </w:r>
    </w:p>
    <w:p w14:paraId="5422214E" w14:textId="77777777" w:rsidR="00B512C8" w:rsidRPr="0035328C" w:rsidRDefault="00B512C8">
      <w:pPr>
        <w:pStyle w:val="NormalWeb"/>
        <w:shd w:val="clear" w:color="auto" w:fill="FFFFFF"/>
        <w:spacing w:before="0" w:beforeAutospacing="0" w:after="150" w:afterAutospacing="0"/>
        <w:divId w:val="931162259"/>
        <w:rPr>
          <w:rFonts w:ascii="Roboto" w:hAnsi="Roboto"/>
          <w:color w:val="4472C4" w:themeColor="accent1"/>
        </w:rPr>
      </w:pPr>
      <w:r w:rsidRPr="0035328C">
        <w:rPr>
          <w:rFonts w:ascii="Roboto" w:hAnsi="Roboto"/>
          <w:color w:val="4472C4" w:themeColor="accent1"/>
        </w:rPr>
        <w:t>The main function of acquired immunity is to relieve the victim of the infectious disease and also prevent its attack in future.</w:t>
      </w:r>
    </w:p>
    <w:p w14:paraId="3C649BA2" w14:textId="44B49BBF" w:rsidR="00B512C8" w:rsidRPr="0035328C" w:rsidRDefault="00B512C8">
      <w:pPr>
        <w:pStyle w:val="NormalWeb"/>
        <w:shd w:val="clear" w:color="auto" w:fill="FFFFFF"/>
        <w:spacing w:before="0" w:beforeAutospacing="0" w:after="150" w:afterAutospacing="0"/>
        <w:divId w:val="931162259"/>
        <w:rPr>
          <w:rFonts w:ascii="Roboto" w:hAnsi="Roboto"/>
          <w:color w:val="4472C4" w:themeColor="accent1"/>
        </w:rPr>
      </w:pPr>
      <w:r w:rsidRPr="0035328C">
        <w:rPr>
          <w:rFonts w:ascii="Roboto" w:hAnsi="Roboto"/>
          <w:color w:val="4472C4" w:themeColor="accent1"/>
        </w:rPr>
        <w:t>It mainly consists of an advanced lymphatic defence system which functions by recognizing the own body cells and not reacting to them</w:t>
      </w:r>
    </w:p>
    <w:p w14:paraId="5D19FDC5" w14:textId="77777777" w:rsidR="00A5224B" w:rsidRPr="0035328C" w:rsidRDefault="007478E1">
      <w:pPr>
        <w:pStyle w:val="NormalWeb"/>
        <w:shd w:val="clear" w:color="auto" w:fill="FFFFFF"/>
        <w:spacing w:before="0" w:beforeAutospacing="0" w:after="150" w:afterAutospacing="0"/>
        <w:divId w:val="1838888203"/>
        <w:rPr>
          <w:rFonts w:ascii="Roboto" w:hAnsi="Roboto"/>
          <w:color w:val="4472C4" w:themeColor="accent1"/>
        </w:rPr>
      </w:pPr>
      <w:r w:rsidRPr="0035328C">
        <w:rPr>
          <w:rFonts w:ascii="Roboto" w:hAnsi="Roboto"/>
          <w:color w:val="4472C4" w:themeColor="accent1"/>
        </w:rPr>
        <w:t xml:space="preserve"> </w:t>
      </w:r>
      <w:r w:rsidR="00A5224B" w:rsidRPr="0035328C">
        <w:rPr>
          <w:rFonts w:ascii="Roboto" w:hAnsi="Roboto"/>
          <w:color w:val="4472C4" w:themeColor="accent1"/>
        </w:rPr>
        <w:t xml:space="preserve">       The acquired immunity in our body has certain special features.</w:t>
      </w:r>
    </w:p>
    <w:p w14:paraId="492963AE" w14:textId="77777777" w:rsidR="00A5224B" w:rsidRPr="00770E31" w:rsidRDefault="00A5224B">
      <w:pPr>
        <w:pStyle w:val="Heading3"/>
        <w:shd w:val="clear" w:color="auto" w:fill="FFFFFF"/>
        <w:spacing w:before="300" w:after="150"/>
        <w:divId w:val="1838888203"/>
        <w:rPr>
          <w:rFonts w:ascii="Roboto" w:eastAsia="Times New Roman" w:hAnsi="Roboto"/>
          <w:color w:val="000000" w:themeColor="text1"/>
        </w:rPr>
      </w:pPr>
      <w:r w:rsidRPr="00770E31">
        <w:rPr>
          <w:rFonts w:ascii="Roboto" w:eastAsia="Times New Roman" w:hAnsi="Roboto"/>
          <w:b/>
          <w:bCs/>
          <w:color w:val="000000" w:themeColor="text1"/>
        </w:rPr>
        <w:t>Features of Acquired Immunity</w:t>
      </w:r>
    </w:p>
    <w:p w14:paraId="53E1E061" w14:textId="77777777" w:rsidR="00A5224B" w:rsidRPr="00A5224B" w:rsidRDefault="00A5224B" w:rsidP="00A5224B">
      <w:pPr>
        <w:pStyle w:val="NormalWeb"/>
        <w:numPr>
          <w:ilvl w:val="0"/>
          <w:numId w:val="6"/>
        </w:numPr>
        <w:shd w:val="clear" w:color="auto" w:fill="FFFFFF"/>
        <w:spacing w:before="0" w:beforeAutospacing="0" w:after="150" w:afterAutospacing="0"/>
        <w:divId w:val="1838888203"/>
        <w:rPr>
          <w:rFonts w:ascii="Roboto" w:hAnsi="Roboto"/>
          <w:color w:val="333333"/>
        </w:rPr>
      </w:pPr>
      <w:r w:rsidRPr="00A5224B">
        <w:rPr>
          <w:rStyle w:val="Strong"/>
          <w:rFonts w:ascii="Roboto" w:hAnsi="Roboto"/>
          <w:color w:val="333333"/>
        </w:rPr>
        <w:t>Specificity</w:t>
      </w:r>
      <w:r w:rsidRPr="00A5224B">
        <w:rPr>
          <w:rFonts w:ascii="Roboto" w:hAnsi="Roboto"/>
          <w:color w:val="333333"/>
        </w:rPr>
        <w:t xml:space="preserve">: </w:t>
      </w:r>
      <w:r w:rsidRPr="00770E31">
        <w:rPr>
          <w:rFonts w:ascii="Roboto" w:hAnsi="Roboto"/>
          <w:color w:val="4472C4" w:themeColor="accent1"/>
        </w:rPr>
        <w:t>Our body has the ability to differentiate between different types of pathogens, whether it is harmful or not, and devise ways to destroy them</w:t>
      </w:r>
      <w:r w:rsidRPr="00A5224B">
        <w:rPr>
          <w:rFonts w:ascii="Roboto" w:hAnsi="Roboto"/>
          <w:color w:val="333333"/>
        </w:rPr>
        <w:t>.</w:t>
      </w:r>
    </w:p>
    <w:p w14:paraId="1B69BEBC" w14:textId="77777777" w:rsidR="00A5224B" w:rsidRPr="00770E31" w:rsidRDefault="00A5224B" w:rsidP="00A5224B">
      <w:pPr>
        <w:pStyle w:val="NormalWeb"/>
        <w:numPr>
          <w:ilvl w:val="0"/>
          <w:numId w:val="6"/>
        </w:numPr>
        <w:shd w:val="clear" w:color="auto" w:fill="FFFFFF"/>
        <w:spacing w:before="0" w:beforeAutospacing="0" w:after="150" w:afterAutospacing="0"/>
        <w:divId w:val="1838888203"/>
        <w:rPr>
          <w:rFonts w:ascii="Roboto" w:hAnsi="Roboto"/>
          <w:color w:val="4472C4" w:themeColor="accent1"/>
        </w:rPr>
      </w:pPr>
      <w:r w:rsidRPr="00A5224B">
        <w:rPr>
          <w:rStyle w:val="Strong"/>
          <w:rFonts w:ascii="Roboto" w:hAnsi="Roboto"/>
          <w:color w:val="333333"/>
        </w:rPr>
        <w:t>Diversity</w:t>
      </w:r>
      <w:r w:rsidRPr="00A5224B">
        <w:rPr>
          <w:rFonts w:ascii="Roboto" w:hAnsi="Roboto"/>
          <w:color w:val="333333"/>
        </w:rPr>
        <w:t xml:space="preserve">: </w:t>
      </w:r>
      <w:r w:rsidRPr="00770E31">
        <w:rPr>
          <w:rFonts w:ascii="Roboto" w:hAnsi="Roboto"/>
          <w:color w:val="4472C4" w:themeColor="accent1"/>
        </w:rPr>
        <w:t>Our body can detect vast varieties of pathogens, ranging from protozoa to viruses.</w:t>
      </w:r>
    </w:p>
    <w:p w14:paraId="42C6EF70" w14:textId="77777777" w:rsidR="00A5224B" w:rsidRPr="00E01486" w:rsidRDefault="00A5224B" w:rsidP="00A5224B">
      <w:pPr>
        <w:pStyle w:val="NormalWeb"/>
        <w:numPr>
          <w:ilvl w:val="0"/>
          <w:numId w:val="6"/>
        </w:numPr>
        <w:shd w:val="clear" w:color="auto" w:fill="FFFFFF"/>
        <w:spacing w:before="0" w:beforeAutospacing="0" w:after="150" w:afterAutospacing="0"/>
        <w:divId w:val="1838888203"/>
        <w:rPr>
          <w:rFonts w:ascii="Roboto" w:hAnsi="Roboto"/>
          <w:color w:val="4472C4" w:themeColor="accent1"/>
        </w:rPr>
      </w:pPr>
      <w:r w:rsidRPr="00A5224B">
        <w:rPr>
          <w:rStyle w:val="Strong"/>
          <w:rFonts w:ascii="Roboto" w:hAnsi="Roboto"/>
          <w:color w:val="333333"/>
        </w:rPr>
        <w:t>Differentiate between self and non-self</w:t>
      </w:r>
      <w:r w:rsidRPr="00A5224B">
        <w:rPr>
          <w:rFonts w:ascii="Roboto" w:hAnsi="Roboto"/>
          <w:color w:val="333333"/>
        </w:rPr>
        <w:t xml:space="preserve">: </w:t>
      </w:r>
      <w:r w:rsidRPr="00E01486">
        <w:rPr>
          <w:rFonts w:ascii="Roboto" w:hAnsi="Roboto"/>
          <w:color w:val="4472C4" w:themeColor="accent1"/>
        </w:rPr>
        <w:t>Our body has the unique ability to differentiate between its own cells and foreign cells. It immediately starts rejecting any foreign cell in the body.</w:t>
      </w:r>
    </w:p>
    <w:p w14:paraId="64DC7DEB" w14:textId="77777777" w:rsidR="00A5224B" w:rsidRPr="00E01486" w:rsidRDefault="00A5224B" w:rsidP="00A5224B">
      <w:pPr>
        <w:pStyle w:val="NormalWeb"/>
        <w:numPr>
          <w:ilvl w:val="0"/>
          <w:numId w:val="6"/>
        </w:numPr>
        <w:shd w:val="clear" w:color="auto" w:fill="FFFFFF"/>
        <w:spacing w:before="0" w:beforeAutospacing="0" w:after="150" w:afterAutospacing="0"/>
        <w:divId w:val="1838888203"/>
        <w:rPr>
          <w:rFonts w:ascii="Roboto" w:hAnsi="Roboto"/>
          <w:color w:val="4472C4" w:themeColor="accent1"/>
        </w:rPr>
      </w:pPr>
      <w:r w:rsidRPr="00A5224B">
        <w:rPr>
          <w:rStyle w:val="Strong"/>
          <w:rFonts w:ascii="Roboto" w:hAnsi="Roboto"/>
          <w:color w:val="333333"/>
        </w:rPr>
        <w:t>Memory</w:t>
      </w:r>
      <w:r w:rsidRPr="00A5224B">
        <w:rPr>
          <w:rFonts w:ascii="Roboto" w:hAnsi="Roboto"/>
          <w:color w:val="333333"/>
        </w:rPr>
        <w:t xml:space="preserve">: </w:t>
      </w:r>
      <w:r w:rsidRPr="00E01486">
        <w:rPr>
          <w:rFonts w:ascii="Roboto" w:hAnsi="Roboto"/>
          <w:color w:val="4472C4" w:themeColor="accent1"/>
        </w:rPr>
        <w:t>Once our body encounters a pathogen, it activates the immune system to destroy it. It also remembers what antibodies were released in response to that pathogen, so that, the next time it enters, a similar procedure is followed by the body to eliminate it.</w:t>
      </w:r>
    </w:p>
    <w:p w14:paraId="45226C9D" w14:textId="77777777" w:rsidR="00C56BD0" w:rsidRPr="00F26915" w:rsidRDefault="00C56BD0">
      <w:pPr>
        <w:pStyle w:val="Heading3"/>
        <w:shd w:val="clear" w:color="auto" w:fill="FFFFFF"/>
        <w:spacing w:before="300" w:after="150"/>
        <w:divId w:val="1111045958"/>
        <w:rPr>
          <w:rFonts w:ascii="Roboto" w:eastAsia="Times New Roman" w:hAnsi="Roboto"/>
          <w:b/>
          <w:bCs/>
          <w:color w:val="000000" w:themeColor="text1"/>
        </w:rPr>
      </w:pPr>
      <w:r>
        <w:rPr>
          <w:rFonts w:ascii="Roboto" w:hAnsi="Roboto"/>
          <w:color w:val="333333"/>
        </w:rPr>
        <w:t xml:space="preserve">          </w:t>
      </w:r>
      <w:r w:rsidRPr="00F26915">
        <w:rPr>
          <w:rFonts w:ascii="Roboto" w:eastAsia="Times New Roman" w:hAnsi="Roboto"/>
          <w:b/>
          <w:bCs/>
          <w:color w:val="000000" w:themeColor="text1"/>
        </w:rPr>
        <w:t>Cells Involved in Acquired Immunity</w:t>
      </w:r>
    </w:p>
    <w:p w14:paraId="54AD9EAC" w14:textId="0A8F5DD5" w:rsidR="00C56BD0" w:rsidRPr="00F26915" w:rsidRDefault="00C56BD0">
      <w:pPr>
        <w:pStyle w:val="NormalWeb"/>
        <w:shd w:val="clear" w:color="auto" w:fill="FFFFFF"/>
        <w:spacing w:before="0" w:beforeAutospacing="0" w:after="150" w:afterAutospacing="0"/>
        <w:divId w:val="1111045958"/>
        <w:rPr>
          <w:rFonts w:ascii="Roboto" w:hAnsi="Roboto"/>
          <w:color w:val="4472C4" w:themeColor="accent1"/>
        </w:rPr>
      </w:pPr>
      <w:r w:rsidRPr="00F26915">
        <w:rPr>
          <w:rFonts w:ascii="Roboto" w:hAnsi="Roboto"/>
          <w:color w:val="4472C4" w:themeColor="accent1"/>
        </w:rPr>
        <w:t>The acquired immunity involves two types of cells: B-cells and T-cells</w:t>
      </w:r>
    </w:p>
    <w:p w14:paraId="6E8951EF" w14:textId="77777777" w:rsidR="00904DEE" w:rsidRDefault="00904DEE">
      <w:pPr>
        <w:pStyle w:val="Heading5"/>
        <w:shd w:val="clear" w:color="auto" w:fill="FFFFFF"/>
        <w:spacing w:before="150" w:after="150"/>
        <w:divId w:val="1025638842"/>
        <w:rPr>
          <w:rFonts w:ascii="Roboto" w:eastAsia="Times New Roman" w:hAnsi="Roboto"/>
          <w:color w:val="333333"/>
          <w:sz w:val="21"/>
          <w:szCs w:val="21"/>
        </w:rPr>
      </w:pPr>
      <w:r>
        <w:rPr>
          <w:rFonts w:ascii="Roboto" w:eastAsia="Times New Roman" w:hAnsi="Roboto"/>
          <w:b/>
          <w:bCs/>
          <w:color w:val="333333"/>
          <w:sz w:val="21"/>
          <w:szCs w:val="21"/>
        </w:rPr>
        <w:lastRenderedPageBreak/>
        <w:t>B-cells</w:t>
      </w:r>
    </w:p>
    <w:p w14:paraId="25192A2C" w14:textId="77777777" w:rsidR="00904DEE" w:rsidRPr="00EF7396" w:rsidRDefault="00904DEE" w:rsidP="00904DEE">
      <w:pPr>
        <w:pStyle w:val="NormalWeb"/>
        <w:numPr>
          <w:ilvl w:val="0"/>
          <w:numId w:val="7"/>
        </w:numPr>
        <w:shd w:val="clear" w:color="auto" w:fill="FFFFFF"/>
        <w:spacing w:before="0" w:beforeAutospacing="0" w:after="150" w:afterAutospacing="0"/>
        <w:divId w:val="1025638842"/>
        <w:rPr>
          <w:rFonts w:ascii="Roboto" w:hAnsi="Roboto"/>
          <w:color w:val="4472C4" w:themeColor="accent1"/>
          <w:sz w:val="27"/>
          <w:szCs w:val="27"/>
        </w:rPr>
      </w:pPr>
      <w:r w:rsidRPr="00EF7396">
        <w:rPr>
          <w:rFonts w:ascii="Roboto" w:hAnsi="Roboto"/>
          <w:color w:val="4472C4" w:themeColor="accent1"/>
          <w:sz w:val="27"/>
          <w:szCs w:val="27"/>
        </w:rPr>
        <w:t>They develop in the bone marrow.</w:t>
      </w:r>
    </w:p>
    <w:p w14:paraId="5173A6A3" w14:textId="77777777" w:rsidR="00904DEE" w:rsidRPr="00EF7396" w:rsidRDefault="00904DEE" w:rsidP="00904DEE">
      <w:pPr>
        <w:numPr>
          <w:ilvl w:val="0"/>
          <w:numId w:val="7"/>
        </w:numPr>
        <w:shd w:val="clear" w:color="auto" w:fill="FFFFFF"/>
        <w:spacing w:before="100" w:beforeAutospacing="1" w:after="75" w:line="240" w:lineRule="auto"/>
        <w:divId w:val="1025638842"/>
        <w:rPr>
          <w:rFonts w:ascii="Roboto" w:eastAsia="Times New Roman" w:hAnsi="Roboto"/>
          <w:color w:val="4472C4" w:themeColor="accent1"/>
          <w:sz w:val="27"/>
          <w:szCs w:val="27"/>
        </w:rPr>
      </w:pPr>
      <w:r w:rsidRPr="00EF7396">
        <w:rPr>
          <w:rFonts w:ascii="Roboto" w:eastAsia="Times New Roman" w:hAnsi="Roboto"/>
          <w:color w:val="4472C4" w:themeColor="accent1"/>
          <w:sz w:val="27"/>
          <w:szCs w:val="27"/>
        </w:rPr>
        <w:t>These cells are activated on their encounter with foreign agents. These foreign particles act as foreign markers.</w:t>
      </w:r>
    </w:p>
    <w:p w14:paraId="5CCC8E16" w14:textId="77777777" w:rsidR="00904DEE" w:rsidRPr="00EF7396" w:rsidRDefault="00904DEE" w:rsidP="00904DEE">
      <w:pPr>
        <w:pStyle w:val="NormalWeb"/>
        <w:numPr>
          <w:ilvl w:val="0"/>
          <w:numId w:val="7"/>
        </w:numPr>
        <w:shd w:val="clear" w:color="auto" w:fill="FFFFFF"/>
        <w:spacing w:before="0" w:beforeAutospacing="0" w:after="150" w:afterAutospacing="0"/>
        <w:divId w:val="1025638842"/>
        <w:rPr>
          <w:rFonts w:ascii="Roboto" w:hAnsi="Roboto"/>
          <w:color w:val="4472C4" w:themeColor="accent1"/>
          <w:sz w:val="27"/>
          <w:szCs w:val="27"/>
        </w:rPr>
      </w:pPr>
      <w:r w:rsidRPr="00EF7396">
        <w:rPr>
          <w:rFonts w:ascii="Roboto" w:hAnsi="Roboto"/>
          <w:color w:val="4472C4" w:themeColor="accent1"/>
          <w:sz w:val="27"/>
          <w:szCs w:val="27"/>
        </w:rPr>
        <w:t>The B-cells immediately differentiate into plasma cells which produce antibodies specific to that foreign particle or so-called antigen.</w:t>
      </w:r>
    </w:p>
    <w:p w14:paraId="2E73B7C9" w14:textId="77777777" w:rsidR="00904DEE" w:rsidRPr="00EF7396" w:rsidRDefault="00904DEE" w:rsidP="00904DEE">
      <w:pPr>
        <w:pStyle w:val="NormalWeb"/>
        <w:numPr>
          <w:ilvl w:val="0"/>
          <w:numId w:val="7"/>
        </w:numPr>
        <w:shd w:val="clear" w:color="auto" w:fill="FFFFFF"/>
        <w:spacing w:before="0" w:beforeAutospacing="0" w:after="150" w:afterAutospacing="0"/>
        <w:divId w:val="1025638842"/>
        <w:rPr>
          <w:rFonts w:ascii="Roboto" w:hAnsi="Roboto"/>
          <w:color w:val="4472C4" w:themeColor="accent1"/>
          <w:sz w:val="27"/>
          <w:szCs w:val="27"/>
        </w:rPr>
      </w:pPr>
      <w:r w:rsidRPr="00EF7396">
        <w:rPr>
          <w:rFonts w:ascii="Roboto" w:hAnsi="Roboto"/>
          <w:color w:val="4472C4" w:themeColor="accent1"/>
          <w:sz w:val="27"/>
          <w:szCs w:val="27"/>
        </w:rPr>
        <w:t>These antibodies attach to the surface of the antigen/foreign agent.</w:t>
      </w:r>
    </w:p>
    <w:p w14:paraId="285E7309" w14:textId="77777777" w:rsidR="00904DEE" w:rsidRPr="00EF7396" w:rsidRDefault="00904DEE" w:rsidP="00904DEE">
      <w:pPr>
        <w:pStyle w:val="NormalWeb"/>
        <w:numPr>
          <w:ilvl w:val="0"/>
          <w:numId w:val="7"/>
        </w:numPr>
        <w:shd w:val="clear" w:color="auto" w:fill="FFFFFF"/>
        <w:spacing w:before="0" w:beforeAutospacing="0" w:after="150" w:afterAutospacing="0"/>
        <w:divId w:val="1025638842"/>
        <w:rPr>
          <w:rFonts w:ascii="Roboto" w:hAnsi="Roboto"/>
          <w:color w:val="4472C4" w:themeColor="accent1"/>
          <w:sz w:val="27"/>
          <w:szCs w:val="27"/>
        </w:rPr>
      </w:pPr>
      <w:r w:rsidRPr="00EF7396">
        <w:rPr>
          <w:rFonts w:ascii="Roboto" w:hAnsi="Roboto"/>
          <w:color w:val="4472C4" w:themeColor="accent1"/>
          <w:sz w:val="27"/>
          <w:szCs w:val="27"/>
        </w:rPr>
        <w:t>These antibodies detect any antigen in the body and destroy it.</w:t>
      </w:r>
    </w:p>
    <w:p w14:paraId="4A6FF204" w14:textId="77777777" w:rsidR="00904DEE" w:rsidRPr="00EF7396" w:rsidRDefault="00904DEE" w:rsidP="00904DEE">
      <w:pPr>
        <w:pStyle w:val="NormalWeb"/>
        <w:numPr>
          <w:ilvl w:val="0"/>
          <w:numId w:val="7"/>
        </w:numPr>
        <w:shd w:val="clear" w:color="auto" w:fill="FFFFFF"/>
        <w:spacing w:before="0" w:beforeAutospacing="0" w:after="150" w:afterAutospacing="0"/>
        <w:divId w:val="1025638842"/>
        <w:rPr>
          <w:rFonts w:ascii="Roboto" w:hAnsi="Roboto"/>
          <w:color w:val="4472C4" w:themeColor="accent1"/>
          <w:sz w:val="27"/>
          <w:szCs w:val="27"/>
        </w:rPr>
      </w:pPr>
      <w:r w:rsidRPr="00EF7396">
        <w:rPr>
          <w:rFonts w:ascii="Roboto" w:hAnsi="Roboto"/>
          <w:color w:val="4472C4" w:themeColor="accent1"/>
          <w:sz w:val="27"/>
          <w:szCs w:val="27"/>
        </w:rPr>
        <w:t>The immunity dependent on B-cells is called humoral immunity.</w:t>
      </w:r>
    </w:p>
    <w:p w14:paraId="43A463D0" w14:textId="77777777" w:rsidR="00904DEE" w:rsidRDefault="00904DEE">
      <w:pPr>
        <w:pStyle w:val="Heading5"/>
        <w:shd w:val="clear" w:color="auto" w:fill="FFFFFF"/>
        <w:spacing w:before="150" w:after="150"/>
        <w:divId w:val="1025638842"/>
        <w:rPr>
          <w:rFonts w:ascii="Roboto" w:eastAsia="Times New Roman" w:hAnsi="Roboto"/>
          <w:color w:val="333333"/>
          <w:sz w:val="21"/>
          <w:szCs w:val="21"/>
        </w:rPr>
      </w:pPr>
      <w:r>
        <w:rPr>
          <w:rFonts w:ascii="Roboto" w:eastAsia="Times New Roman" w:hAnsi="Roboto"/>
          <w:b/>
          <w:bCs/>
          <w:color w:val="333333"/>
          <w:sz w:val="21"/>
          <w:szCs w:val="21"/>
        </w:rPr>
        <w:t>T-cells</w:t>
      </w:r>
    </w:p>
    <w:p w14:paraId="1495ECAB" w14:textId="77777777" w:rsidR="00904DEE" w:rsidRPr="00F26915" w:rsidRDefault="00904DEE" w:rsidP="00904DEE">
      <w:pPr>
        <w:pStyle w:val="NormalWeb"/>
        <w:numPr>
          <w:ilvl w:val="0"/>
          <w:numId w:val="8"/>
        </w:numPr>
        <w:shd w:val="clear" w:color="auto" w:fill="FFFFFF"/>
        <w:spacing w:before="0" w:beforeAutospacing="0" w:after="150" w:afterAutospacing="0"/>
        <w:divId w:val="1025638842"/>
        <w:rPr>
          <w:rFonts w:ascii="Roboto" w:hAnsi="Roboto"/>
          <w:color w:val="4472C4" w:themeColor="accent1"/>
          <w:sz w:val="27"/>
          <w:szCs w:val="27"/>
        </w:rPr>
      </w:pPr>
      <w:r w:rsidRPr="00F26915">
        <w:rPr>
          <w:rFonts w:ascii="Roboto" w:hAnsi="Roboto"/>
          <w:color w:val="4472C4" w:themeColor="accent1"/>
          <w:sz w:val="27"/>
          <w:szCs w:val="27"/>
        </w:rPr>
        <w:t>They originate in the bone marrow and develop in the thymus.</w:t>
      </w:r>
    </w:p>
    <w:p w14:paraId="56A5283F" w14:textId="77777777" w:rsidR="00904DEE" w:rsidRPr="00F26915" w:rsidRDefault="00904DEE" w:rsidP="00904DEE">
      <w:pPr>
        <w:pStyle w:val="NormalWeb"/>
        <w:numPr>
          <w:ilvl w:val="0"/>
          <w:numId w:val="8"/>
        </w:numPr>
        <w:shd w:val="clear" w:color="auto" w:fill="FFFFFF"/>
        <w:spacing w:before="0" w:beforeAutospacing="0" w:after="150" w:afterAutospacing="0"/>
        <w:divId w:val="1025638842"/>
        <w:rPr>
          <w:rFonts w:ascii="Roboto" w:hAnsi="Roboto"/>
          <w:color w:val="4472C4" w:themeColor="accent1"/>
          <w:sz w:val="27"/>
          <w:szCs w:val="27"/>
        </w:rPr>
      </w:pPr>
      <w:r w:rsidRPr="00F26915">
        <w:rPr>
          <w:rFonts w:ascii="Roboto" w:hAnsi="Roboto"/>
          <w:color w:val="4472C4" w:themeColor="accent1"/>
          <w:sz w:val="27"/>
          <w:szCs w:val="27"/>
        </w:rPr>
        <w:t>T-cells differentiate into helper cells, cytotoxic cells, and regulatory cells. These cells are released into the bloodstream.</w:t>
      </w:r>
    </w:p>
    <w:p w14:paraId="1905E7B5" w14:textId="77777777" w:rsidR="00904DEE" w:rsidRPr="00F26915" w:rsidRDefault="00904DEE" w:rsidP="00904DEE">
      <w:pPr>
        <w:pStyle w:val="NormalWeb"/>
        <w:numPr>
          <w:ilvl w:val="0"/>
          <w:numId w:val="8"/>
        </w:numPr>
        <w:shd w:val="clear" w:color="auto" w:fill="FFFFFF"/>
        <w:spacing w:before="0" w:beforeAutospacing="0" w:after="150" w:afterAutospacing="0"/>
        <w:divId w:val="1025638842"/>
        <w:rPr>
          <w:rFonts w:ascii="Roboto" w:hAnsi="Roboto"/>
          <w:color w:val="4472C4" w:themeColor="accent1"/>
          <w:sz w:val="27"/>
          <w:szCs w:val="27"/>
        </w:rPr>
      </w:pPr>
      <w:r w:rsidRPr="00F26915">
        <w:rPr>
          <w:rFonts w:ascii="Roboto" w:hAnsi="Roboto"/>
          <w:color w:val="4472C4" w:themeColor="accent1"/>
          <w:sz w:val="27"/>
          <w:szCs w:val="27"/>
        </w:rPr>
        <w:t>When these cells are triggered by an antigen, helper T-cells release cytokines that act as messengers.</w:t>
      </w:r>
    </w:p>
    <w:p w14:paraId="1296D709" w14:textId="77777777" w:rsidR="00904DEE" w:rsidRPr="00F26915" w:rsidRDefault="00904DEE" w:rsidP="00904DEE">
      <w:pPr>
        <w:pStyle w:val="NormalWeb"/>
        <w:numPr>
          <w:ilvl w:val="0"/>
          <w:numId w:val="8"/>
        </w:numPr>
        <w:shd w:val="clear" w:color="auto" w:fill="FFFFFF"/>
        <w:spacing w:before="0" w:beforeAutospacing="0" w:after="150" w:afterAutospacing="0"/>
        <w:divId w:val="1025638842"/>
        <w:rPr>
          <w:rFonts w:ascii="Roboto" w:hAnsi="Roboto"/>
          <w:color w:val="4472C4" w:themeColor="accent1"/>
          <w:sz w:val="27"/>
          <w:szCs w:val="27"/>
        </w:rPr>
      </w:pPr>
      <w:r w:rsidRPr="00F26915">
        <w:rPr>
          <w:rFonts w:ascii="Roboto" w:hAnsi="Roboto"/>
          <w:color w:val="4472C4" w:themeColor="accent1"/>
          <w:sz w:val="27"/>
          <w:szCs w:val="27"/>
        </w:rPr>
        <w:t>These cytokines initiate the differentiation of B-cells into plasma cells which release antibodies against the antigens.</w:t>
      </w:r>
    </w:p>
    <w:p w14:paraId="3FC4244D" w14:textId="77777777" w:rsidR="00904DEE" w:rsidRPr="00F26915" w:rsidRDefault="00904DEE" w:rsidP="00904DEE">
      <w:pPr>
        <w:pStyle w:val="NormalWeb"/>
        <w:numPr>
          <w:ilvl w:val="0"/>
          <w:numId w:val="8"/>
        </w:numPr>
        <w:shd w:val="clear" w:color="auto" w:fill="FFFFFF"/>
        <w:spacing w:before="0" w:beforeAutospacing="0" w:after="150" w:afterAutospacing="0"/>
        <w:divId w:val="1025638842"/>
        <w:rPr>
          <w:rFonts w:ascii="Roboto" w:hAnsi="Roboto"/>
          <w:color w:val="4472C4" w:themeColor="accent1"/>
          <w:sz w:val="27"/>
          <w:szCs w:val="27"/>
        </w:rPr>
      </w:pPr>
      <w:r w:rsidRPr="00F26915">
        <w:rPr>
          <w:rFonts w:ascii="Roboto" w:hAnsi="Roboto"/>
          <w:color w:val="4472C4" w:themeColor="accent1"/>
          <w:sz w:val="27"/>
          <w:szCs w:val="27"/>
        </w:rPr>
        <w:t>The cytotoxic T-cells kills the cancer cells.</w:t>
      </w:r>
    </w:p>
    <w:p w14:paraId="62B16201" w14:textId="77777777" w:rsidR="00904DEE" w:rsidRPr="00F26915" w:rsidRDefault="00904DEE" w:rsidP="00904DEE">
      <w:pPr>
        <w:pStyle w:val="NormalWeb"/>
        <w:numPr>
          <w:ilvl w:val="0"/>
          <w:numId w:val="8"/>
        </w:numPr>
        <w:shd w:val="clear" w:color="auto" w:fill="FFFFFF"/>
        <w:spacing w:before="0" w:beforeAutospacing="0" w:after="150" w:afterAutospacing="0"/>
        <w:divId w:val="1025638842"/>
        <w:rPr>
          <w:rFonts w:ascii="Roboto" w:hAnsi="Roboto"/>
          <w:color w:val="4472C4" w:themeColor="accent1"/>
          <w:sz w:val="27"/>
          <w:szCs w:val="27"/>
        </w:rPr>
      </w:pPr>
      <w:r w:rsidRPr="00F26915">
        <w:rPr>
          <w:rFonts w:ascii="Roboto" w:hAnsi="Roboto"/>
          <w:color w:val="4472C4" w:themeColor="accent1"/>
          <w:sz w:val="27"/>
          <w:szCs w:val="27"/>
        </w:rPr>
        <w:t>Regulatory T-cells regulate immune reactions.</w:t>
      </w:r>
    </w:p>
    <w:p w14:paraId="390F61F0" w14:textId="77777777" w:rsidR="00430B20" w:rsidRPr="00C56BD0" w:rsidRDefault="00430B20">
      <w:pPr>
        <w:pStyle w:val="NormalWeb"/>
        <w:shd w:val="clear" w:color="auto" w:fill="FFFFFF"/>
        <w:spacing w:before="0" w:beforeAutospacing="0" w:after="150" w:afterAutospacing="0"/>
        <w:divId w:val="1111045958"/>
        <w:rPr>
          <w:rFonts w:ascii="Roboto" w:hAnsi="Roboto"/>
          <w:color w:val="333333"/>
        </w:rPr>
      </w:pPr>
    </w:p>
    <w:p w14:paraId="5FC7B7D1" w14:textId="23AD0BF2" w:rsidR="007478E1" w:rsidRPr="00C56BD0" w:rsidRDefault="007478E1">
      <w:pPr>
        <w:pStyle w:val="NormalWeb"/>
        <w:shd w:val="clear" w:color="auto" w:fill="FFFFFF"/>
        <w:spacing w:before="0" w:beforeAutospacing="0" w:after="150" w:afterAutospacing="0"/>
        <w:divId w:val="931162259"/>
        <w:rPr>
          <w:rFonts w:ascii="Roboto" w:hAnsi="Roboto"/>
          <w:color w:val="333333"/>
        </w:rPr>
      </w:pPr>
    </w:p>
    <w:p w14:paraId="3B97F634" w14:textId="68DB6A11" w:rsidR="00A70E7A" w:rsidRDefault="00A70E7A" w:rsidP="00121192">
      <w:pPr>
        <w:spacing w:line="360" w:lineRule="auto"/>
        <w:rPr>
          <w:sz w:val="24"/>
          <w:szCs w:val="24"/>
        </w:rPr>
      </w:pPr>
      <w:r w:rsidRPr="00C56BD0">
        <w:rPr>
          <w:sz w:val="24"/>
          <w:szCs w:val="24"/>
        </w:rPr>
        <w:t>Q3: Write a note on Visual Sense (Eye).</w:t>
      </w:r>
    </w:p>
    <w:p w14:paraId="44810337" w14:textId="795155B2" w:rsidR="003D2F7F" w:rsidRDefault="003D2F7F" w:rsidP="00121192">
      <w:pPr>
        <w:spacing w:line="360" w:lineRule="auto"/>
        <w:rPr>
          <w:rFonts w:eastAsia="Times New Roman"/>
          <w:color w:val="4472C4" w:themeColor="accent1"/>
          <w:sz w:val="24"/>
          <w:szCs w:val="24"/>
        </w:rPr>
      </w:pPr>
      <w:r>
        <w:rPr>
          <w:b/>
          <w:bCs/>
          <w:color w:val="4472C4" w:themeColor="accent1"/>
          <w:sz w:val="24"/>
          <w:szCs w:val="24"/>
        </w:rPr>
        <w:t>Ans.</w:t>
      </w:r>
      <w:r w:rsidRPr="00862509">
        <w:rPr>
          <w:color w:val="4472C4" w:themeColor="accent1"/>
          <w:sz w:val="24"/>
          <w:szCs w:val="24"/>
        </w:rPr>
        <w:t xml:space="preserve"> </w:t>
      </w:r>
      <w:r w:rsidR="00862509" w:rsidRPr="00862509">
        <w:rPr>
          <w:rFonts w:ascii="Roboto" w:eastAsia="Times New Roman" w:hAnsi="Roboto"/>
          <w:color w:val="4472C4" w:themeColor="accent1"/>
          <w:sz w:val="24"/>
          <w:szCs w:val="24"/>
          <w:shd w:val="clear" w:color="auto" w:fill="FFFFFF"/>
        </w:rPr>
        <w:t>The </w:t>
      </w:r>
      <w:r w:rsidR="00862509" w:rsidRPr="00862509">
        <w:rPr>
          <w:rFonts w:ascii="Roboto" w:eastAsia="Times New Roman" w:hAnsi="Roboto"/>
          <w:color w:val="4472C4" w:themeColor="accent1"/>
          <w:sz w:val="24"/>
          <w:szCs w:val="24"/>
          <w:bdr w:val="none" w:sz="0" w:space="0" w:color="auto" w:frame="1"/>
          <w:shd w:val="clear" w:color="auto" w:fill="FFFFFF"/>
        </w:rPr>
        <w:t>visual system</w:t>
      </w:r>
      <w:r w:rsidR="00862509" w:rsidRPr="00862509">
        <w:rPr>
          <w:rFonts w:ascii="Roboto" w:eastAsia="Times New Roman" w:hAnsi="Roboto"/>
          <w:color w:val="4472C4" w:themeColor="accent1"/>
          <w:sz w:val="24"/>
          <w:szCs w:val="24"/>
          <w:shd w:val="clear" w:color="auto" w:fill="FFFFFF"/>
        </w:rPr>
        <w:t> comprises the sensory organ (the </w:t>
      </w:r>
      <w:hyperlink r:id="rId5" w:tooltip="Eye" w:history="1">
        <w:r w:rsidR="00862509" w:rsidRPr="00862509">
          <w:rPr>
            <w:rStyle w:val="Hyperlink"/>
            <w:rFonts w:ascii="Roboto" w:eastAsia="Times New Roman" w:hAnsi="Roboto"/>
            <w:color w:val="4472C4" w:themeColor="accent1"/>
            <w:sz w:val="24"/>
            <w:szCs w:val="24"/>
            <w:u w:val="none"/>
            <w:bdr w:val="none" w:sz="0" w:space="0" w:color="auto" w:frame="1"/>
            <w:shd w:val="clear" w:color="auto" w:fill="FFFFFF"/>
          </w:rPr>
          <w:t>eye</w:t>
        </w:r>
      </w:hyperlink>
      <w:r w:rsidR="00862509" w:rsidRPr="00862509">
        <w:rPr>
          <w:rFonts w:ascii="Roboto" w:eastAsia="Times New Roman" w:hAnsi="Roboto"/>
          <w:color w:val="4472C4" w:themeColor="accent1"/>
          <w:sz w:val="24"/>
          <w:szCs w:val="24"/>
          <w:shd w:val="clear" w:color="auto" w:fill="FFFFFF"/>
        </w:rPr>
        <w:t>) and the part of the </w:t>
      </w:r>
      <w:hyperlink r:id="rId6" w:tooltip="Central nervous system" w:history="1">
        <w:r w:rsidR="00862509" w:rsidRPr="00862509">
          <w:rPr>
            <w:rStyle w:val="Hyperlink"/>
            <w:rFonts w:ascii="Roboto" w:eastAsia="Times New Roman" w:hAnsi="Roboto"/>
            <w:color w:val="4472C4" w:themeColor="accent1"/>
            <w:sz w:val="24"/>
            <w:szCs w:val="24"/>
            <w:u w:val="none"/>
            <w:bdr w:val="none" w:sz="0" w:space="0" w:color="auto" w:frame="1"/>
            <w:shd w:val="clear" w:color="auto" w:fill="FFFFFF"/>
          </w:rPr>
          <w:t>central nervous system</w:t>
        </w:r>
      </w:hyperlink>
      <w:r w:rsidR="00862509" w:rsidRPr="00862509">
        <w:rPr>
          <w:rFonts w:ascii="Roboto" w:eastAsia="Times New Roman" w:hAnsi="Roboto"/>
          <w:color w:val="4472C4" w:themeColor="accent1"/>
          <w:sz w:val="24"/>
          <w:szCs w:val="24"/>
          <w:shd w:val="clear" w:color="auto" w:fill="FFFFFF"/>
        </w:rPr>
        <w:t> which gives organisms the ability to </w:t>
      </w:r>
      <w:hyperlink r:id="rId7" w:tooltip="Visual perception" w:history="1">
        <w:r w:rsidR="00862509" w:rsidRPr="00862509">
          <w:rPr>
            <w:rStyle w:val="Hyperlink"/>
            <w:rFonts w:ascii="Roboto" w:eastAsia="Times New Roman" w:hAnsi="Roboto"/>
            <w:color w:val="4472C4" w:themeColor="accent1"/>
            <w:sz w:val="24"/>
            <w:szCs w:val="24"/>
            <w:u w:val="none"/>
            <w:bdr w:val="none" w:sz="0" w:space="0" w:color="auto" w:frame="1"/>
            <w:shd w:val="clear" w:color="auto" w:fill="FFFFFF"/>
          </w:rPr>
          <w:t>process visual detail</w:t>
        </w:r>
      </w:hyperlink>
      <w:r w:rsidR="00862509" w:rsidRPr="00862509">
        <w:rPr>
          <w:rFonts w:ascii="Roboto" w:eastAsia="Times New Roman" w:hAnsi="Roboto"/>
          <w:color w:val="4472C4" w:themeColor="accent1"/>
          <w:sz w:val="24"/>
          <w:szCs w:val="24"/>
          <w:shd w:val="clear" w:color="auto" w:fill="FFFFFF"/>
        </w:rPr>
        <w:t> as </w:t>
      </w:r>
      <w:hyperlink r:id="rId8" w:tooltip="Sight" w:history="1">
        <w:r w:rsidR="00862509" w:rsidRPr="00862509">
          <w:rPr>
            <w:rStyle w:val="Hyperlink"/>
            <w:rFonts w:ascii="Roboto" w:eastAsia="Times New Roman" w:hAnsi="Roboto"/>
            <w:color w:val="4472C4" w:themeColor="accent1"/>
            <w:sz w:val="24"/>
            <w:szCs w:val="24"/>
            <w:u w:val="none"/>
            <w:bdr w:val="none" w:sz="0" w:space="0" w:color="auto" w:frame="1"/>
            <w:shd w:val="clear" w:color="auto" w:fill="FFFFFF"/>
          </w:rPr>
          <w:t>sight</w:t>
        </w:r>
      </w:hyperlink>
      <w:r w:rsidR="00862509" w:rsidRPr="00862509">
        <w:rPr>
          <w:rFonts w:ascii="Roboto" w:eastAsia="Times New Roman" w:hAnsi="Roboto"/>
          <w:color w:val="4472C4" w:themeColor="accent1"/>
          <w:sz w:val="24"/>
          <w:szCs w:val="24"/>
          <w:shd w:val="clear" w:color="auto" w:fill="FFFFFF"/>
        </w:rPr>
        <w:t>, as well as enabling the formation of several non-image photo response functions. It detects and interprets information from </w:t>
      </w:r>
      <w:hyperlink r:id="rId9" w:tooltip="Visible light" w:history="1">
        <w:r w:rsidR="00862509" w:rsidRPr="00862509">
          <w:rPr>
            <w:rStyle w:val="Hyperlink"/>
            <w:rFonts w:ascii="Roboto" w:eastAsia="Times New Roman" w:hAnsi="Roboto"/>
            <w:color w:val="4472C4" w:themeColor="accent1"/>
            <w:sz w:val="24"/>
            <w:szCs w:val="24"/>
            <w:u w:val="none"/>
            <w:bdr w:val="none" w:sz="0" w:space="0" w:color="auto" w:frame="1"/>
            <w:shd w:val="clear" w:color="auto" w:fill="FFFFFF"/>
          </w:rPr>
          <w:t>visible light</w:t>
        </w:r>
      </w:hyperlink>
      <w:r w:rsidR="00862509" w:rsidRPr="00862509">
        <w:rPr>
          <w:rFonts w:ascii="Roboto" w:eastAsia="Times New Roman" w:hAnsi="Roboto"/>
          <w:color w:val="4472C4" w:themeColor="accent1"/>
          <w:sz w:val="24"/>
          <w:szCs w:val="24"/>
          <w:shd w:val="clear" w:color="auto" w:fill="FFFFFF"/>
        </w:rPr>
        <w:t xml:space="preserve"> (visible to that species) to "build a representation" of the surrounding environment. The visual system carries out a number of complex tasks, including the reception of light and the formation of monocular representations, the neural mechanisms underlying </w:t>
      </w:r>
      <w:r w:rsidR="00862509" w:rsidRPr="00862509">
        <w:rPr>
          <w:rFonts w:ascii="Roboto" w:eastAsia="Times New Roman" w:hAnsi="Roboto"/>
          <w:color w:val="4472C4" w:themeColor="accent1"/>
          <w:sz w:val="24"/>
          <w:szCs w:val="24"/>
          <w:shd w:val="clear" w:color="auto" w:fill="FFFFFF"/>
        </w:rPr>
        <w:lastRenderedPageBreak/>
        <w:t xml:space="preserve">stereo vision, the identification and categorization of visual objects, assessing distances to and between objects, motion perception, guiding body movements in </w:t>
      </w:r>
      <w:r w:rsidR="00862509" w:rsidRPr="00D52DCB">
        <w:rPr>
          <w:rFonts w:ascii="Roboto" w:eastAsia="Times New Roman" w:hAnsi="Roboto"/>
          <w:color w:val="4472C4" w:themeColor="accent1"/>
          <w:sz w:val="24"/>
          <w:szCs w:val="24"/>
          <w:shd w:val="clear" w:color="auto" w:fill="FFFFFF"/>
        </w:rPr>
        <w:t xml:space="preserve">relation to the objects seen, colour vision, and more. The psychological side of visual information </w:t>
      </w:r>
      <w:proofErr w:type="spellStart"/>
      <w:r w:rsidR="00862509" w:rsidRPr="00D52DCB">
        <w:rPr>
          <w:rFonts w:ascii="Roboto" w:eastAsia="Times New Roman" w:hAnsi="Roboto"/>
          <w:color w:val="4472C4" w:themeColor="accent1"/>
          <w:sz w:val="24"/>
          <w:szCs w:val="24"/>
          <w:shd w:val="clear" w:color="auto" w:fill="FFFFFF"/>
        </w:rPr>
        <w:t>procesing</w:t>
      </w:r>
      <w:proofErr w:type="spellEnd"/>
      <w:r w:rsidR="00862509" w:rsidRPr="00D52DCB">
        <w:rPr>
          <w:rFonts w:ascii="Roboto" w:eastAsia="Times New Roman" w:hAnsi="Roboto"/>
          <w:color w:val="4472C4" w:themeColor="accent1"/>
          <w:sz w:val="24"/>
          <w:szCs w:val="24"/>
          <w:shd w:val="clear" w:color="auto" w:fill="FFFFFF"/>
        </w:rPr>
        <w:t xml:space="preserve"> is known as </w:t>
      </w:r>
      <w:hyperlink r:id="rId10" w:tooltip="Visual perception" w:history="1">
        <w:r w:rsidR="00862509" w:rsidRPr="00D52DCB">
          <w:rPr>
            <w:rStyle w:val="Hyperlink"/>
            <w:rFonts w:ascii="Roboto" w:eastAsia="Times New Roman" w:hAnsi="Roboto"/>
            <w:color w:val="4472C4" w:themeColor="accent1"/>
            <w:sz w:val="24"/>
            <w:szCs w:val="24"/>
            <w:u w:val="none"/>
            <w:bdr w:val="none" w:sz="0" w:space="0" w:color="auto" w:frame="1"/>
            <w:shd w:val="clear" w:color="auto" w:fill="FFFFFF"/>
          </w:rPr>
          <w:t>visual perception</w:t>
        </w:r>
      </w:hyperlink>
      <w:r w:rsidR="00862509" w:rsidRPr="00D52DCB">
        <w:rPr>
          <w:rFonts w:ascii="Roboto" w:eastAsia="Times New Roman" w:hAnsi="Roboto"/>
          <w:color w:val="4472C4" w:themeColor="accent1"/>
          <w:sz w:val="24"/>
          <w:szCs w:val="24"/>
          <w:shd w:val="clear" w:color="auto" w:fill="FFFFFF"/>
        </w:rPr>
        <w:t>, a lack of which is called </w:t>
      </w:r>
      <w:hyperlink r:id="rId11" w:tooltip="Blindness" w:history="1">
        <w:r w:rsidR="00862509" w:rsidRPr="00D52DCB">
          <w:rPr>
            <w:rStyle w:val="Hyperlink"/>
            <w:rFonts w:ascii="Roboto" w:eastAsia="Times New Roman" w:hAnsi="Roboto"/>
            <w:color w:val="4472C4" w:themeColor="accent1"/>
            <w:sz w:val="24"/>
            <w:szCs w:val="24"/>
            <w:u w:val="none"/>
            <w:bdr w:val="none" w:sz="0" w:space="0" w:color="auto" w:frame="1"/>
            <w:shd w:val="clear" w:color="auto" w:fill="FFFFFF"/>
          </w:rPr>
          <w:t>blindness</w:t>
        </w:r>
      </w:hyperlink>
      <w:r w:rsidR="00862509" w:rsidRPr="00D52DCB">
        <w:rPr>
          <w:rFonts w:ascii="Roboto" w:eastAsia="Times New Roman" w:hAnsi="Roboto"/>
          <w:color w:val="4472C4" w:themeColor="accent1"/>
          <w:sz w:val="24"/>
          <w:szCs w:val="24"/>
          <w:shd w:val="clear" w:color="auto" w:fill="FFFFFF"/>
        </w:rPr>
        <w:t>. Non-image forming visual functions, independent of visual perception, include (among others) the </w:t>
      </w:r>
      <w:hyperlink r:id="rId12" w:tooltip="Pupillary light reflex" w:history="1">
        <w:r w:rsidR="00862509" w:rsidRPr="00D52DCB">
          <w:rPr>
            <w:rStyle w:val="Hyperlink"/>
            <w:rFonts w:ascii="Roboto" w:eastAsia="Times New Roman" w:hAnsi="Roboto"/>
            <w:color w:val="4472C4" w:themeColor="accent1"/>
            <w:sz w:val="24"/>
            <w:szCs w:val="24"/>
            <w:u w:val="none"/>
            <w:bdr w:val="none" w:sz="0" w:space="0" w:color="auto" w:frame="1"/>
            <w:shd w:val="clear" w:color="auto" w:fill="FFFFFF"/>
          </w:rPr>
          <w:t>pupillary light reflex</w:t>
        </w:r>
      </w:hyperlink>
      <w:r w:rsidR="00862509" w:rsidRPr="00D52DCB">
        <w:rPr>
          <w:rFonts w:ascii="Roboto" w:eastAsia="Times New Roman" w:hAnsi="Roboto"/>
          <w:color w:val="4472C4" w:themeColor="accent1"/>
          <w:sz w:val="24"/>
          <w:szCs w:val="24"/>
          <w:shd w:val="clear" w:color="auto" w:fill="FFFFFF"/>
        </w:rPr>
        <w:t> (PLR) and circadian </w:t>
      </w:r>
      <w:proofErr w:type="spellStart"/>
      <w:r w:rsidR="00862509" w:rsidRPr="00D52DCB">
        <w:rPr>
          <w:rFonts w:eastAsia="Times New Roman"/>
          <w:color w:val="4472C4" w:themeColor="accent1"/>
          <w:sz w:val="24"/>
          <w:szCs w:val="24"/>
        </w:rPr>
        <w:fldChar w:fldCharType="begin"/>
      </w:r>
      <w:r w:rsidR="00862509" w:rsidRPr="00D52DCB">
        <w:rPr>
          <w:rFonts w:eastAsia="Times New Roman"/>
          <w:color w:val="4472C4" w:themeColor="accent1"/>
          <w:sz w:val="24"/>
          <w:szCs w:val="24"/>
        </w:rPr>
        <w:instrText xml:space="preserve"> HYPERLINK "https://en.m.wikipedia.org/wiki/Entrainment_(chronobiology)" \o "Entrainment (chronobiology)" </w:instrText>
      </w:r>
      <w:r w:rsidR="00862509" w:rsidRPr="00D52DCB">
        <w:rPr>
          <w:rFonts w:eastAsia="Times New Roman"/>
          <w:color w:val="4472C4" w:themeColor="accent1"/>
          <w:sz w:val="24"/>
          <w:szCs w:val="24"/>
        </w:rPr>
        <w:fldChar w:fldCharType="separate"/>
      </w:r>
      <w:r w:rsidR="00862509" w:rsidRPr="00D52DCB">
        <w:rPr>
          <w:rStyle w:val="Hyperlink"/>
          <w:rFonts w:ascii="Roboto" w:eastAsia="Times New Roman" w:hAnsi="Roboto"/>
          <w:color w:val="4472C4" w:themeColor="accent1"/>
          <w:sz w:val="24"/>
          <w:szCs w:val="24"/>
          <w:u w:val="none"/>
          <w:bdr w:val="none" w:sz="0" w:space="0" w:color="auto" w:frame="1"/>
          <w:shd w:val="clear" w:color="auto" w:fill="FFFFFF"/>
        </w:rPr>
        <w:t>photoentrainment</w:t>
      </w:r>
      <w:proofErr w:type="spellEnd"/>
      <w:r w:rsidR="00862509" w:rsidRPr="00D52DCB">
        <w:rPr>
          <w:rFonts w:eastAsia="Times New Roman"/>
          <w:color w:val="4472C4" w:themeColor="accent1"/>
          <w:sz w:val="24"/>
          <w:szCs w:val="24"/>
        </w:rPr>
        <w:fldChar w:fldCharType="end"/>
      </w:r>
    </w:p>
    <w:p w14:paraId="405189E5" w14:textId="0996E89F" w:rsidR="003437FF" w:rsidRDefault="003437FF" w:rsidP="00121192">
      <w:pPr>
        <w:spacing w:line="360" w:lineRule="auto"/>
        <w:rPr>
          <w:rFonts w:eastAsia="Times New Roman"/>
          <w:b/>
          <w:bCs/>
          <w:color w:val="000000" w:themeColor="text1"/>
          <w:sz w:val="24"/>
          <w:szCs w:val="24"/>
        </w:rPr>
      </w:pPr>
      <w:r>
        <w:rPr>
          <w:rFonts w:eastAsia="Times New Roman"/>
          <w:color w:val="4472C4" w:themeColor="accent1"/>
          <w:sz w:val="24"/>
          <w:szCs w:val="24"/>
        </w:rPr>
        <w:t xml:space="preserve"> </w:t>
      </w:r>
      <w:r>
        <w:rPr>
          <w:rFonts w:eastAsia="Times New Roman"/>
          <w:b/>
          <w:bCs/>
          <w:color w:val="000000" w:themeColor="text1"/>
          <w:sz w:val="24"/>
          <w:szCs w:val="24"/>
        </w:rPr>
        <w:t xml:space="preserve"> Visual effect of the eye</w:t>
      </w:r>
    </w:p>
    <w:p w14:paraId="7D66DBBF" w14:textId="42A82398" w:rsidR="00F363FF" w:rsidRPr="00F363FF" w:rsidRDefault="00F363FF" w:rsidP="00121192">
      <w:pPr>
        <w:spacing w:line="360" w:lineRule="auto"/>
        <w:rPr>
          <w:rFonts w:ascii="Roboto" w:eastAsia="Times New Roman" w:hAnsi="Roboto"/>
          <w:color w:val="000000" w:themeColor="text1"/>
          <w:sz w:val="24"/>
          <w:szCs w:val="24"/>
          <w:shd w:val="clear" w:color="auto" w:fill="FFFFFF"/>
        </w:rPr>
      </w:pPr>
      <w:r>
        <w:rPr>
          <w:rFonts w:eastAsia="Times New Roman"/>
          <w:b/>
          <w:bCs/>
          <w:color w:val="000000" w:themeColor="text1"/>
          <w:sz w:val="24"/>
          <w:szCs w:val="24"/>
        </w:rPr>
        <w:t xml:space="preserve">    </w:t>
      </w:r>
      <w:r w:rsidRPr="00F363FF">
        <w:rPr>
          <w:rFonts w:ascii="Roboto" w:eastAsia="Times New Roman" w:hAnsi="Roboto"/>
          <w:color w:val="4472C4" w:themeColor="accent1"/>
          <w:sz w:val="24"/>
          <w:szCs w:val="24"/>
          <w:shd w:val="clear" w:color="auto" w:fill="FFFFFF"/>
        </w:rPr>
        <w:t>Myopia: (</w:t>
      </w:r>
      <w:proofErr w:type="spellStart"/>
      <w:r w:rsidRPr="00F363FF">
        <w:rPr>
          <w:rFonts w:ascii="Roboto" w:eastAsia="Times New Roman" w:hAnsi="Roboto"/>
          <w:color w:val="4472C4" w:themeColor="accent1"/>
          <w:sz w:val="24"/>
          <w:szCs w:val="24"/>
          <w:shd w:val="clear" w:color="auto" w:fill="FFFFFF"/>
        </w:rPr>
        <w:t>nearsightedness</w:t>
      </w:r>
      <w:proofErr w:type="spellEnd"/>
      <w:r w:rsidRPr="00F363FF">
        <w:rPr>
          <w:rFonts w:ascii="Roboto" w:eastAsia="Times New Roman" w:hAnsi="Roboto"/>
          <w:color w:val="4472C4" w:themeColor="accent1"/>
          <w:sz w:val="24"/>
          <w:szCs w:val="24"/>
          <w:shd w:val="clear" w:color="auto" w:fill="FFFFFF"/>
        </w:rPr>
        <w:t>) This is a defect of vision in which far objects appear blurred but near objects are seen clearly. The image is focused in front of the retina rather than on it usually because the eyeball is too long or the refractive power of the eye's lens too strong.</w:t>
      </w:r>
    </w:p>
    <w:p w14:paraId="6DDDC658" w14:textId="55B93878" w:rsidR="00A70E7A" w:rsidRDefault="00D52DCB" w:rsidP="00121192">
      <w:pPr>
        <w:spacing w:line="360" w:lineRule="auto"/>
        <w:rPr>
          <w:b/>
          <w:bCs/>
          <w:color w:val="000000" w:themeColor="text1"/>
          <w:sz w:val="24"/>
          <w:szCs w:val="24"/>
        </w:rPr>
      </w:pPr>
      <w:r>
        <w:rPr>
          <w:sz w:val="24"/>
          <w:szCs w:val="24"/>
        </w:rPr>
        <w:t xml:space="preserve">  </w:t>
      </w:r>
      <w:r w:rsidR="00436DA0">
        <w:rPr>
          <w:sz w:val="24"/>
          <w:szCs w:val="24"/>
        </w:rPr>
        <w:t xml:space="preserve">  </w:t>
      </w:r>
      <w:r w:rsidR="00436DA0">
        <w:rPr>
          <w:b/>
          <w:bCs/>
          <w:color w:val="000000" w:themeColor="text1"/>
          <w:sz w:val="24"/>
          <w:szCs w:val="24"/>
        </w:rPr>
        <w:t>Struc</w:t>
      </w:r>
      <w:r w:rsidR="001B3B01">
        <w:rPr>
          <w:b/>
          <w:bCs/>
          <w:color w:val="000000" w:themeColor="text1"/>
          <w:sz w:val="24"/>
          <w:szCs w:val="24"/>
        </w:rPr>
        <w:t>ture.</w:t>
      </w:r>
    </w:p>
    <w:p w14:paraId="3DB82424" w14:textId="545E6746" w:rsidR="001B3B01" w:rsidRDefault="001B3B01" w:rsidP="00121192">
      <w:pPr>
        <w:spacing w:line="360" w:lineRule="auto"/>
        <w:rPr>
          <w:rFonts w:ascii="Roboto" w:eastAsia="Times New Roman" w:hAnsi="Roboto"/>
          <w:color w:val="4472C4" w:themeColor="accent1"/>
          <w:sz w:val="24"/>
          <w:szCs w:val="24"/>
          <w:shd w:val="clear" w:color="auto" w:fill="FFFFFF"/>
        </w:rPr>
      </w:pPr>
      <w:r>
        <w:rPr>
          <w:b/>
          <w:bCs/>
          <w:color w:val="000000" w:themeColor="text1"/>
          <w:sz w:val="24"/>
          <w:szCs w:val="24"/>
        </w:rPr>
        <w:t xml:space="preserve"> Eye: </w:t>
      </w:r>
      <w:r w:rsidRPr="001B3B01">
        <w:rPr>
          <w:rFonts w:ascii="Roboto" w:eastAsia="Times New Roman" w:hAnsi="Roboto"/>
          <w:color w:val="4472C4" w:themeColor="accent1"/>
          <w:sz w:val="24"/>
          <w:szCs w:val="24"/>
          <w:shd w:val="clear" w:color="auto" w:fill="FFFFFF"/>
        </w:rPr>
        <w:t>Light entering the eye is </w:t>
      </w:r>
      <w:hyperlink r:id="rId13" w:tooltip="Refracted" w:history="1">
        <w:r w:rsidRPr="001B3B01">
          <w:rPr>
            <w:rStyle w:val="Hyperlink"/>
            <w:rFonts w:ascii="Roboto" w:eastAsia="Times New Roman" w:hAnsi="Roboto"/>
            <w:color w:val="4472C4" w:themeColor="accent1"/>
            <w:sz w:val="24"/>
            <w:szCs w:val="24"/>
            <w:u w:val="none"/>
            <w:bdr w:val="none" w:sz="0" w:space="0" w:color="auto" w:frame="1"/>
            <w:shd w:val="clear" w:color="auto" w:fill="FFFFFF"/>
          </w:rPr>
          <w:t>refracted</w:t>
        </w:r>
      </w:hyperlink>
      <w:r w:rsidRPr="001B3B01">
        <w:rPr>
          <w:rFonts w:ascii="Roboto" w:eastAsia="Times New Roman" w:hAnsi="Roboto"/>
          <w:color w:val="4472C4" w:themeColor="accent1"/>
          <w:sz w:val="24"/>
          <w:szCs w:val="24"/>
          <w:shd w:val="clear" w:color="auto" w:fill="FFFFFF"/>
        </w:rPr>
        <w:t> as it passes through the </w:t>
      </w:r>
      <w:hyperlink r:id="rId14" w:tooltip="Cornea" w:history="1">
        <w:r w:rsidRPr="001B3B01">
          <w:rPr>
            <w:rStyle w:val="Hyperlink"/>
            <w:rFonts w:ascii="Roboto" w:eastAsia="Times New Roman" w:hAnsi="Roboto"/>
            <w:color w:val="4472C4" w:themeColor="accent1"/>
            <w:sz w:val="24"/>
            <w:szCs w:val="24"/>
            <w:u w:val="none"/>
            <w:bdr w:val="none" w:sz="0" w:space="0" w:color="auto" w:frame="1"/>
            <w:shd w:val="clear" w:color="auto" w:fill="FFFFFF"/>
          </w:rPr>
          <w:t>cornea</w:t>
        </w:r>
      </w:hyperlink>
      <w:r w:rsidRPr="001B3B01">
        <w:rPr>
          <w:rFonts w:ascii="Roboto" w:eastAsia="Times New Roman" w:hAnsi="Roboto"/>
          <w:color w:val="4472C4" w:themeColor="accent1"/>
          <w:sz w:val="24"/>
          <w:szCs w:val="24"/>
          <w:shd w:val="clear" w:color="auto" w:fill="FFFFFF"/>
        </w:rPr>
        <w:t>. It then passes through the </w:t>
      </w:r>
      <w:hyperlink r:id="rId15" w:tooltip="Pupil" w:history="1">
        <w:r w:rsidRPr="001B3B01">
          <w:rPr>
            <w:rStyle w:val="Hyperlink"/>
            <w:rFonts w:ascii="Roboto" w:eastAsia="Times New Roman" w:hAnsi="Roboto"/>
            <w:color w:val="4472C4" w:themeColor="accent1"/>
            <w:sz w:val="24"/>
            <w:szCs w:val="24"/>
            <w:u w:val="none"/>
            <w:bdr w:val="none" w:sz="0" w:space="0" w:color="auto" w:frame="1"/>
            <w:shd w:val="clear" w:color="auto" w:fill="FFFFFF"/>
          </w:rPr>
          <w:t>pupil</w:t>
        </w:r>
      </w:hyperlink>
      <w:r w:rsidRPr="001B3B01">
        <w:rPr>
          <w:rFonts w:ascii="Roboto" w:eastAsia="Times New Roman" w:hAnsi="Roboto"/>
          <w:color w:val="4472C4" w:themeColor="accent1"/>
          <w:sz w:val="24"/>
          <w:szCs w:val="24"/>
          <w:shd w:val="clear" w:color="auto" w:fill="FFFFFF"/>
        </w:rPr>
        <w:t> (controlled by the </w:t>
      </w:r>
      <w:hyperlink r:id="rId16" w:tooltip="Iris (anatomy)" w:history="1">
        <w:r w:rsidRPr="001B3B01">
          <w:rPr>
            <w:rStyle w:val="Hyperlink"/>
            <w:rFonts w:ascii="Roboto" w:eastAsia="Times New Roman" w:hAnsi="Roboto"/>
            <w:color w:val="4472C4" w:themeColor="accent1"/>
            <w:sz w:val="24"/>
            <w:szCs w:val="24"/>
            <w:u w:val="none"/>
            <w:bdr w:val="none" w:sz="0" w:space="0" w:color="auto" w:frame="1"/>
            <w:shd w:val="clear" w:color="auto" w:fill="FFFFFF"/>
          </w:rPr>
          <w:t>iris</w:t>
        </w:r>
      </w:hyperlink>
      <w:r w:rsidRPr="001B3B01">
        <w:rPr>
          <w:rFonts w:ascii="Roboto" w:eastAsia="Times New Roman" w:hAnsi="Roboto"/>
          <w:color w:val="4472C4" w:themeColor="accent1"/>
          <w:sz w:val="24"/>
          <w:szCs w:val="24"/>
          <w:shd w:val="clear" w:color="auto" w:fill="FFFFFF"/>
        </w:rPr>
        <w:t>) and is further refracted by the </w:t>
      </w:r>
      <w:hyperlink r:id="rId17" w:tooltip="Lens (vision)" w:history="1">
        <w:r w:rsidRPr="001B3B01">
          <w:rPr>
            <w:rStyle w:val="Hyperlink"/>
            <w:rFonts w:ascii="Roboto" w:eastAsia="Times New Roman" w:hAnsi="Roboto"/>
            <w:color w:val="4472C4" w:themeColor="accent1"/>
            <w:sz w:val="24"/>
            <w:szCs w:val="24"/>
            <w:u w:val="none"/>
            <w:bdr w:val="none" w:sz="0" w:space="0" w:color="auto" w:frame="1"/>
            <w:shd w:val="clear" w:color="auto" w:fill="FFFFFF"/>
          </w:rPr>
          <w:t>lens</w:t>
        </w:r>
      </w:hyperlink>
      <w:r w:rsidRPr="001B3B01">
        <w:rPr>
          <w:rFonts w:ascii="Roboto" w:eastAsia="Times New Roman" w:hAnsi="Roboto"/>
          <w:color w:val="4472C4" w:themeColor="accent1"/>
          <w:sz w:val="24"/>
          <w:szCs w:val="24"/>
          <w:shd w:val="clear" w:color="auto" w:fill="FFFFFF"/>
        </w:rPr>
        <w:t>. The cornea and lens act together as a compound lens to project an inverted image onto the retina</w:t>
      </w:r>
    </w:p>
    <w:p w14:paraId="437DE23B" w14:textId="5ECB8218" w:rsidR="005973D1" w:rsidRDefault="00D903C2" w:rsidP="003B3316">
      <w:pPr>
        <w:spacing w:line="360" w:lineRule="auto"/>
        <w:rPr>
          <w:rFonts w:ascii="Roboto" w:eastAsia="Times New Roman" w:hAnsi="Roboto"/>
          <w:color w:val="4472C4" w:themeColor="accent1"/>
          <w:sz w:val="24"/>
          <w:szCs w:val="24"/>
          <w:shd w:val="clear" w:color="auto" w:fill="FFFFFF"/>
        </w:rPr>
      </w:pPr>
      <w:r>
        <w:rPr>
          <w:rFonts w:ascii="Roboto" w:eastAsia="Times New Roman" w:hAnsi="Roboto"/>
          <w:b/>
          <w:bCs/>
          <w:color w:val="000000" w:themeColor="text1"/>
          <w:sz w:val="24"/>
          <w:szCs w:val="24"/>
          <w:shd w:val="clear" w:color="auto" w:fill="FFFFFF"/>
        </w:rPr>
        <w:t xml:space="preserve">Retina: </w:t>
      </w:r>
      <w:r w:rsidR="005973D1" w:rsidRPr="005973D1">
        <w:rPr>
          <w:rFonts w:ascii="Roboto" w:eastAsia="Times New Roman" w:hAnsi="Roboto"/>
          <w:color w:val="4472C4" w:themeColor="accent1"/>
          <w:sz w:val="24"/>
          <w:szCs w:val="24"/>
          <w:shd w:val="clear" w:color="auto" w:fill="FFFFFF"/>
        </w:rPr>
        <w:t>The retina consists of a large number of </w:t>
      </w:r>
      <w:hyperlink r:id="rId18" w:tooltip="Photoreceptor cell" w:history="1">
        <w:r w:rsidR="005973D1" w:rsidRPr="005973D1">
          <w:rPr>
            <w:rStyle w:val="Hyperlink"/>
            <w:rFonts w:ascii="Roboto" w:eastAsia="Times New Roman" w:hAnsi="Roboto"/>
            <w:color w:val="4472C4" w:themeColor="accent1"/>
            <w:sz w:val="24"/>
            <w:szCs w:val="24"/>
            <w:u w:val="none"/>
            <w:bdr w:val="none" w:sz="0" w:space="0" w:color="auto" w:frame="1"/>
            <w:shd w:val="clear" w:color="auto" w:fill="FFFFFF"/>
          </w:rPr>
          <w:t>photoreceptor cells</w:t>
        </w:r>
      </w:hyperlink>
      <w:r w:rsidR="005973D1" w:rsidRPr="005973D1">
        <w:rPr>
          <w:rFonts w:ascii="Roboto" w:eastAsia="Times New Roman" w:hAnsi="Roboto"/>
          <w:color w:val="4472C4" w:themeColor="accent1"/>
          <w:sz w:val="24"/>
          <w:szCs w:val="24"/>
          <w:shd w:val="clear" w:color="auto" w:fill="FFFFFF"/>
        </w:rPr>
        <w:t> which contain particular </w:t>
      </w:r>
      <w:hyperlink r:id="rId19" w:tooltip="Protein" w:history="1">
        <w:r w:rsidR="005973D1" w:rsidRPr="005973D1">
          <w:rPr>
            <w:rStyle w:val="Hyperlink"/>
            <w:rFonts w:ascii="Roboto" w:eastAsia="Times New Roman" w:hAnsi="Roboto"/>
            <w:color w:val="4472C4" w:themeColor="accent1"/>
            <w:sz w:val="24"/>
            <w:szCs w:val="24"/>
            <w:u w:val="none"/>
            <w:bdr w:val="none" w:sz="0" w:space="0" w:color="auto" w:frame="1"/>
            <w:shd w:val="clear" w:color="auto" w:fill="FFFFFF"/>
          </w:rPr>
          <w:t>protein</w:t>
        </w:r>
      </w:hyperlink>
      <w:r w:rsidR="005973D1" w:rsidRPr="005973D1">
        <w:rPr>
          <w:rFonts w:ascii="Roboto" w:eastAsia="Times New Roman" w:hAnsi="Roboto"/>
          <w:color w:val="4472C4" w:themeColor="accent1"/>
          <w:sz w:val="24"/>
          <w:szCs w:val="24"/>
          <w:shd w:val="clear" w:color="auto" w:fill="FFFFFF"/>
        </w:rPr>
        <w:t> </w:t>
      </w:r>
      <w:hyperlink r:id="rId20" w:tooltip="Molecule" w:history="1">
        <w:r w:rsidR="005973D1" w:rsidRPr="005973D1">
          <w:rPr>
            <w:rStyle w:val="Hyperlink"/>
            <w:rFonts w:ascii="Roboto" w:eastAsia="Times New Roman" w:hAnsi="Roboto"/>
            <w:color w:val="4472C4" w:themeColor="accent1"/>
            <w:sz w:val="24"/>
            <w:szCs w:val="24"/>
            <w:u w:val="none"/>
            <w:bdr w:val="none" w:sz="0" w:space="0" w:color="auto" w:frame="1"/>
            <w:shd w:val="clear" w:color="auto" w:fill="FFFFFF"/>
          </w:rPr>
          <w:t>molecules</w:t>
        </w:r>
      </w:hyperlink>
      <w:r w:rsidR="005973D1" w:rsidRPr="005973D1">
        <w:rPr>
          <w:rFonts w:ascii="Roboto" w:eastAsia="Times New Roman" w:hAnsi="Roboto"/>
          <w:color w:val="4472C4" w:themeColor="accent1"/>
          <w:sz w:val="24"/>
          <w:szCs w:val="24"/>
          <w:shd w:val="clear" w:color="auto" w:fill="FFFFFF"/>
        </w:rPr>
        <w:t> called </w:t>
      </w:r>
      <w:proofErr w:type="spellStart"/>
      <w:r w:rsidR="005973D1" w:rsidRPr="005973D1">
        <w:rPr>
          <w:rFonts w:eastAsia="Times New Roman"/>
          <w:color w:val="4472C4" w:themeColor="accent1"/>
          <w:sz w:val="24"/>
          <w:szCs w:val="24"/>
        </w:rPr>
        <w:fldChar w:fldCharType="begin"/>
      </w:r>
      <w:r w:rsidR="005973D1" w:rsidRPr="005973D1">
        <w:rPr>
          <w:rFonts w:eastAsia="Times New Roman"/>
          <w:color w:val="4472C4" w:themeColor="accent1"/>
          <w:sz w:val="24"/>
          <w:szCs w:val="24"/>
        </w:rPr>
        <w:instrText xml:space="preserve"> HYPERLINK "https://en.m.wikipedia.org/wiki/Opsin" \o "Opsin" </w:instrText>
      </w:r>
      <w:r w:rsidR="005973D1" w:rsidRPr="005973D1">
        <w:rPr>
          <w:rFonts w:eastAsia="Times New Roman"/>
          <w:color w:val="4472C4" w:themeColor="accent1"/>
          <w:sz w:val="24"/>
          <w:szCs w:val="24"/>
        </w:rPr>
        <w:fldChar w:fldCharType="separate"/>
      </w:r>
      <w:r w:rsidR="005973D1" w:rsidRPr="005973D1">
        <w:rPr>
          <w:rStyle w:val="Hyperlink"/>
          <w:rFonts w:ascii="Roboto" w:eastAsia="Times New Roman" w:hAnsi="Roboto"/>
          <w:color w:val="4472C4" w:themeColor="accent1"/>
          <w:sz w:val="24"/>
          <w:szCs w:val="24"/>
          <w:u w:val="none"/>
          <w:bdr w:val="none" w:sz="0" w:space="0" w:color="auto" w:frame="1"/>
          <w:shd w:val="clear" w:color="auto" w:fill="FFFFFF"/>
        </w:rPr>
        <w:t>opsins</w:t>
      </w:r>
      <w:proofErr w:type="spellEnd"/>
      <w:r w:rsidR="005973D1" w:rsidRPr="005973D1">
        <w:rPr>
          <w:rFonts w:eastAsia="Times New Roman"/>
          <w:color w:val="4472C4" w:themeColor="accent1"/>
          <w:sz w:val="24"/>
          <w:szCs w:val="24"/>
        </w:rPr>
        <w:fldChar w:fldCharType="end"/>
      </w:r>
      <w:r w:rsidR="005973D1" w:rsidRPr="005973D1">
        <w:rPr>
          <w:rFonts w:ascii="Roboto" w:eastAsia="Times New Roman" w:hAnsi="Roboto"/>
          <w:color w:val="4472C4" w:themeColor="accent1"/>
          <w:sz w:val="24"/>
          <w:szCs w:val="24"/>
          <w:shd w:val="clear" w:color="auto" w:fill="FFFFFF"/>
        </w:rPr>
        <w:t xml:space="preserve">. In humans, two types of </w:t>
      </w:r>
      <w:proofErr w:type="spellStart"/>
      <w:r w:rsidR="005973D1" w:rsidRPr="005973D1">
        <w:rPr>
          <w:rFonts w:ascii="Roboto" w:eastAsia="Times New Roman" w:hAnsi="Roboto"/>
          <w:color w:val="4472C4" w:themeColor="accent1"/>
          <w:sz w:val="24"/>
          <w:szCs w:val="24"/>
          <w:shd w:val="clear" w:color="auto" w:fill="FFFFFF"/>
        </w:rPr>
        <w:t>opsins</w:t>
      </w:r>
      <w:proofErr w:type="spellEnd"/>
      <w:r w:rsidR="005973D1" w:rsidRPr="005973D1">
        <w:rPr>
          <w:rFonts w:ascii="Roboto" w:eastAsia="Times New Roman" w:hAnsi="Roboto"/>
          <w:color w:val="4472C4" w:themeColor="accent1"/>
          <w:sz w:val="24"/>
          <w:szCs w:val="24"/>
          <w:shd w:val="clear" w:color="auto" w:fill="FFFFFF"/>
        </w:rPr>
        <w:t xml:space="preserve"> are involved in conscious vision: </w:t>
      </w:r>
      <w:hyperlink r:id="rId21" w:tooltip="Rod cell" w:history="1">
        <w:r w:rsidR="005973D1" w:rsidRPr="005973D1">
          <w:rPr>
            <w:rStyle w:val="Hyperlink"/>
            <w:rFonts w:ascii="Roboto" w:eastAsia="Times New Roman" w:hAnsi="Roboto"/>
            <w:color w:val="4472C4" w:themeColor="accent1"/>
            <w:sz w:val="24"/>
            <w:szCs w:val="24"/>
            <w:u w:val="none"/>
            <w:bdr w:val="none" w:sz="0" w:space="0" w:color="auto" w:frame="1"/>
            <w:shd w:val="clear" w:color="auto" w:fill="FFFFFF"/>
          </w:rPr>
          <w:t xml:space="preserve">rod </w:t>
        </w:r>
        <w:proofErr w:type="spellStart"/>
        <w:r w:rsidR="005973D1" w:rsidRPr="005973D1">
          <w:rPr>
            <w:rStyle w:val="Hyperlink"/>
            <w:rFonts w:ascii="Roboto" w:eastAsia="Times New Roman" w:hAnsi="Roboto"/>
            <w:color w:val="4472C4" w:themeColor="accent1"/>
            <w:sz w:val="24"/>
            <w:szCs w:val="24"/>
            <w:u w:val="none"/>
            <w:bdr w:val="none" w:sz="0" w:space="0" w:color="auto" w:frame="1"/>
            <w:shd w:val="clear" w:color="auto" w:fill="FFFFFF"/>
          </w:rPr>
          <w:t>opsins</w:t>
        </w:r>
        <w:proofErr w:type="spellEnd"/>
      </w:hyperlink>
      <w:r w:rsidR="005973D1" w:rsidRPr="005973D1">
        <w:rPr>
          <w:rFonts w:ascii="Roboto" w:eastAsia="Times New Roman" w:hAnsi="Roboto"/>
          <w:color w:val="4472C4" w:themeColor="accent1"/>
          <w:sz w:val="24"/>
          <w:szCs w:val="24"/>
          <w:shd w:val="clear" w:color="auto" w:fill="FFFFFF"/>
        </w:rPr>
        <w:t> and </w:t>
      </w:r>
      <w:hyperlink r:id="rId22" w:tooltip="Cone cell" w:history="1">
        <w:r w:rsidR="005973D1" w:rsidRPr="005973D1">
          <w:rPr>
            <w:rStyle w:val="Hyperlink"/>
            <w:rFonts w:ascii="Roboto" w:eastAsia="Times New Roman" w:hAnsi="Roboto"/>
            <w:color w:val="4472C4" w:themeColor="accent1"/>
            <w:sz w:val="24"/>
            <w:szCs w:val="24"/>
            <w:u w:val="none"/>
            <w:bdr w:val="none" w:sz="0" w:space="0" w:color="auto" w:frame="1"/>
            <w:shd w:val="clear" w:color="auto" w:fill="FFFFFF"/>
          </w:rPr>
          <w:t xml:space="preserve">cone </w:t>
        </w:r>
        <w:proofErr w:type="spellStart"/>
        <w:r w:rsidR="005973D1" w:rsidRPr="005973D1">
          <w:rPr>
            <w:rStyle w:val="Hyperlink"/>
            <w:rFonts w:ascii="Roboto" w:eastAsia="Times New Roman" w:hAnsi="Roboto"/>
            <w:color w:val="4472C4" w:themeColor="accent1"/>
            <w:sz w:val="24"/>
            <w:szCs w:val="24"/>
            <w:u w:val="none"/>
            <w:bdr w:val="none" w:sz="0" w:space="0" w:color="auto" w:frame="1"/>
            <w:shd w:val="clear" w:color="auto" w:fill="FFFFFF"/>
          </w:rPr>
          <w:t>opsins</w:t>
        </w:r>
        <w:proofErr w:type="spellEnd"/>
      </w:hyperlink>
      <w:r w:rsidR="005973D1" w:rsidRPr="005973D1">
        <w:rPr>
          <w:rFonts w:ascii="Roboto" w:eastAsia="Times New Roman" w:hAnsi="Roboto"/>
          <w:color w:val="4472C4" w:themeColor="accent1"/>
          <w:sz w:val="24"/>
          <w:szCs w:val="24"/>
          <w:shd w:val="clear" w:color="auto" w:fill="FFFFFF"/>
        </w:rPr>
        <w:t>. (A third type, </w:t>
      </w:r>
      <w:proofErr w:type="spellStart"/>
      <w:r w:rsidR="005973D1" w:rsidRPr="005973D1">
        <w:rPr>
          <w:rFonts w:eastAsia="Times New Roman"/>
          <w:color w:val="4472C4" w:themeColor="accent1"/>
          <w:sz w:val="24"/>
          <w:szCs w:val="24"/>
        </w:rPr>
        <w:fldChar w:fldCharType="begin"/>
      </w:r>
      <w:r w:rsidR="005973D1" w:rsidRPr="005973D1">
        <w:rPr>
          <w:rFonts w:eastAsia="Times New Roman"/>
          <w:color w:val="4472C4" w:themeColor="accent1"/>
          <w:sz w:val="24"/>
          <w:szCs w:val="24"/>
        </w:rPr>
        <w:instrText xml:space="preserve"> HYPERLINK "https://en.m.wikipedia.org/wiki/Melanopsin" \o "Melanopsin" </w:instrText>
      </w:r>
      <w:r w:rsidR="005973D1" w:rsidRPr="005973D1">
        <w:rPr>
          <w:rFonts w:eastAsia="Times New Roman"/>
          <w:color w:val="4472C4" w:themeColor="accent1"/>
          <w:sz w:val="24"/>
          <w:szCs w:val="24"/>
        </w:rPr>
        <w:fldChar w:fldCharType="separate"/>
      </w:r>
      <w:r w:rsidR="005973D1" w:rsidRPr="005973D1">
        <w:rPr>
          <w:rStyle w:val="Hyperlink"/>
          <w:rFonts w:ascii="Roboto" w:eastAsia="Times New Roman" w:hAnsi="Roboto"/>
          <w:color w:val="4472C4" w:themeColor="accent1"/>
          <w:sz w:val="24"/>
          <w:szCs w:val="24"/>
          <w:u w:val="none"/>
          <w:bdr w:val="none" w:sz="0" w:space="0" w:color="auto" w:frame="1"/>
          <w:shd w:val="clear" w:color="auto" w:fill="FFFFFF"/>
        </w:rPr>
        <w:t>melanopsin</w:t>
      </w:r>
      <w:proofErr w:type="spellEnd"/>
      <w:r w:rsidR="005973D1" w:rsidRPr="005973D1">
        <w:rPr>
          <w:rFonts w:eastAsia="Times New Roman"/>
          <w:color w:val="4472C4" w:themeColor="accent1"/>
          <w:sz w:val="24"/>
          <w:szCs w:val="24"/>
        </w:rPr>
        <w:fldChar w:fldCharType="end"/>
      </w:r>
      <w:r w:rsidR="005973D1" w:rsidRPr="005973D1">
        <w:rPr>
          <w:rFonts w:ascii="Roboto" w:eastAsia="Times New Roman" w:hAnsi="Roboto"/>
          <w:color w:val="4472C4" w:themeColor="accent1"/>
          <w:sz w:val="24"/>
          <w:szCs w:val="24"/>
          <w:shd w:val="clear" w:color="auto" w:fill="FFFFFF"/>
        </w:rPr>
        <w:t> in some of the retinal ganglion cells (RGC), part of the body clock mechanism, is probably not involved in conscious vision, as these RGC do not project to the </w:t>
      </w:r>
      <w:hyperlink r:id="rId23" w:tooltip="Lateral geniculate nucleus" w:history="1">
        <w:r w:rsidR="005973D1" w:rsidRPr="005973D1">
          <w:rPr>
            <w:rStyle w:val="Hyperlink"/>
            <w:rFonts w:ascii="Roboto" w:eastAsia="Times New Roman" w:hAnsi="Roboto"/>
            <w:color w:val="4472C4" w:themeColor="accent1"/>
            <w:sz w:val="24"/>
            <w:szCs w:val="24"/>
            <w:u w:val="none"/>
            <w:bdr w:val="none" w:sz="0" w:space="0" w:color="auto" w:frame="1"/>
            <w:shd w:val="clear" w:color="auto" w:fill="FFFFFF"/>
          </w:rPr>
          <w:t>lateral geniculate nucleus</w:t>
        </w:r>
      </w:hyperlink>
      <w:r w:rsidR="005973D1" w:rsidRPr="005973D1">
        <w:rPr>
          <w:rFonts w:ascii="Roboto" w:eastAsia="Times New Roman" w:hAnsi="Roboto"/>
          <w:color w:val="4472C4" w:themeColor="accent1"/>
          <w:sz w:val="24"/>
          <w:szCs w:val="24"/>
          <w:shd w:val="clear" w:color="auto" w:fill="FFFFFF"/>
        </w:rPr>
        <w:t> but to the </w:t>
      </w:r>
      <w:proofErr w:type="spellStart"/>
      <w:r w:rsidR="005973D1" w:rsidRPr="005973D1">
        <w:rPr>
          <w:rFonts w:eastAsia="Times New Roman"/>
          <w:color w:val="4472C4" w:themeColor="accent1"/>
          <w:sz w:val="24"/>
          <w:szCs w:val="24"/>
        </w:rPr>
        <w:fldChar w:fldCharType="begin"/>
      </w:r>
      <w:r w:rsidR="005973D1" w:rsidRPr="005973D1">
        <w:rPr>
          <w:rFonts w:eastAsia="Times New Roman"/>
          <w:color w:val="4472C4" w:themeColor="accent1"/>
          <w:sz w:val="24"/>
          <w:szCs w:val="24"/>
        </w:rPr>
        <w:instrText xml:space="preserve"> HYPERLINK "https://en.m.wikipedia.org/wiki/Pretectal_area" \o "Pretectal area" </w:instrText>
      </w:r>
      <w:r w:rsidR="005973D1" w:rsidRPr="005973D1">
        <w:rPr>
          <w:rFonts w:eastAsia="Times New Roman"/>
          <w:color w:val="4472C4" w:themeColor="accent1"/>
          <w:sz w:val="24"/>
          <w:szCs w:val="24"/>
        </w:rPr>
        <w:fldChar w:fldCharType="separate"/>
      </w:r>
      <w:r w:rsidR="005973D1" w:rsidRPr="005973D1">
        <w:rPr>
          <w:rStyle w:val="Hyperlink"/>
          <w:rFonts w:ascii="Roboto" w:eastAsia="Times New Roman" w:hAnsi="Roboto"/>
          <w:color w:val="4472C4" w:themeColor="accent1"/>
          <w:sz w:val="24"/>
          <w:szCs w:val="24"/>
          <w:u w:val="none"/>
          <w:bdr w:val="none" w:sz="0" w:space="0" w:color="auto" w:frame="1"/>
          <w:shd w:val="clear" w:color="auto" w:fill="FFFFFF"/>
        </w:rPr>
        <w:t>pretectal</w:t>
      </w:r>
      <w:proofErr w:type="spellEnd"/>
      <w:r w:rsidR="005973D1" w:rsidRPr="005973D1">
        <w:rPr>
          <w:rStyle w:val="Hyperlink"/>
          <w:rFonts w:ascii="Roboto" w:eastAsia="Times New Roman" w:hAnsi="Roboto"/>
          <w:color w:val="4472C4" w:themeColor="accent1"/>
          <w:sz w:val="24"/>
          <w:szCs w:val="24"/>
          <w:u w:val="none"/>
          <w:bdr w:val="none" w:sz="0" w:space="0" w:color="auto" w:frame="1"/>
          <w:shd w:val="clear" w:color="auto" w:fill="FFFFFF"/>
        </w:rPr>
        <w:t xml:space="preserve"> </w:t>
      </w:r>
      <w:proofErr w:type="spellStart"/>
      <w:r w:rsidR="005973D1" w:rsidRPr="005973D1">
        <w:rPr>
          <w:rStyle w:val="Hyperlink"/>
          <w:rFonts w:ascii="Roboto" w:eastAsia="Times New Roman" w:hAnsi="Roboto"/>
          <w:color w:val="4472C4" w:themeColor="accent1"/>
          <w:sz w:val="24"/>
          <w:szCs w:val="24"/>
          <w:u w:val="none"/>
          <w:bdr w:val="none" w:sz="0" w:space="0" w:color="auto" w:frame="1"/>
          <w:shd w:val="clear" w:color="auto" w:fill="FFFFFF"/>
        </w:rPr>
        <w:t>olivary</w:t>
      </w:r>
      <w:proofErr w:type="spellEnd"/>
      <w:r w:rsidR="005973D1" w:rsidRPr="005973D1">
        <w:rPr>
          <w:rStyle w:val="Hyperlink"/>
          <w:rFonts w:ascii="Roboto" w:eastAsia="Times New Roman" w:hAnsi="Roboto"/>
          <w:color w:val="4472C4" w:themeColor="accent1"/>
          <w:sz w:val="24"/>
          <w:szCs w:val="24"/>
          <w:u w:val="none"/>
          <w:bdr w:val="none" w:sz="0" w:space="0" w:color="auto" w:frame="1"/>
          <w:shd w:val="clear" w:color="auto" w:fill="FFFFFF"/>
        </w:rPr>
        <w:t xml:space="preserve"> nucleus</w:t>
      </w:r>
      <w:r w:rsidR="005973D1" w:rsidRPr="005973D1">
        <w:rPr>
          <w:rFonts w:eastAsia="Times New Roman"/>
          <w:color w:val="4472C4" w:themeColor="accent1"/>
          <w:sz w:val="24"/>
          <w:szCs w:val="24"/>
        </w:rPr>
        <w:fldChar w:fldCharType="end"/>
      </w:r>
      <w:r w:rsidR="005973D1" w:rsidRPr="005973D1">
        <w:rPr>
          <w:rFonts w:ascii="Roboto" w:eastAsia="Times New Roman" w:hAnsi="Roboto"/>
          <w:color w:val="4472C4" w:themeColor="accent1"/>
          <w:sz w:val="24"/>
          <w:szCs w:val="24"/>
          <w:shd w:val="clear" w:color="auto" w:fill="FFFFFF"/>
        </w:rPr>
        <w:t>.</w:t>
      </w:r>
      <w:hyperlink r:id="rId24" w:anchor="cite_note-23" w:history="1">
        <w:r w:rsidR="005973D1" w:rsidRPr="005973D1">
          <w:rPr>
            <w:rStyle w:val="Hyperlink"/>
            <w:rFonts w:ascii="inherit" w:eastAsia="Times New Roman" w:hAnsi="inherit"/>
            <w:color w:val="4472C4" w:themeColor="accent1"/>
            <w:sz w:val="24"/>
            <w:szCs w:val="24"/>
            <w:u w:val="none"/>
            <w:bdr w:val="none" w:sz="0" w:space="0" w:color="auto" w:frame="1"/>
            <w:shd w:val="clear" w:color="auto" w:fill="FFFFFF"/>
          </w:rPr>
          <w:t>[23]</w:t>
        </w:r>
      </w:hyperlink>
      <w:r w:rsidR="005973D1" w:rsidRPr="005973D1">
        <w:rPr>
          <w:rFonts w:ascii="Roboto" w:eastAsia="Times New Roman" w:hAnsi="Roboto"/>
          <w:color w:val="4472C4" w:themeColor="accent1"/>
          <w:sz w:val="24"/>
          <w:szCs w:val="24"/>
          <w:shd w:val="clear" w:color="auto" w:fill="FFFFFF"/>
        </w:rPr>
        <w:t xml:space="preserve">) An </w:t>
      </w:r>
      <w:proofErr w:type="spellStart"/>
      <w:r w:rsidR="005973D1" w:rsidRPr="005973D1">
        <w:rPr>
          <w:rFonts w:ascii="Roboto" w:eastAsia="Times New Roman" w:hAnsi="Roboto"/>
          <w:color w:val="4472C4" w:themeColor="accent1"/>
          <w:sz w:val="24"/>
          <w:szCs w:val="24"/>
          <w:shd w:val="clear" w:color="auto" w:fill="FFFFFF"/>
        </w:rPr>
        <w:t>opsin</w:t>
      </w:r>
      <w:proofErr w:type="spellEnd"/>
      <w:r w:rsidR="005973D1" w:rsidRPr="005973D1">
        <w:rPr>
          <w:rFonts w:ascii="Roboto" w:eastAsia="Times New Roman" w:hAnsi="Roboto"/>
          <w:color w:val="4472C4" w:themeColor="accent1"/>
          <w:sz w:val="24"/>
          <w:szCs w:val="24"/>
          <w:shd w:val="clear" w:color="auto" w:fill="FFFFFF"/>
        </w:rPr>
        <w:t xml:space="preserve"> absorbs a </w:t>
      </w:r>
      <w:hyperlink r:id="rId25" w:tooltip="Photon" w:history="1">
        <w:r w:rsidR="005973D1" w:rsidRPr="005973D1">
          <w:rPr>
            <w:rStyle w:val="Hyperlink"/>
            <w:rFonts w:ascii="Roboto" w:eastAsia="Times New Roman" w:hAnsi="Roboto"/>
            <w:color w:val="4472C4" w:themeColor="accent1"/>
            <w:sz w:val="24"/>
            <w:szCs w:val="24"/>
            <w:u w:val="none"/>
            <w:bdr w:val="none" w:sz="0" w:space="0" w:color="auto" w:frame="1"/>
            <w:shd w:val="clear" w:color="auto" w:fill="FFFFFF"/>
          </w:rPr>
          <w:t>photon</w:t>
        </w:r>
      </w:hyperlink>
      <w:r w:rsidR="005973D1" w:rsidRPr="005973D1">
        <w:rPr>
          <w:rFonts w:ascii="Roboto" w:eastAsia="Times New Roman" w:hAnsi="Roboto"/>
          <w:color w:val="4472C4" w:themeColor="accent1"/>
          <w:sz w:val="24"/>
          <w:szCs w:val="24"/>
          <w:shd w:val="clear" w:color="auto" w:fill="FFFFFF"/>
        </w:rPr>
        <w:t> (a particle of light) and transmits a signal to the </w:t>
      </w:r>
      <w:hyperlink r:id="rId26" w:tooltip="Cell (biology)" w:history="1">
        <w:r w:rsidR="005973D1" w:rsidRPr="005973D1">
          <w:rPr>
            <w:rStyle w:val="Hyperlink"/>
            <w:rFonts w:ascii="Roboto" w:eastAsia="Times New Roman" w:hAnsi="Roboto"/>
            <w:color w:val="4472C4" w:themeColor="accent1"/>
            <w:sz w:val="24"/>
            <w:szCs w:val="24"/>
            <w:u w:val="none"/>
            <w:bdr w:val="none" w:sz="0" w:space="0" w:color="auto" w:frame="1"/>
            <w:shd w:val="clear" w:color="auto" w:fill="FFFFFF"/>
          </w:rPr>
          <w:t>cell</w:t>
        </w:r>
      </w:hyperlink>
      <w:r w:rsidR="005973D1" w:rsidRPr="005973D1">
        <w:rPr>
          <w:rFonts w:ascii="Roboto" w:eastAsia="Times New Roman" w:hAnsi="Roboto"/>
          <w:color w:val="4472C4" w:themeColor="accent1"/>
          <w:sz w:val="24"/>
          <w:szCs w:val="24"/>
          <w:shd w:val="clear" w:color="auto" w:fill="FFFFFF"/>
        </w:rPr>
        <w:t> through a </w:t>
      </w:r>
      <w:hyperlink r:id="rId27" w:tooltip="Signal transduction pathway" w:history="1">
        <w:r w:rsidR="005973D1" w:rsidRPr="005973D1">
          <w:rPr>
            <w:rStyle w:val="Hyperlink"/>
            <w:rFonts w:ascii="Roboto" w:eastAsia="Times New Roman" w:hAnsi="Roboto"/>
            <w:color w:val="4472C4" w:themeColor="accent1"/>
            <w:sz w:val="24"/>
            <w:szCs w:val="24"/>
            <w:u w:val="none"/>
            <w:bdr w:val="none" w:sz="0" w:space="0" w:color="auto" w:frame="1"/>
            <w:shd w:val="clear" w:color="auto" w:fill="FFFFFF"/>
          </w:rPr>
          <w:t>signal transduction pathway</w:t>
        </w:r>
      </w:hyperlink>
      <w:r w:rsidR="005973D1" w:rsidRPr="005973D1">
        <w:rPr>
          <w:rFonts w:ascii="Roboto" w:eastAsia="Times New Roman" w:hAnsi="Roboto"/>
          <w:color w:val="4472C4" w:themeColor="accent1"/>
          <w:sz w:val="24"/>
          <w:szCs w:val="24"/>
          <w:shd w:val="clear" w:color="auto" w:fill="FFFFFF"/>
        </w:rPr>
        <w:t>, resulting in hyper-polarization of the photoreceptor.</w:t>
      </w:r>
    </w:p>
    <w:p w14:paraId="404AC56F" w14:textId="68482579" w:rsidR="00DB7417" w:rsidRDefault="00075885" w:rsidP="003B3316">
      <w:pPr>
        <w:spacing w:line="360" w:lineRule="auto"/>
        <w:rPr>
          <w:rFonts w:ascii="Roboto" w:eastAsia="Times New Roman" w:hAnsi="Roboto"/>
          <w:color w:val="4472C4" w:themeColor="accent1"/>
          <w:sz w:val="24"/>
          <w:szCs w:val="24"/>
          <w:shd w:val="clear" w:color="auto" w:fill="FFFFFF"/>
        </w:rPr>
      </w:pPr>
      <w:r>
        <w:rPr>
          <w:color w:val="4472C4" w:themeColor="accent1"/>
          <w:sz w:val="24"/>
          <w:szCs w:val="24"/>
        </w:rPr>
        <w:t xml:space="preserve"> </w:t>
      </w:r>
      <w:r>
        <w:rPr>
          <w:b/>
          <w:bCs/>
          <w:color w:val="000000" w:themeColor="text1"/>
          <w:sz w:val="24"/>
          <w:szCs w:val="24"/>
        </w:rPr>
        <w:t>Optic nerve:</w:t>
      </w:r>
      <w:r w:rsidRPr="00EE0D96">
        <w:rPr>
          <w:color w:val="4472C4" w:themeColor="accent1"/>
          <w:sz w:val="24"/>
          <w:szCs w:val="24"/>
        </w:rPr>
        <w:t xml:space="preserve"> </w:t>
      </w:r>
      <w:r w:rsidR="00EE0D96" w:rsidRPr="00EE0D96">
        <w:rPr>
          <w:rFonts w:ascii="Roboto" w:eastAsia="Times New Roman" w:hAnsi="Roboto"/>
          <w:color w:val="4472C4" w:themeColor="accent1"/>
          <w:sz w:val="24"/>
          <w:szCs w:val="24"/>
          <w:shd w:val="clear" w:color="auto" w:fill="FFFFFF"/>
        </w:rPr>
        <w:t>The information about the image via the eye is transmitted to the brain along the </w:t>
      </w:r>
      <w:hyperlink r:id="rId28" w:tooltip="Optic nerve" w:history="1">
        <w:r w:rsidR="00EE0D96" w:rsidRPr="00EE0D96">
          <w:rPr>
            <w:rStyle w:val="Hyperlink"/>
            <w:rFonts w:ascii="Roboto" w:eastAsia="Times New Roman" w:hAnsi="Roboto"/>
            <w:color w:val="4472C4" w:themeColor="accent1"/>
            <w:sz w:val="24"/>
            <w:szCs w:val="24"/>
            <w:u w:val="none"/>
            <w:bdr w:val="none" w:sz="0" w:space="0" w:color="auto" w:frame="1"/>
            <w:shd w:val="clear" w:color="auto" w:fill="FFFFFF"/>
          </w:rPr>
          <w:t>optic nerve</w:t>
        </w:r>
      </w:hyperlink>
      <w:r w:rsidR="00EE0D96" w:rsidRPr="00EE0D96">
        <w:rPr>
          <w:rFonts w:ascii="Roboto" w:eastAsia="Times New Roman" w:hAnsi="Roboto"/>
          <w:color w:val="4472C4" w:themeColor="accent1"/>
          <w:sz w:val="24"/>
          <w:szCs w:val="24"/>
          <w:shd w:val="clear" w:color="auto" w:fill="FFFFFF"/>
        </w:rPr>
        <w:t xml:space="preserve">. Different populations of ganglion cells in the retina send </w:t>
      </w:r>
      <w:r w:rsidR="00EE0D96" w:rsidRPr="00EE0D96">
        <w:rPr>
          <w:rFonts w:ascii="Roboto" w:eastAsia="Times New Roman" w:hAnsi="Roboto"/>
          <w:color w:val="4472C4" w:themeColor="accent1"/>
          <w:sz w:val="24"/>
          <w:szCs w:val="24"/>
          <w:shd w:val="clear" w:color="auto" w:fill="FFFFFF"/>
        </w:rPr>
        <w:lastRenderedPageBreak/>
        <w:t>information to the brain through the optic nerve. About 90% of the </w:t>
      </w:r>
      <w:hyperlink r:id="rId29" w:tooltip="Axons" w:history="1">
        <w:r w:rsidR="00EE0D96" w:rsidRPr="00EE0D96">
          <w:rPr>
            <w:rStyle w:val="Hyperlink"/>
            <w:rFonts w:ascii="Roboto" w:eastAsia="Times New Roman" w:hAnsi="Roboto"/>
            <w:color w:val="4472C4" w:themeColor="accent1"/>
            <w:sz w:val="24"/>
            <w:szCs w:val="24"/>
            <w:u w:val="none"/>
            <w:bdr w:val="none" w:sz="0" w:space="0" w:color="auto" w:frame="1"/>
            <w:shd w:val="clear" w:color="auto" w:fill="FFFFFF"/>
          </w:rPr>
          <w:t>axons</w:t>
        </w:r>
      </w:hyperlink>
      <w:r w:rsidR="00EE0D96" w:rsidRPr="00EE0D96">
        <w:rPr>
          <w:rFonts w:ascii="Roboto" w:eastAsia="Times New Roman" w:hAnsi="Roboto"/>
          <w:color w:val="4472C4" w:themeColor="accent1"/>
          <w:sz w:val="24"/>
          <w:szCs w:val="24"/>
          <w:shd w:val="clear" w:color="auto" w:fill="FFFFFF"/>
        </w:rPr>
        <w:t> in the optic nerve go to the </w:t>
      </w:r>
      <w:hyperlink r:id="rId30" w:tooltip="Lateral geniculate nucleus" w:history="1">
        <w:r w:rsidR="00EE0D96" w:rsidRPr="00EE0D96">
          <w:rPr>
            <w:rStyle w:val="Hyperlink"/>
            <w:rFonts w:ascii="Roboto" w:eastAsia="Times New Roman" w:hAnsi="Roboto"/>
            <w:color w:val="4472C4" w:themeColor="accent1"/>
            <w:sz w:val="24"/>
            <w:szCs w:val="24"/>
            <w:u w:val="none"/>
            <w:bdr w:val="none" w:sz="0" w:space="0" w:color="auto" w:frame="1"/>
            <w:shd w:val="clear" w:color="auto" w:fill="FFFFFF"/>
          </w:rPr>
          <w:t>lateral geniculate nucleus</w:t>
        </w:r>
      </w:hyperlink>
      <w:r w:rsidR="00EE0D96" w:rsidRPr="00EE0D96">
        <w:rPr>
          <w:rFonts w:ascii="Roboto" w:eastAsia="Times New Roman" w:hAnsi="Roboto"/>
          <w:color w:val="4472C4" w:themeColor="accent1"/>
          <w:sz w:val="24"/>
          <w:szCs w:val="24"/>
          <w:shd w:val="clear" w:color="auto" w:fill="FFFFFF"/>
        </w:rPr>
        <w:t> in the </w:t>
      </w:r>
      <w:hyperlink r:id="rId31" w:tooltip="Thalamus" w:history="1">
        <w:r w:rsidR="00EE0D96" w:rsidRPr="00EE0D96">
          <w:rPr>
            <w:rStyle w:val="Hyperlink"/>
            <w:rFonts w:ascii="Roboto" w:eastAsia="Times New Roman" w:hAnsi="Roboto"/>
            <w:color w:val="4472C4" w:themeColor="accent1"/>
            <w:sz w:val="24"/>
            <w:szCs w:val="24"/>
            <w:u w:val="none"/>
            <w:bdr w:val="none" w:sz="0" w:space="0" w:color="auto" w:frame="1"/>
            <w:shd w:val="clear" w:color="auto" w:fill="FFFFFF"/>
          </w:rPr>
          <w:t>thalamus</w:t>
        </w:r>
      </w:hyperlink>
      <w:r w:rsidR="00EE0D96" w:rsidRPr="00EE0D96">
        <w:rPr>
          <w:rFonts w:ascii="Roboto" w:eastAsia="Times New Roman" w:hAnsi="Roboto"/>
          <w:color w:val="4472C4" w:themeColor="accent1"/>
          <w:sz w:val="24"/>
          <w:szCs w:val="24"/>
          <w:shd w:val="clear" w:color="auto" w:fill="FFFFFF"/>
        </w:rPr>
        <w:t>. These axons originate from the M, P, and K ganglion cells in the retina, see above. This </w:t>
      </w:r>
      <w:hyperlink r:id="rId32" w:tooltip="Parallel processing (psychology)" w:history="1">
        <w:r w:rsidR="00EE0D96" w:rsidRPr="00EE0D96">
          <w:rPr>
            <w:rStyle w:val="Hyperlink"/>
            <w:rFonts w:ascii="Roboto" w:eastAsia="Times New Roman" w:hAnsi="Roboto"/>
            <w:color w:val="4472C4" w:themeColor="accent1"/>
            <w:sz w:val="24"/>
            <w:szCs w:val="24"/>
            <w:u w:val="none"/>
            <w:bdr w:val="none" w:sz="0" w:space="0" w:color="auto" w:frame="1"/>
            <w:shd w:val="clear" w:color="auto" w:fill="FFFFFF"/>
          </w:rPr>
          <w:t>parallel processing</w:t>
        </w:r>
      </w:hyperlink>
      <w:r w:rsidR="00EE0D96" w:rsidRPr="00EE0D96">
        <w:rPr>
          <w:rFonts w:ascii="Roboto" w:eastAsia="Times New Roman" w:hAnsi="Roboto"/>
          <w:color w:val="4472C4" w:themeColor="accent1"/>
          <w:sz w:val="24"/>
          <w:szCs w:val="24"/>
          <w:shd w:val="clear" w:color="auto" w:fill="FFFFFF"/>
        </w:rPr>
        <w:t> is important for reconstructing the visual world; each type of information will go through a different route to </w:t>
      </w:r>
      <w:hyperlink r:id="rId33" w:tooltip="Perception" w:history="1">
        <w:r w:rsidR="00EE0D96" w:rsidRPr="00EE0D96">
          <w:rPr>
            <w:rStyle w:val="Hyperlink"/>
            <w:rFonts w:ascii="Roboto" w:eastAsia="Times New Roman" w:hAnsi="Roboto"/>
            <w:color w:val="4472C4" w:themeColor="accent1"/>
            <w:sz w:val="24"/>
            <w:szCs w:val="24"/>
            <w:u w:val="none"/>
            <w:bdr w:val="none" w:sz="0" w:space="0" w:color="auto" w:frame="1"/>
            <w:shd w:val="clear" w:color="auto" w:fill="FFFFFF"/>
          </w:rPr>
          <w:t>perception</w:t>
        </w:r>
      </w:hyperlink>
      <w:r w:rsidR="00EE0D96" w:rsidRPr="00EE0D96">
        <w:rPr>
          <w:rFonts w:ascii="Roboto" w:eastAsia="Times New Roman" w:hAnsi="Roboto"/>
          <w:color w:val="4472C4" w:themeColor="accent1"/>
          <w:sz w:val="24"/>
          <w:szCs w:val="24"/>
          <w:shd w:val="clear" w:color="auto" w:fill="FFFFFF"/>
        </w:rPr>
        <w:t>. Another population sends information to the </w:t>
      </w:r>
      <w:hyperlink r:id="rId34" w:tooltip="Superior colliculus" w:history="1">
        <w:r w:rsidR="00EE0D96" w:rsidRPr="00EE0D96">
          <w:rPr>
            <w:rStyle w:val="Hyperlink"/>
            <w:rFonts w:ascii="Roboto" w:eastAsia="Times New Roman" w:hAnsi="Roboto"/>
            <w:color w:val="4472C4" w:themeColor="accent1"/>
            <w:sz w:val="24"/>
            <w:szCs w:val="24"/>
            <w:u w:val="none"/>
            <w:bdr w:val="none" w:sz="0" w:space="0" w:color="auto" w:frame="1"/>
            <w:shd w:val="clear" w:color="auto" w:fill="FFFFFF"/>
          </w:rPr>
          <w:t>superior colliculus</w:t>
        </w:r>
      </w:hyperlink>
      <w:r w:rsidR="00EE0D96" w:rsidRPr="00EE0D96">
        <w:rPr>
          <w:rFonts w:ascii="Roboto" w:eastAsia="Times New Roman" w:hAnsi="Roboto"/>
          <w:color w:val="4472C4" w:themeColor="accent1"/>
          <w:sz w:val="24"/>
          <w:szCs w:val="24"/>
          <w:shd w:val="clear" w:color="auto" w:fill="FFFFFF"/>
        </w:rPr>
        <w:t> in the </w:t>
      </w:r>
      <w:hyperlink r:id="rId35" w:tooltip="Midbrain" w:history="1">
        <w:r w:rsidR="00EE0D96" w:rsidRPr="00EE0D96">
          <w:rPr>
            <w:rStyle w:val="Hyperlink"/>
            <w:rFonts w:ascii="Roboto" w:eastAsia="Times New Roman" w:hAnsi="Roboto"/>
            <w:color w:val="4472C4" w:themeColor="accent1"/>
            <w:sz w:val="24"/>
            <w:szCs w:val="24"/>
            <w:u w:val="none"/>
            <w:bdr w:val="none" w:sz="0" w:space="0" w:color="auto" w:frame="1"/>
            <w:shd w:val="clear" w:color="auto" w:fill="FFFFFF"/>
          </w:rPr>
          <w:t>midbrain</w:t>
        </w:r>
      </w:hyperlink>
      <w:r w:rsidR="00EE0D96" w:rsidRPr="00EE0D96">
        <w:rPr>
          <w:rFonts w:ascii="Roboto" w:eastAsia="Times New Roman" w:hAnsi="Roboto"/>
          <w:color w:val="4472C4" w:themeColor="accent1"/>
          <w:sz w:val="24"/>
          <w:szCs w:val="24"/>
          <w:shd w:val="clear" w:color="auto" w:fill="FFFFFF"/>
        </w:rPr>
        <w:t>, which assists in controlling eye movements</w:t>
      </w:r>
    </w:p>
    <w:p w14:paraId="32D276B0" w14:textId="1455EE21" w:rsidR="00EE0D96" w:rsidRDefault="00413D09" w:rsidP="003B3316">
      <w:pPr>
        <w:spacing w:line="360" w:lineRule="auto"/>
        <w:rPr>
          <w:rFonts w:ascii="Roboto" w:eastAsia="Times New Roman" w:hAnsi="Roboto"/>
          <w:color w:val="4472C4" w:themeColor="accent1"/>
          <w:sz w:val="24"/>
          <w:szCs w:val="24"/>
          <w:shd w:val="clear" w:color="auto" w:fill="FFFFFF"/>
        </w:rPr>
      </w:pPr>
      <w:r>
        <w:rPr>
          <w:b/>
          <w:bCs/>
          <w:color w:val="000000" w:themeColor="text1"/>
          <w:sz w:val="24"/>
          <w:szCs w:val="24"/>
        </w:rPr>
        <w:t>Optic chiasm</w:t>
      </w:r>
      <w:r w:rsidRPr="00413D09">
        <w:rPr>
          <w:color w:val="4472C4" w:themeColor="accent1"/>
          <w:sz w:val="24"/>
          <w:szCs w:val="24"/>
        </w:rPr>
        <w:t xml:space="preserve">: </w:t>
      </w:r>
      <w:r w:rsidRPr="00413D09">
        <w:rPr>
          <w:rFonts w:ascii="Roboto" w:eastAsia="Times New Roman" w:hAnsi="Roboto"/>
          <w:color w:val="4472C4" w:themeColor="accent1"/>
          <w:sz w:val="24"/>
          <w:szCs w:val="24"/>
          <w:shd w:val="clear" w:color="auto" w:fill="FFFFFF"/>
        </w:rPr>
        <w:t>The optic nerves from both eyes meet and cross at the optic chiasm,</w:t>
      </w:r>
      <w:r>
        <w:rPr>
          <w:rFonts w:ascii="Roboto" w:eastAsia="Times New Roman" w:hAnsi="Roboto"/>
          <w:color w:val="4472C4" w:themeColor="accent1"/>
          <w:sz w:val="24"/>
          <w:szCs w:val="24"/>
          <w:bdr w:val="none" w:sz="0" w:space="0" w:color="auto" w:frame="1"/>
          <w:shd w:val="clear" w:color="auto" w:fill="FFFFFF"/>
          <w:vertAlign w:val="superscript"/>
        </w:rPr>
        <w:t xml:space="preserve"> </w:t>
      </w:r>
      <w:r w:rsidRPr="00413D09">
        <w:rPr>
          <w:rFonts w:ascii="Roboto" w:eastAsia="Times New Roman" w:hAnsi="Roboto"/>
          <w:color w:val="4472C4" w:themeColor="accent1"/>
          <w:sz w:val="24"/>
          <w:szCs w:val="24"/>
          <w:shd w:val="clear" w:color="auto" w:fill="FFFFFF"/>
        </w:rPr>
        <w:t> at the base of the </w:t>
      </w:r>
      <w:hyperlink r:id="rId36" w:tooltip="Hypothalamus" w:history="1">
        <w:r w:rsidRPr="00413D09">
          <w:rPr>
            <w:rStyle w:val="Hyperlink"/>
            <w:rFonts w:ascii="Roboto" w:eastAsia="Times New Roman" w:hAnsi="Roboto"/>
            <w:color w:val="4472C4" w:themeColor="accent1"/>
            <w:sz w:val="24"/>
            <w:szCs w:val="24"/>
            <w:u w:val="none"/>
            <w:bdr w:val="none" w:sz="0" w:space="0" w:color="auto" w:frame="1"/>
            <w:shd w:val="clear" w:color="auto" w:fill="FFFFFF"/>
          </w:rPr>
          <w:t>hypothalamus</w:t>
        </w:r>
      </w:hyperlink>
      <w:r w:rsidRPr="00413D09">
        <w:rPr>
          <w:rFonts w:ascii="Roboto" w:eastAsia="Times New Roman" w:hAnsi="Roboto"/>
          <w:color w:val="4472C4" w:themeColor="accent1"/>
          <w:sz w:val="24"/>
          <w:szCs w:val="24"/>
          <w:shd w:val="clear" w:color="auto" w:fill="FFFFFF"/>
        </w:rPr>
        <w:t> of the brain. At this point the information coming from both eyes is combined and then splits according to the </w:t>
      </w:r>
      <w:hyperlink r:id="rId37" w:tooltip="Visual field" w:history="1">
        <w:r w:rsidRPr="00413D09">
          <w:rPr>
            <w:rStyle w:val="Hyperlink"/>
            <w:rFonts w:ascii="Roboto" w:eastAsia="Times New Roman" w:hAnsi="Roboto"/>
            <w:color w:val="4472C4" w:themeColor="accent1"/>
            <w:sz w:val="24"/>
            <w:szCs w:val="24"/>
            <w:u w:val="none"/>
            <w:bdr w:val="none" w:sz="0" w:space="0" w:color="auto" w:frame="1"/>
            <w:shd w:val="clear" w:color="auto" w:fill="FFFFFF"/>
          </w:rPr>
          <w:t>visual field</w:t>
        </w:r>
      </w:hyperlink>
      <w:r w:rsidRPr="00413D09">
        <w:rPr>
          <w:rFonts w:ascii="Roboto" w:eastAsia="Times New Roman" w:hAnsi="Roboto"/>
          <w:color w:val="4472C4" w:themeColor="accent1"/>
          <w:sz w:val="24"/>
          <w:szCs w:val="24"/>
          <w:shd w:val="clear" w:color="auto" w:fill="FFFFFF"/>
        </w:rPr>
        <w:t>. The corresponding halves of the field of view (right and left) are sent to the left and right halves of the brain, respectively, to be processed. That is, the right side of primary visual cortex deals with the left half of the </w:t>
      </w:r>
      <w:r w:rsidRPr="00413D09">
        <w:rPr>
          <w:rFonts w:ascii="Roboto" w:eastAsia="Times New Roman" w:hAnsi="Roboto"/>
          <w:i/>
          <w:iCs/>
          <w:color w:val="4472C4" w:themeColor="accent1"/>
          <w:sz w:val="24"/>
          <w:szCs w:val="24"/>
          <w:bdr w:val="none" w:sz="0" w:space="0" w:color="auto" w:frame="1"/>
          <w:shd w:val="clear" w:color="auto" w:fill="FFFFFF"/>
        </w:rPr>
        <w:t>field of view</w:t>
      </w:r>
      <w:r w:rsidRPr="00413D09">
        <w:rPr>
          <w:rFonts w:ascii="Roboto" w:eastAsia="Times New Roman" w:hAnsi="Roboto"/>
          <w:color w:val="4472C4" w:themeColor="accent1"/>
          <w:sz w:val="24"/>
          <w:szCs w:val="24"/>
          <w:shd w:val="clear" w:color="auto" w:fill="FFFFFF"/>
        </w:rPr>
        <w:t> from both eyes, and similarly for the left brain.</w:t>
      </w:r>
      <w:hyperlink r:id="rId38" w:anchor="cite_note-nolte-30" w:history="1">
        <w:r w:rsidRPr="00413D09">
          <w:rPr>
            <w:rStyle w:val="Hyperlink"/>
            <w:rFonts w:ascii="inherit" w:eastAsia="Times New Roman" w:hAnsi="inherit"/>
            <w:color w:val="4472C4" w:themeColor="accent1"/>
            <w:sz w:val="24"/>
            <w:szCs w:val="24"/>
            <w:u w:val="none"/>
            <w:bdr w:val="none" w:sz="0" w:space="0" w:color="auto" w:frame="1"/>
            <w:shd w:val="clear" w:color="auto" w:fill="FFFFFF"/>
          </w:rPr>
          <w:t>[30]</w:t>
        </w:r>
      </w:hyperlink>
      <w:r w:rsidRPr="00413D09">
        <w:rPr>
          <w:rFonts w:ascii="Roboto" w:eastAsia="Times New Roman" w:hAnsi="Roboto"/>
          <w:color w:val="4472C4" w:themeColor="accent1"/>
          <w:sz w:val="24"/>
          <w:szCs w:val="24"/>
          <w:shd w:val="clear" w:color="auto" w:fill="FFFFFF"/>
        </w:rPr>
        <w:t xml:space="preserve"> A small region in the </w:t>
      </w:r>
      <w:proofErr w:type="spellStart"/>
      <w:r w:rsidRPr="00413D09">
        <w:rPr>
          <w:rFonts w:ascii="Roboto" w:eastAsia="Times New Roman" w:hAnsi="Roboto"/>
          <w:color w:val="4472C4" w:themeColor="accent1"/>
          <w:sz w:val="24"/>
          <w:szCs w:val="24"/>
          <w:shd w:val="clear" w:color="auto" w:fill="FFFFFF"/>
        </w:rPr>
        <w:t>center</w:t>
      </w:r>
      <w:proofErr w:type="spellEnd"/>
      <w:r w:rsidRPr="00413D09">
        <w:rPr>
          <w:rFonts w:ascii="Roboto" w:eastAsia="Times New Roman" w:hAnsi="Roboto"/>
          <w:color w:val="4472C4" w:themeColor="accent1"/>
          <w:sz w:val="24"/>
          <w:szCs w:val="24"/>
          <w:shd w:val="clear" w:color="auto" w:fill="FFFFFF"/>
        </w:rPr>
        <w:t xml:space="preserve"> of the field of view is processed redundantly by both halves of the brain</w:t>
      </w:r>
    </w:p>
    <w:p w14:paraId="3F9D1206" w14:textId="0BF21A4E" w:rsidR="009452D2" w:rsidRDefault="00860D17" w:rsidP="003B3316">
      <w:pPr>
        <w:spacing w:line="360" w:lineRule="auto"/>
        <w:rPr>
          <w:rFonts w:ascii="Roboto" w:eastAsia="Times New Roman" w:hAnsi="Roboto"/>
          <w:color w:val="4472C4" w:themeColor="accent1"/>
          <w:sz w:val="24"/>
          <w:szCs w:val="24"/>
          <w:shd w:val="clear" w:color="auto" w:fill="FFFFFF"/>
        </w:rPr>
      </w:pPr>
      <w:proofErr w:type="spellStart"/>
      <w:r>
        <w:rPr>
          <w:b/>
          <w:bCs/>
          <w:color w:val="000000" w:themeColor="text1"/>
          <w:sz w:val="24"/>
          <w:szCs w:val="24"/>
        </w:rPr>
        <w:t>Optict</w:t>
      </w:r>
      <w:proofErr w:type="spellEnd"/>
      <w:r>
        <w:rPr>
          <w:b/>
          <w:bCs/>
          <w:color w:val="000000" w:themeColor="text1"/>
          <w:sz w:val="24"/>
          <w:szCs w:val="24"/>
        </w:rPr>
        <w:t xml:space="preserve"> tract</w:t>
      </w:r>
      <w:r w:rsidR="00227AD8">
        <w:rPr>
          <w:b/>
          <w:bCs/>
          <w:color w:val="000000" w:themeColor="text1"/>
          <w:sz w:val="24"/>
          <w:szCs w:val="24"/>
        </w:rPr>
        <w:t xml:space="preserve">. </w:t>
      </w:r>
      <w:r w:rsidR="00227AD8" w:rsidRPr="00227AD8">
        <w:rPr>
          <w:rFonts w:ascii="Roboto" w:eastAsia="Times New Roman" w:hAnsi="Roboto"/>
          <w:color w:val="4472C4" w:themeColor="accent1"/>
          <w:sz w:val="24"/>
          <w:szCs w:val="24"/>
          <w:shd w:val="clear" w:color="auto" w:fill="FFFFFF"/>
        </w:rPr>
        <w:t>Information from the right </w:t>
      </w:r>
      <w:r w:rsidR="00227AD8" w:rsidRPr="00227AD8">
        <w:rPr>
          <w:rFonts w:ascii="Roboto" w:eastAsia="Times New Roman" w:hAnsi="Roboto"/>
          <w:i/>
          <w:iCs/>
          <w:color w:val="4472C4" w:themeColor="accent1"/>
          <w:sz w:val="24"/>
          <w:szCs w:val="24"/>
          <w:bdr w:val="none" w:sz="0" w:space="0" w:color="auto" w:frame="1"/>
          <w:shd w:val="clear" w:color="auto" w:fill="FFFFFF"/>
        </w:rPr>
        <w:t>visual field</w:t>
      </w:r>
      <w:r w:rsidR="00227AD8" w:rsidRPr="00227AD8">
        <w:rPr>
          <w:rFonts w:ascii="Roboto" w:eastAsia="Times New Roman" w:hAnsi="Roboto"/>
          <w:color w:val="4472C4" w:themeColor="accent1"/>
          <w:sz w:val="24"/>
          <w:szCs w:val="24"/>
          <w:shd w:val="clear" w:color="auto" w:fill="FFFFFF"/>
        </w:rPr>
        <w:t> (now on the left side of the brain) travels in the left optic tract. Information from the left </w:t>
      </w:r>
      <w:r w:rsidR="00227AD8" w:rsidRPr="00227AD8">
        <w:rPr>
          <w:rFonts w:ascii="Roboto" w:eastAsia="Times New Roman" w:hAnsi="Roboto"/>
          <w:i/>
          <w:iCs/>
          <w:color w:val="4472C4" w:themeColor="accent1"/>
          <w:sz w:val="24"/>
          <w:szCs w:val="24"/>
          <w:bdr w:val="none" w:sz="0" w:space="0" w:color="auto" w:frame="1"/>
          <w:shd w:val="clear" w:color="auto" w:fill="FFFFFF"/>
        </w:rPr>
        <w:t>visual field</w:t>
      </w:r>
      <w:r w:rsidR="00227AD8" w:rsidRPr="00227AD8">
        <w:rPr>
          <w:rFonts w:ascii="Roboto" w:eastAsia="Times New Roman" w:hAnsi="Roboto"/>
          <w:color w:val="4472C4" w:themeColor="accent1"/>
          <w:sz w:val="24"/>
          <w:szCs w:val="24"/>
          <w:shd w:val="clear" w:color="auto" w:fill="FFFFFF"/>
        </w:rPr>
        <w:t> travels in the right optic tract. Each optic tract terminates in the </w:t>
      </w:r>
      <w:hyperlink r:id="rId39" w:tooltip="Lateral geniculate nucleus" w:history="1">
        <w:r w:rsidR="00227AD8" w:rsidRPr="00227AD8">
          <w:rPr>
            <w:rStyle w:val="Hyperlink"/>
            <w:rFonts w:ascii="Roboto" w:eastAsia="Times New Roman" w:hAnsi="Roboto"/>
            <w:color w:val="4472C4" w:themeColor="accent1"/>
            <w:sz w:val="24"/>
            <w:szCs w:val="24"/>
            <w:u w:val="none"/>
            <w:bdr w:val="none" w:sz="0" w:space="0" w:color="auto" w:frame="1"/>
            <w:shd w:val="clear" w:color="auto" w:fill="FFFFFF"/>
          </w:rPr>
          <w:t>lateral geniculate nucleus</w:t>
        </w:r>
      </w:hyperlink>
      <w:r w:rsidR="00227AD8" w:rsidRPr="00227AD8">
        <w:rPr>
          <w:rFonts w:ascii="Roboto" w:eastAsia="Times New Roman" w:hAnsi="Roboto"/>
          <w:color w:val="4472C4" w:themeColor="accent1"/>
          <w:sz w:val="24"/>
          <w:szCs w:val="24"/>
          <w:shd w:val="clear" w:color="auto" w:fill="FFFFFF"/>
        </w:rPr>
        <w:t> (LGN) in the thalamus.</w:t>
      </w:r>
    </w:p>
    <w:p w14:paraId="17DE9300" w14:textId="77777777" w:rsidR="0013493E" w:rsidRDefault="004741ED" w:rsidP="003B3316">
      <w:pPr>
        <w:spacing w:line="360" w:lineRule="auto"/>
        <w:rPr>
          <w:rFonts w:ascii="Roboto" w:eastAsia="Times New Roman" w:hAnsi="Roboto"/>
          <w:color w:val="4472C4" w:themeColor="accent1"/>
          <w:sz w:val="24"/>
          <w:szCs w:val="24"/>
          <w:shd w:val="clear" w:color="auto" w:fill="FFFFFF"/>
        </w:rPr>
      </w:pPr>
      <w:r>
        <w:rPr>
          <w:rFonts w:ascii="Roboto" w:eastAsia="Times New Roman" w:hAnsi="Roboto"/>
          <w:b/>
          <w:bCs/>
          <w:color w:val="202122"/>
          <w:bdr w:val="none" w:sz="0" w:space="0" w:color="auto" w:frame="1"/>
          <w:shd w:val="clear" w:color="auto" w:fill="FFFFFF"/>
        </w:rPr>
        <w:t>lateral geniculate nucleus</w:t>
      </w:r>
      <w:r>
        <w:rPr>
          <w:rFonts w:ascii="Roboto" w:eastAsia="Times New Roman" w:hAnsi="Roboto"/>
          <w:color w:val="202122"/>
          <w:shd w:val="clear" w:color="auto" w:fill="FFFFFF"/>
        </w:rPr>
        <w:t> (</w:t>
      </w:r>
      <w:r w:rsidRPr="000B4091">
        <w:rPr>
          <w:rFonts w:ascii="Roboto" w:eastAsia="Times New Roman" w:hAnsi="Roboto"/>
          <w:color w:val="4472C4" w:themeColor="accent1"/>
          <w:sz w:val="24"/>
          <w:szCs w:val="24"/>
          <w:shd w:val="clear" w:color="auto" w:fill="FFFFFF"/>
        </w:rPr>
        <w:t>LGN) is a sensory relay nucleus in the thalamus of the brain. The LGN consists of six layers in </w:t>
      </w:r>
      <w:hyperlink r:id="rId40" w:tooltip="Human" w:history="1">
        <w:r w:rsidRPr="000B4091">
          <w:rPr>
            <w:rStyle w:val="Hyperlink"/>
            <w:rFonts w:ascii="Roboto" w:eastAsia="Times New Roman" w:hAnsi="Roboto"/>
            <w:color w:val="4472C4" w:themeColor="accent1"/>
            <w:sz w:val="24"/>
            <w:szCs w:val="24"/>
            <w:u w:val="none"/>
            <w:bdr w:val="none" w:sz="0" w:space="0" w:color="auto" w:frame="1"/>
            <w:shd w:val="clear" w:color="auto" w:fill="FFFFFF"/>
          </w:rPr>
          <w:t>humans</w:t>
        </w:r>
      </w:hyperlink>
      <w:r w:rsidRPr="000B4091">
        <w:rPr>
          <w:rFonts w:ascii="Roboto" w:eastAsia="Times New Roman" w:hAnsi="Roboto"/>
          <w:color w:val="4472C4" w:themeColor="accent1"/>
          <w:sz w:val="24"/>
          <w:szCs w:val="24"/>
          <w:shd w:val="clear" w:color="auto" w:fill="FFFFFF"/>
        </w:rPr>
        <w:t> and other </w:t>
      </w:r>
      <w:hyperlink r:id="rId41" w:tooltip="Primate" w:history="1">
        <w:r w:rsidRPr="000B4091">
          <w:rPr>
            <w:rStyle w:val="Hyperlink"/>
            <w:rFonts w:ascii="Roboto" w:eastAsia="Times New Roman" w:hAnsi="Roboto"/>
            <w:color w:val="4472C4" w:themeColor="accent1"/>
            <w:sz w:val="24"/>
            <w:szCs w:val="24"/>
            <w:u w:val="none"/>
            <w:bdr w:val="none" w:sz="0" w:space="0" w:color="auto" w:frame="1"/>
            <w:shd w:val="clear" w:color="auto" w:fill="FFFFFF"/>
          </w:rPr>
          <w:t>primates</w:t>
        </w:r>
      </w:hyperlink>
      <w:r w:rsidRPr="000B4091">
        <w:rPr>
          <w:rFonts w:ascii="Roboto" w:eastAsia="Times New Roman" w:hAnsi="Roboto"/>
          <w:color w:val="4472C4" w:themeColor="accent1"/>
          <w:sz w:val="24"/>
          <w:szCs w:val="24"/>
          <w:shd w:val="clear" w:color="auto" w:fill="FFFFFF"/>
        </w:rPr>
        <w:t xml:space="preserve"> starting from </w:t>
      </w:r>
      <w:proofErr w:type="spellStart"/>
      <w:r w:rsidRPr="000B4091">
        <w:rPr>
          <w:rFonts w:ascii="Roboto" w:eastAsia="Times New Roman" w:hAnsi="Roboto"/>
          <w:color w:val="4472C4" w:themeColor="accent1"/>
          <w:sz w:val="24"/>
          <w:szCs w:val="24"/>
          <w:shd w:val="clear" w:color="auto" w:fill="FFFFFF"/>
        </w:rPr>
        <w:t>catarhinians</w:t>
      </w:r>
      <w:proofErr w:type="spellEnd"/>
      <w:r w:rsidRPr="000B4091">
        <w:rPr>
          <w:rFonts w:ascii="Roboto" w:eastAsia="Times New Roman" w:hAnsi="Roboto"/>
          <w:color w:val="4472C4" w:themeColor="accent1"/>
          <w:sz w:val="24"/>
          <w:szCs w:val="24"/>
          <w:shd w:val="clear" w:color="auto" w:fill="FFFFFF"/>
        </w:rPr>
        <w:t xml:space="preserve">, including </w:t>
      </w:r>
      <w:proofErr w:type="spellStart"/>
      <w:r w:rsidRPr="000B4091">
        <w:rPr>
          <w:rFonts w:ascii="Roboto" w:eastAsia="Times New Roman" w:hAnsi="Roboto"/>
          <w:color w:val="4472C4" w:themeColor="accent1"/>
          <w:sz w:val="24"/>
          <w:szCs w:val="24"/>
          <w:shd w:val="clear" w:color="auto" w:fill="FFFFFF"/>
        </w:rPr>
        <w:t>cercopithecidae</w:t>
      </w:r>
      <w:proofErr w:type="spellEnd"/>
      <w:r w:rsidRPr="000B4091">
        <w:rPr>
          <w:rFonts w:ascii="Roboto" w:eastAsia="Times New Roman" w:hAnsi="Roboto"/>
          <w:color w:val="4472C4" w:themeColor="accent1"/>
          <w:sz w:val="24"/>
          <w:szCs w:val="24"/>
          <w:shd w:val="clear" w:color="auto" w:fill="FFFFFF"/>
        </w:rPr>
        <w:t xml:space="preserve"> and apes. Layers 1, 4, and 6 correspond to information from the contralateral (crossed) </w:t>
      </w:r>
      <w:proofErr w:type="spellStart"/>
      <w:r w:rsidRPr="000B4091">
        <w:rPr>
          <w:rFonts w:ascii="Roboto" w:eastAsia="Times New Roman" w:hAnsi="Roboto"/>
          <w:color w:val="4472C4" w:themeColor="accent1"/>
          <w:sz w:val="24"/>
          <w:szCs w:val="24"/>
          <w:shd w:val="clear" w:color="auto" w:fill="FFFFFF"/>
        </w:rPr>
        <w:t>fibers</w:t>
      </w:r>
      <w:proofErr w:type="spellEnd"/>
      <w:r w:rsidRPr="000B4091">
        <w:rPr>
          <w:rFonts w:ascii="Roboto" w:eastAsia="Times New Roman" w:hAnsi="Roboto"/>
          <w:color w:val="4472C4" w:themeColor="accent1"/>
          <w:sz w:val="24"/>
          <w:szCs w:val="24"/>
          <w:shd w:val="clear" w:color="auto" w:fill="FFFFFF"/>
        </w:rPr>
        <w:t xml:space="preserve"> of the nasal retina (temporal visual field); layers 2, 3, and 5 correspond to </w:t>
      </w:r>
      <w:hyperlink r:id="rId42" w:tooltip="Information" w:history="1">
        <w:r w:rsidRPr="000B4091">
          <w:rPr>
            <w:rStyle w:val="Hyperlink"/>
            <w:rFonts w:ascii="Roboto" w:eastAsia="Times New Roman" w:hAnsi="Roboto"/>
            <w:color w:val="4472C4" w:themeColor="accent1"/>
            <w:sz w:val="24"/>
            <w:szCs w:val="24"/>
            <w:u w:val="none"/>
            <w:bdr w:val="none" w:sz="0" w:space="0" w:color="auto" w:frame="1"/>
            <w:shd w:val="clear" w:color="auto" w:fill="FFFFFF"/>
          </w:rPr>
          <w:t>information</w:t>
        </w:r>
      </w:hyperlink>
      <w:r w:rsidRPr="000B4091">
        <w:rPr>
          <w:rFonts w:ascii="Roboto" w:eastAsia="Times New Roman" w:hAnsi="Roboto"/>
          <w:color w:val="4472C4" w:themeColor="accent1"/>
          <w:sz w:val="24"/>
          <w:szCs w:val="24"/>
          <w:shd w:val="clear" w:color="auto" w:fill="FFFFFF"/>
        </w:rPr>
        <w:t xml:space="preserve"> from the ipsilateral (uncrossed) </w:t>
      </w:r>
      <w:proofErr w:type="spellStart"/>
      <w:r w:rsidRPr="000B4091">
        <w:rPr>
          <w:rFonts w:ascii="Roboto" w:eastAsia="Times New Roman" w:hAnsi="Roboto"/>
          <w:color w:val="4472C4" w:themeColor="accent1"/>
          <w:sz w:val="24"/>
          <w:szCs w:val="24"/>
          <w:shd w:val="clear" w:color="auto" w:fill="FFFFFF"/>
        </w:rPr>
        <w:t>fibers</w:t>
      </w:r>
      <w:proofErr w:type="spellEnd"/>
      <w:r w:rsidRPr="000B4091">
        <w:rPr>
          <w:rFonts w:ascii="Roboto" w:eastAsia="Times New Roman" w:hAnsi="Roboto"/>
          <w:color w:val="4472C4" w:themeColor="accent1"/>
          <w:sz w:val="24"/>
          <w:szCs w:val="24"/>
          <w:shd w:val="clear" w:color="auto" w:fill="FFFFFF"/>
        </w:rPr>
        <w:t xml:space="preserve"> of the temporal retina (nasal visual field). Layer one (1) contains M cells which correspond to the M (magnocellular) cells of the optic nerve of the opposite eye and are concerned with depth or motion. Layers four and six (4 &amp; 6) of the LGN also connect to the opposite eye, but to the P cells (</w:t>
      </w:r>
      <w:proofErr w:type="spellStart"/>
      <w:r w:rsidRPr="000B4091">
        <w:rPr>
          <w:rFonts w:ascii="Roboto" w:eastAsia="Times New Roman" w:hAnsi="Roboto"/>
          <w:color w:val="4472C4" w:themeColor="accent1"/>
          <w:sz w:val="24"/>
          <w:szCs w:val="24"/>
          <w:shd w:val="clear" w:color="auto" w:fill="FFFFFF"/>
        </w:rPr>
        <w:t>color</w:t>
      </w:r>
      <w:proofErr w:type="spellEnd"/>
      <w:r w:rsidRPr="000B4091">
        <w:rPr>
          <w:rFonts w:ascii="Roboto" w:eastAsia="Times New Roman" w:hAnsi="Roboto"/>
          <w:color w:val="4472C4" w:themeColor="accent1"/>
          <w:sz w:val="24"/>
          <w:szCs w:val="24"/>
          <w:shd w:val="clear" w:color="auto" w:fill="FFFFFF"/>
        </w:rPr>
        <w:t xml:space="preserve"> and edges) of the </w:t>
      </w:r>
      <w:r w:rsidRPr="000B4091">
        <w:rPr>
          <w:rFonts w:ascii="Roboto" w:eastAsia="Times New Roman" w:hAnsi="Roboto"/>
          <w:color w:val="4472C4" w:themeColor="accent1"/>
          <w:sz w:val="24"/>
          <w:szCs w:val="24"/>
          <w:shd w:val="clear" w:color="auto" w:fill="FFFFFF"/>
        </w:rPr>
        <w:lastRenderedPageBreak/>
        <w:t>optic nerve. By contrast, layers two, three and five (2, 3, &amp; 5) of the LGN connect to the M cells and P (parvocellular) cells of the optic nerve for the same side</w:t>
      </w:r>
    </w:p>
    <w:p w14:paraId="61E7DF67" w14:textId="0DE7962A" w:rsidR="00227AD8" w:rsidRPr="000B4091" w:rsidRDefault="0013493E" w:rsidP="003B3316">
      <w:pPr>
        <w:spacing w:line="360" w:lineRule="auto"/>
        <w:rPr>
          <w:color w:val="4472C4" w:themeColor="accent1"/>
          <w:sz w:val="24"/>
          <w:szCs w:val="24"/>
        </w:rPr>
      </w:pPr>
      <w:r>
        <w:rPr>
          <w:rFonts w:ascii="Roboto" w:eastAsia="Times New Roman" w:hAnsi="Roboto"/>
          <w:b/>
          <w:bCs/>
          <w:color w:val="000000" w:themeColor="text1"/>
          <w:sz w:val="24"/>
          <w:szCs w:val="24"/>
          <w:shd w:val="clear" w:color="auto" w:fill="FFFFFF"/>
        </w:rPr>
        <w:t xml:space="preserve">Optic radiation: </w:t>
      </w:r>
      <w:r w:rsidR="004741ED" w:rsidRPr="000B4091">
        <w:rPr>
          <w:rFonts w:ascii="Roboto" w:eastAsia="Times New Roman" w:hAnsi="Roboto"/>
          <w:color w:val="4472C4" w:themeColor="accent1"/>
          <w:sz w:val="24"/>
          <w:szCs w:val="24"/>
          <w:shd w:val="clear" w:color="auto" w:fill="FFFFFF"/>
        </w:rPr>
        <w:t> </w:t>
      </w:r>
      <w:r w:rsidRPr="00906EFF">
        <w:rPr>
          <w:rFonts w:ascii="Roboto" w:eastAsia="Times New Roman" w:hAnsi="Roboto"/>
          <w:color w:val="4472C4" w:themeColor="accent1"/>
          <w:sz w:val="24"/>
          <w:szCs w:val="24"/>
          <w:shd w:val="clear" w:color="auto" w:fill="FFFFFF"/>
        </w:rPr>
        <w:t>The </w:t>
      </w:r>
      <w:r w:rsidRPr="00906EFF">
        <w:rPr>
          <w:rFonts w:ascii="Roboto" w:eastAsia="Times New Roman" w:hAnsi="Roboto"/>
          <w:color w:val="4472C4" w:themeColor="accent1"/>
          <w:sz w:val="24"/>
          <w:szCs w:val="24"/>
          <w:bdr w:val="none" w:sz="0" w:space="0" w:color="auto" w:frame="1"/>
          <w:shd w:val="clear" w:color="auto" w:fill="FFFFFF"/>
        </w:rPr>
        <w:t>optic radiations</w:t>
      </w:r>
      <w:r w:rsidRPr="00906EFF">
        <w:rPr>
          <w:rFonts w:ascii="Roboto" w:eastAsia="Times New Roman" w:hAnsi="Roboto"/>
          <w:color w:val="4472C4" w:themeColor="accent1"/>
          <w:sz w:val="24"/>
          <w:szCs w:val="24"/>
          <w:shd w:val="clear" w:color="auto" w:fill="FFFFFF"/>
        </w:rPr>
        <w:t>, one on each side of the brain, carry information from the thalamic </w:t>
      </w:r>
      <w:hyperlink r:id="rId43" w:tooltip="Lateral geniculate nucleus" w:history="1">
        <w:r w:rsidRPr="00906EFF">
          <w:rPr>
            <w:rStyle w:val="Hyperlink"/>
            <w:rFonts w:ascii="Roboto" w:eastAsia="Times New Roman" w:hAnsi="Roboto"/>
            <w:color w:val="4472C4" w:themeColor="accent1"/>
            <w:sz w:val="24"/>
            <w:szCs w:val="24"/>
            <w:u w:val="none"/>
            <w:bdr w:val="none" w:sz="0" w:space="0" w:color="auto" w:frame="1"/>
            <w:shd w:val="clear" w:color="auto" w:fill="FFFFFF"/>
          </w:rPr>
          <w:t>lateral geniculate nucleus</w:t>
        </w:r>
      </w:hyperlink>
      <w:r w:rsidRPr="00906EFF">
        <w:rPr>
          <w:rFonts w:ascii="Roboto" w:eastAsia="Times New Roman" w:hAnsi="Roboto"/>
          <w:color w:val="4472C4" w:themeColor="accent1"/>
          <w:sz w:val="24"/>
          <w:szCs w:val="24"/>
          <w:shd w:val="clear" w:color="auto" w:fill="FFFFFF"/>
        </w:rPr>
        <w:t> to layer 4 of the </w:t>
      </w:r>
      <w:hyperlink r:id="rId44" w:tooltip="Visual cortex" w:history="1">
        <w:r w:rsidRPr="00906EFF">
          <w:rPr>
            <w:rStyle w:val="Hyperlink"/>
            <w:rFonts w:ascii="Roboto" w:eastAsia="Times New Roman" w:hAnsi="Roboto"/>
            <w:color w:val="4472C4" w:themeColor="accent1"/>
            <w:sz w:val="24"/>
            <w:szCs w:val="24"/>
            <w:u w:val="none"/>
            <w:bdr w:val="none" w:sz="0" w:space="0" w:color="auto" w:frame="1"/>
            <w:shd w:val="clear" w:color="auto" w:fill="FFFFFF"/>
          </w:rPr>
          <w:t>visual cortex</w:t>
        </w:r>
      </w:hyperlink>
      <w:r w:rsidRPr="00906EFF">
        <w:rPr>
          <w:rFonts w:ascii="Roboto" w:eastAsia="Times New Roman" w:hAnsi="Roboto"/>
          <w:color w:val="4472C4" w:themeColor="accent1"/>
          <w:sz w:val="24"/>
          <w:szCs w:val="24"/>
          <w:shd w:val="clear" w:color="auto" w:fill="FFFFFF"/>
        </w:rPr>
        <w:t>. The P layer neurons of the LGN relay to V1 layer 4C β. The M layer neurons relay to V1 layer 4C α. The K layer neurons in the LGN relay to large neurons called blobs in layers 2 and 3 of V1.</w:t>
      </w:r>
    </w:p>
    <w:p w14:paraId="0E61772E" w14:textId="4F5CD769" w:rsidR="00A70E7A" w:rsidRDefault="00A70E7A" w:rsidP="00121192">
      <w:pPr>
        <w:spacing w:line="360" w:lineRule="auto"/>
        <w:rPr>
          <w:sz w:val="24"/>
          <w:szCs w:val="24"/>
        </w:rPr>
      </w:pPr>
      <w:r w:rsidRPr="00C56BD0">
        <w:rPr>
          <w:sz w:val="24"/>
          <w:szCs w:val="24"/>
        </w:rPr>
        <w:t>Q4: Write a det</w:t>
      </w:r>
      <w:r w:rsidR="00121192" w:rsidRPr="00C56BD0">
        <w:rPr>
          <w:sz w:val="24"/>
          <w:szCs w:val="24"/>
        </w:rPr>
        <w:t>ai</w:t>
      </w:r>
      <w:r w:rsidRPr="00C56BD0">
        <w:rPr>
          <w:sz w:val="24"/>
          <w:szCs w:val="24"/>
        </w:rPr>
        <w:t xml:space="preserve">l note on </w:t>
      </w:r>
      <w:r w:rsidR="00121192" w:rsidRPr="00C56BD0">
        <w:rPr>
          <w:sz w:val="24"/>
          <w:szCs w:val="24"/>
        </w:rPr>
        <w:t>Physiology of Smell.</w:t>
      </w:r>
    </w:p>
    <w:p w14:paraId="6ACB65A9" w14:textId="4F34AEF3" w:rsidR="00B0207C" w:rsidRPr="00B0207C" w:rsidRDefault="000969A7">
      <w:pPr>
        <w:shd w:val="clear" w:color="auto" w:fill="FFFFFF"/>
        <w:divId w:val="1272586627"/>
        <w:rPr>
          <w:color w:val="4472C4" w:themeColor="accent1"/>
          <w:sz w:val="24"/>
          <w:szCs w:val="24"/>
        </w:rPr>
      </w:pPr>
      <w:r>
        <w:rPr>
          <w:b/>
          <w:bCs/>
          <w:color w:val="4472C4" w:themeColor="accent1"/>
          <w:sz w:val="24"/>
          <w:szCs w:val="24"/>
        </w:rPr>
        <w:t>Ans.</w:t>
      </w:r>
      <w:r w:rsidRPr="00803826">
        <w:rPr>
          <w:color w:val="4472C4" w:themeColor="accent1"/>
          <w:sz w:val="24"/>
          <w:szCs w:val="24"/>
        </w:rPr>
        <w:t xml:space="preserve"> </w:t>
      </w:r>
      <w:r w:rsidR="00B0207C" w:rsidRPr="00B0207C">
        <w:rPr>
          <w:rFonts w:ascii="Roboto" w:eastAsia="Times New Roman" w:hAnsi="Roboto"/>
          <w:color w:val="4472C4" w:themeColor="accent1"/>
          <w:sz w:val="24"/>
          <w:szCs w:val="24"/>
          <w:shd w:val="clear" w:color="auto" w:fill="FFFFFF"/>
        </w:rPr>
        <w:t xml:space="preserve">Vaporized </w:t>
      </w:r>
      <w:proofErr w:type="spellStart"/>
      <w:r w:rsidR="00B0207C" w:rsidRPr="00B0207C">
        <w:rPr>
          <w:rFonts w:ascii="Roboto" w:eastAsia="Times New Roman" w:hAnsi="Roboto"/>
          <w:color w:val="4472C4" w:themeColor="accent1"/>
          <w:sz w:val="24"/>
          <w:szCs w:val="24"/>
          <w:shd w:val="clear" w:color="auto" w:fill="FFFFFF"/>
        </w:rPr>
        <w:t>odor</w:t>
      </w:r>
      <w:proofErr w:type="spellEnd"/>
      <w:r w:rsidR="00B0207C" w:rsidRPr="00B0207C">
        <w:rPr>
          <w:rFonts w:ascii="Roboto" w:eastAsia="Times New Roman" w:hAnsi="Roboto"/>
          <w:color w:val="4472C4" w:themeColor="accent1"/>
          <w:sz w:val="24"/>
          <w:szCs w:val="24"/>
          <w:shd w:val="clear" w:color="auto" w:fill="FFFFFF"/>
        </w:rPr>
        <w:t xml:space="preserve"> molecules (chemicals) floating in the air reach the nostrils and dissolve in the mucus (which is on the roof of each nostril). Underneath the mucus, in the olfactory epithelium, specialized receptor cells called olfactory receptor neurons detect the </w:t>
      </w:r>
      <w:proofErr w:type="spellStart"/>
      <w:r w:rsidR="00B0207C" w:rsidRPr="00B0207C">
        <w:rPr>
          <w:rFonts w:ascii="Roboto" w:eastAsia="Times New Roman" w:hAnsi="Roboto"/>
          <w:color w:val="4472C4" w:themeColor="accent1"/>
          <w:sz w:val="24"/>
          <w:szCs w:val="24"/>
          <w:shd w:val="clear" w:color="auto" w:fill="FFFFFF"/>
        </w:rPr>
        <w:t>odor</w:t>
      </w:r>
      <w:proofErr w:type="spellEnd"/>
    </w:p>
    <w:p w14:paraId="0374D810" w14:textId="77777777" w:rsidR="00B0207C" w:rsidRPr="00B0207C" w:rsidRDefault="00B0207C">
      <w:pPr>
        <w:shd w:val="clear" w:color="auto" w:fill="FFFFFF"/>
        <w:divId w:val="1272586627"/>
        <w:rPr>
          <w:color w:val="4472C4" w:themeColor="accent1"/>
          <w:sz w:val="24"/>
          <w:szCs w:val="24"/>
        </w:rPr>
      </w:pPr>
    </w:p>
    <w:p w14:paraId="471F371C" w14:textId="1807EF52" w:rsidR="000969A7" w:rsidRPr="00803826" w:rsidRDefault="000969A7">
      <w:pPr>
        <w:shd w:val="clear" w:color="auto" w:fill="FFFFFF"/>
        <w:divId w:val="1272586627"/>
        <w:rPr>
          <w:rFonts w:ascii="Roboto" w:eastAsia="Times New Roman" w:hAnsi="Roboto"/>
          <w:color w:val="4472C4" w:themeColor="accent1"/>
          <w:sz w:val="24"/>
          <w:szCs w:val="24"/>
          <w:lang/>
        </w:rPr>
      </w:pPr>
      <w:r w:rsidRPr="00803826">
        <w:rPr>
          <w:rStyle w:val="hgkelc"/>
          <w:rFonts w:ascii="Roboto" w:eastAsia="Times New Roman" w:hAnsi="Roboto"/>
          <w:color w:val="4472C4" w:themeColor="accent1"/>
          <w:sz w:val="24"/>
          <w:szCs w:val="24"/>
          <w:lang/>
        </w:rPr>
        <w:t>Olfaction uses chemoreceptors that create signals processed in the brain that form the sense of smell. Olfaction, or the sense of smell, is the process of creating the perception of smell. It occurs when an odor binds to a receptor within the nose, transmitting a signal through the olfactory system.</w:t>
      </w:r>
    </w:p>
    <w:p w14:paraId="13921B05" w14:textId="77777777" w:rsidR="000969A7" w:rsidRPr="00803826" w:rsidRDefault="000969A7">
      <w:pPr>
        <w:shd w:val="clear" w:color="auto" w:fill="FFFFFF"/>
        <w:spacing w:line="360" w:lineRule="atLeast"/>
        <w:divId w:val="673260138"/>
        <w:rPr>
          <w:rFonts w:ascii="Roboto" w:eastAsia="Times New Roman" w:hAnsi="Roboto"/>
          <w:color w:val="4472C4" w:themeColor="accent1"/>
          <w:sz w:val="24"/>
          <w:szCs w:val="24"/>
          <w:lang/>
        </w:rPr>
      </w:pPr>
      <w:r w:rsidRPr="00803826">
        <w:rPr>
          <w:rStyle w:val="w8qarf"/>
          <w:rFonts w:ascii="Roboto" w:eastAsia="Times New Roman" w:hAnsi="Roboto"/>
          <w:color w:val="4472C4" w:themeColor="accent1"/>
          <w:sz w:val="24"/>
          <w:szCs w:val="24"/>
          <w:lang/>
        </w:rPr>
        <w:t>System: </w:t>
      </w:r>
      <w:hyperlink r:id="rId45" w:history="1">
        <w:r w:rsidRPr="00803826">
          <w:rPr>
            <w:rStyle w:val="Hyperlink"/>
            <w:rFonts w:ascii="Roboto" w:eastAsia="Times New Roman" w:hAnsi="Roboto"/>
            <w:color w:val="4472C4" w:themeColor="accent1"/>
            <w:sz w:val="24"/>
            <w:szCs w:val="24"/>
            <w:lang/>
          </w:rPr>
          <w:t>Olfactory system</w:t>
        </w:r>
      </w:hyperlink>
    </w:p>
    <w:p w14:paraId="67234D3B" w14:textId="77777777" w:rsidR="000969A7" w:rsidRPr="00803826" w:rsidRDefault="000969A7">
      <w:pPr>
        <w:shd w:val="clear" w:color="auto" w:fill="FFFFFF"/>
        <w:spacing w:line="360" w:lineRule="atLeast"/>
        <w:divId w:val="2098791775"/>
        <w:rPr>
          <w:rFonts w:ascii="Roboto" w:eastAsia="Times New Roman" w:hAnsi="Roboto"/>
          <w:color w:val="4472C4" w:themeColor="accent1"/>
          <w:sz w:val="24"/>
          <w:szCs w:val="24"/>
          <w:lang/>
        </w:rPr>
      </w:pPr>
      <w:r w:rsidRPr="00803826">
        <w:rPr>
          <w:rStyle w:val="w8qarf"/>
          <w:rFonts w:ascii="Roboto" w:eastAsia="Times New Roman" w:hAnsi="Roboto"/>
          <w:color w:val="4472C4" w:themeColor="accent1"/>
          <w:sz w:val="24"/>
          <w:szCs w:val="24"/>
          <w:lang/>
        </w:rPr>
        <w:t>Function: </w:t>
      </w:r>
      <w:r w:rsidRPr="00803826">
        <w:rPr>
          <w:rStyle w:val="lrzxr"/>
          <w:rFonts w:ascii="Roboto" w:eastAsia="Times New Roman" w:hAnsi="Roboto"/>
          <w:color w:val="4472C4" w:themeColor="accent1"/>
          <w:sz w:val="24"/>
          <w:szCs w:val="24"/>
          <w:lang/>
        </w:rPr>
        <w:t>sense chemicals in the environment that are used to form the </w:t>
      </w:r>
      <w:hyperlink r:id="rId46" w:history="1">
        <w:r w:rsidRPr="00803826">
          <w:rPr>
            <w:rStyle w:val="Hyperlink"/>
            <w:rFonts w:ascii="Roboto" w:eastAsia="Times New Roman" w:hAnsi="Roboto"/>
            <w:color w:val="4472C4" w:themeColor="accent1"/>
            <w:sz w:val="24"/>
            <w:szCs w:val="24"/>
            <w:lang/>
          </w:rPr>
          <w:t>sense of smell</w:t>
        </w:r>
      </w:hyperlink>
    </w:p>
    <w:p w14:paraId="29925CCD" w14:textId="0C5D1ECF" w:rsidR="000969A7" w:rsidRPr="00075A78" w:rsidRDefault="000969A7" w:rsidP="00075A78">
      <w:pPr>
        <w:pStyle w:val="ListParagraph"/>
        <w:numPr>
          <w:ilvl w:val="0"/>
          <w:numId w:val="14"/>
        </w:numPr>
        <w:shd w:val="clear" w:color="auto" w:fill="FFFFFF"/>
        <w:spacing w:line="300" w:lineRule="atLeast"/>
        <w:divId w:val="971207814"/>
        <w:rPr>
          <w:rStyle w:val="HTMLCite"/>
          <w:rFonts w:ascii="Roboto" w:eastAsia="Times New Roman" w:hAnsi="Roboto"/>
          <w:i w:val="0"/>
          <w:iCs w:val="0"/>
          <w:color w:val="4472C4" w:themeColor="accent1"/>
          <w:sz w:val="24"/>
          <w:szCs w:val="24"/>
        </w:rPr>
      </w:pPr>
    </w:p>
    <w:p w14:paraId="73DE07B2" w14:textId="040B2DCC" w:rsidR="00075A78" w:rsidRDefault="00075A78" w:rsidP="00075A78">
      <w:pPr>
        <w:shd w:val="clear" w:color="auto" w:fill="FFFFFF"/>
        <w:spacing w:line="300" w:lineRule="atLeast"/>
        <w:divId w:val="971207814"/>
        <w:rPr>
          <w:rFonts w:ascii="Roboto" w:eastAsia="Times New Roman" w:hAnsi="Roboto"/>
          <w:b/>
          <w:bCs/>
          <w:color w:val="000000" w:themeColor="text1"/>
          <w:sz w:val="24"/>
          <w:szCs w:val="24"/>
        </w:rPr>
      </w:pPr>
      <w:r>
        <w:rPr>
          <w:rFonts w:ascii="Roboto" w:eastAsia="Times New Roman" w:hAnsi="Roboto"/>
          <w:color w:val="4472C4" w:themeColor="accent1"/>
          <w:sz w:val="24"/>
          <w:szCs w:val="24"/>
        </w:rPr>
        <w:t xml:space="preserve">  </w:t>
      </w:r>
      <w:r>
        <w:rPr>
          <w:rFonts w:ascii="Roboto" w:eastAsia="Times New Roman" w:hAnsi="Roboto"/>
          <w:b/>
          <w:bCs/>
          <w:color w:val="000000" w:themeColor="text1"/>
          <w:sz w:val="24"/>
          <w:szCs w:val="24"/>
        </w:rPr>
        <w:t>Function.</w:t>
      </w:r>
    </w:p>
    <w:p w14:paraId="3BE8B07E" w14:textId="6468E6A5" w:rsidR="00DD110B" w:rsidRDefault="00DD110B" w:rsidP="00075A78">
      <w:pPr>
        <w:shd w:val="clear" w:color="auto" w:fill="FFFFFF"/>
        <w:spacing w:line="300" w:lineRule="atLeast"/>
        <w:divId w:val="971207814"/>
        <w:rPr>
          <w:rFonts w:ascii="Roboto" w:eastAsia="Times New Roman" w:hAnsi="Roboto"/>
          <w:color w:val="4472C4" w:themeColor="accent1"/>
          <w:sz w:val="21"/>
          <w:szCs w:val="21"/>
          <w:shd w:val="clear" w:color="auto" w:fill="FFFFFF"/>
        </w:rPr>
      </w:pPr>
      <w:r>
        <w:rPr>
          <w:rFonts w:ascii="Roboto" w:eastAsia="Times New Roman" w:hAnsi="Roboto"/>
          <w:b/>
          <w:bCs/>
          <w:color w:val="000000" w:themeColor="text1"/>
          <w:sz w:val="24"/>
          <w:szCs w:val="24"/>
        </w:rPr>
        <w:t xml:space="preserve">        </w:t>
      </w:r>
      <w:r w:rsidR="00127699" w:rsidRPr="00127699">
        <w:rPr>
          <w:rFonts w:ascii="Roboto" w:eastAsia="Times New Roman" w:hAnsi="Roboto"/>
          <w:color w:val="4472C4" w:themeColor="accent1"/>
          <w:sz w:val="21"/>
          <w:szCs w:val="21"/>
          <w:shd w:val="clear" w:color="auto" w:fill="FFFFFF"/>
        </w:rPr>
        <w:t xml:space="preserve">The sense of the smell allows to perceive and to differentiate the odours. Based on the emotions evoked by different odours they are classified to positive, negative or neutral. Smell receptors are chemical receptors and </w:t>
      </w:r>
      <w:proofErr w:type="spellStart"/>
      <w:r w:rsidR="00127699" w:rsidRPr="00127699">
        <w:rPr>
          <w:rFonts w:ascii="Roboto" w:eastAsia="Times New Roman" w:hAnsi="Roboto"/>
          <w:color w:val="4472C4" w:themeColor="accent1"/>
          <w:sz w:val="21"/>
          <w:szCs w:val="21"/>
          <w:shd w:val="clear" w:color="auto" w:fill="FFFFFF"/>
        </w:rPr>
        <w:t>telereceptors</w:t>
      </w:r>
      <w:proofErr w:type="spellEnd"/>
      <w:r w:rsidR="00127699" w:rsidRPr="00127699">
        <w:rPr>
          <w:rFonts w:ascii="Roboto" w:eastAsia="Times New Roman" w:hAnsi="Roboto"/>
          <w:color w:val="4472C4" w:themeColor="accent1"/>
          <w:sz w:val="21"/>
          <w:szCs w:val="21"/>
          <w:shd w:val="clear" w:color="auto" w:fill="FFFFFF"/>
        </w:rPr>
        <w:t>. Adequate stimuli are odour molecules dispersed in the air.</w:t>
      </w:r>
    </w:p>
    <w:p w14:paraId="276527A0" w14:textId="534FC1D0" w:rsidR="007D66D6" w:rsidRDefault="007D66D6" w:rsidP="00075A78">
      <w:pPr>
        <w:shd w:val="clear" w:color="auto" w:fill="FFFFFF"/>
        <w:spacing w:line="300" w:lineRule="atLeast"/>
        <w:divId w:val="971207814"/>
        <w:rPr>
          <w:rFonts w:ascii="Roboto" w:eastAsia="Times New Roman" w:hAnsi="Roboto"/>
          <w:b/>
          <w:bCs/>
          <w:color w:val="000000" w:themeColor="text1"/>
          <w:sz w:val="21"/>
          <w:szCs w:val="21"/>
          <w:shd w:val="clear" w:color="auto" w:fill="FFFFFF"/>
        </w:rPr>
      </w:pPr>
      <w:r>
        <w:rPr>
          <w:rFonts w:ascii="Roboto" w:eastAsia="Times New Roman" w:hAnsi="Roboto"/>
          <w:color w:val="4472C4" w:themeColor="accent1"/>
          <w:sz w:val="21"/>
          <w:szCs w:val="21"/>
          <w:shd w:val="clear" w:color="auto" w:fill="FFFFFF"/>
        </w:rPr>
        <w:t xml:space="preserve"> </w:t>
      </w:r>
      <w:proofErr w:type="spellStart"/>
      <w:r>
        <w:rPr>
          <w:rFonts w:ascii="Roboto" w:eastAsia="Times New Roman" w:hAnsi="Roboto"/>
          <w:b/>
          <w:bCs/>
          <w:color w:val="000000" w:themeColor="text1"/>
          <w:sz w:val="21"/>
          <w:szCs w:val="21"/>
          <w:shd w:val="clear" w:color="auto" w:fill="FFFFFF"/>
        </w:rPr>
        <w:t>Deasese</w:t>
      </w:r>
      <w:proofErr w:type="spellEnd"/>
      <w:r>
        <w:rPr>
          <w:rFonts w:ascii="Roboto" w:eastAsia="Times New Roman" w:hAnsi="Roboto"/>
          <w:b/>
          <w:bCs/>
          <w:color w:val="000000" w:themeColor="text1"/>
          <w:sz w:val="21"/>
          <w:szCs w:val="21"/>
          <w:shd w:val="clear" w:color="auto" w:fill="FFFFFF"/>
        </w:rPr>
        <w:t xml:space="preserve"> make you smell bad</w:t>
      </w:r>
    </w:p>
    <w:p w14:paraId="35CB379B" w14:textId="1D9938F2" w:rsidR="00920F5B" w:rsidRPr="00920F5B" w:rsidRDefault="00920F5B" w:rsidP="00075A78">
      <w:pPr>
        <w:shd w:val="clear" w:color="auto" w:fill="FFFFFF"/>
        <w:spacing w:line="300" w:lineRule="atLeast"/>
        <w:divId w:val="971207814"/>
        <w:rPr>
          <w:rFonts w:ascii="Roboto" w:eastAsia="Times New Roman" w:hAnsi="Roboto"/>
          <w:color w:val="4472C4" w:themeColor="accent1"/>
          <w:sz w:val="24"/>
          <w:szCs w:val="24"/>
        </w:rPr>
      </w:pPr>
      <w:r w:rsidRPr="00920F5B">
        <w:rPr>
          <w:rFonts w:ascii="Roboto" w:eastAsia="Times New Roman" w:hAnsi="Roboto"/>
          <w:color w:val="4472C4" w:themeColor="accent1"/>
          <w:sz w:val="21"/>
          <w:szCs w:val="21"/>
          <w:shd w:val="clear" w:color="auto" w:fill="FFFFFF"/>
        </w:rPr>
        <w:t xml:space="preserve">       </w:t>
      </w:r>
      <w:proofErr w:type="spellStart"/>
      <w:r w:rsidRPr="00920F5B">
        <w:rPr>
          <w:rFonts w:ascii="Roboto" w:eastAsia="Times New Roman" w:hAnsi="Roboto"/>
          <w:color w:val="4472C4" w:themeColor="accent1"/>
          <w:sz w:val="21"/>
          <w:szCs w:val="21"/>
          <w:shd w:val="clear" w:color="auto" w:fill="FFFFFF"/>
        </w:rPr>
        <w:t>Trimethylaminuria</w:t>
      </w:r>
      <w:proofErr w:type="spellEnd"/>
      <w:r w:rsidRPr="00920F5B">
        <w:rPr>
          <w:rFonts w:ascii="Roboto" w:eastAsia="Times New Roman" w:hAnsi="Roboto"/>
          <w:color w:val="4472C4" w:themeColor="accent1"/>
          <w:sz w:val="21"/>
          <w:szCs w:val="21"/>
          <w:shd w:val="clear" w:color="auto" w:fill="FFFFFF"/>
        </w:rPr>
        <w:t xml:space="preserve"> is a disorder in which the body is unable to break down trimethylamine, a chemical compound that has a pungent </w:t>
      </w:r>
      <w:proofErr w:type="spellStart"/>
      <w:r w:rsidRPr="00920F5B">
        <w:rPr>
          <w:rFonts w:ascii="Roboto" w:eastAsia="Times New Roman" w:hAnsi="Roboto"/>
          <w:color w:val="4472C4" w:themeColor="accent1"/>
          <w:sz w:val="21"/>
          <w:szCs w:val="21"/>
          <w:shd w:val="clear" w:color="auto" w:fill="FFFFFF"/>
        </w:rPr>
        <w:t>odor</w:t>
      </w:r>
      <w:proofErr w:type="spellEnd"/>
      <w:r w:rsidRPr="00920F5B">
        <w:rPr>
          <w:rFonts w:ascii="Roboto" w:eastAsia="Times New Roman" w:hAnsi="Roboto"/>
          <w:color w:val="4472C4" w:themeColor="accent1"/>
          <w:sz w:val="21"/>
          <w:szCs w:val="21"/>
          <w:shd w:val="clear" w:color="auto" w:fill="FFFFFF"/>
        </w:rPr>
        <w:t>. Trimethylamine has been described as smelling like rotting fish, rotting eggs, garbage, or urine</w:t>
      </w:r>
    </w:p>
    <w:p w14:paraId="10E2E610" w14:textId="06526585" w:rsidR="000969A7" w:rsidRDefault="000969A7" w:rsidP="00121192">
      <w:pPr>
        <w:spacing w:line="360" w:lineRule="auto"/>
        <w:rPr>
          <w:color w:val="4472C4" w:themeColor="accent1"/>
          <w:sz w:val="24"/>
          <w:szCs w:val="24"/>
        </w:rPr>
      </w:pPr>
    </w:p>
    <w:p w14:paraId="1C476AE1" w14:textId="77777777" w:rsidR="00BD4DB9" w:rsidRPr="00ED216A" w:rsidRDefault="00BD4DB9">
      <w:pPr>
        <w:shd w:val="clear" w:color="auto" w:fill="FFFFFF"/>
        <w:divId w:val="1930314603"/>
        <w:rPr>
          <w:rFonts w:ascii="Roboto" w:eastAsia="Times New Roman" w:hAnsi="Roboto"/>
          <w:sz w:val="24"/>
          <w:szCs w:val="24"/>
        </w:rPr>
      </w:pPr>
      <w:r>
        <w:rPr>
          <w:color w:val="4472C4" w:themeColor="accent1"/>
          <w:sz w:val="24"/>
          <w:szCs w:val="24"/>
        </w:rPr>
        <w:lastRenderedPageBreak/>
        <w:t xml:space="preserve">  </w:t>
      </w:r>
      <w:r w:rsidRPr="00ED216A">
        <w:rPr>
          <w:rFonts w:ascii="Roboto" w:eastAsia="Times New Roman" w:hAnsi="Roboto"/>
          <w:b/>
          <w:bCs/>
          <w:sz w:val="24"/>
          <w:szCs w:val="24"/>
        </w:rPr>
        <w:t xml:space="preserve">foods and drinks that affect body </w:t>
      </w:r>
      <w:proofErr w:type="spellStart"/>
      <w:r w:rsidRPr="00ED216A">
        <w:rPr>
          <w:rFonts w:ascii="Roboto" w:eastAsia="Times New Roman" w:hAnsi="Roboto"/>
          <w:b/>
          <w:bCs/>
          <w:sz w:val="24"/>
          <w:szCs w:val="24"/>
        </w:rPr>
        <w:t>odor</w:t>
      </w:r>
      <w:proofErr w:type="spellEnd"/>
    </w:p>
    <w:p w14:paraId="7ADBF9E0" w14:textId="08E725F3" w:rsidR="00BD4DB9" w:rsidRPr="00ED216A" w:rsidRDefault="00BD4DB9" w:rsidP="00BD4DB9">
      <w:pPr>
        <w:pStyle w:val="trt0xe"/>
        <w:numPr>
          <w:ilvl w:val="0"/>
          <w:numId w:val="15"/>
        </w:numPr>
        <w:shd w:val="clear" w:color="auto" w:fill="FFFFFF"/>
        <w:spacing w:before="0" w:beforeAutospacing="0" w:after="180" w:afterAutospacing="0"/>
        <w:ind w:left="240"/>
        <w:divId w:val="168183015"/>
        <w:rPr>
          <w:rFonts w:ascii="Roboto" w:eastAsia="Times New Roman" w:hAnsi="Roboto"/>
          <w:color w:val="4472C4" w:themeColor="accent1"/>
        </w:rPr>
      </w:pPr>
      <w:r w:rsidRPr="00ED216A">
        <w:rPr>
          <w:rFonts w:ascii="Roboto" w:eastAsia="Times New Roman" w:hAnsi="Roboto"/>
          <w:color w:val="4472C4" w:themeColor="accent1"/>
        </w:rPr>
        <w:t>Cruciferous Vegetables. Broccoli, cauliflower, cabbage and kale are just a few of the more popular cruciferous vegetables.</w:t>
      </w:r>
    </w:p>
    <w:p w14:paraId="640DF2CB" w14:textId="00C0EA5E" w:rsidR="00BD4DB9" w:rsidRPr="00ED216A" w:rsidRDefault="00BD4DB9" w:rsidP="00BD4DB9">
      <w:pPr>
        <w:pStyle w:val="trt0xe"/>
        <w:numPr>
          <w:ilvl w:val="0"/>
          <w:numId w:val="15"/>
        </w:numPr>
        <w:shd w:val="clear" w:color="auto" w:fill="FFFFFF"/>
        <w:spacing w:before="0" w:beforeAutospacing="0" w:after="180" w:afterAutospacing="0"/>
        <w:ind w:left="240"/>
        <w:divId w:val="168183015"/>
        <w:rPr>
          <w:rFonts w:ascii="Roboto" w:eastAsia="Times New Roman" w:hAnsi="Roboto"/>
          <w:color w:val="4472C4" w:themeColor="accent1"/>
        </w:rPr>
      </w:pPr>
      <w:r w:rsidRPr="00ED216A">
        <w:rPr>
          <w:rFonts w:ascii="Roboto" w:eastAsia="Times New Roman" w:hAnsi="Roboto"/>
          <w:color w:val="4472C4" w:themeColor="accent1"/>
        </w:rPr>
        <w:t xml:space="preserve">Asparagus. Eating asparagus can result in urine that smells like rotten cabbage due to </w:t>
      </w:r>
      <w:proofErr w:type="spellStart"/>
      <w:r w:rsidRPr="00ED216A">
        <w:rPr>
          <w:rFonts w:ascii="Roboto" w:eastAsia="Times New Roman" w:hAnsi="Roboto"/>
          <w:color w:val="4472C4" w:themeColor="accent1"/>
        </w:rPr>
        <w:t>sulfur</w:t>
      </w:r>
      <w:proofErr w:type="spellEnd"/>
      <w:r w:rsidRPr="00ED216A">
        <w:rPr>
          <w:rFonts w:ascii="Roboto" w:eastAsia="Times New Roman" w:hAnsi="Roboto"/>
          <w:color w:val="4472C4" w:themeColor="accent1"/>
        </w:rPr>
        <w:t xml:space="preserve"> compounds.</w:t>
      </w:r>
    </w:p>
    <w:p w14:paraId="06284FA9" w14:textId="44E356BB" w:rsidR="00BD4DB9" w:rsidRPr="00ED216A" w:rsidRDefault="00BD4DB9" w:rsidP="00BD4DB9">
      <w:pPr>
        <w:pStyle w:val="trt0xe"/>
        <w:numPr>
          <w:ilvl w:val="0"/>
          <w:numId w:val="15"/>
        </w:numPr>
        <w:shd w:val="clear" w:color="auto" w:fill="FFFFFF"/>
        <w:spacing w:before="0" w:beforeAutospacing="0" w:after="180" w:afterAutospacing="0"/>
        <w:ind w:left="240"/>
        <w:divId w:val="168183015"/>
        <w:rPr>
          <w:rFonts w:ascii="Roboto" w:eastAsia="Times New Roman" w:hAnsi="Roboto"/>
          <w:color w:val="4472C4" w:themeColor="accent1"/>
        </w:rPr>
      </w:pPr>
      <w:r w:rsidRPr="00ED216A">
        <w:rPr>
          <w:rFonts w:ascii="Roboto" w:eastAsia="Times New Roman" w:hAnsi="Roboto"/>
          <w:color w:val="4472C4" w:themeColor="accent1"/>
        </w:rPr>
        <w:t>Garlic, Onions, Cumin and Curry</w:t>
      </w:r>
    </w:p>
    <w:p w14:paraId="5384A7D0" w14:textId="10CFF58A" w:rsidR="00BD4DB9" w:rsidRPr="00ED216A" w:rsidRDefault="00BD4DB9" w:rsidP="00BD4DB9">
      <w:pPr>
        <w:pStyle w:val="trt0xe"/>
        <w:numPr>
          <w:ilvl w:val="0"/>
          <w:numId w:val="15"/>
        </w:numPr>
        <w:shd w:val="clear" w:color="auto" w:fill="FFFFFF"/>
        <w:spacing w:before="0" w:beforeAutospacing="0" w:after="180" w:afterAutospacing="0"/>
        <w:ind w:left="240"/>
        <w:divId w:val="168183015"/>
        <w:rPr>
          <w:rFonts w:ascii="Roboto" w:eastAsia="Times New Roman" w:hAnsi="Roboto"/>
          <w:color w:val="4472C4" w:themeColor="accent1"/>
        </w:rPr>
      </w:pPr>
      <w:r w:rsidRPr="00ED216A">
        <w:rPr>
          <w:rFonts w:ascii="Roboto" w:eastAsia="Times New Roman" w:hAnsi="Roboto"/>
          <w:color w:val="4472C4" w:themeColor="accent1"/>
        </w:rPr>
        <w:t>Seafood.</w:t>
      </w:r>
    </w:p>
    <w:p w14:paraId="2326B0DA" w14:textId="77777777" w:rsidR="00BD4DB9" w:rsidRPr="00ED216A" w:rsidRDefault="00BD4DB9" w:rsidP="00BD4DB9">
      <w:pPr>
        <w:pStyle w:val="trt0xe"/>
        <w:numPr>
          <w:ilvl w:val="0"/>
          <w:numId w:val="15"/>
        </w:numPr>
        <w:shd w:val="clear" w:color="auto" w:fill="FFFFFF"/>
        <w:spacing w:before="0" w:beforeAutospacing="0" w:after="180" w:afterAutospacing="0"/>
        <w:ind w:left="240"/>
        <w:divId w:val="168183015"/>
        <w:rPr>
          <w:rFonts w:ascii="Roboto" w:eastAsia="Times New Roman" w:hAnsi="Roboto"/>
          <w:color w:val="4472C4" w:themeColor="accent1"/>
        </w:rPr>
      </w:pPr>
      <w:r w:rsidRPr="00ED216A">
        <w:rPr>
          <w:rFonts w:ascii="Roboto" w:eastAsia="Times New Roman" w:hAnsi="Roboto"/>
          <w:color w:val="4472C4" w:themeColor="accent1"/>
        </w:rPr>
        <w:t>Alcohol.</w:t>
      </w:r>
    </w:p>
    <w:p w14:paraId="220D56C4" w14:textId="1E5B7051" w:rsidR="00BD4DB9" w:rsidRPr="00ED216A" w:rsidRDefault="00BD4DB9" w:rsidP="00121192">
      <w:pPr>
        <w:spacing w:line="360" w:lineRule="auto"/>
        <w:rPr>
          <w:color w:val="4472C4" w:themeColor="accent1"/>
          <w:sz w:val="24"/>
          <w:szCs w:val="24"/>
        </w:rPr>
      </w:pPr>
    </w:p>
    <w:p w14:paraId="26E009D3" w14:textId="1F6C2E11" w:rsidR="00A1789A" w:rsidRPr="000969A7" w:rsidRDefault="00121192" w:rsidP="00A1789A">
      <w:pPr>
        <w:spacing w:line="360" w:lineRule="auto"/>
        <w:rPr>
          <w:sz w:val="24"/>
          <w:szCs w:val="24"/>
        </w:rPr>
      </w:pPr>
      <w:r w:rsidRPr="000969A7">
        <w:rPr>
          <w:sz w:val="24"/>
          <w:szCs w:val="24"/>
        </w:rPr>
        <w:t>Q5: Write down detail of Diseases, related to Parathyroid Gland</w:t>
      </w:r>
    </w:p>
    <w:p w14:paraId="2D42454B" w14:textId="7B42A097" w:rsidR="006A783A" w:rsidRPr="000969A7" w:rsidRDefault="006A783A" w:rsidP="00A1789A">
      <w:pPr>
        <w:spacing w:line="360" w:lineRule="auto"/>
        <w:rPr>
          <w:b/>
          <w:bCs/>
          <w:color w:val="4472C4" w:themeColor="accent1"/>
          <w:sz w:val="24"/>
          <w:szCs w:val="24"/>
        </w:rPr>
      </w:pPr>
      <w:r w:rsidRPr="000969A7">
        <w:rPr>
          <w:b/>
          <w:bCs/>
          <w:color w:val="4472C4" w:themeColor="accent1"/>
          <w:sz w:val="24"/>
          <w:szCs w:val="24"/>
        </w:rPr>
        <w:t>Ans.</w:t>
      </w:r>
    </w:p>
    <w:p w14:paraId="4D82ACB2" w14:textId="17D6FA05" w:rsidR="008862B5" w:rsidRPr="000969A7" w:rsidRDefault="00A1789A" w:rsidP="00A1789A">
      <w:pPr>
        <w:spacing w:line="360" w:lineRule="auto"/>
        <w:rPr>
          <w:sz w:val="24"/>
          <w:szCs w:val="24"/>
        </w:rPr>
      </w:pPr>
      <w:r w:rsidRPr="000969A7">
        <w:rPr>
          <w:b/>
          <w:bCs/>
          <w:color w:val="000000" w:themeColor="text1"/>
          <w:sz w:val="24"/>
          <w:szCs w:val="24"/>
        </w:rPr>
        <w:t xml:space="preserve">  </w:t>
      </w:r>
      <w:r w:rsidR="00C62CE0" w:rsidRPr="000969A7">
        <w:rPr>
          <w:b/>
          <w:bCs/>
          <w:color w:val="000000" w:themeColor="text1"/>
          <w:sz w:val="24"/>
          <w:szCs w:val="24"/>
        </w:rPr>
        <w:t xml:space="preserve">  </w:t>
      </w:r>
      <w:r w:rsidR="008862B5" w:rsidRPr="000969A7">
        <w:rPr>
          <w:rFonts w:ascii="Arial" w:eastAsia="Times New Roman" w:hAnsi="Arial" w:cs="Arial"/>
          <w:b/>
          <w:bCs/>
          <w:color w:val="353637"/>
          <w:sz w:val="24"/>
          <w:szCs w:val="24"/>
        </w:rPr>
        <w:t>Parathyroid Glands</w:t>
      </w:r>
    </w:p>
    <w:p w14:paraId="2927FEFC" w14:textId="3208D0AE" w:rsidR="008862B5" w:rsidRDefault="008862B5">
      <w:pPr>
        <w:pStyle w:val="NormalWeb"/>
        <w:shd w:val="clear" w:color="auto" w:fill="FFFFFF"/>
        <w:spacing w:before="0" w:beforeAutospacing="0" w:after="300" w:afterAutospacing="0"/>
        <w:divId w:val="2103450483"/>
        <w:rPr>
          <w:rFonts w:ascii="Arial" w:hAnsi="Arial" w:cs="Arial"/>
          <w:color w:val="4472C4" w:themeColor="accent1"/>
        </w:rPr>
      </w:pPr>
      <w:r w:rsidRPr="000969A7">
        <w:rPr>
          <w:rFonts w:ascii="Arial" w:hAnsi="Arial" w:cs="Arial"/>
          <w:color w:val="4472C4" w:themeColor="accent1"/>
        </w:rPr>
        <w:t>Parathyroid glands are four small glands of the endocrine system which regulate the calcium in our bodies. Parat</w:t>
      </w:r>
      <w:r w:rsidRPr="00B03991">
        <w:rPr>
          <w:rFonts w:ascii="Arial" w:hAnsi="Arial" w:cs="Arial"/>
          <w:color w:val="4472C4" w:themeColor="accent1"/>
        </w:rPr>
        <w:t>hyroid glands are located in the neck behind the thyroid where they continuously monitor and regulate blood calcium levels.</w:t>
      </w:r>
    </w:p>
    <w:p w14:paraId="50024109" w14:textId="77777777" w:rsidR="003D4FB6" w:rsidRPr="006B4FC6" w:rsidRDefault="003D4FB6">
      <w:pPr>
        <w:pStyle w:val="NormalWeb"/>
        <w:spacing w:before="0" w:beforeAutospacing="0" w:after="0" w:afterAutospacing="0"/>
        <w:ind w:left="20"/>
        <w:divId w:val="95715176"/>
      </w:pPr>
      <w:r>
        <w:rPr>
          <w:rFonts w:ascii="Arial" w:hAnsi="Arial" w:cs="Arial"/>
          <w:color w:val="4472C4" w:themeColor="accent1"/>
        </w:rPr>
        <w:t xml:space="preserve">   </w:t>
      </w:r>
      <w:r w:rsidRPr="006B4FC6">
        <w:rPr>
          <w:rFonts w:ascii="Calibri" w:hAnsi="Calibri"/>
          <w:b/>
          <w:bCs/>
          <w:color w:val="4E3A2F"/>
        </w:rPr>
        <w:t>DISEASES RELATED TO PARATHYROID GLAND</w:t>
      </w:r>
    </w:p>
    <w:p w14:paraId="2B18B887" w14:textId="0185E132" w:rsidR="00C62CE0" w:rsidRPr="006B4FC6" w:rsidRDefault="00C62CE0" w:rsidP="003D4FB6">
      <w:pPr>
        <w:pStyle w:val="NormalWeb"/>
        <w:shd w:val="clear" w:color="auto" w:fill="FFFFFF"/>
        <w:spacing w:before="0" w:beforeAutospacing="0" w:after="300" w:afterAutospacing="0"/>
        <w:divId w:val="336079325"/>
        <w:rPr>
          <w:b/>
          <w:bCs/>
          <w:color w:val="000000" w:themeColor="text1"/>
        </w:rPr>
      </w:pPr>
      <w:r w:rsidRPr="006B4FC6">
        <w:rPr>
          <w:b/>
          <w:bCs/>
          <w:color w:val="000000" w:themeColor="text1"/>
        </w:rPr>
        <w:t xml:space="preserve"> </w:t>
      </w:r>
      <w:r w:rsidRPr="006B4FC6">
        <w:rPr>
          <w:rFonts w:ascii="Calibri" w:hAnsi="Calibri"/>
          <w:b/>
          <w:bCs/>
          <w:color w:val="000000" w:themeColor="text1"/>
        </w:rPr>
        <w:t>1.</w:t>
      </w:r>
      <w:r w:rsidRPr="006B4FC6">
        <w:rPr>
          <w:rFonts w:ascii="Calibri" w:hAnsi="Calibri"/>
          <w:b/>
          <w:bCs/>
          <w:color w:val="000000" w:themeColor="text1"/>
          <w:u w:val="single"/>
        </w:rPr>
        <w:t>RICKETS</w:t>
      </w:r>
      <w:r w:rsidRPr="006B4FC6">
        <w:rPr>
          <w:rFonts w:ascii="Calibri" w:hAnsi="Calibri"/>
          <w:b/>
          <w:bCs/>
          <w:color w:val="000000" w:themeColor="text1"/>
        </w:rPr>
        <w:t>:</w:t>
      </w:r>
    </w:p>
    <w:p w14:paraId="6E6BEF47" w14:textId="77777777" w:rsidR="00C62CE0" w:rsidRPr="006B4FC6" w:rsidRDefault="00C62CE0" w:rsidP="00C62CE0">
      <w:pPr>
        <w:pStyle w:val="NormalWeb"/>
        <w:numPr>
          <w:ilvl w:val="0"/>
          <w:numId w:val="9"/>
        </w:numPr>
        <w:spacing w:before="6" w:beforeAutospacing="0" w:after="0" w:afterAutospacing="0"/>
        <w:ind w:left="543" w:right="96"/>
        <w:jc w:val="both"/>
        <w:textAlignment w:val="baseline"/>
        <w:divId w:val="336079325"/>
        <w:rPr>
          <w:rFonts w:ascii="Noto Sans Symbols" w:hAnsi="Noto Sans Symbols"/>
          <w:color w:val="4472C4" w:themeColor="accent1"/>
        </w:rPr>
      </w:pPr>
      <w:r w:rsidRPr="006B4FC6">
        <w:rPr>
          <w:rFonts w:ascii="Calibri" w:hAnsi="Calibri"/>
          <w:color w:val="000000"/>
        </w:rPr>
        <w:t xml:space="preserve">    </w:t>
      </w:r>
      <w:r w:rsidRPr="006B4FC6">
        <w:rPr>
          <w:rFonts w:ascii="Calibri" w:hAnsi="Calibri"/>
          <w:color w:val="4472C4" w:themeColor="accent1"/>
        </w:rPr>
        <w:t>It is a disease characterized  mainly by bone deformities  in young children’s</w:t>
      </w:r>
    </w:p>
    <w:p w14:paraId="3DC767A3" w14:textId="77777777" w:rsidR="00C62CE0" w:rsidRPr="006B4FC6" w:rsidRDefault="00C62CE0" w:rsidP="00C62CE0">
      <w:pPr>
        <w:pStyle w:val="NormalWeb"/>
        <w:numPr>
          <w:ilvl w:val="0"/>
          <w:numId w:val="9"/>
        </w:numPr>
        <w:spacing w:before="115" w:beforeAutospacing="0" w:after="0" w:afterAutospacing="0"/>
        <w:ind w:left="585"/>
        <w:jc w:val="both"/>
        <w:textAlignment w:val="baseline"/>
        <w:divId w:val="336079325"/>
        <w:rPr>
          <w:rFonts w:ascii="Noto Sans Symbols" w:hAnsi="Noto Sans Symbols"/>
          <w:color w:val="4472C4" w:themeColor="accent1"/>
        </w:rPr>
      </w:pPr>
      <w:r w:rsidRPr="006B4FC6">
        <w:rPr>
          <w:rFonts w:ascii="Calibri" w:hAnsi="Calibri"/>
          <w:color w:val="4472C4" w:themeColor="accent1"/>
        </w:rPr>
        <w:t>The disease of children sets</w:t>
      </w:r>
    </w:p>
    <w:p w14:paraId="25DFA0F9" w14:textId="77777777" w:rsidR="00C62CE0" w:rsidRPr="006B4FC6" w:rsidRDefault="00C62CE0">
      <w:pPr>
        <w:pStyle w:val="NormalWeb"/>
        <w:spacing w:before="116" w:beforeAutospacing="0" w:after="0" w:afterAutospacing="0"/>
        <w:ind w:left="489"/>
        <w:jc w:val="both"/>
        <w:divId w:val="336079325"/>
        <w:rPr>
          <w:color w:val="4472C4" w:themeColor="accent1"/>
        </w:rPr>
      </w:pPr>
      <w:r w:rsidRPr="006B4FC6">
        <w:rPr>
          <w:rFonts w:ascii="Calibri" w:hAnsi="Calibri"/>
          <w:color w:val="4472C4" w:themeColor="accent1"/>
        </w:rPr>
        <w:t>in about 6</w:t>
      </w:r>
      <w:r w:rsidRPr="006B4FC6">
        <w:rPr>
          <w:rFonts w:ascii="Calibri" w:hAnsi="Calibri"/>
          <w:color w:val="4472C4" w:themeColor="accent1"/>
          <w:vertAlign w:val="superscript"/>
        </w:rPr>
        <w:t xml:space="preserve">th </w:t>
      </w:r>
      <w:r w:rsidRPr="006B4FC6">
        <w:rPr>
          <w:rFonts w:ascii="Calibri" w:hAnsi="Calibri"/>
          <w:color w:val="4472C4" w:themeColor="accent1"/>
        </w:rPr>
        <w:t>month of life</w:t>
      </w:r>
    </w:p>
    <w:p w14:paraId="0F2F323F" w14:textId="77777777" w:rsidR="00C62CE0" w:rsidRPr="006B4FC6" w:rsidRDefault="00C62CE0">
      <w:pPr>
        <w:pStyle w:val="NormalWeb"/>
        <w:spacing w:before="115" w:beforeAutospacing="0" w:after="0" w:afterAutospacing="0"/>
        <w:ind w:left="60"/>
        <w:divId w:val="336079325"/>
      </w:pPr>
      <w:r w:rsidRPr="006B4FC6">
        <w:rPr>
          <w:rFonts w:ascii="Calibri" w:hAnsi="Calibri"/>
          <w:b/>
          <w:bCs/>
          <w:color w:val="4E3A2F"/>
        </w:rPr>
        <w:t>Characteristic features: -</w:t>
      </w:r>
    </w:p>
    <w:p w14:paraId="20A760CC" w14:textId="77777777" w:rsidR="00C62CE0" w:rsidRPr="006B4FC6" w:rsidRDefault="00C62CE0" w:rsidP="00C62CE0">
      <w:pPr>
        <w:pStyle w:val="NormalWeb"/>
        <w:numPr>
          <w:ilvl w:val="0"/>
          <w:numId w:val="10"/>
        </w:numPr>
        <w:spacing w:before="116" w:beforeAutospacing="0" w:after="0" w:afterAutospacing="0"/>
        <w:ind w:left="585"/>
        <w:textAlignment w:val="baseline"/>
        <w:divId w:val="336079325"/>
        <w:rPr>
          <w:rFonts w:ascii="Noto Sans Symbols" w:hAnsi="Noto Sans Symbols"/>
          <w:color w:val="4472C4" w:themeColor="accent1"/>
        </w:rPr>
      </w:pPr>
      <w:r w:rsidRPr="006B4FC6">
        <w:rPr>
          <w:rFonts w:ascii="Calibri" w:hAnsi="Calibri"/>
          <w:color w:val="4472C4" w:themeColor="accent1"/>
        </w:rPr>
        <w:t>Deformed bones</w:t>
      </w:r>
    </w:p>
    <w:p w14:paraId="503937A4" w14:textId="77777777" w:rsidR="00C62CE0" w:rsidRPr="006B4FC6" w:rsidRDefault="00C62CE0" w:rsidP="00C62CE0">
      <w:pPr>
        <w:pStyle w:val="NormalWeb"/>
        <w:numPr>
          <w:ilvl w:val="0"/>
          <w:numId w:val="10"/>
        </w:numPr>
        <w:spacing w:before="115" w:beforeAutospacing="0" w:after="0" w:afterAutospacing="0"/>
        <w:ind w:left="585"/>
        <w:textAlignment w:val="baseline"/>
        <w:divId w:val="336079325"/>
        <w:rPr>
          <w:rFonts w:ascii="Noto Sans Symbols" w:hAnsi="Noto Sans Symbols"/>
          <w:color w:val="4472C4" w:themeColor="accent1"/>
        </w:rPr>
      </w:pPr>
      <w:r w:rsidRPr="006B4FC6">
        <w:rPr>
          <w:rFonts w:ascii="Calibri" w:hAnsi="Calibri"/>
          <w:color w:val="4472C4" w:themeColor="accent1"/>
        </w:rPr>
        <w:t>Thick wrist and ankles</w:t>
      </w:r>
    </w:p>
    <w:p w14:paraId="3E187DFF" w14:textId="160FD17F" w:rsidR="00C62CE0" w:rsidRPr="006B4FC6" w:rsidRDefault="00C62CE0" w:rsidP="00C62CE0">
      <w:pPr>
        <w:pStyle w:val="NormalWeb"/>
        <w:numPr>
          <w:ilvl w:val="0"/>
          <w:numId w:val="10"/>
        </w:numPr>
        <w:spacing w:before="116" w:beforeAutospacing="0" w:after="0" w:afterAutospacing="0"/>
        <w:ind w:left="585"/>
        <w:textAlignment w:val="baseline"/>
        <w:divId w:val="336079325"/>
        <w:rPr>
          <w:rFonts w:ascii="Noto Sans Symbols" w:hAnsi="Noto Sans Symbols"/>
          <w:color w:val="4472C4" w:themeColor="accent1"/>
        </w:rPr>
      </w:pPr>
      <w:r w:rsidRPr="006B4FC6">
        <w:rPr>
          <w:rFonts w:ascii="Calibri" w:hAnsi="Calibri"/>
          <w:color w:val="4472C4" w:themeColor="accent1"/>
        </w:rPr>
        <w:t>Retarded growth</w:t>
      </w:r>
    </w:p>
    <w:p w14:paraId="7CDD652B" w14:textId="77777777" w:rsidR="00847AEC" w:rsidRPr="006B4FC6" w:rsidRDefault="00847AEC">
      <w:pPr>
        <w:pStyle w:val="NormalWeb"/>
        <w:spacing w:before="0" w:beforeAutospacing="0" w:after="0" w:afterAutospacing="0"/>
        <w:ind w:left="20"/>
        <w:divId w:val="1516646775"/>
      </w:pPr>
      <w:r w:rsidRPr="006B4FC6">
        <w:rPr>
          <w:rFonts w:ascii="Calibri" w:hAnsi="Calibri"/>
          <w:b/>
          <w:bCs/>
          <w:color w:val="4E3A2F"/>
        </w:rPr>
        <w:t xml:space="preserve">2. </w:t>
      </w:r>
      <w:r w:rsidRPr="006B4FC6">
        <w:rPr>
          <w:rFonts w:ascii="Calibri" w:hAnsi="Calibri"/>
          <w:b/>
          <w:bCs/>
          <w:color w:val="4E3A2F"/>
          <w:u w:val="single"/>
        </w:rPr>
        <w:t>OSTEOMALACIA</w:t>
      </w:r>
      <w:r w:rsidRPr="006B4FC6">
        <w:rPr>
          <w:rFonts w:ascii="Calibri" w:hAnsi="Calibri"/>
          <w:b/>
          <w:bCs/>
          <w:color w:val="4E3A2F"/>
        </w:rPr>
        <w:t>: -</w:t>
      </w:r>
    </w:p>
    <w:p w14:paraId="547F2BD0" w14:textId="77777777" w:rsidR="00847AEC" w:rsidRPr="006B4FC6" w:rsidRDefault="00847AEC" w:rsidP="00847AEC">
      <w:pPr>
        <w:pStyle w:val="NormalWeb"/>
        <w:numPr>
          <w:ilvl w:val="0"/>
          <w:numId w:val="11"/>
        </w:numPr>
        <w:spacing w:before="3" w:beforeAutospacing="0" w:after="0" w:afterAutospacing="0"/>
        <w:ind w:left="380" w:right="1731"/>
        <w:textAlignment w:val="baseline"/>
        <w:divId w:val="1516646775"/>
        <w:rPr>
          <w:rFonts w:ascii="Noto Sans Symbols" w:hAnsi="Noto Sans Symbols"/>
          <w:color w:val="4472C4" w:themeColor="accent1"/>
        </w:rPr>
      </w:pPr>
      <w:r w:rsidRPr="006B4FC6">
        <w:rPr>
          <w:rFonts w:ascii="Calibri" w:hAnsi="Calibri"/>
          <w:color w:val="4472C4" w:themeColor="accent1"/>
        </w:rPr>
        <w:t xml:space="preserve">This is due to </w:t>
      </w:r>
      <w:r w:rsidRPr="006B4FC6">
        <w:rPr>
          <w:rFonts w:ascii="Calibri" w:hAnsi="Calibri"/>
          <w:i/>
          <w:iCs/>
          <w:color w:val="4472C4" w:themeColor="accent1"/>
        </w:rPr>
        <w:t>inadequate  absorption of calcium</w:t>
      </w:r>
    </w:p>
    <w:p w14:paraId="2DC0BAE2" w14:textId="77777777" w:rsidR="00847AEC" w:rsidRPr="006B4FC6" w:rsidRDefault="00847AEC">
      <w:pPr>
        <w:pStyle w:val="NormalWeb"/>
        <w:spacing w:before="50" w:beforeAutospacing="0" w:after="0" w:afterAutospacing="0"/>
        <w:ind w:left="20" w:right="1110"/>
        <w:divId w:val="1516646775"/>
        <w:rPr>
          <w:color w:val="4472C4" w:themeColor="accent1"/>
        </w:rPr>
      </w:pPr>
      <w:r w:rsidRPr="006B4FC6">
        <w:rPr>
          <w:rFonts w:ascii="Calibri" w:hAnsi="Calibri"/>
          <w:color w:val="4472C4" w:themeColor="accent1"/>
        </w:rPr>
        <w:t xml:space="preserve">due to deficiency of </w:t>
      </w:r>
      <w:r w:rsidRPr="006B4FC6">
        <w:rPr>
          <w:rFonts w:ascii="Calibri" w:hAnsi="Calibri"/>
          <w:i/>
          <w:iCs/>
          <w:color w:val="4472C4" w:themeColor="accent1"/>
        </w:rPr>
        <w:t xml:space="preserve">Vitamin D  and Calcium </w:t>
      </w:r>
      <w:r w:rsidRPr="006B4FC6">
        <w:rPr>
          <w:rFonts w:ascii="Calibri" w:hAnsi="Calibri"/>
          <w:color w:val="4472C4" w:themeColor="accent1"/>
        </w:rPr>
        <w:t>in the diet</w:t>
      </w:r>
    </w:p>
    <w:p w14:paraId="55CE2E4B" w14:textId="77777777" w:rsidR="00847AEC" w:rsidRPr="006B4FC6" w:rsidRDefault="00847AEC" w:rsidP="00847AEC">
      <w:pPr>
        <w:pStyle w:val="NormalWeb"/>
        <w:numPr>
          <w:ilvl w:val="0"/>
          <w:numId w:val="12"/>
        </w:numPr>
        <w:spacing w:before="1" w:beforeAutospacing="0" w:after="0" w:afterAutospacing="0"/>
        <w:ind w:left="380" w:right="8"/>
        <w:textAlignment w:val="baseline"/>
        <w:divId w:val="1516646775"/>
        <w:rPr>
          <w:rFonts w:ascii="Noto Sans Symbols" w:hAnsi="Noto Sans Symbols"/>
          <w:color w:val="4472C4" w:themeColor="accent1"/>
        </w:rPr>
      </w:pPr>
      <w:r w:rsidRPr="006B4FC6">
        <w:rPr>
          <w:rFonts w:ascii="Calibri" w:hAnsi="Calibri"/>
          <w:color w:val="4472C4" w:themeColor="accent1"/>
        </w:rPr>
        <w:t xml:space="preserve">The disease is limited to females,  usually appears </w:t>
      </w:r>
      <w:r w:rsidRPr="006B4FC6">
        <w:rPr>
          <w:rFonts w:ascii="Calibri" w:hAnsi="Calibri"/>
          <w:i/>
          <w:iCs/>
          <w:color w:val="4472C4" w:themeColor="accent1"/>
        </w:rPr>
        <w:t>after multiple</w:t>
      </w:r>
    </w:p>
    <w:p w14:paraId="61D2C3F1" w14:textId="77777777" w:rsidR="00847AEC" w:rsidRPr="006B4FC6" w:rsidRDefault="00847AEC">
      <w:pPr>
        <w:pStyle w:val="NormalWeb"/>
        <w:spacing w:before="86" w:beforeAutospacing="0" w:after="0" w:afterAutospacing="0"/>
        <w:ind w:left="20"/>
        <w:divId w:val="1516646775"/>
        <w:rPr>
          <w:color w:val="4472C4" w:themeColor="accent1"/>
        </w:rPr>
      </w:pPr>
      <w:r w:rsidRPr="006B4FC6">
        <w:rPr>
          <w:rFonts w:ascii="Calibri" w:hAnsi="Calibri"/>
          <w:i/>
          <w:iCs/>
          <w:color w:val="4472C4" w:themeColor="accent1"/>
        </w:rPr>
        <w:t>pregnancies and lactation.</w:t>
      </w:r>
    </w:p>
    <w:p w14:paraId="77E4A743" w14:textId="1D52E521" w:rsidR="00337526" w:rsidRPr="00C31874" w:rsidRDefault="00E32143" w:rsidP="00337526">
      <w:pPr>
        <w:pStyle w:val="NormalWeb"/>
        <w:spacing w:before="116" w:beforeAutospacing="0" w:after="0" w:afterAutospacing="0"/>
        <w:ind w:left="225"/>
        <w:textAlignment w:val="baseline"/>
        <w:divId w:val="336079325"/>
        <w:rPr>
          <w:rFonts w:eastAsia="Times New Roman"/>
          <w:color w:val="4472C4" w:themeColor="accent1"/>
        </w:rPr>
      </w:pPr>
      <w:r w:rsidRPr="00C31874">
        <w:rPr>
          <w:rFonts w:ascii="Roboto" w:eastAsia="Times New Roman" w:hAnsi="Roboto"/>
          <w:color w:val="4472C4" w:themeColor="accent1"/>
          <w:shd w:val="clear" w:color="auto" w:fill="FFFFFF"/>
        </w:rPr>
        <w:t>Many conditions are associated with disorders of the function of the </w:t>
      </w:r>
      <w:hyperlink r:id="rId47" w:tooltip="Parathyroid gland" w:history="1">
        <w:r w:rsidRPr="00C31874">
          <w:rPr>
            <w:rStyle w:val="Hyperlink"/>
            <w:rFonts w:ascii="Roboto" w:eastAsia="Times New Roman" w:hAnsi="Roboto"/>
            <w:color w:val="4472C4" w:themeColor="accent1"/>
            <w:u w:val="none"/>
            <w:bdr w:val="none" w:sz="0" w:space="0" w:color="auto" w:frame="1"/>
            <w:shd w:val="clear" w:color="auto" w:fill="FFFFFF"/>
          </w:rPr>
          <w:t>parathyroid gland</w:t>
        </w:r>
      </w:hyperlink>
      <w:r w:rsidRPr="00C31874">
        <w:rPr>
          <w:rFonts w:ascii="Roboto" w:eastAsia="Times New Roman" w:hAnsi="Roboto"/>
          <w:color w:val="4472C4" w:themeColor="accent1"/>
          <w:shd w:val="clear" w:color="auto" w:fill="FFFFFF"/>
        </w:rPr>
        <w:t>. </w:t>
      </w:r>
      <w:r w:rsidRPr="00C31874">
        <w:rPr>
          <w:rFonts w:ascii="Roboto" w:eastAsia="Times New Roman" w:hAnsi="Roboto"/>
          <w:b/>
          <w:bCs/>
          <w:color w:val="4472C4" w:themeColor="accent1"/>
          <w:bdr w:val="none" w:sz="0" w:space="0" w:color="auto" w:frame="1"/>
          <w:shd w:val="clear" w:color="auto" w:fill="FFFFFF"/>
        </w:rPr>
        <w:t>Parathyroid diseases</w:t>
      </w:r>
      <w:r w:rsidRPr="00C31874">
        <w:rPr>
          <w:rFonts w:ascii="Roboto" w:eastAsia="Times New Roman" w:hAnsi="Roboto"/>
          <w:color w:val="4472C4" w:themeColor="accent1"/>
          <w:shd w:val="clear" w:color="auto" w:fill="FFFFFF"/>
        </w:rPr>
        <w:t> can be divided into those causing </w:t>
      </w:r>
      <w:hyperlink r:id="rId48" w:tooltip="Hyperparathyroidism" w:history="1">
        <w:r w:rsidRPr="00C31874">
          <w:rPr>
            <w:rStyle w:val="Hyperlink"/>
            <w:rFonts w:ascii="Roboto" w:eastAsia="Times New Roman" w:hAnsi="Roboto"/>
            <w:color w:val="4472C4" w:themeColor="accent1"/>
            <w:u w:val="none"/>
            <w:bdr w:val="none" w:sz="0" w:space="0" w:color="auto" w:frame="1"/>
            <w:shd w:val="clear" w:color="auto" w:fill="FFFFFF"/>
          </w:rPr>
          <w:t>hyperparathyroidism</w:t>
        </w:r>
      </w:hyperlink>
      <w:r w:rsidRPr="00C31874">
        <w:rPr>
          <w:rFonts w:ascii="Roboto" w:eastAsia="Times New Roman" w:hAnsi="Roboto"/>
          <w:color w:val="4472C4" w:themeColor="accent1"/>
          <w:shd w:val="clear" w:color="auto" w:fill="FFFFFF"/>
        </w:rPr>
        <w:t>, and those causing </w:t>
      </w:r>
      <w:proofErr w:type="spellStart"/>
      <w:r w:rsidRPr="00C31874">
        <w:rPr>
          <w:rFonts w:eastAsia="Times New Roman"/>
          <w:color w:val="4472C4" w:themeColor="accent1"/>
        </w:rPr>
        <w:fldChar w:fldCharType="begin"/>
      </w:r>
      <w:r w:rsidRPr="00C31874">
        <w:rPr>
          <w:rFonts w:eastAsia="Times New Roman"/>
          <w:color w:val="4472C4" w:themeColor="accent1"/>
        </w:rPr>
        <w:instrText xml:space="preserve"> HYPERLINK "https://en.m.wikipedia.org/wiki/Hypoparathyroidism" \o "Hypoparathyroidism" </w:instrText>
      </w:r>
      <w:r w:rsidRPr="00C31874">
        <w:rPr>
          <w:rFonts w:eastAsia="Times New Roman"/>
          <w:color w:val="4472C4" w:themeColor="accent1"/>
        </w:rPr>
        <w:fldChar w:fldCharType="separate"/>
      </w:r>
      <w:r w:rsidRPr="00C31874">
        <w:rPr>
          <w:rStyle w:val="Hyperlink"/>
          <w:rFonts w:ascii="Roboto" w:eastAsia="Times New Roman" w:hAnsi="Roboto"/>
          <w:color w:val="4472C4" w:themeColor="accent1"/>
          <w:u w:val="none"/>
          <w:bdr w:val="none" w:sz="0" w:space="0" w:color="auto" w:frame="1"/>
          <w:shd w:val="clear" w:color="auto" w:fill="FFFFFF"/>
        </w:rPr>
        <w:t>hypoparathyroidism</w:t>
      </w:r>
      <w:proofErr w:type="spellEnd"/>
      <w:r w:rsidRPr="00C31874">
        <w:rPr>
          <w:rFonts w:eastAsia="Times New Roman"/>
          <w:color w:val="4472C4" w:themeColor="accent1"/>
        </w:rPr>
        <w:fldChar w:fldCharType="end"/>
      </w:r>
    </w:p>
    <w:p w14:paraId="3CC0B942" w14:textId="7A1695E6" w:rsidR="004A512B" w:rsidRPr="00C31874" w:rsidRDefault="00F11D8D" w:rsidP="00337526">
      <w:pPr>
        <w:pStyle w:val="NormalWeb"/>
        <w:spacing w:before="116" w:beforeAutospacing="0" w:after="0" w:afterAutospacing="0"/>
        <w:ind w:left="225"/>
        <w:textAlignment w:val="baseline"/>
        <w:divId w:val="336079325"/>
        <w:rPr>
          <w:rFonts w:ascii="Roboto" w:eastAsia="Times New Roman" w:hAnsi="Roboto"/>
          <w:color w:val="4472C4" w:themeColor="accent1"/>
          <w:shd w:val="clear" w:color="auto" w:fill="FFFFFF"/>
        </w:rPr>
      </w:pPr>
      <w:hyperlink r:id="rId49" w:tooltip="Hyperparathyroidism" w:history="1">
        <w:r w:rsidRPr="00C31874">
          <w:rPr>
            <w:rStyle w:val="Hyperlink"/>
            <w:rFonts w:ascii="Roboto" w:eastAsia="Times New Roman" w:hAnsi="Roboto"/>
            <w:color w:val="4472C4" w:themeColor="accent1"/>
            <w:u w:val="none"/>
            <w:bdr w:val="none" w:sz="0" w:space="0" w:color="auto" w:frame="1"/>
            <w:shd w:val="clear" w:color="auto" w:fill="FFFFFF"/>
          </w:rPr>
          <w:t>Hyperparathyroidism</w:t>
        </w:r>
      </w:hyperlink>
      <w:r w:rsidRPr="00C31874">
        <w:rPr>
          <w:rFonts w:ascii="Roboto" w:eastAsia="Times New Roman" w:hAnsi="Roboto"/>
          <w:color w:val="4472C4" w:themeColor="accent1"/>
          <w:shd w:val="clear" w:color="auto" w:fill="FFFFFF"/>
        </w:rPr>
        <w:t> was first described in 1925 and the symptoms have collectively become known as "</w:t>
      </w:r>
      <w:hyperlink r:id="rId50" w:tooltip="Moan" w:history="1">
        <w:r w:rsidRPr="00C31874">
          <w:rPr>
            <w:rStyle w:val="Hyperlink"/>
            <w:rFonts w:ascii="Roboto" w:eastAsia="Times New Roman" w:hAnsi="Roboto"/>
            <w:color w:val="4472C4" w:themeColor="accent1"/>
            <w:u w:val="none"/>
            <w:bdr w:val="none" w:sz="0" w:space="0" w:color="auto" w:frame="1"/>
            <w:shd w:val="clear" w:color="auto" w:fill="FFFFFF"/>
          </w:rPr>
          <w:t>moans</w:t>
        </w:r>
      </w:hyperlink>
      <w:r w:rsidRPr="00C31874">
        <w:rPr>
          <w:rFonts w:ascii="Roboto" w:eastAsia="Times New Roman" w:hAnsi="Roboto"/>
          <w:color w:val="4472C4" w:themeColor="accent1"/>
          <w:shd w:val="clear" w:color="auto" w:fill="FFFFFF"/>
        </w:rPr>
        <w:t>, groans, </w:t>
      </w:r>
      <w:hyperlink r:id="rId51" w:tooltip="Kidney stone" w:history="1">
        <w:r w:rsidRPr="00C31874">
          <w:rPr>
            <w:rStyle w:val="Hyperlink"/>
            <w:rFonts w:ascii="Roboto" w:eastAsia="Times New Roman" w:hAnsi="Roboto"/>
            <w:color w:val="4472C4" w:themeColor="accent1"/>
            <w:u w:val="none"/>
            <w:bdr w:val="none" w:sz="0" w:space="0" w:color="auto" w:frame="1"/>
            <w:shd w:val="clear" w:color="auto" w:fill="FFFFFF"/>
          </w:rPr>
          <w:t>stones</w:t>
        </w:r>
      </w:hyperlink>
      <w:r w:rsidRPr="00C31874">
        <w:rPr>
          <w:rFonts w:ascii="Roboto" w:eastAsia="Times New Roman" w:hAnsi="Roboto"/>
          <w:color w:val="4472C4" w:themeColor="accent1"/>
          <w:shd w:val="clear" w:color="auto" w:fill="FFFFFF"/>
        </w:rPr>
        <w:t>, and </w:t>
      </w:r>
      <w:hyperlink r:id="rId52" w:tooltip="Fracture (bone)" w:history="1">
        <w:r w:rsidRPr="00C31874">
          <w:rPr>
            <w:rStyle w:val="Hyperlink"/>
            <w:rFonts w:ascii="Roboto" w:eastAsia="Times New Roman" w:hAnsi="Roboto"/>
            <w:color w:val="4472C4" w:themeColor="accent1"/>
            <w:u w:val="none"/>
            <w:bdr w:val="none" w:sz="0" w:space="0" w:color="auto" w:frame="1"/>
            <w:shd w:val="clear" w:color="auto" w:fill="FFFFFF"/>
          </w:rPr>
          <w:t>bones</w:t>
        </w:r>
      </w:hyperlink>
      <w:r w:rsidRPr="00C31874">
        <w:rPr>
          <w:rFonts w:ascii="Roboto" w:eastAsia="Times New Roman" w:hAnsi="Roboto"/>
          <w:color w:val="4472C4" w:themeColor="accent1"/>
          <w:shd w:val="clear" w:color="auto" w:fill="FFFFFF"/>
        </w:rPr>
        <w:t>." By far, the most common symptom is fatigue, but depression, memory loss, and bone aches are also very common. </w:t>
      </w:r>
      <w:hyperlink r:id="rId53" w:tooltip="Primary hyperparathyroidism" w:history="1">
        <w:r w:rsidRPr="00C31874">
          <w:rPr>
            <w:rStyle w:val="Hyperlink"/>
            <w:rFonts w:ascii="Roboto" w:eastAsia="Times New Roman" w:hAnsi="Roboto"/>
            <w:color w:val="4472C4" w:themeColor="accent1"/>
            <w:u w:val="none"/>
            <w:bdr w:val="none" w:sz="0" w:space="0" w:color="auto" w:frame="1"/>
            <w:shd w:val="clear" w:color="auto" w:fill="FFFFFF"/>
          </w:rPr>
          <w:t>Primary hyperparathyroidism</w:t>
        </w:r>
      </w:hyperlink>
      <w:r w:rsidRPr="00C31874">
        <w:rPr>
          <w:rFonts w:ascii="Roboto" w:eastAsia="Times New Roman" w:hAnsi="Roboto"/>
          <w:color w:val="4472C4" w:themeColor="accent1"/>
          <w:shd w:val="clear" w:color="auto" w:fill="FFFFFF"/>
        </w:rPr>
        <w:t> is relatively more common in </w:t>
      </w:r>
      <w:hyperlink r:id="rId54" w:tooltip="Postmenopausal" w:history="1">
        <w:r w:rsidRPr="00C31874">
          <w:rPr>
            <w:rStyle w:val="Hyperlink"/>
            <w:rFonts w:ascii="Roboto" w:eastAsia="Times New Roman" w:hAnsi="Roboto"/>
            <w:color w:val="4472C4" w:themeColor="accent1"/>
            <w:u w:val="none"/>
            <w:bdr w:val="none" w:sz="0" w:space="0" w:color="auto" w:frame="1"/>
            <w:shd w:val="clear" w:color="auto" w:fill="FFFFFF"/>
          </w:rPr>
          <w:t>postmenopausal</w:t>
        </w:r>
      </w:hyperlink>
      <w:r w:rsidRPr="00C31874">
        <w:rPr>
          <w:rFonts w:ascii="Roboto" w:eastAsia="Times New Roman" w:hAnsi="Roboto"/>
          <w:color w:val="4472C4" w:themeColor="accent1"/>
          <w:shd w:val="clear" w:color="auto" w:fill="FFFFFF"/>
        </w:rPr>
        <w:t> women. The primary treatment for this disease is the surgical removal of the faulty gland</w:t>
      </w:r>
    </w:p>
    <w:p w14:paraId="477B21E6" w14:textId="76B24A28" w:rsidR="009F712B" w:rsidRPr="00C31874" w:rsidRDefault="00F53B35" w:rsidP="009F712B">
      <w:pPr>
        <w:pStyle w:val="NormalWeb"/>
        <w:spacing w:before="116" w:beforeAutospacing="0" w:after="0" w:afterAutospacing="0"/>
        <w:ind w:left="225"/>
        <w:textAlignment w:val="baseline"/>
        <w:divId w:val="336079325"/>
        <w:rPr>
          <w:rFonts w:ascii="Roboto" w:eastAsia="Times New Roman" w:hAnsi="Roboto"/>
          <w:color w:val="4472C4" w:themeColor="accent1"/>
          <w:shd w:val="clear" w:color="auto" w:fill="FFFFFF"/>
        </w:rPr>
      </w:pPr>
      <w:r w:rsidRPr="00C31874">
        <w:rPr>
          <w:rFonts w:ascii="Roboto" w:eastAsia="Times New Roman" w:hAnsi="Roboto"/>
          <w:color w:val="4472C4" w:themeColor="accent1"/>
          <w:shd w:val="clear" w:color="auto" w:fill="FFFFFF"/>
        </w:rPr>
        <w:t>Hyperparathyroidism is a condition caused by overproduction of PTH, and can be divided into three types</w:t>
      </w:r>
    </w:p>
    <w:p w14:paraId="27568AA0" w14:textId="501225AC" w:rsidR="00D10865" w:rsidRPr="00695294" w:rsidRDefault="00EB3E17" w:rsidP="009F712B">
      <w:pPr>
        <w:shd w:val="clear" w:color="auto" w:fill="FFFFFF"/>
        <w:spacing w:after="0" w:afterAutospacing="1" w:line="240" w:lineRule="auto"/>
        <w:textAlignment w:val="baseline"/>
        <w:divId w:val="997419128"/>
        <w:rPr>
          <w:rFonts w:ascii="Roboto" w:eastAsia="Times New Roman" w:hAnsi="Roboto"/>
          <w:color w:val="4472C4" w:themeColor="accent1"/>
          <w:sz w:val="24"/>
          <w:szCs w:val="24"/>
          <w:shd w:val="clear" w:color="auto" w:fill="FFFFFF"/>
        </w:rPr>
      </w:pPr>
      <w:r w:rsidRPr="00695294">
        <w:rPr>
          <w:rFonts w:ascii="inherit" w:eastAsia="Times New Roman" w:hAnsi="inherit"/>
          <w:color w:val="4472C4" w:themeColor="accent1"/>
          <w:sz w:val="24"/>
          <w:szCs w:val="24"/>
        </w:rPr>
        <w:t xml:space="preserve">     </w:t>
      </w:r>
      <w:r w:rsidR="00695294">
        <w:rPr>
          <w:rFonts w:ascii="inherit" w:eastAsia="Times New Roman" w:hAnsi="inherit"/>
          <w:b/>
          <w:bCs/>
          <w:color w:val="4472C4" w:themeColor="accent1"/>
          <w:sz w:val="24"/>
          <w:szCs w:val="24"/>
        </w:rPr>
        <w:t xml:space="preserve">  </w:t>
      </w:r>
      <w:r w:rsidRPr="00695294">
        <w:rPr>
          <w:rFonts w:ascii="inherit" w:eastAsia="Times New Roman" w:hAnsi="inherit"/>
          <w:color w:val="4472C4" w:themeColor="accent1"/>
          <w:sz w:val="24"/>
          <w:szCs w:val="24"/>
        </w:rPr>
        <w:t xml:space="preserve">  </w:t>
      </w:r>
      <w:r w:rsidRPr="00695294">
        <w:rPr>
          <w:rFonts w:ascii="Roboto" w:eastAsia="Times New Roman" w:hAnsi="Roboto"/>
          <w:color w:val="4472C4" w:themeColor="accent1"/>
          <w:sz w:val="24"/>
          <w:szCs w:val="24"/>
          <w:shd w:val="clear" w:color="auto" w:fill="FFFFFF"/>
        </w:rPr>
        <w:t>Primary hyperparathyroidism happens when the normal mechanism of regulation by negative feedback of calcium is interrupted, or in other words the amount of blood calcium would ordinarily signal less production of PTH. Most of the time this is caused by adenomas, hyperplasia or carcinomas</w:t>
      </w:r>
    </w:p>
    <w:p w14:paraId="550911A5" w14:textId="093B2967" w:rsidR="004426AA" w:rsidRPr="00695294" w:rsidRDefault="004426AA" w:rsidP="009F712B">
      <w:pPr>
        <w:shd w:val="clear" w:color="auto" w:fill="FFFFFF"/>
        <w:spacing w:after="0" w:afterAutospacing="1" w:line="240" w:lineRule="auto"/>
        <w:textAlignment w:val="baseline"/>
        <w:divId w:val="997419128"/>
        <w:rPr>
          <w:rFonts w:ascii="Roboto" w:eastAsia="Times New Roman" w:hAnsi="Roboto"/>
          <w:color w:val="4472C4" w:themeColor="accent1"/>
          <w:sz w:val="24"/>
          <w:szCs w:val="24"/>
          <w:shd w:val="clear" w:color="auto" w:fill="FFFFFF"/>
        </w:rPr>
      </w:pPr>
      <w:r w:rsidRPr="00695294">
        <w:rPr>
          <w:rFonts w:ascii="Roboto" w:eastAsia="Times New Roman" w:hAnsi="Roboto"/>
          <w:color w:val="4472C4" w:themeColor="accent1"/>
          <w:sz w:val="24"/>
          <w:szCs w:val="24"/>
          <w:shd w:val="clear" w:color="auto" w:fill="FFFFFF"/>
        </w:rPr>
        <w:t xml:space="preserve">     </w:t>
      </w:r>
      <w:r w:rsidR="00695294">
        <w:rPr>
          <w:rFonts w:ascii="Roboto" w:eastAsia="Times New Roman" w:hAnsi="Roboto"/>
          <w:color w:val="4472C4" w:themeColor="accent1"/>
          <w:sz w:val="24"/>
          <w:szCs w:val="24"/>
          <w:shd w:val="clear" w:color="auto" w:fill="FFFFFF"/>
        </w:rPr>
        <w:t>2</w:t>
      </w:r>
      <w:r w:rsidRPr="00695294">
        <w:rPr>
          <w:rFonts w:ascii="Roboto" w:eastAsia="Times New Roman" w:hAnsi="Roboto"/>
          <w:color w:val="4472C4" w:themeColor="accent1"/>
          <w:sz w:val="24"/>
          <w:szCs w:val="24"/>
          <w:shd w:val="clear" w:color="auto" w:fill="FFFFFF"/>
        </w:rPr>
        <w:t xml:space="preserve">   </w:t>
      </w:r>
      <w:r w:rsidR="00FC2657" w:rsidRPr="00695294">
        <w:rPr>
          <w:rFonts w:ascii="Roboto" w:eastAsia="Times New Roman" w:hAnsi="Roboto"/>
          <w:color w:val="4472C4" w:themeColor="accent1"/>
          <w:sz w:val="24"/>
          <w:szCs w:val="24"/>
          <w:shd w:val="clear" w:color="auto" w:fill="FFFFFF"/>
        </w:rPr>
        <w:t>Secondary hyperparathyroidism normally occurs in patients that suffer </w:t>
      </w:r>
      <w:hyperlink r:id="rId55" w:tooltip="Chronic kidney disease" w:history="1">
        <w:r w:rsidR="00FC2657" w:rsidRPr="00695294">
          <w:rPr>
            <w:rStyle w:val="Hyperlink"/>
            <w:rFonts w:ascii="Roboto" w:eastAsia="Times New Roman" w:hAnsi="Roboto"/>
            <w:color w:val="4472C4" w:themeColor="accent1"/>
            <w:sz w:val="24"/>
            <w:szCs w:val="24"/>
            <w:u w:val="none"/>
            <w:bdr w:val="none" w:sz="0" w:space="0" w:color="auto" w:frame="1"/>
            <w:shd w:val="clear" w:color="auto" w:fill="FFFFFF"/>
          </w:rPr>
          <w:t>chronic kidney disease</w:t>
        </w:r>
      </w:hyperlink>
      <w:r w:rsidR="00FC2657" w:rsidRPr="00695294">
        <w:rPr>
          <w:rFonts w:ascii="Roboto" w:eastAsia="Times New Roman" w:hAnsi="Roboto"/>
          <w:color w:val="4472C4" w:themeColor="accent1"/>
          <w:sz w:val="24"/>
          <w:szCs w:val="24"/>
          <w:shd w:val="clear" w:color="auto" w:fill="FFFFFF"/>
        </w:rPr>
        <w:t>. Poor kidney function leads to a mineral disequilibrium that causes the glands hypertrophy in order to synthesize and release more PTH</w:t>
      </w:r>
    </w:p>
    <w:p w14:paraId="5EF30E46" w14:textId="266D9F61" w:rsidR="00FC2657" w:rsidRDefault="00FC2657" w:rsidP="009F712B">
      <w:pPr>
        <w:shd w:val="clear" w:color="auto" w:fill="FFFFFF"/>
        <w:spacing w:after="0" w:afterAutospacing="1" w:line="240" w:lineRule="auto"/>
        <w:textAlignment w:val="baseline"/>
        <w:divId w:val="997419128"/>
        <w:rPr>
          <w:rFonts w:ascii="Roboto" w:eastAsia="Times New Roman" w:hAnsi="Roboto"/>
          <w:color w:val="4472C4" w:themeColor="accent1"/>
          <w:sz w:val="24"/>
          <w:szCs w:val="24"/>
          <w:shd w:val="clear" w:color="auto" w:fill="FFFFFF"/>
        </w:rPr>
      </w:pPr>
      <w:r w:rsidRPr="00695294">
        <w:rPr>
          <w:rFonts w:ascii="Roboto" w:eastAsia="Times New Roman" w:hAnsi="Roboto"/>
          <w:color w:val="4472C4" w:themeColor="accent1"/>
          <w:sz w:val="24"/>
          <w:szCs w:val="24"/>
          <w:shd w:val="clear" w:color="auto" w:fill="FFFFFF"/>
        </w:rPr>
        <w:t xml:space="preserve">     </w:t>
      </w:r>
      <w:r w:rsidR="00695294">
        <w:rPr>
          <w:rFonts w:ascii="Roboto" w:eastAsia="Times New Roman" w:hAnsi="Roboto"/>
          <w:color w:val="4472C4" w:themeColor="accent1"/>
          <w:sz w:val="24"/>
          <w:szCs w:val="24"/>
          <w:shd w:val="clear" w:color="auto" w:fill="FFFFFF"/>
        </w:rPr>
        <w:t>3</w:t>
      </w:r>
      <w:r w:rsidRPr="00695294">
        <w:rPr>
          <w:rFonts w:ascii="Roboto" w:eastAsia="Times New Roman" w:hAnsi="Roboto"/>
          <w:color w:val="4472C4" w:themeColor="accent1"/>
          <w:sz w:val="24"/>
          <w:szCs w:val="24"/>
          <w:shd w:val="clear" w:color="auto" w:fill="FFFFFF"/>
        </w:rPr>
        <w:t xml:space="preserve">  </w:t>
      </w:r>
      <w:r w:rsidR="00EA7F0F" w:rsidRPr="00695294">
        <w:rPr>
          <w:rFonts w:ascii="Roboto" w:eastAsia="Times New Roman" w:hAnsi="Roboto"/>
          <w:color w:val="4472C4" w:themeColor="accent1"/>
          <w:sz w:val="24"/>
          <w:szCs w:val="24"/>
          <w:shd w:val="clear" w:color="auto" w:fill="FFFFFF"/>
        </w:rPr>
        <w:t>Tertiary hyperparathyroidism develops when the hyperplastic gland of secondary hyperparathyroidism constantly releases PTH, independent of the regulation systems</w:t>
      </w:r>
    </w:p>
    <w:p w14:paraId="5688246E" w14:textId="7C14770E" w:rsidR="00695294" w:rsidRPr="00D742E3" w:rsidRDefault="0081277A" w:rsidP="009F712B">
      <w:pPr>
        <w:shd w:val="clear" w:color="auto" w:fill="FFFFFF"/>
        <w:spacing w:after="0" w:afterAutospacing="1" w:line="240" w:lineRule="auto"/>
        <w:textAlignment w:val="baseline"/>
        <w:divId w:val="997419128"/>
        <w:rPr>
          <w:rFonts w:ascii="inherit" w:eastAsia="Times New Roman" w:hAnsi="inherit"/>
          <w:color w:val="4472C4" w:themeColor="accent1"/>
          <w:sz w:val="24"/>
          <w:szCs w:val="24"/>
        </w:rPr>
      </w:pPr>
      <w:r>
        <w:rPr>
          <w:rFonts w:ascii="inherit" w:eastAsia="Times New Roman" w:hAnsi="inherit"/>
          <w:color w:val="4472C4" w:themeColor="accent1"/>
          <w:sz w:val="24"/>
          <w:szCs w:val="24"/>
        </w:rPr>
        <w:t xml:space="preserve"> </w:t>
      </w:r>
      <w:r w:rsidRPr="00D742E3">
        <w:rPr>
          <w:rFonts w:ascii="Roboto" w:eastAsia="Times New Roman" w:hAnsi="Roboto"/>
          <w:color w:val="4472C4" w:themeColor="accent1"/>
          <w:sz w:val="24"/>
          <w:szCs w:val="24"/>
          <w:shd w:val="clear" w:color="auto" w:fill="FFFFFF"/>
        </w:rPr>
        <w:t>Another condition is hypercalcemia, which refers to a calcium level above 10.5 mg/dL. Consequences of this are heart rhythm diseases, and extra production of gastrin that causes peptic ulcers</w:t>
      </w:r>
      <w:r w:rsidRPr="00D742E3">
        <w:rPr>
          <w:rFonts w:ascii="inherit" w:eastAsia="Times New Roman" w:hAnsi="inherit"/>
          <w:color w:val="4472C4" w:themeColor="accent1"/>
          <w:sz w:val="24"/>
          <w:szCs w:val="24"/>
        </w:rPr>
        <w:t xml:space="preserve">  </w:t>
      </w:r>
    </w:p>
    <w:p w14:paraId="2B381B2F" w14:textId="3E10D765" w:rsidR="00F53B35" w:rsidRPr="00D742E3" w:rsidRDefault="00F53B35" w:rsidP="00337526">
      <w:pPr>
        <w:pStyle w:val="NormalWeb"/>
        <w:spacing w:before="116" w:beforeAutospacing="0" w:after="0" w:afterAutospacing="0"/>
        <w:ind w:left="225"/>
        <w:textAlignment w:val="baseline"/>
        <w:divId w:val="336079325"/>
        <w:rPr>
          <w:rFonts w:ascii="Calibri" w:hAnsi="Calibri"/>
          <w:color w:val="4472C4" w:themeColor="accent1"/>
        </w:rPr>
      </w:pPr>
    </w:p>
    <w:p w14:paraId="0E09C266" w14:textId="7F458D1D" w:rsidR="00C62CE0" w:rsidRDefault="00583D6B" w:rsidP="00121192">
      <w:pPr>
        <w:spacing w:line="360" w:lineRule="auto"/>
        <w:rPr>
          <w:rFonts w:ascii="Roboto" w:eastAsia="Times New Roman" w:hAnsi="Roboto"/>
          <w:color w:val="4472C4" w:themeColor="accent1"/>
          <w:sz w:val="24"/>
          <w:szCs w:val="24"/>
          <w:shd w:val="clear" w:color="auto" w:fill="FFFFFF"/>
        </w:rPr>
      </w:pPr>
      <w:proofErr w:type="spellStart"/>
      <w:r w:rsidRPr="009F4811">
        <w:rPr>
          <w:rFonts w:ascii="Roboto" w:eastAsia="Times New Roman" w:hAnsi="Roboto"/>
          <w:b/>
          <w:bCs/>
          <w:color w:val="000000" w:themeColor="text1"/>
          <w:sz w:val="24"/>
          <w:szCs w:val="24"/>
          <w:bdr w:val="none" w:sz="0" w:space="0" w:color="auto" w:frame="1"/>
          <w:shd w:val="clear" w:color="auto" w:fill="FFFFFF"/>
        </w:rPr>
        <w:t>Pseudohypoparathyroidism</w:t>
      </w:r>
      <w:proofErr w:type="spellEnd"/>
      <w:r w:rsidRPr="009F4811">
        <w:rPr>
          <w:rFonts w:ascii="Roboto" w:eastAsia="Times New Roman" w:hAnsi="Roboto"/>
          <w:color w:val="4472C4" w:themeColor="accent1"/>
          <w:sz w:val="24"/>
          <w:szCs w:val="24"/>
          <w:shd w:val="clear" w:color="auto" w:fill="FFFFFF"/>
        </w:rPr>
        <w:t> is a condition associated primarily with resistance to the </w:t>
      </w:r>
      <w:hyperlink r:id="rId56" w:tooltip="Parathyroid hormone" w:history="1">
        <w:r w:rsidRPr="009F4811">
          <w:rPr>
            <w:rStyle w:val="Hyperlink"/>
            <w:rFonts w:ascii="Roboto" w:eastAsia="Times New Roman" w:hAnsi="Roboto"/>
            <w:color w:val="4472C4" w:themeColor="accent1"/>
            <w:sz w:val="24"/>
            <w:szCs w:val="24"/>
            <w:u w:val="none"/>
            <w:bdr w:val="none" w:sz="0" w:space="0" w:color="auto" w:frame="1"/>
            <w:shd w:val="clear" w:color="auto" w:fill="FFFFFF"/>
          </w:rPr>
          <w:t>parathyroid hormone</w:t>
        </w:r>
      </w:hyperlink>
      <w:r w:rsidRPr="009F4811">
        <w:rPr>
          <w:rFonts w:ascii="Roboto" w:eastAsia="Times New Roman" w:hAnsi="Roboto"/>
          <w:color w:val="4472C4" w:themeColor="accent1"/>
          <w:sz w:val="24"/>
          <w:szCs w:val="24"/>
          <w:shd w:val="clear" w:color="auto" w:fill="FFFFFF"/>
        </w:rPr>
        <w:t>.</w:t>
      </w:r>
      <w:r w:rsidR="00DD5501">
        <w:rPr>
          <w:rFonts w:ascii="Roboto" w:eastAsia="Times New Roman" w:hAnsi="Roboto"/>
          <w:color w:val="4472C4" w:themeColor="accent1"/>
          <w:sz w:val="24"/>
          <w:szCs w:val="24"/>
          <w:bdr w:val="none" w:sz="0" w:space="0" w:color="auto" w:frame="1"/>
          <w:shd w:val="clear" w:color="auto" w:fill="FFFFFF"/>
          <w:vertAlign w:val="superscript"/>
        </w:rPr>
        <w:t xml:space="preserve"> </w:t>
      </w:r>
      <w:r w:rsidR="00DD5501" w:rsidRPr="009F4811">
        <w:rPr>
          <w:rFonts w:ascii="Roboto" w:eastAsia="Times New Roman" w:hAnsi="Roboto"/>
          <w:color w:val="4472C4" w:themeColor="accent1"/>
          <w:sz w:val="24"/>
          <w:szCs w:val="24"/>
          <w:shd w:val="clear" w:color="auto" w:fill="FFFFFF"/>
        </w:rPr>
        <w:t xml:space="preserve"> </w:t>
      </w:r>
      <w:r w:rsidRPr="009F4811">
        <w:rPr>
          <w:rFonts w:ascii="Roboto" w:eastAsia="Times New Roman" w:hAnsi="Roboto"/>
          <w:color w:val="4472C4" w:themeColor="accent1"/>
          <w:sz w:val="24"/>
          <w:szCs w:val="24"/>
          <w:shd w:val="clear" w:color="auto" w:fill="FFFFFF"/>
        </w:rPr>
        <w:t>Those with the condition have a low serum </w:t>
      </w:r>
      <w:hyperlink r:id="rId57" w:tooltip="Calcium" w:history="1">
        <w:r w:rsidRPr="009F4811">
          <w:rPr>
            <w:rStyle w:val="Hyperlink"/>
            <w:rFonts w:ascii="Roboto" w:eastAsia="Times New Roman" w:hAnsi="Roboto"/>
            <w:color w:val="4472C4" w:themeColor="accent1"/>
            <w:sz w:val="24"/>
            <w:szCs w:val="24"/>
            <w:u w:val="none"/>
            <w:bdr w:val="none" w:sz="0" w:space="0" w:color="auto" w:frame="1"/>
            <w:shd w:val="clear" w:color="auto" w:fill="FFFFFF"/>
          </w:rPr>
          <w:t>calcium</w:t>
        </w:r>
      </w:hyperlink>
      <w:r w:rsidRPr="009F4811">
        <w:rPr>
          <w:rFonts w:ascii="Roboto" w:eastAsia="Times New Roman" w:hAnsi="Roboto"/>
          <w:color w:val="4472C4" w:themeColor="accent1"/>
          <w:sz w:val="24"/>
          <w:szCs w:val="24"/>
          <w:shd w:val="clear" w:color="auto" w:fill="FFFFFF"/>
        </w:rPr>
        <w:t> and high </w:t>
      </w:r>
      <w:hyperlink r:id="rId58" w:tooltip="Phosphate" w:history="1">
        <w:r w:rsidRPr="009F4811">
          <w:rPr>
            <w:rStyle w:val="Hyperlink"/>
            <w:rFonts w:ascii="Roboto" w:eastAsia="Times New Roman" w:hAnsi="Roboto"/>
            <w:color w:val="4472C4" w:themeColor="accent1"/>
            <w:sz w:val="24"/>
            <w:szCs w:val="24"/>
            <w:u w:val="none"/>
            <w:bdr w:val="none" w:sz="0" w:space="0" w:color="auto" w:frame="1"/>
            <w:shd w:val="clear" w:color="auto" w:fill="FFFFFF"/>
          </w:rPr>
          <w:t>phosphate</w:t>
        </w:r>
      </w:hyperlink>
      <w:r w:rsidRPr="009F4811">
        <w:rPr>
          <w:rFonts w:ascii="Roboto" w:eastAsia="Times New Roman" w:hAnsi="Roboto"/>
          <w:color w:val="4472C4" w:themeColor="accent1"/>
          <w:sz w:val="24"/>
          <w:szCs w:val="24"/>
          <w:shd w:val="clear" w:color="auto" w:fill="FFFFFF"/>
        </w:rPr>
        <w:t>, but the parathyroid hormone level (PTH) is appropriately high (due to the low level of calcium in the blood). Its pathogenesis has been linked to dysfunctional </w:t>
      </w:r>
      <w:hyperlink r:id="rId59" w:tooltip="G Proteins" w:history="1">
        <w:r w:rsidRPr="009F4811">
          <w:rPr>
            <w:rStyle w:val="Hyperlink"/>
            <w:rFonts w:ascii="Roboto" w:eastAsia="Times New Roman" w:hAnsi="Roboto"/>
            <w:color w:val="4472C4" w:themeColor="accent1"/>
            <w:sz w:val="24"/>
            <w:szCs w:val="24"/>
            <w:u w:val="none"/>
            <w:bdr w:val="none" w:sz="0" w:space="0" w:color="auto" w:frame="1"/>
            <w:shd w:val="clear" w:color="auto" w:fill="FFFFFF"/>
          </w:rPr>
          <w:t>G Proteins</w:t>
        </w:r>
      </w:hyperlink>
      <w:r w:rsidRPr="009F4811">
        <w:rPr>
          <w:rFonts w:ascii="Roboto" w:eastAsia="Times New Roman" w:hAnsi="Roboto"/>
          <w:color w:val="4472C4" w:themeColor="accent1"/>
          <w:sz w:val="24"/>
          <w:szCs w:val="24"/>
          <w:shd w:val="clear" w:color="auto" w:fill="FFFFFF"/>
        </w:rPr>
        <w:t> (in particular, </w:t>
      </w:r>
      <w:proofErr w:type="spellStart"/>
      <w:r w:rsidRPr="009F4811">
        <w:rPr>
          <w:rFonts w:eastAsia="Times New Roman"/>
          <w:color w:val="4472C4" w:themeColor="accent1"/>
          <w:sz w:val="24"/>
          <w:szCs w:val="24"/>
        </w:rPr>
        <w:fldChar w:fldCharType="begin"/>
      </w:r>
      <w:r w:rsidRPr="009F4811">
        <w:rPr>
          <w:rFonts w:eastAsia="Times New Roman"/>
          <w:color w:val="4472C4" w:themeColor="accent1"/>
          <w:sz w:val="24"/>
          <w:szCs w:val="24"/>
        </w:rPr>
        <w:instrText xml:space="preserve"> HYPERLINK "https://en.m.wikipedia.org/wiki/Gs_alpha_subunit" \o "Gs alpha subunit" </w:instrText>
      </w:r>
      <w:r w:rsidRPr="009F4811">
        <w:rPr>
          <w:rFonts w:eastAsia="Times New Roman"/>
          <w:color w:val="4472C4" w:themeColor="accent1"/>
          <w:sz w:val="24"/>
          <w:szCs w:val="24"/>
        </w:rPr>
        <w:fldChar w:fldCharType="separate"/>
      </w:r>
      <w:r w:rsidRPr="009F4811">
        <w:rPr>
          <w:rStyle w:val="Hyperlink"/>
          <w:rFonts w:ascii="Roboto" w:eastAsia="Times New Roman" w:hAnsi="Roboto"/>
          <w:color w:val="4472C4" w:themeColor="accent1"/>
          <w:sz w:val="24"/>
          <w:szCs w:val="24"/>
          <w:u w:val="none"/>
          <w:bdr w:val="none" w:sz="0" w:space="0" w:color="auto" w:frame="1"/>
          <w:shd w:val="clear" w:color="auto" w:fill="FFFFFF"/>
        </w:rPr>
        <w:t>Gs</w:t>
      </w:r>
      <w:proofErr w:type="spellEnd"/>
      <w:r w:rsidRPr="009F4811">
        <w:rPr>
          <w:rStyle w:val="Hyperlink"/>
          <w:rFonts w:ascii="Roboto" w:eastAsia="Times New Roman" w:hAnsi="Roboto"/>
          <w:color w:val="4472C4" w:themeColor="accent1"/>
          <w:sz w:val="24"/>
          <w:szCs w:val="24"/>
          <w:u w:val="none"/>
          <w:bdr w:val="none" w:sz="0" w:space="0" w:color="auto" w:frame="1"/>
          <w:shd w:val="clear" w:color="auto" w:fill="FFFFFF"/>
        </w:rPr>
        <w:t xml:space="preserve"> alpha subunit</w:t>
      </w:r>
      <w:r w:rsidRPr="009F4811">
        <w:rPr>
          <w:rFonts w:eastAsia="Times New Roman"/>
          <w:color w:val="4472C4" w:themeColor="accent1"/>
          <w:sz w:val="24"/>
          <w:szCs w:val="24"/>
        </w:rPr>
        <w:fldChar w:fldCharType="end"/>
      </w:r>
      <w:r w:rsidRPr="009F4811">
        <w:rPr>
          <w:rFonts w:ascii="Roboto" w:eastAsia="Times New Roman" w:hAnsi="Roboto"/>
          <w:color w:val="4472C4" w:themeColor="accent1"/>
          <w:sz w:val="24"/>
          <w:szCs w:val="24"/>
          <w:shd w:val="clear" w:color="auto" w:fill="FFFFFF"/>
        </w:rPr>
        <w:t>). The condition is extremely rare, with an estimated overall prevalence of 7.2/1,00</w:t>
      </w:r>
      <w:r w:rsidR="00DD5501">
        <w:rPr>
          <w:rFonts w:ascii="Roboto" w:eastAsia="Times New Roman" w:hAnsi="Roboto"/>
          <w:color w:val="4472C4" w:themeColor="accent1"/>
          <w:sz w:val="24"/>
          <w:szCs w:val="24"/>
          <w:shd w:val="clear" w:color="auto" w:fill="FFFFFF"/>
        </w:rPr>
        <w:t>0</w:t>
      </w:r>
      <w:r w:rsidRPr="009F4811">
        <w:rPr>
          <w:rFonts w:ascii="Roboto" w:eastAsia="Times New Roman" w:hAnsi="Roboto"/>
          <w:color w:val="4472C4" w:themeColor="accent1"/>
          <w:sz w:val="24"/>
          <w:szCs w:val="24"/>
          <w:shd w:val="clear" w:color="auto" w:fill="FFFFFF"/>
        </w:rPr>
        <w:t>,000 or approximately 1/140,000.</w:t>
      </w:r>
    </w:p>
    <w:p w14:paraId="2A439629" w14:textId="6E51EA5E" w:rsidR="006E43E7" w:rsidRPr="008A0012" w:rsidRDefault="006E43E7" w:rsidP="00121192">
      <w:pPr>
        <w:spacing w:line="360" w:lineRule="auto"/>
        <w:rPr>
          <w:rFonts w:ascii="Roboto" w:eastAsia="Times New Roman" w:hAnsi="Roboto"/>
          <w:b/>
          <w:bCs/>
          <w:color w:val="000000" w:themeColor="text1"/>
          <w:sz w:val="24"/>
          <w:szCs w:val="24"/>
          <w:shd w:val="clear" w:color="auto" w:fill="FFFFFF"/>
        </w:rPr>
      </w:pPr>
      <w:r>
        <w:rPr>
          <w:rFonts w:ascii="Roboto" w:eastAsia="Times New Roman" w:hAnsi="Roboto"/>
          <w:color w:val="4472C4" w:themeColor="accent1"/>
          <w:sz w:val="24"/>
          <w:szCs w:val="24"/>
          <w:shd w:val="clear" w:color="auto" w:fill="FFFFFF"/>
        </w:rPr>
        <w:t xml:space="preserve">    </w:t>
      </w:r>
      <w:r>
        <w:rPr>
          <w:rFonts w:ascii="Roboto" w:eastAsia="Times New Roman" w:hAnsi="Roboto"/>
          <w:b/>
          <w:bCs/>
          <w:color w:val="4472C4" w:themeColor="accent1"/>
          <w:sz w:val="24"/>
          <w:szCs w:val="24"/>
          <w:shd w:val="clear" w:color="auto" w:fill="FFFFFF"/>
        </w:rPr>
        <w:t>D</w:t>
      </w:r>
      <w:r w:rsidR="008A0012">
        <w:rPr>
          <w:rFonts w:ascii="Roboto" w:eastAsia="Times New Roman" w:hAnsi="Roboto"/>
          <w:b/>
          <w:bCs/>
          <w:color w:val="000000" w:themeColor="text1"/>
          <w:sz w:val="24"/>
          <w:szCs w:val="24"/>
          <w:shd w:val="clear" w:color="auto" w:fill="FFFFFF"/>
        </w:rPr>
        <w:t>iagnoses.</w:t>
      </w:r>
    </w:p>
    <w:p w14:paraId="41B30670" w14:textId="06F4FAC8" w:rsidR="006D65E4" w:rsidRPr="006E43E7" w:rsidRDefault="006D65E4" w:rsidP="00121192">
      <w:pPr>
        <w:spacing w:line="360" w:lineRule="auto"/>
        <w:rPr>
          <w:rFonts w:ascii="Roboto" w:eastAsia="Times New Roman" w:hAnsi="Roboto"/>
          <w:color w:val="4472C4" w:themeColor="accent1"/>
          <w:sz w:val="24"/>
          <w:szCs w:val="24"/>
          <w:bdr w:val="none" w:sz="0" w:space="0" w:color="auto" w:frame="1"/>
          <w:shd w:val="clear" w:color="auto" w:fill="FFFFFF"/>
          <w:vertAlign w:val="superscript"/>
        </w:rPr>
      </w:pPr>
      <w:r>
        <w:rPr>
          <w:rFonts w:ascii="Roboto" w:eastAsia="Times New Roman" w:hAnsi="Roboto"/>
          <w:b/>
          <w:bCs/>
          <w:color w:val="202122"/>
          <w:bdr w:val="none" w:sz="0" w:space="0" w:color="auto" w:frame="1"/>
          <w:shd w:val="clear" w:color="auto" w:fill="FFFFFF"/>
        </w:rPr>
        <w:t>Hypocalcaemia</w:t>
      </w:r>
      <w:r>
        <w:rPr>
          <w:rFonts w:ascii="Roboto" w:eastAsia="Times New Roman" w:hAnsi="Roboto"/>
          <w:color w:val="202122"/>
          <w:shd w:val="clear" w:color="auto" w:fill="FFFFFF"/>
        </w:rPr>
        <w:t> </w:t>
      </w:r>
      <w:r w:rsidRPr="006E43E7">
        <w:rPr>
          <w:rFonts w:ascii="Roboto" w:eastAsia="Times New Roman" w:hAnsi="Roboto"/>
          <w:color w:val="4472C4" w:themeColor="accent1"/>
          <w:sz w:val="24"/>
          <w:szCs w:val="24"/>
          <w:shd w:val="clear" w:color="auto" w:fill="FFFFFF"/>
        </w:rPr>
        <w:t>is low </w:t>
      </w:r>
      <w:hyperlink r:id="rId60" w:tooltip="Calcium" w:history="1">
        <w:r w:rsidRPr="006E43E7">
          <w:rPr>
            <w:rStyle w:val="Hyperlink"/>
            <w:rFonts w:ascii="Roboto" w:eastAsia="Times New Roman" w:hAnsi="Roboto"/>
            <w:color w:val="4472C4" w:themeColor="accent1"/>
            <w:sz w:val="24"/>
            <w:szCs w:val="24"/>
            <w:u w:val="none"/>
            <w:bdr w:val="none" w:sz="0" w:space="0" w:color="auto" w:frame="1"/>
            <w:shd w:val="clear" w:color="auto" w:fill="FFFFFF"/>
          </w:rPr>
          <w:t>calcium</w:t>
        </w:r>
      </w:hyperlink>
      <w:r w:rsidRPr="006E43E7">
        <w:rPr>
          <w:rFonts w:ascii="Roboto" w:eastAsia="Times New Roman" w:hAnsi="Roboto"/>
          <w:color w:val="4472C4" w:themeColor="accent1"/>
          <w:sz w:val="24"/>
          <w:szCs w:val="24"/>
          <w:shd w:val="clear" w:color="auto" w:fill="FFFFFF"/>
        </w:rPr>
        <w:t> levels in the </w:t>
      </w:r>
      <w:hyperlink r:id="rId61" w:tooltip="Blood serum" w:history="1">
        <w:r w:rsidRPr="006E43E7">
          <w:rPr>
            <w:rStyle w:val="Hyperlink"/>
            <w:rFonts w:ascii="Roboto" w:eastAsia="Times New Roman" w:hAnsi="Roboto"/>
            <w:color w:val="4472C4" w:themeColor="accent1"/>
            <w:sz w:val="24"/>
            <w:szCs w:val="24"/>
            <w:u w:val="none"/>
            <w:bdr w:val="none" w:sz="0" w:space="0" w:color="auto" w:frame="1"/>
            <w:shd w:val="clear" w:color="auto" w:fill="FFFFFF"/>
          </w:rPr>
          <w:t>blood serum</w:t>
        </w:r>
      </w:hyperlink>
      <w:r w:rsidRPr="006E43E7">
        <w:rPr>
          <w:rFonts w:ascii="Roboto" w:eastAsia="Times New Roman" w:hAnsi="Roboto"/>
          <w:color w:val="4472C4" w:themeColor="accent1"/>
          <w:sz w:val="24"/>
          <w:szCs w:val="24"/>
          <w:shd w:val="clear" w:color="auto" w:fill="FFFFFF"/>
        </w:rPr>
        <w:t>.</w:t>
      </w:r>
      <w:hyperlink r:id="rId62" w:anchor="cite_note-5" w:history="1">
        <w:r w:rsidRPr="006E43E7">
          <w:rPr>
            <w:rStyle w:val="Hyperlink"/>
            <w:rFonts w:ascii="inherit" w:eastAsia="Times New Roman" w:hAnsi="inherit"/>
            <w:color w:val="4472C4" w:themeColor="accent1"/>
            <w:sz w:val="24"/>
            <w:szCs w:val="24"/>
            <w:u w:val="none"/>
            <w:bdr w:val="none" w:sz="0" w:space="0" w:color="auto" w:frame="1"/>
            <w:shd w:val="clear" w:color="auto" w:fill="FFFFFF"/>
          </w:rPr>
          <w:t>[5]</w:t>
        </w:r>
      </w:hyperlink>
      <w:r w:rsidRPr="006E43E7">
        <w:rPr>
          <w:rFonts w:ascii="Roboto" w:eastAsia="Times New Roman" w:hAnsi="Roboto"/>
          <w:color w:val="4472C4" w:themeColor="accent1"/>
          <w:sz w:val="24"/>
          <w:szCs w:val="24"/>
          <w:shd w:val="clear" w:color="auto" w:fill="FFFFFF"/>
        </w:rPr>
        <w:t> The normal range is 2.1–2.6 </w:t>
      </w:r>
      <w:proofErr w:type="spellStart"/>
      <w:r w:rsidRPr="006E43E7">
        <w:rPr>
          <w:rFonts w:eastAsia="Times New Roman"/>
          <w:color w:val="4472C4" w:themeColor="accent1"/>
          <w:sz w:val="24"/>
          <w:szCs w:val="24"/>
        </w:rPr>
        <w:fldChar w:fldCharType="begin"/>
      </w:r>
      <w:r w:rsidRPr="006E43E7">
        <w:rPr>
          <w:rFonts w:eastAsia="Times New Roman"/>
          <w:color w:val="4472C4" w:themeColor="accent1"/>
          <w:sz w:val="24"/>
          <w:szCs w:val="24"/>
        </w:rPr>
        <w:instrText xml:space="preserve"> HYPERLINK "https://en.m.wikipedia.org/wiki/Mmol/L" \o "Mmol/L" </w:instrText>
      </w:r>
      <w:r w:rsidRPr="006E43E7">
        <w:rPr>
          <w:rFonts w:eastAsia="Times New Roman"/>
          <w:color w:val="4472C4" w:themeColor="accent1"/>
          <w:sz w:val="24"/>
          <w:szCs w:val="24"/>
        </w:rPr>
        <w:fldChar w:fldCharType="separate"/>
      </w:r>
      <w:r w:rsidRPr="006E43E7">
        <w:rPr>
          <w:rStyle w:val="Hyperlink"/>
          <w:rFonts w:ascii="Roboto" w:eastAsia="Times New Roman" w:hAnsi="Roboto"/>
          <w:color w:val="4472C4" w:themeColor="accent1"/>
          <w:sz w:val="24"/>
          <w:szCs w:val="24"/>
          <w:u w:val="none"/>
          <w:bdr w:val="none" w:sz="0" w:space="0" w:color="auto" w:frame="1"/>
          <w:shd w:val="clear" w:color="auto" w:fill="FFFFFF"/>
        </w:rPr>
        <w:t>mmol</w:t>
      </w:r>
      <w:proofErr w:type="spellEnd"/>
      <w:r w:rsidRPr="006E43E7">
        <w:rPr>
          <w:rStyle w:val="Hyperlink"/>
          <w:rFonts w:ascii="Roboto" w:eastAsia="Times New Roman" w:hAnsi="Roboto"/>
          <w:color w:val="4472C4" w:themeColor="accent1"/>
          <w:sz w:val="24"/>
          <w:szCs w:val="24"/>
          <w:u w:val="none"/>
          <w:bdr w:val="none" w:sz="0" w:space="0" w:color="auto" w:frame="1"/>
          <w:shd w:val="clear" w:color="auto" w:fill="FFFFFF"/>
        </w:rPr>
        <w:t>/L</w:t>
      </w:r>
      <w:r w:rsidRPr="006E43E7">
        <w:rPr>
          <w:rFonts w:eastAsia="Times New Roman"/>
          <w:color w:val="4472C4" w:themeColor="accent1"/>
          <w:sz w:val="24"/>
          <w:szCs w:val="24"/>
        </w:rPr>
        <w:fldChar w:fldCharType="end"/>
      </w:r>
      <w:r w:rsidRPr="006E43E7">
        <w:rPr>
          <w:rFonts w:ascii="Roboto" w:eastAsia="Times New Roman" w:hAnsi="Roboto"/>
          <w:color w:val="4472C4" w:themeColor="accent1"/>
          <w:sz w:val="24"/>
          <w:szCs w:val="24"/>
          <w:shd w:val="clear" w:color="auto" w:fill="FFFFFF"/>
        </w:rPr>
        <w:t> (8.8–10.7 </w:t>
      </w:r>
      <w:hyperlink r:id="rId63" w:tooltip="Mg/dl" w:history="1">
        <w:r w:rsidRPr="006E43E7">
          <w:rPr>
            <w:rStyle w:val="Hyperlink"/>
            <w:rFonts w:ascii="Roboto" w:eastAsia="Times New Roman" w:hAnsi="Roboto"/>
            <w:color w:val="4472C4" w:themeColor="accent1"/>
            <w:sz w:val="24"/>
            <w:szCs w:val="24"/>
            <w:u w:val="none"/>
            <w:bdr w:val="none" w:sz="0" w:space="0" w:color="auto" w:frame="1"/>
            <w:shd w:val="clear" w:color="auto" w:fill="FFFFFF"/>
          </w:rPr>
          <w:t>mg/dl</w:t>
        </w:r>
      </w:hyperlink>
      <w:r w:rsidRPr="006E43E7">
        <w:rPr>
          <w:rFonts w:ascii="Roboto" w:eastAsia="Times New Roman" w:hAnsi="Roboto"/>
          <w:color w:val="4472C4" w:themeColor="accent1"/>
          <w:sz w:val="24"/>
          <w:szCs w:val="24"/>
          <w:shd w:val="clear" w:color="auto" w:fill="FFFFFF"/>
        </w:rPr>
        <w:t>, 4.3–5.2 </w:t>
      </w:r>
      <w:proofErr w:type="spellStart"/>
      <w:r w:rsidRPr="006E43E7">
        <w:rPr>
          <w:rFonts w:eastAsia="Times New Roman"/>
          <w:color w:val="4472C4" w:themeColor="accent1"/>
          <w:sz w:val="24"/>
          <w:szCs w:val="24"/>
        </w:rPr>
        <w:fldChar w:fldCharType="begin"/>
      </w:r>
      <w:r w:rsidRPr="006E43E7">
        <w:rPr>
          <w:rFonts w:eastAsia="Times New Roman"/>
          <w:color w:val="4472C4" w:themeColor="accent1"/>
          <w:sz w:val="24"/>
          <w:szCs w:val="24"/>
        </w:rPr>
        <w:instrText xml:space="preserve"> HYPERLINK "https://en.m.wikipedia.org/wiki/MEq/L" \o "MEq/L" </w:instrText>
      </w:r>
      <w:r w:rsidRPr="006E43E7">
        <w:rPr>
          <w:rFonts w:eastAsia="Times New Roman"/>
          <w:color w:val="4472C4" w:themeColor="accent1"/>
          <w:sz w:val="24"/>
          <w:szCs w:val="24"/>
        </w:rPr>
        <w:fldChar w:fldCharType="separate"/>
      </w:r>
      <w:r w:rsidRPr="006E43E7">
        <w:rPr>
          <w:rStyle w:val="Hyperlink"/>
          <w:rFonts w:ascii="Roboto" w:eastAsia="Times New Roman" w:hAnsi="Roboto"/>
          <w:color w:val="4472C4" w:themeColor="accent1"/>
          <w:sz w:val="24"/>
          <w:szCs w:val="24"/>
          <w:u w:val="none"/>
          <w:bdr w:val="none" w:sz="0" w:space="0" w:color="auto" w:frame="1"/>
          <w:shd w:val="clear" w:color="auto" w:fill="FFFFFF"/>
        </w:rPr>
        <w:t>mEq</w:t>
      </w:r>
      <w:proofErr w:type="spellEnd"/>
      <w:r w:rsidRPr="006E43E7">
        <w:rPr>
          <w:rStyle w:val="Hyperlink"/>
          <w:rFonts w:ascii="Roboto" w:eastAsia="Times New Roman" w:hAnsi="Roboto"/>
          <w:color w:val="4472C4" w:themeColor="accent1"/>
          <w:sz w:val="24"/>
          <w:szCs w:val="24"/>
          <w:u w:val="none"/>
          <w:bdr w:val="none" w:sz="0" w:space="0" w:color="auto" w:frame="1"/>
          <w:shd w:val="clear" w:color="auto" w:fill="FFFFFF"/>
        </w:rPr>
        <w:t>/L</w:t>
      </w:r>
      <w:r w:rsidRPr="006E43E7">
        <w:rPr>
          <w:rFonts w:eastAsia="Times New Roman"/>
          <w:color w:val="4472C4" w:themeColor="accent1"/>
          <w:sz w:val="24"/>
          <w:szCs w:val="24"/>
        </w:rPr>
        <w:fldChar w:fldCharType="end"/>
      </w:r>
      <w:r w:rsidRPr="006E43E7">
        <w:rPr>
          <w:rFonts w:ascii="Roboto" w:eastAsia="Times New Roman" w:hAnsi="Roboto"/>
          <w:color w:val="4472C4" w:themeColor="accent1"/>
          <w:sz w:val="24"/>
          <w:szCs w:val="24"/>
          <w:shd w:val="clear" w:color="auto" w:fill="FFFFFF"/>
        </w:rPr>
        <w:t>) with levels less than 2.1 </w:t>
      </w:r>
      <w:proofErr w:type="spellStart"/>
      <w:r w:rsidRPr="006E43E7">
        <w:rPr>
          <w:rFonts w:ascii="Roboto" w:eastAsia="Times New Roman" w:hAnsi="Roboto"/>
          <w:color w:val="4472C4" w:themeColor="accent1"/>
          <w:sz w:val="24"/>
          <w:szCs w:val="24"/>
          <w:shd w:val="clear" w:color="auto" w:fill="FFFFFF"/>
        </w:rPr>
        <w:t>mmol</w:t>
      </w:r>
      <w:proofErr w:type="spellEnd"/>
      <w:r w:rsidRPr="006E43E7">
        <w:rPr>
          <w:rFonts w:ascii="Roboto" w:eastAsia="Times New Roman" w:hAnsi="Roboto"/>
          <w:color w:val="4472C4" w:themeColor="accent1"/>
          <w:sz w:val="24"/>
          <w:szCs w:val="24"/>
          <w:shd w:val="clear" w:color="auto" w:fill="FFFFFF"/>
        </w:rPr>
        <w:t xml:space="preserve">/l defined as </w:t>
      </w:r>
      <w:proofErr w:type="spellStart"/>
      <w:r w:rsidRPr="006E43E7">
        <w:rPr>
          <w:rFonts w:ascii="Roboto" w:eastAsia="Times New Roman" w:hAnsi="Roboto"/>
          <w:color w:val="4472C4" w:themeColor="accent1"/>
          <w:sz w:val="24"/>
          <w:szCs w:val="24"/>
          <w:shd w:val="clear" w:color="auto" w:fill="FFFFFF"/>
        </w:rPr>
        <w:t>hypocalcemia</w:t>
      </w:r>
      <w:proofErr w:type="spellEnd"/>
      <w:r w:rsidRPr="006E43E7">
        <w:rPr>
          <w:rFonts w:ascii="Roboto" w:eastAsia="Times New Roman" w:hAnsi="Roboto"/>
          <w:color w:val="4472C4" w:themeColor="accent1"/>
          <w:sz w:val="24"/>
          <w:szCs w:val="24"/>
          <w:shd w:val="clear" w:color="auto" w:fill="FFFFFF"/>
        </w:rPr>
        <w:t xml:space="preserve">. Mildly low levels that develop slowly often have no </w:t>
      </w:r>
      <w:r w:rsidRPr="006E43E7">
        <w:rPr>
          <w:rFonts w:ascii="Roboto" w:eastAsia="Times New Roman" w:hAnsi="Roboto"/>
          <w:color w:val="4472C4" w:themeColor="accent1"/>
          <w:sz w:val="24"/>
          <w:szCs w:val="24"/>
          <w:shd w:val="clear" w:color="auto" w:fill="FFFFFF"/>
        </w:rPr>
        <w:lastRenderedPageBreak/>
        <w:t>symptoms. Otherwise symptoms may include </w:t>
      </w:r>
      <w:hyperlink r:id="rId64" w:tooltip="Paresthesia" w:history="1">
        <w:r w:rsidRPr="006E43E7">
          <w:rPr>
            <w:rStyle w:val="Hyperlink"/>
            <w:rFonts w:ascii="Roboto" w:eastAsia="Times New Roman" w:hAnsi="Roboto"/>
            <w:color w:val="4472C4" w:themeColor="accent1"/>
            <w:sz w:val="24"/>
            <w:szCs w:val="24"/>
            <w:u w:val="none"/>
            <w:bdr w:val="none" w:sz="0" w:space="0" w:color="auto" w:frame="1"/>
            <w:shd w:val="clear" w:color="auto" w:fill="FFFFFF"/>
          </w:rPr>
          <w:t>numbness</w:t>
        </w:r>
      </w:hyperlink>
      <w:r w:rsidRPr="006E43E7">
        <w:rPr>
          <w:rFonts w:ascii="Roboto" w:eastAsia="Times New Roman" w:hAnsi="Roboto"/>
          <w:color w:val="4472C4" w:themeColor="accent1"/>
          <w:sz w:val="24"/>
          <w:szCs w:val="24"/>
          <w:shd w:val="clear" w:color="auto" w:fill="FFFFFF"/>
        </w:rPr>
        <w:t>, </w:t>
      </w:r>
      <w:hyperlink r:id="rId65" w:tooltip="Muscle spasms" w:history="1">
        <w:r w:rsidRPr="006E43E7">
          <w:rPr>
            <w:rStyle w:val="Hyperlink"/>
            <w:rFonts w:ascii="Roboto" w:eastAsia="Times New Roman" w:hAnsi="Roboto"/>
            <w:color w:val="4472C4" w:themeColor="accent1"/>
            <w:sz w:val="24"/>
            <w:szCs w:val="24"/>
            <w:u w:val="none"/>
            <w:bdr w:val="none" w:sz="0" w:space="0" w:color="auto" w:frame="1"/>
            <w:shd w:val="clear" w:color="auto" w:fill="FFFFFF"/>
          </w:rPr>
          <w:t>muscle spasms</w:t>
        </w:r>
      </w:hyperlink>
      <w:r w:rsidRPr="006E43E7">
        <w:rPr>
          <w:rFonts w:ascii="Roboto" w:eastAsia="Times New Roman" w:hAnsi="Roboto"/>
          <w:color w:val="4472C4" w:themeColor="accent1"/>
          <w:sz w:val="24"/>
          <w:szCs w:val="24"/>
          <w:shd w:val="clear" w:color="auto" w:fill="FFFFFF"/>
        </w:rPr>
        <w:t>, </w:t>
      </w:r>
      <w:hyperlink r:id="rId66" w:tooltip="Seizures" w:history="1">
        <w:r w:rsidRPr="006E43E7">
          <w:rPr>
            <w:rStyle w:val="Hyperlink"/>
            <w:rFonts w:ascii="Roboto" w:eastAsia="Times New Roman" w:hAnsi="Roboto"/>
            <w:color w:val="4472C4" w:themeColor="accent1"/>
            <w:sz w:val="24"/>
            <w:szCs w:val="24"/>
            <w:u w:val="none"/>
            <w:bdr w:val="none" w:sz="0" w:space="0" w:color="auto" w:frame="1"/>
            <w:shd w:val="clear" w:color="auto" w:fill="FFFFFF"/>
          </w:rPr>
          <w:t>seizures</w:t>
        </w:r>
      </w:hyperlink>
      <w:r w:rsidRPr="006E43E7">
        <w:rPr>
          <w:rFonts w:ascii="Roboto" w:eastAsia="Times New Roman" w:hAnsi="Roboto"/>
          <w:color w:val="4472C4" w:themeColor="accent1"/>
          <w:sz w:val="24"/>
          <w:szCs w:val="24"/>
          <w:shd w:val="clear" w:color="auto" w:fill="FFFFFF"/>
        </w:rPr>
        <w:t>, confusion, or </w:t>
      </w:r>
      <w:hyperlink r:id="rId67" w:tooltip="Cardiac arrest" w:history="1">
        <w:r w:rsidRPr="006E43E7">
          <w:rPr>
            <w:rStyle w:val="Hyperlink"/>
            <w:rFonts w:ascii="Roboto" w:eastAsia="Times New Roman" w:hAnsi="Roboto"/>
            <w:color w:val="4472C4" w:themeColor="accent1"/>
            <w:sz w:val="24"/>
            <w:szCs w:val="24"/>
            <w:u w:val="none"/>
            <w:bdr w:val="none" w:sz="0" w:space="0" w:color="auto" w:frame="1"/>
            <w:shd w:val="clear" w:color="auto" w:fill="FFFFFF"/>
          </w:rPr>
          <w:t>cardiac arrest</w:t>
        </w:r>
      </w:hyperlink>
      <w:r w:rsidRPr="006E43E7">
        <w:rPr>
          <w:rFonts w:ascii="Roboto" w:eastAsia="Times New Roman" w:hAnsi="Roboto"/>
          <w:color w:val="4472C4" w:themeColor="accent1"/>
          <w:sz w:val="24"/>
          <w:szCs w:val="24"/>
          <w:shd w:val="clear" w:color="auto" w:fill="FFFFFF"/>
        </w:rPr>
        <w:t>.</w:t>
      </w:r>
      <w:hyperlink r:id="rId68" w:anchor="cite_note-EU2010-1" w:history="1">
        <w:r w:rsidRPr="006E43E7">
          <w:rPr>
            <w:rStyle w:val="Hyperlink"/>
            <w:rFonts w:ascii="inherit" w:eastAsia="Times New Roman" w:hAnsi="inherit"/>
            <w:color w:val="4472C4" w:themeColor="accent1"/>
            <w:sz w:val="24"/>
            <w:szCs w:val="24"/>
            <w:u w:val="none"/>
            <w:bdr w:val="none" w:sz="0" w:space="0" w:color="auto" w:frame="1"/>
            <w:shd w:val="clear" w:color="auto" w:fill="FFFFFF"/>
          </w:rPr>
          <w:t>[1]</w:t>
        </w:r>
      </w:hyperlink>
      <w:hyperlink r:id="rId69" w:anchor="cite_note-Fong2012-2" w:history="1">
        <w:r w:rsidRPr="006E43E7">
          <w:rPr>
            <w:rStyle w:val="Hyperlink"/>
            <w:rFonts w:ascii="inherit" w:eastAsia="Times New Roman" w:hAnsi="inherit"/>
            <w:color w:val="4472C4" w:themeColor="accent1"/>
            <w:sz w:val="24"/>
            <w:szCs w:val="24"/>
            <w:u w:val="none"/>
            <w:bdr w:val="none" w:sz="0" w:space="0" w:color="auto" w:frame="1"/>
            <w:shd w:val="clear" w:color="auto" w:fill="FFFFFF"/>
          </w:rPr>
          <w:t>[2]</w:t>
        </w:r>
      </w:hyperlink>
    </w:p>
    <w:p w14:paraId="7DEA20C2" w14:textId="5798FCB3" w:rsidR="001751EA" w:rsidRDefault="001751EA" w:rsidP="00121192">
      <w:pPr>
        <w:spacing w:line="360" w:lineRule="auto"/>
        <w:rPr>
          <w:color w:val="4472C4" w:themeColor="accent1"/>
          <w:sz w:val="24"/>
          <w:szCs w:val="24"/>
        </w:rPr>
      </w:pPr>
      <w:proofErr w:type="spellStart"/>
      <w:r>
        <w:rPr>
          <w:rFonts w:ascii="Roboto" w:eastAsia="Times New Roman" w:hAnsi="Roboto"/>
          <w:b/>
          <w:bCs/>
          <w:color w:val="202122"/>
          <w:bdr w:val="none" w:sz="0" w:space="0" w:color="auto" w:frame="1"/>
          <w:shd w:val="clear" w:color="auto" w:fill="FFFFFF"/>
        </w:rPr>
        <w:t>Hyperphosphatemia</w:t>
      </w:r>
      <w:proofErr w:type="spellEnd"/>
      <w:r>
        <w:rPr>
          <w:rFonts w:ascii="Roboto" w:eastAsia="Times New Roman" w:hAnsi="Roboto"/>
          <w:color w:val="202122"/>
          <w:shd w:val="clear" w:color="auto" w:fill="FFFFFF"/>
        </w:rPr>
        <w:t> </w:t>
      </w:r>
      <w:r w:rsidRPr="004A18C2">
        <w:rPr>
          <w:rFonts w:ascii="Roboto" w:eastAsia="Times New Roman" w:hAnsi="Roboto"/>
          <w:color w:val="4472C4" w:themeColor="accent1"/>
          <w:sz w:val="24"/>
          <w:szCs w:val="24"/>
          <w:shd w:val="clear" w:color="auto" w:fill="FFFFFF"/>
        </w:rPr>
        <w:t>is an </w:t>
      </w:r>
      <w:hyperlink r:id="rId70" w:tooltip="Electrolyte disorder" w:history="1">
        <w:r w:rsidRPr="004A18C2">
          <w:rPr>
            <w:rStyle w:val="Hyperlink"/>
            <w:rFonts w:ascii="Roboto" w:eastAsia="Times New Roman" w:hAnsi="Roboto"/>
            <w:color w:val="4472C4" w:themeColor="accent1"/>
            <w:sz w:val="24"/>
            <w:szCs w:val="24"/>
            <w:u w:val="none"/>
            <w:bdr w:val="none" w:sz="0" w:space="0" w:color="auto" w:frame="1"/>
            <w:shd w:val="clear" w:color="auto" w:fill="FFFFFF"/>
          </w:rPr>
          <w:t>electrolyte disorder</w:t>
        </w:r>
      </w:hyperlink>
      <w:r w:rsidRPr="004A18C2">
        <w:rPr>
          <w:rFonts w:ascii="Roboto" w:eastAsia="Times New Roman" w:hAnsi="Roboto"/>
          <w:color w:val="4472C4" w:themeColor="accent1"/>
          <w:sz w:val="24"/>
          <w:szCs w:val="24"/>
          <w:shd w:val="clear" w:color="auto" w:fill="FFFFFF"/>
        </w:rPr>
        <w:t> in which there is an elevated level of </w:t>
      </w:r>
      <w:hyperlink r:id="rId71" w:tooltip="Phosphate" w:history="1">
        <w:r w:rsidRPr="004A18C2">
          <w:rPr>
            <w:rStyle w:val="Hyperlink"/>
            <w:rFonts w:ascii="Roboto" w:eastAsia="Times New Roman" w:hAnsi="Roboto"/>
            <w:color w:val="4472C4" w:themeColor="accent1"/>
            <w:sz w:val="24"/>
            <w:szCs w:val="24"/>
            <w:u w:val="none"/>
            <w:bdr w:val="none" w:sz="0" w:space="0" w:color="auto" w:frame="1"/>
            <w:shd w:val="clear" w:color="auto" w:fill="FFFFFF"/>
          </w:rPr>
          <w:t>phosphate</w:t>
        </w:r>
      </w:hyperlink>
      <w:r w:rsidRPr="004A18C2">
        <w:rPr>
          <w:rFonts w:ascii="Roboto" w:eastAsia="Times New Roman" w:hAnsi="Roboto"/>
          <w:color w:val="4472C4" w:themeColor="accent1"/>
          <w:sz w:val="24"/>
          <w:szCs w:val="24"/>
          <w:shd w:val="clear" w:color="auto" w:fill="FFFFFF"/>
        </w:rPr>
        <w:t> in the </w:t>
      </w:r>
      <w:hyperlink r:id="rId72" w:tooltip="Blood" w:history="1">
        <w:r w:rsidRPr="004A18C2">
          <w:rPr>
            <w:rStyle w:val="Hyperlink"/>
            <w:rFonts w:ascii="Roboto" w:eastAsia="Times New Roman" w:hAnsi="Roboto"/>
            <w:color w:val="4472C4" w:themeColor="accent1"/>
            <w:sz w:val="24"/>
            <w:szCs w:val="24"/>
            <w:u w:val="none"/>
            <w:bdr w:val="none" w:sz="0" w:space="0" w:color="auto" w:frame="1"/>
            <w:shd w:val="clear" w:color="auto" w:fill="FFFFFF"/>
          </w:rPr>
          <w:t>blood</w:t>
        </w:r>
      </w:hyperlink>
      <w:r w:rsidR="004A18C2">
        <w:rPr>
          <w:rFonts w:ascii="Roboto" w:eastAsia="Times New Roman" w:hAnsi="Roboto"/>
          <w:color w:val="4472C4" w:themeColor="accent1"/>
          <w:sz w:val="24"/>
          <w:szCs w:val="24"/>
          <w:shd w:val="clear" w:color="auto" w:fill="FFFFFF"/>
        </w:rPr>
        <w:t xml:space="preserve"> </w:t>
      </w:r>
      <w:r w:rsidRPr="004A18C2">
        <w:rPr>
          <w:rFonts w:ascii="Roboto" w:eastAsia="Times New Roman" w:hAnsi="Roboto"/>
          <w:color w:val="4472C4" w:themeColor="accent1"/>
          <w:sz w:val="24"/>
          <w:szCs w:val="24"/>
          <w:shd w:val="clear" w:color="auto" w:fill="FFFFFF"/>
        </w:rPr>
        <w:t> Most people have no symptoms while others develop </w:t>
      </w:r>
      <w:hyperlink r:id="rId73" w:tooltip="Ectopic calcification" w:history="1">
        <w:r w:rsidRPr="004A18C2">
          <w:rPr>
            <w:rStyle w:val="Hyperlink"/>
            <w:rFonts w:ascii="Roboto" w:eastAsia="Times New Roman" w:hAnsi="Roboto"/>
            <w:color w:val="4472C4" w:themeColor="accent1"/>
            <w:sz w:val="24"/>
            <w:szCs w:val="24"/>
            <w:u w:val="none"/>
            <w:bdr w:val="none" w:sz="0" w:space="0" w:color="auto" w:frame="1"/>
            <w:shd w:val="clear" w:color="auto" w:fill="FFFFFF"/>
          </w:rPr>
          <w:t>calcium deposits</w:t>
        </w:r>
      </w:hyperlink>
      <w:r w:rsidRPr="004A18C2">
        <w:rPr>
          <w:rFonts w:ascii="Roboto" w:eastAsia="Times New Roman" w:hAnsi="Roboto"/>
          <w:color w:val="4472C4" w:themeColor="accent1"/>
          <w:sz w:val="24"/>
          <w:szCs w:val="24"/>
          <w:shd w:val="clear" w:color="auto" w:fill="FFFFFF"/>
        </w:rPr>
        <w:t> in the soft tissue</w:t>
      </w:r>
      <w:r w:rsidR="004A18C2">
        <w:rPr>
          <w:rFonts w:ascii="Roboto" w:eastAsia="Times New Roman" w:hAnsi="Roboto"/>
          <w:color w:val="4472C4" w:themeColor="accent1"/>
          <w:sz w:val="24"/>
          <w:szCs w:val="24"/>
          <w:shd w:val="clear" w:color="auto" w:fill="FFFFFF"/>
        </w:rPr>
        <w:t xml:space="preserve"> </w:t>
      </w:r>
      <w:r w:rsidRPr="004A18C2">
        <w:rPr>
          <w:rFonts w:ascii="Roboto" w:eastAsia="Times New Roman" w:hAnsi="Roboto"/>
          <w:color w:val="4472C4" w:themeColor="accent1"/>
          <w:sz w:val="24"/>
          <w:szCs w:val="24"/>
          <w:shd w:val="clear" w:color="auto" w:fill="FFFFFF"/>
        </w:rPr>
        <w:t> Often there is also </w:t>
      </w:r>
      <w:hyperlink r:id="rId74" w:tooltip="Low calcium" w:history="1">
        <w:r w:rsidRPr="004A18C2">
          <w:rPr>
            <w:rStyle w:val="Hyperlink"/>
            <w:rFonts w:ascii="Roboto" w:eastAsia="Times New Roman" w:hAnsi="Roboto"/>
            <w:color w:val="4472C4" w:themeColor="accent1"/>
            <w:sz w:val="24"/>
            <w:szCs w:val="24"/>
            <w:u w:val="none"/>
            <w:bdr w:val="none" w:sz="0" w:space="0" w:color="auto" w:frame="1"/>
            <w:shd w:val="clear" w:color="auto" w:fill="FFFFFF"/>
          </w:rPr>
          <w:t>low calcium</w:t>
        </w:r>
      </w:hyperlink>
      <w:r w:rsidRPr="004A18C2">
        <w:rPr>
          <w:rFonts w:ascii="Roboto" w:eastAsia="Times New Roman" w:hAnsi="Roboto"/>
          <w:color w:val="4472C4" w:themeColor="accent1"/>
          <w:sz w:val="24"/>
          <w:szCs w:val="24"/>
          <w:shd w:val="clear" w:color="auto" w:fill="FFFFFF"/>
        </w:rPr>
        <w:t> levels which can result in muscle spasms.</w:t>
      </w:r>
      <w:r w:rsidR="004A18C2" w:rsidRPr="004A18C2">
        <w:rPr>
          <w:color w:val="4472C4" w:themeColor="accent1"/>
          <w:sz w:val="24"/>
          <w:szCs w:val="24"/>
        </w:rPr>
        <w:t xml:space="preserve"> </w:t>
      </w:r>
    </w:p>
    <w:p w14:paraId="1B66161F" w14:textId="219A5535" w:rsidR="007C349D" w:rsidRPr="00210352" w:rsidRDefault="00210352">
      <w:pPr>
        <w:pStyle w:val="NormalWeb"/>
        <w:shd w:val="clear" w:color="auto" w:fill="FFFFFF"/>
        <w:spacing w:before="0" w:beforeAutospacing="0" w:after="0" w:afterAutospacing="0"/>
        <w:textAlignment w:val="baseline"/>
        <w:divId w:val="607396756"/>
        <w:rPr>
          <w:rFonts w:ascii="Roboto" w:hAnsi="Roboto"/>
          <w:color w:val="4472C4" w:themeColor="accent1"/>
        </w:rPr>
      </w:pPr>
      <w:r>
        <w:rPr>
          <w:rFonts w:ascii="Roboto" w:eastAsia="Times New Roman" w:hAnsi="Roboto"/>
          <w:b/>
          <w:bCs/>
          <w:color w:val="202122"/>
          <w:bdr w:val="none" w:sz="0" w:space="0" w:color="auto" w:frame="1"/>
          <w:shd w:val="clear" w:color="auto" w:fill="FFFFFF"/>
        </w:rPr>
        <w:t>Parathyroid hormone </w:t>
      </w:r>
      <w:r>
        <w:rPr>
          <w:rFonts w:ascii="Roboto" w:eastAsia="Times New Roman" w:hAnsi="Roboto"/>
          <w:color w:val="202122"/>
          <w:shd w:val="clear" w:color="auto" w:fill="FFFFFF"/>
        </w:rPr>
        <w:t>(</w:t>
      </w:r>
      <w:r w:rsidRPr="00210352">
        <w:rPr>
          <w:rFonts w:ascii="Roboto" w:eastAsia="Times New Roman" w:hAnsi="Roboto"/>
          <w:color w:val="4472C4" w:themeColor="accent1"/>
          <w:bdr w:val="none" w:sz="0" w:space="0" w:color="auto" w:frame="1"/>
          <w:shd w:val="clear" w:color="auto" w:fill="FFFFFF"/>
        </w:rPr>
        <w:t>PTH</w:t>
      </w:r>
      <w:r w:rsidRPr="00210352">
        <w:rPr>
          <w:rFonts w:ascii="Roboto" w:eastAsia="Times New Roman" w:hAnsi="Roboto"/>
          <w:color w:val="4472C4" w:themeColor="accent1"/>
          <w:shd w:val="clear" w:color="auto" w:fill="FFFFFF"/>
        </w:rPr>
        <w:t>), also called </w:t>
      </w:r>
      <w:proofErr w:type="spellStart"/>
      <w:r w:rsidRPr="00210352">
        <w:rPr>
          <w:rFonts w:ascii="Roboto" w:eastAsia="Times New Roman" w:hAnsi="Roboto"/>
          <w:color w:val="4472C4" w:themeColor="accent1"/>
          <w:bdr w:val="none" w:sz="0" w:space="0" w:color="auto" w:frame="1"/>
          <w:shd w:val="clear" w:color="auto" w:fill="FFFFFF"/>
        </w:rPr>
        <w:t>parathormone</w:t>
      </w:r>
      <w:proofErr w:type="spellEnd"/>
      <w:r w:rsidRPr="00210352">
        <w:rPr>
          <w:rFonts w:ascii="Roboto" w:eastAsia="Times New Roman" w:hAnsi="Roboto"/>
          <w:color w:val="4472C4" w:themeColor="accent1"/>
          <w:shd w:val="clear" w:color="auto" w:fill="FFFFFF"/>
        </w:rPr>
        <w:t> or </w:t>
      </w:r>
      <w:proofErr w:type="spellStart"/>
      <w:r w:rsidRPr="00210352">
        <w:rPr>
          <w:rFonts w:ascii="Roboto" w:eastAsia="Times New Roman" w:hAnsi="Roboto"/>
          <w:color w:val="4472C4" w:themeColor="accent1"/>
          <w:bdr w:val="none" w:sz="0" w:space="0" w:color="auto" w:frame="1"/>
          <w:shd w:val="clear" w:color="auto" w:fill="FFFFFF"/>
        </w:rPr>
        <w:t>parathyrin</w:t>
      </w:r>
      <w:proofErr w:type="spellEnd"/>
      <w:r w:rsidRPr="00210352">
        <w:rPr>
          <w:rFonts w:ascii="Roboto" w:eastAsia="Times New Roman" w:hAnsi="Roboto"/>
          <w:color w:val="4472C4" w:themeColor="accent1"/>
          <w:shd w:val="clear" w:color="auto" w:fill="FFFFFF"/>
        </w:rPr>
        <w:t>, is a </w:t>
      </w:r>
      <w:hyperlink r:id="rId75" w:tooltip="Hormone" w:history="1">
        <w:r w:rsidRPr="00210352">
          <w:rPr>
            <w:rStyle w:val="Hyperlink"/>
            <w:rFonts w:ascii="Roboto" w:eastAsia="Times New Roman" w:hAnsi="Roboto"/>
            <w:color w:val="4472C4" w:themeColor="accent1"/>
            <w:u w:val="none"/>
            <w:bdr w:val="none" w:sz="0" w:space="0" w:color="auto" w:frame="1"/>
            <w:shd w:val="clear" w:color="auto" w:fill="FFFFFF"/>
          </w:rPr>
          <w:t>hormone</w:t>
        </w:r>
      </w:hyperlink>
      <w:r w:rsidRPr="00210352">
        <w:rPr>
          <w:rFonts w:ascii="Roboto" w:eastAsia="Times New Roman" w:hAnsi="Roboto"/>
          <w:color w:val="4472C4" w:themeColor="accent1"/>
          <w:shd w:val="clear" w:color="auto" w:fill="FFFFFF"/>
        </w:rPr>
        <w:t> secreted by the </w:t>
      </w:r>
      <w:hyperlink r:id="rId76" w:tooltip="Parathyroid gland" w:history="1">
        <w:r w:rsidRPr="00210352">
          <w:rPr>
            <w:rStyle w:val="Hyperlink"/>
            <w:rFonts w:ascii="Roboto" w:eastAsia="Times New Roman" w:hAnsi="Roboto"/>
            <w:color w:val="4472C4" w:themeColor="accent1"/>
            <w:u w:val="none"/>
            <w:bdr w:val="none" w:sz="0" w:space="0" w:color="auto" w:frame="1"/>
            <w:shd w:val="clear" w:color="auto" w:fill="FFFFFF"/>
          </w:rPr>
          <w:t>parathyroid glands</w:t>
        </w:r>
      </w:hyperlink>
      <w:r w:rsidRPr="00210352">
        <w:rPr>
          <w:rFonts w:ascii="Roboto" w:eastAsia="Times New Roman" w:hAnsi="Roboto"/>
          <w:color w:val="4472C4" w:themeColor="accent1"/>
          <w:shd w:val="clear" w:color="auto" w:fill="FFFFFF"/>
        </w:rPr>
        <w:t> that regulates the </w:t>
      </w:r>
      <w:hyperlink r:id="rId77" w:tooltip="Serum calcium" w:history="1">
        <w:r w:rsidRPr="00210352">
          <w:rPr>
            <w:rStyle w:val="Hyperlink"/>
            <w:rFonts w:ascii="Roboto" w:eastAsia="Times New Roman" w:hAnsi="Roboto"/>
            <w:color w:val="4472C4" w:themeColor="accent1"/>
            <w:u w:val="none"/>
            <w:bdr w:val="none" w:sz="0" w:space="0" w:color="auto" w:frame="1"/>
            <w:shd w:val="clear" w:color="auto" w:fill="FFFFFF"/>
          </w:rPr>
          <w:t>serum calcium</w:t>
        </w:r>
      </w:hyperlink>
      <w:r w:rsidRPr="00210352">
        <w:rPr>
          <w:rFonts w:ascii="Roboto" w:eastAsia="Times New Roman" w:hAnsi="Roboto"/>
          <w:color w:val="4472C4" w:themeColor="accent1"/>
          <w:shd w:val="clear" w:color="auto" w:fill="FFFFFF"/>
        </w:rPr>
        <w:t> concentration through its effects on bone, kidney, and intestine</w:t>
      </w:r>
    </w:p>
    <w:p w14:paraId="49BE1419" w14:textId="0EDD0EFF" w:rsidR="00C75B22" w:rsidRDefault="00F31BCB" w:rsidP="00121192">
      <w:pPr>
        <w:spacing w:line="360" w:lineRule="auto"/>
        <w:rPr>
          <w:rFonts w:eastAsia="Times New Roman"/>
          <w:color w:val="4472C4" w:themeColor="accent1"/>
          <w:sz w:val="24"/>
          <w:szCs w:val="24"/>
        </w:rPr>
      </w:pPr>
      <w:r>
        <w:rPr>
          <w:rFonts w:ascii="Roboto" w:eastAsia="Times New Roman" w:hAnsi="Roboto"/>
          <w:b/>
          <w:bCs/>
          <w:color w:val="202122"/>
          <w:bdr w:val="none" w:sz="0" w:space="0" w:color="auto" w:frame="1"/>
          <w:shd w:val="clear" w:color="auto" w:fill="FFFFFF"/>
        </w:rPr>
        <w:t>Calcitriol</w:t>
      </w:r>
      <w:r>
        <w:rPr>
          <w:rFonts w:ascii="Roboto" w:eastAsia="Times New Roman" w:hAnsi="Roboto"/>
          <w:color w:val="202122"/>
          <w:shd w:val="clear" w:color="auto" w:fill="FFFFFF"/>
        </w:rPr>
        <w:t xml:space="preserve"> is </w:t>
      </w:r>
      <w:r w:rsidRPr="00F31BCB">
        <w:rPr>
          <w:rFonts w:ascii="Roboto" w:eastAsia="Times New Roman" w:hAnsi="Roboto"/>
          <w:color w:val="4472C4" w:themeColor="accent1"/>
          <w:sz w:val="24"/>
          <w:szCs w:val="24"/>
          <w:shd w:val="clear" w:color="auto" w:fill="FFFFFF"/>
        </w:rPr>
        <w:t>the active form of </w:t>
      </w:r>
      <w:hyperlink r:id="rId78" w:tooltip="Vitamin D" w:history="1">
        <w:r w:rsidRPr="00F31BCB">
          <w:rPr>
            <w:rStyle w:val="Hyperlink"/>
            <w:rFonts w:ascii="Roboto" w:eastAsia="Times New Roman" w:hAnsi="Roboto"/>
            <w:color w:val="4472C4" w:themeColor="accent1"/>
            <w:sz w:val="24"/>
            <w:szCs w:val="24"/>
            <w:u w:val="none"/>
            <w:bdr w:val="none" w:sz="0" w:space="0" w:color="auto" w:frame="1"/>
            <w:shd w:val="clear" w:color="auto" w:fill="FFFFFF"/>
          </w:rPr>
          <w:t>vitamin D</w:t>
        </w:r>
      </w:hyperlink>
      <w:r w:rsidRPr="00F31BCB">
        <w:rPr>
          <w:rFonts w:ascii="Roboto" w:eastAsia="Times New Roman" w:hAnsi="Roboto"/>
          <w:color w:val="4472C4" w:themeColor="accent1"/>
          <w:sz w:val="24"/>
          <w:szCs w:val="24"/>
          <w:shd w:val="clear" w:color="auto" w:fill="FFFFFF"/>
        </w:rPr>
        <w:t>, normally made in the </w:t>
      </w:r>
      <w:hyperlink r:id="rId79" w:tooltip="Kidney" w:history="1">
        <w:r w:rsidRPr="00F31BCB">
          <w:rPr>
            <w:rStyle w:val="Hyperlink"/>
            <w:rFonts w:ascii="Roboto" w:eastAsia="Times New Roman" w:hAnsi="Roboto"/>
            <w:color w:val="4472C4" w:themeColor="accent1"/>
            <w:sz w:val="24"/>
            <w:szCs w:val="24"/>
            <w:u w:val="none"/>
            <w:bdr w:val="none" w:sz="0" w:space="0" w:color="auto" w:frame="1"/>
            <w:shd w:val="clear" w:color="auto" w:fill="FFFFFF"/>
          </w:rPr>
          <w:t>kidney</w:t>
        </w:r>
      </w:hyperlink>
      <w:r w:rsidR="00964B9A">
        <w:rPr>
          <w:rFonts w:ascii="Roboto" w:eastAsia="Times New Roman" w:hAnsi="Roboto"/>
          <w:color w:val="4472C4" w:themeColor="accent1"/>
          <w:sz w:val="24"/>
          <w:szCs w:val="24"/>
          <w:shd w:val="clear" w:color="auto" w:fill="FFFFFF"/>
        </w:rPr>
        <w:t xml:space="preserve"> </w:t>
      </w:r>
      <w:r w:rsidRPr="00F31BCB">
        <w:rPr>
          <w:rFonts w:ascii="Roboto" w:eastAsia="Times New Roman" w:hAnsi="Roboto"/>
          <w:color w:val="4472C4" w:themeColor="accent1"/>
          <w:sz w:val="24"/>
          <w:szCs w:val="24"/>
          <w:shd w:val="clear" w:color="auto" w:fill="FFFFFF"/>
        </w:rPr>
        <w:t> A manufactured form is used to treat </w:t>
      </w:r>
      <w:hyperlink r:id="rId80" w:tooltip="Kidney disease" w:history="1">
        <w:r w:rsidRPr="00F31BCB">
          <w:rPr>
            <w:rStyle w:val="Hyperlink"/>
            <w:rFonts w:ascii="Roboto" w:eastAsia="Times New Roman" w:hAnsi="Roboto"/>
            <w:color w:val="4472C4" w:themeColor="accent1"/>
            <w:sz w:val="24"/>
            <w:szCs w:val="24"/>
            <w:u w:val="none"/>
            <w:bdr w:val="none" w:sz="0" w:space="0" w:color="auto" w:frame="1"/>
            <w:shd w:val="clear" w:color="auto" w:fill="FFFFFF"/>
          </w:rPr>
          <w:t>kidney disease</w:t>
        </w:r>
      </w:hyperlink>
      <w:r w:rsidRPr="00F31BCB">
        <w:rPr>
          <w:rFonts w:ascii="Roboto" w:eastAsia="Times New Roman" w:hAnsi="Roboto"/>
          <w:color w:val="4472C4" w:themeColor="accent1"/>
          <w:sz w:val="24"/>
          <w:szCs w:val="24"/>
          <w:shd w:val="clear" w:color="auto" w:fill="FFFFFF"/>
        </w:rPr>
        <w:t> with </w:t>
      </w:r>
      <w:hyperlink r:id="rId81" w:tooltip="Hypocalcemia" w:history="1">
        <w:r w:rsidRPr="00F31BCB">
          <w:rPr>
            <w:rStyle w:val="Hyperlink"/>
            <w:rFonts w:ascii="Roboto" w:eastAsia="Times New Roman" w:hAnsi="Roboto"/>
            <w:color w:val="4472C4" w:themeColor="accent1"/>
            <w:sz w:val="24"/>
            <w:szCs w:val="24"/>
            <w:u w:val="none"/>
            <w:bdr w:val="none" w:sz="0" w:space="0" w:color="auto" w:frame="1"/>
            <w:shd w:val="clear" w:color="auto" w:fill="FFFFFF"/>
          </w:rPr>
          <w:t>low blood calcium</w:t>
        </w:r>
      </w:hyperlink>
      <w:r w:rsidRPr="00F31BCB">
        <w:rPr>
          <w:rFonts w:ascii="Roboto" w:eastAsia="Times New Roman" w:hAnsi="Roboto"/>
          <w:color w:val="4472C4" w:themeColor="accent1"/>
          <w:sz w:val="24"/>
          <w:szCs w:val="24"/>
          <w:shd w:val="clear" w:color="auto" w:fill="FFFFFF"/>
        </w:rPr>
        <w:t>, </w:t>
      </w:r>
      <w:hyperlink r:id="rId82" w:tooltip="Hyperparathyroidism" w:history="1">
        <w:r w:rsidRPr="00F31BCB">
          <w:rPr>
            <w:rStyle w:val="Hyperlink"/>
            <w:rFonts w:ascii="Roboto" w:eastAsia="Times New Roman" w:hAnsi="Roboto"/>
            <w:color w:val="4472C4" w:themeColor="accent1"/>
            <w:sz w:val="24"/>
            <w:szCs w:val="24"/>
            <w:u w:val="none"/>
            <w:bdr w:val="none" w:sz="0" w:space="0" w:color="auto" w:frame="1"/>
            <w:shd w:val="clear" w:color="auto" w:fill="FFFFFF"/>
          </w:rPr>
          <w:t>hyperparathyroidism</w:t>
        </w:r>
      </w:hyperlink>
      <w:r w:rsidRPr="00F31BCB">
        <w:rPr>
          <w:rFonts w:ascii="Roboto" w:eastAsia="Times New Roman" w:hAnsi="Roboto"/>
          <w:color w:val="4472C4" w:themeColor="accent1"/>
          <w:sz w:val="24"/>
          <w:szCs w:val="24"/>
          <w:shd w:val="clear" w:color="auto" w:fill="FFFFFF"/>
        </w:rPr>
        <w:t> due to kidney disease, low blood calcium due to </w:t>
      </w:r>
      <w:proofErr w:type="spellStart"/>
      <w:r w:rsidRPr="00F31BCB">
        <w:rPr>
          <w:rFonts w:eastAsia="Times New Roman"/>
          <w:color w:val="4472C4" w:themeColor="accent1"/>
          <w:sz w:val="24"/>
          <w:szCs w:val="24"/>
        </w:rPr>
        <w:fldChar w:fldCharType="begin"/>
      </w:r>
      <w:r w:rsidRPr="00F31BCB">
        <w:rPr>
          <w:rFonts w:eastAsia="Times New Roman"/>
          <w:color w:val="4472C4" w:themeColor="accent1"/>
          <w:sz w:val="24"/>
          <w:szCs w:val="24"/>
        </w:rPr>
        <w:instrText xml:space="preserve"> HYPERLINK "https://en.m.wikipedia.org/wiki/Hypoparathyroidism" \o "Hypoparathyroidism" </w:instrText>
      </w:r>
      <w:r w:rsidRPr="00F31BCB">
        <w:rPr>
          <w:rFonts w:eastAsia="Times New Roman"/>
          <w:color w:val="4472C4" w:themeColor="accent1"/>
          <w:sz w:val="24"/>
          <w:szCs w:val="24"/>
        </w:rPr>
        <w:fldChar w:fldCharType="separate"/>
      </w:r>
      <w:r w:rsidRPr="00F31BCB">
        <w:rPr>
          <w:rStyle w:val="Hyperlink"/>
          <w:rFonts w:ascii="Roboto" w:eastAsia="Times New Roman" w:hAnsi="Roboto"/>
          <w:color w:val="4472C4" w:themeColor="accent1"/>
          <w:sz w:val="24"/>
          <w:szCs w:val="24"/>
          <w:u w:val="none"/>
          <w:bdr w:val="none" w:sz="0" w:space="0" w:color="auto" w:frame="1"/>
          <w:shd w:val="clear" w:color="auto" w:fill="FFFFFF"/>
        </w:rPr>
        <w:t>hypoparathyroidism</w:t>
      </w:r>
      <w:proofErr w:type="spellEnd"/>
      <w:r w:rsidRPr="00F31BCB">
        <w:rPr>
          <w:rFonts w:eastAsia="Times New Roman"/>
          <w:color w:val="4472C4" w:themeColor="accent1"/>
          <w:sz w:val="24"/>
          <w:szCs w:val="24"/>
        </w:rPr>
        <w:fldChar w:fldCharType="end"/>
      </w:r>
      <w:r w:rsidRPr="00F31BCB">
        <w:rPr>
          <w:rFonts w:ascii="Roboto" w:eastAsia="Times New Roman" w:hAnsi="Roboto"/>
          <w:color w:val="4472C4" w:themeColor="accent1"/>
          <w:sz w:val="24"/>
          <w:szCs w:val="24"/>
          <w:shd w:val="clear" w:color="auto" w:fill="FFFFFF"/>
        </w:rPr>
        <w:t>, </w:t>
      </w:r>
      <w:hyperlink r:id="rId83" w:tooltip="Osteoporosis" w:history="1">
        <w:r w:rsidRPr="00F31BCB">
          <w:rPr>
            <w:rStyle w:val="Hyperlink"/>
            <w:rFonts w:ascii="Roboto" w:eastAsia="Times New Roman" w:hAnsi="Roboto"/>
            <w:color w:val="4472C4" w:themeColor="accent1"/>
            <w:sz w:val="24"/>
            <w:szCs w:val="24"/>
            <w:u w:val="none"/>
            <w:bdr w:val="none" w:sz="0" w:space="0" w:color="auto" w:frame="1"/>
            <w:shd w:val="clear" w:color="auto" w:fill="FFFFFF"/>
          </w:rPr>
          <w:t>osteoporosis</w:t>
        </w:r>
      </w:hyperlink>
      <w:r w:rsidRPr="00F31BCB">
        <w:rPr>
          <w:rFonts w:ascii="Roboto" w:eastAsia="Times New Roman" w:hAnsi="Roboto"/>
          <w:color w:val="4472C4" w:themeColor="accent1"/>
          <w:sz w:val="24"/>
          <w:szCs w:val="24"/>
          <w:shd w:val="clear" w:color="auto" w:fill="FFFFFF"/>
        </w:rPr>
        <w:t>, </w:t>
      </w:r>
      <w:hyperlink r:id="rId84" w:tooltip="Osteomalacia" w:history="1">
        <w:proofErr w:type="spellStart"/>
        <w:r w:rsidRPr="00F31BCB">
          <w:rPr>
            <w:rStyle w:val="Hyperlink"/>
            <w:rFonts w:ascii="Roboto" w:eastAsia="Times New Roman" w:hAnsi="Roboto"/>
            <w:color w:val="4472C4" w:themeColor="accent1"/>
            <w:sz w:val="24"/>
            <w:szCs w:val="24"/>
            <w:u w:val="none"/>
            <w:bdr w:val="none" w:sz="0" w:space="0" w:color="auto" w:frame="1"/>
            <w:shd w:val="clear" w:color="auto" w:fill="FFFFFF"/>
          </w:rPr>
          <w:t>osteomalacia</w:t>
        </w:r>
        <w:proofErr w:type="spellEnd"/>
      </w:hyperlink>
      <w:r w:rsidRPr="00F31BCB">
        <w:rPr>
          <w:rFonts w:ascii="Roboto" w:eastAsia="Times New Roman" w:hAnsi="Roboto"/>
          <w:color w:val="4472C4" w:themeColor="accent1"/>
          <w:sz w:val="24"/>
          <w:szCs w:val="24"/>
          <w:shd w:val="clear" w:color="auto" w:fill="FFFFFF"/>
        </w:rPr>
        <w:t>, and </w:t>
      </w:r>
      <w:hyperlink r:id="rId85" w:tooltip="Familial hypophosphatemia" w:history="1">
        <w:r w:rsidRPr="00F31BCB">
          <w:rPr>
            <w:rStyle w:val="Hyperlink"/>
            <w:rFonts w:ascii="Roboto" w:eastAsia="Times New Roman" w:hAnsi="Roboto"/>
            <w:color w:val="4472C4" w:themeColor="accent1"/>
            <w:sz w:val="24"/>
            <w:szCs w:val="24"/>
            <w:u w:val="none"/>
            <w:bdr w:val="none" w:sz="0" w:space="0" w:color="auto" w:frame="1"/>
            <w:shd w:val="clear" w:color="auto" w:fill="FFFFFF"/>
          </w:rPr>
          <w:t>familial hypophosphatemia</w:t>
        </w:r>
      </w:hyperlink>
      <w:r w:rsidRPr="00F31BCB">
        <w:rPr>
          <w:rFonts w:ascii="Roboto" w:eastAsia="Times New Roman" w:hAnsi="Roboto"/>
          <w:color w:val="4472C4" w:themeColor="accent1"/>
          <w:sz w:val="24"/>
          <w:szCs w:val="24"/>
          <w:shd w:val="clear" w:color="auto" w:fill="FFFFFF"/>
        </w:rPr>
        <w:t> It is taken by mouth or by </w:t>
      </w:r>
      <w:hyperlink r:id="rId86" w:tooltip="Intravenous" w:history="1">
        <w:r w:rsidRPr="00F31BCB">
          <w:rPr>
            <w:rStyle w:val="Hyperlink"/>
            <w:rFonts w:ascii="Roboto" w:eastAsia="Times New Roman" w:hAnsi="Roboto"/>
            <w:color w:val="4472C4" w:themeColor="accent1"/>
            <w:sz w:val="24"/>
            <w:szCs w:val="24"/>
            <w:u w:val="none"/>
            <w:bdr w:val="none" w:sz="0" w:space="0" w:color="auto" w:frame="1"/>
            <w:shd w:val="clear" w:color="auto" w:fill="FFFFFF"/>
          </w:rPr>
          <w:t>injection into a vein</w:t>
        </w:r>
      </w:hyperlink>
    </w:p>
    <w:p w14:paraId="5194F3AC" w14:textId="5A54FFAC" w:rsidR="00C75B22" w:rsidRDefault="00C75B22" w:rsidP="00121192">
      <w:pPr>
        <w:spacing w:line="360" w:lineRule="auto"/>
        <w:rPr>
          <w:rFonts w:eastAsia="Times New Roman"/>
          <w:color w:val="4472C4" w:themeColor="accent1"/>
          <w:sz w:val="24"/>
          <w:szCs w:val="24"/>
        </w:rPr>
      </w:pPr>
    </w:p>
    <w:p w14:paraId="09E162CC" w14:textId="63F5AC8E" w:rsidR="00C75B22" w:rsidRDefault="00C75B22" w:rsidP="00121192">
      <w:pPr>
        <w:spacing w:line="360" w:lineRule="auto"/>
        <w:rPr>
          <w:rFonts w:ascii="Roboto" w:eastAsia="Times New Roman" w:hAnsi="Roboto"/>
          <w:color w:val="4472C4" w:themeColor="accent1"/>
          <w:sz w:val="24"/>
          <w:szCs w:val="24"/>
          <w:shd w:val="clear" w:color="auto" w:fill="FFFFFF"/>
        </w:rPr>
      </w:pPr>
      <w:r>
        <w:rPr>
          <w:rFonts w:ascii="Roboto" w:eastAsia="Times New Roman" w:hAnsi="Roboto"/>
          <w:b/>
          <w:bCs/>
          <w:color w:val="202122"/>
          <w:bdr w:val="none" w:sz="0" w:space="0" w:color="auto" w:frame="1"/>
          <w:shd w:val="clear" w:color="auto" w:fill="FFFFFF"/>
        </w:rPr>
        <w:t>Parathyroid carcinoma</w:t>
      </w:r>
      <w:r>
        <w:rPr>
          <w:rFonts w:ascii="Roboto" w:eastAsia="Times New Roman" w:hAnsi="Roboto"/>
          <w:color w:val="202122"/>
          <w:shd w:val="clear" w:color="auto" w:fill="FFFFFF"/>
        </w:rPr>
        <w:t> </w:t>
      </w:r>
      <w:r w:rsidRPr="00C75B22">
        <w:rPr>
          <w:rFonts w:ascii="Roboto" w:eastAsia="Times New Roman" w:hAnsi="Roboto"/>
          <w:color w:val="4472C4" w:themeColor="accent1"/>
          <w:sz w:val="24"/>
          <w:szCs w:val="24"/>
          <w:shd w:val="clear" w:color="auto" w:fill="FFFFFF"/>
        </w:rPr>
        <w:t>is a rare cancer resulting in parathyroid adenoma to carcinoma progression</w:t>
      </w:r>
      <w:r w:rsidR="00754E0B">
        <w:rPr>
          <w:rFonts w:ascii="Roboto" w:eastAsia="Times New Roman" w:hAnsi="Roboto"/>
          <w:color w:val="4472C4" w:themeColor="accent1"/>
          <w:sz w:val="24"/>
          <w:szCs w:val="24"/>
          <w:shd w:val="clear" w:color="auto" w:fill="FFFFFF"/>
        </w:rPr>
        <w:t xml:space="preserve"> </w:t>
      </w:r>
      <w:r w:rsidRPr="00C75B22">
        <w:rPr>
          <w:rFonts w:ascii="Roboto" w:eastAsia="Times New Roman" w:hAnsi="Roboto"/>
          <w:color w:val="4472C4" w:themeColor="accent1"/>
          <w:sz w:val="24"/>
          <w:szCs w:val="24"/>
          <w:shd w:val="clear" w:color="auto" w:fill="FFFFFF"/>
        </w:rPr>
        <w:t> It forms in tissues of one or more of the </w:t>
      </w:r>
      <w:hyperlink r:id="rId87" w:tooltip="Parathyroid glands" w:history="1">
        <w:r w:rsidRPr="00C75B22">
          <w:rPr>
            <w:rStyle w:val="Hyperlink"/>
            <w:rFonts w:ascii="Roboto" w:eastAsia="Times New Roman" w:hAnsi="Roboto"/>
            <w:color w:val="4472C4" w:themeColor="accent1"/>
            <w:sz w:val="24"/>
            <w:szCs w:val="24"/>
            <w:u w:val="none"/>
            <w:bdr w:val="none" w:sz="0" w:space="0" w:color="auto" w:frame="1"/>
            <w:shd w:val="clear" w:color="auto" w:fill="FFFFFF"/>
          </w:rPr>
          <w:t>parathyroid glands</w:t>
        </w:r>
      </w:hyperlink>
      <w:r w:rsidRPr="00C75B22">
        <w:rPr>
          <w:rFonts w:ascii="Roboto" w:eastAsia="Times New Roman" w:hAnsi="Roboto"/>
          <w:color w:val="4472C4" w:themeColor="accent1"/>
          <w:sz w:val="24"/>
          <w:szCs w:val="24"/>
          <w:shd w:val="clear" w:color="auto" w:fill="FFFFFF"/>
        </w:rPr>
        <w:t> (four </w:t>
      </w:r>
      <w:hyperlink r:id="rId88" w:tooltip="Pea-sized (page does not exist)" w:history="1">
        <w:r w:rsidRPr="00C75B22">
          <w:rPr>
            <w:rStyle w:val="Hyperlink"/>
            <w:rFonts w:ascii="Roboto" w:eastAsia="Times New Roman" w:hAnsi="Roboto"/>
            <w:color w:val="4472C4" w:themeColor="accent1"/>
            <w:sz w:val="24"/>
            <w:szCs w:val="24"/>
            <w:u w:val="none"/>
            <w:bdr w:val="none" w:sz="0" w:space="0" w:color="auto" w:frame="1"/>
            <w:shd w:val="clear" w:color="auto" w:fill="FFFFFF"/>
          </w:rPr>
          <w:t>pea-sized</w:t>
        </w:r>
      </w:hyperlink>
      <w:r w:rsidRPr="00C75B22">
        <w:rPr>
          <w:rFonts w:ascii="Roboto" w:eastAsia="Times New Roman" w:hAnsi="Roboto"/>
          <w:color w:val="4472C4" w:themeColor="accent1"/>
          <w:sz w:val="24"/>
          <w:szCs w:val="24"/>
          <w:shd w:val="clear" w:color="auto" w:fill="FFFFFF"/>
        </w:rPr>
        <w:t> </w:t>
      </w:r>
      <w:hyperlink r:id="rId89" w:tooltip="Glands" w:history="1">
        <w:r w:rsidRPr="00C75B22">
          <w:rPr>
            <w:rStyle w:val="Hyperlink"/>
            <w:rFonts w:ascii="Roboto" w:eastAsia="Times New Roman" w:hAnsi="Roboto"/>
            <w:color w:val="4472C4" w:themeColor="accent1"/>
            <w:sz w:val="24"/>
            <w:szCs w:val="24"/>
            <w:u w:val="none"/>
            <w:bdr w:val="none" w:sz="0" w:space="0" w:color="auto" w:frame="1"/>
            <w:shd w:val="clear" w:color="auto" w:fill="FFFFFF"/>
          </w:rPr>
          <w:t>glands</w:t>
        </w:r>
      </w:hyperlink>
      <w:r w:rsidRPr="00C75B22">
        <w:rPr>
          <w:rFonts w:ascii="Roboto" w:eastAsia="Times New Roman" w:hAnsi="Roboto"/>
          <w:color w:val="4472C4" w:themeColor="accent1"/>
          <w:sz w:val="24"/>
          <w:szCs w:val="24"/>
          <w:shd w:val="clear" w:color="auto" w:fill="FFFFFF"/>
        </w:rPr>
        <w:t> in the neck that make </w:t>
      </w:r>
      <w:hyperlink r:id="rId90" w:tooltip="Parathyroid hormone" w:history="1">
        <w:r w:rsidRPr="00C75B22">
          <w:rPr>
            <w:rStyle w:val="Hyperlink"/>
            <w:rFonts w:ascii="Roboto" w:eastAsia="Times New Roman" w:hAnsi="Roboto"/>
            <w:color w:val="4472C4" w:themeColor="accent1"/>
            <w:sz w:val="24"/>
            <w:szCs w:val="24"/>
            <w:u w:val="none"/>
            <w:bdr w:val="none" w:sz="0" w:space="0" w:color="auto" w:frame="1"/>
            <w:shd w:val="clear" w:color="auto" w:fill="FFFFFF"/>
          </w:rPr>
          <w:t>parathyroid hormone</w:t>
        </w:r>
      </w:hyperlink>
      <w:r w:rsidRPr="00C75B22">
        <w:rPr>
          <w:rFonts w:ascii="Roboto" w:eastAsia="Times New Roman" w:hAnsi="Roboto"/>
          <w:color w:val="4472C4" w:themeColor="accent1"/>
          <w:sz w:val="24"/>
          <w:szCs w:val="24"/>
          <w:shd w:val="clear" w:color="auto" w:fill="FFFFFF"/>
        </w:rPr>
        <w:t> (PTH). PTH helps the body maintain normal levels of serum </w:t>
      </w:r>
      <w:hyperlink r:id="rId91" w:tooltip="Calcium" w:history="1">
        <w:r w:rsidRPr="00C75B22">
          <w:rPr>
            <w:rStyle w:val="Hyperlink"/>
            <w:rFonts w:ascii="Roboto" w:eastAsia="Times New Roman" w:hAnsi="Roboto"/>
            <w:color w:val="4472C4" w:themeColor="accent1"/>
            <w:sz w:val="24"/>
            <w:szCs w:val="24"/>
            <w:u w:val="none"/>
            <w:bdr w:val="none" w:sz="0" w:space="0" w:color="auto" w:frame="1"/>
            <w:shd w:val="clear" w:color="auto" w:fill="FFFFFF"/>
          </w:rPr>
          <w:t>calcium</w:t>
        </w:r>
      </w:hyperlink>
      <w:r w:rsidRPr="00C75B22">
        <w:rPr>
          <w:rFonts w:ascii="Roboto" w:eastAsia="Times New Roman" w:hAnsi="Roboto"/>
          <w:color w:val="4472C4" w:themeColor="accent1"/>
          <w:sz w:val="24"/>
          <w:szCs w:val="24"/>
          <w:shd w:val="clear" w:color="auto" w:fill="FFFFFF"/>
        </w:rPr>
        <w:t> by promoting calcium reabsorption from bone. It is antagonized by the hormone </w:t>
      </w:r>
      <w:hyperlink r:id="rId92" w:tooltip="Calcitonin" w:history="1">
        <w:r w:rsidRPr="00C75B22">
          <w:rPr>
            <w:rStyle w:val="Hyperlink"/>
            <w:rFonts w:ascii="Roboto" w:eastAsia="Times New Roman" w:hAnsi="Roboto"/>
            <w:color w:val="4472C4" w:themeColor="accent1"/>
            <w:sz w:val="24"/>
            <w:szCs w:val="24"/>
            <w:u w:val="none"/>
            <w:bdr w:val="none" w:sz="0" w:space="0" w:color="auto" w:frame="1"/>
            <w:shd w:val="clear" w:color="auto" w:fill="FFFFFF"/>
          </w:rPr>
          <w:t>calcitonin</w:t>
        </w:r>
      </w:hyperlink>
      <w:r w:rsidRPr="00C75B22">
        <w:rPr>
          <w:rFonts w:ascii="Roboto" w:eastAsia="Times New Roman" w:hAnsi="Roboto"/>
          <w:color w:val="4472C4" w:themeColor="accent1"/>
          <w:sz w:val="24"/>
          <w:szCs w:val="24"/>
          <w:shd w:val="clear" w:color="auto" w:fill="FFFFFF"/>
        </w:rPr>
        <w:t xml:space="preserve">, which prompts calcium </w:t>
      </w:r>
      <w:proofErr w:type="spellStart"/>
      <w:r w:rsidRPr="00C75B22">
        <w:rPr>
          <w:rFonts w:ascii="Roboto" w:eastAsia="Times New Roman" w:hAnsi="Roboto"/>
          <w:color w:val="4472C4" w:themeColor="accent1"/>
          <w:sz w:val="24"/>
          <w:szCs w:val="24"/>
          <w:shd w:val="clear" w:color="auto" w:fill="FFFFFF"/>
        </w:rPr>
        <w:t>storag</w:t>
      </w:r>
      <w:proofErr w:type="spellEnd"/>
    </w:p>
    <w:p w14:paraId="62E99F85" w14:textId="3799ACA6" w:rsidR="00B21E02" w:rsidRDefault="00B21E02" w:rsidP="00121192">
      <w:pPr>
        <w:spacing w:line="360" w:lineRule="auto"/>
        <w:rPr>
          <w:rFonts w:ascii="Roboto" w:eastAsia="Times New Roman" w:hAnsi="Roboto"/>
          <w:color w:val="4472C4" w:themeColor="accent1"/>
          <w:sz w:val="24"/>
          <w:szCs w:val="24"/>
          <w:shd w:val="clear" w:color="auto" w:fill="FFFFFF"/>
        </w:rPr>
      </w:pPr>
    </w:p>
    <w:p w14:paraId="1D813566" w14:textId="00EA3C69" w:rsidR="00B21E02" w:rsidRDefault="00B21E02" w:rsidP="00121192">
      <w:pPr>
        <w:spacing w:line="360" w:lineRule="auto"/>
        <w:rPr>
          <w:rFonts w:ascii="Roboto" w:eastAsia="Times New Roman" w:hAnsi="Roboto"/>
          <w:color w:val="4472C4" w:themeColor="accent1"/>
          <w:sz w:val="24"/>
          <w:szCs w:val="24"/>
          <w:shd w:val="clear" w:color="auto" w:fill="FFFFFF"/>
        </w:rPr>
      </w:pPr>
    </w:p>
    <w:p w14:paraId="351C3E05" w14:textId="794F1792" w:rsidR="00B21E02" w:rsidRPr="00B21E02" w:rsidRDefault="00B21E02" w:rsidP="00121192">
      <w:pPr>
        <w:spacing w:line="360" w:lineRule="auto"/>
        <w:rPr>
          <w:rFonts w:ascii="Roboto" w:eastAsia="Times New Roman" w:hAnsi="Roboto"/>
          <w:b/>
          <w:bCs/>
          <w:color w:val="4472C4" w:themeColor="accent1"/>
          <w:sz w:val="24"/>
          <w:szCs w:val="24"/>
          <w:shd w:val="clear" w:color="auto" w:fill="FFFFFF"/>
        </w:rPr>
      </w:pPr>
      <w:r>
        <w:rPr>
          <w:rFonts w:ascii="Roboto" w:eastAsia="Times New Roman" w:hAnsi="Roboto"/>
          <w:color w:val="4472C4" w:themeColor="accent1"/>
          <w:sz w:val="24"/>
          <w:szCs w:val="24"/>
          <w:shd w:val="clear" w:color="auto" w:fill="FFFFFF"/>
        </w:rPr>
        <w:t xml:space="preserve">              </w:t>
      </w:r>
      <w:r>
        <w:rPr>
          <w:rFonts w:ascii="Roboto" w:eastAsia="Times New Roman" w:hAnsi="Roboto"/>
          <w:b/>
          <w:bCs/>
          <w:color w:val="4472C4" w:themeColor="accent1"/>
          <w:sz w:val="24"/>
          <w:szCs w:val="24"/>
          <w:shd w:val="clear" w:color="auto" w:fill="FFFFFF"/>
        </w:rPr>
        <w:t>THE  END.</w:t>
      </w:r>
    </w:p>
    <w:p w14:paraId="407207B7" w14:textId="77777777" w:rsidR="00B21E02" w:rsidRPr="00B21E02" w:rsidRDefault="00B21E02" w:rsidP="00121192">
      <w:pPr>
        <w:spacing w:line="360" w:lineRule="auto"/>
        <w:rPr>
          <w:rFonts w:eastAsia="Times New Roman"/>
          <w:b/>
          <w:bCs/>
          <w:color w:val="4472C4" w:themeColor="accent1"/>
          <w:sz w:val="40"/>
          <w:szCs w:val="40"/>
        </w:rPr>
      </w:pPr>
    </w:p>
    <w:sectPr w:rsidR="00B21E02" w:rsidRPr="00B21E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ource Sans Pro">
    <w:altName w:val="Arial"/>
    <w:panose1 w:val="020B0503030403020204"/>
    <w:charset w:val="00"/>
    <w:family w:val="swiss"/>
    <w:pitch w:val="variable"/>
    <w:sig w:usb0="600002F7" w:usb1="02000001" w:usb2="00000000" w:usb3="00000000" w:csb0="0000019F" w:csb1="00000000"/>
  </w:font>
  <w:font w:name="Roboto">
    <w:panose1 w:val="02000000000000000000"/>
    <w:charset w:val="00"/>
    <w:family w:val="auto"/>
    <w:pitch w:val="variable"/>
    <w:sig w:usb0="E00002FF" w:usb1="5000217F" w:usb2="00000021" w:usb3="00000000" w:csb0="0000019F" w:csb1="00000000"/>
  </w:font>
  <w:font w:name="inherit">
    <w:altName w:val="Noto Sans Syriac Western"/>
    <w:charset w:val="00"/>
    <w:family w:val="roman"/>
    <w:notTrueType/>
    <w:pitch w:val="default"/>
  </w:font>
  <w:font w:name="Noto Sans Symbols">
    <w:panose1 w:val="020B0502040504020204"/>
    <w:charset w:val="00"/>
    <w:family w:val="swiss"/>
    <w:pitch w:val="variable"/>
    <w:sig w:usb0="00000003" w:usb1="0200E0A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25pt;height:12.25pt;visibility:visible;mso-wrap-style:square" o:bullet="t">
        <v:imagedata r:id="rId1" o:title=""/>
      </v:shape>
    </w:pict>
  </w:numPicBullet>
  <w:abstractNum w:abstractNumId="0" w15:restartNumberingAfterBreak="0">
    <w:nsid w:val="03935F0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132A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00B6E"/>
    <w:multiLevelType w:val="hybridMultilevel"/>
    <w:tmpl w:val="FFFFFFFF"/>
    <w:lvl w:ilvl="0" w:tplc="6F54793A">
      <w:start w:val="1"/>
      <w:numFmt w:val="bullet"/>
      <w:lvlText w:val=""/>
      <w:lvlPicBulletId w:val="0"/>
      <w:lvlJc w:val="left"/>
      <w:pPr>
        <w:tabs>
          <w:tab w:val="num" w:pos="720"/>
        </w:tabs>
        <w:ind w:left="720" w:hanging="360"/>
      </w:pPr>
      <w:rPr>
        <w:rFonts w:ascii="Symbol" w:hAnsi="Symbol" w:hint="default"/>
      </w:rPr>
    </w:lvl>
    <w:lvl w:ilvl="1" w:tplc="34309F46" w:tentative="1">
      <w:start w:val="1"/>
      <w:numFmt w:val="bullet"/>
      <w:lvlText w:val=""/>
      <w:lvlJc w:val="left"/>
      <w:pPr>
        <w:tabs>
          <w:tab w:val="num" w:pos="1440"/>
        </w:tabs>
        <w:ind w:left="1440" w:hanging="360"/>
      </w:pPr>
      <w:rPr>
        <w:rFonts w:ascii="Symbol" w:hAnsi="Symbol" w:hint="default"/>
      </w:rPr>
    </w:lvl>
    <w:lvl w:ilvl="2" w:tplc="E326C4AC" w:tentative="1">
      <w:start w:val="1"/>
      <w:numFmt w:val="bullet"/>
      <w:lvlText w:val=""/>
      <w:lvlJc w:val="left"/>
      <w:pPr>
        <w:tabs>
          <w:tab w:val="num" w:pos="2160"/>
        </w:tabs>
        <w:ind w:left="2160" w:hanging="360"/>
      </w:pPr>
      <w:rPr>
        <w:rFonts w:ascii="Symbol" w:hAnsi="Symbol" w:hint="default"/>
      </w:rPr>
    </w:lvl>
    <w:lvl w:ilvl="3" w:tplc="9522A234" w:tentative="1">
      <w:start w:val="1"/>
      <w:numFmt w:val="bullet"/>
      <w:lvlText w:val=""/>
      <w:lvlJc w:val="left"/>
      <w:pPr>
        <w:tabs>
          <w:tab w:val="num" w:pos="2880"/>
        </w:tabs>
        <w:ind w:left="2880" w:hanging="360"/>
      </w:pPr>
      <w:rPr>
        <w:rFonts w:ascii="Symbol" w:hAnsi="Symbol" w:hint="default"/>
      </w:rPr>
    </w:lvl>
    <w:lvl w:ilvl="4" w:tplc="20EA1516" w:tentative="1">
      <w:start w:val="1"/>
      <w:numFmt w:val="bullet"/>
      <w:lvlText w:val=""/>
      <w:lvlJc w:val="left"/>
      <w:pPr>
        <w:tabs>
          <w:tab w:val="num" w:pos="3600"/>
        </w:tabs>
        <w:ind w:left="3600" w:hanging="360"/>
      </w:pPr>
      <w:rPr>
        <w:rFonts w:ascii="Symbol" w:hAnsi="Symbol" w:hint="default"/>
      </w:rPr>
    </w:lvl>
    <w:lvl w:ilvl="5" w:tplc="5688F038" w:tentative="1">
      <w:start w:val="1"/>
      <w:numFmt w:val="bullet"/>
      <w:lvlText w:val=""/>
      <w:lvlJc w:val="left"/>
      <w:pPr>
        <w:tabs>
          <w:tab w:val="num" w:pos="4320"/>
        </w:tabs>
        <w:ind w:left="4320" w:hanging="360"/>
      </w:pPr>
      <w:rPr>
        <w:rFonts w:ascii="Symbol" w:hAnsi="Symbol" w:hint="default"/>
      </w:rPr>
    </w:lvl>
    <w:lvl w:ilvl="6" w:tplc="42065902" w:tentative="1">
      <w:start w:val="1"/>
      <w:numFmt w:val="bullet"/>
      <w:lvlText w:val=""/>
      <w:lvlJc w:val="left"/>
      <w:pPr>
        <w:tabs>
          <w:tab w:val="num" w:pos="5040"/>
        </w:tabs>
        <w:ind w:left="5040" w:hanging="360"/>
      </w:pPr>
      <w:rPr>
        <w:rFonts w:ascii="Symbol" w:hAnsi="Symbol" w:hint="default"/>
      </w:rPr>
    </w:lvl>
    <w:lvl w:ilvl="7" w:tplc="39DAB76A" w:tentative="1">
      <w:start w:val="1"/>
      <w:numFmt w:val="bullet"/>
      <w:lvlText w:val=""/>
      <w:lvlJc w:val="left"/>
      <w:pPr>
        <w:tabs>
          <w:tab w:val="num" w:pos="5760"/>
        </w:tabs>
        <w:ind w:left="5760" w:hanging="360"/>
      </w:pPr>
      <w:rPr>
        <w:rFonts w:ascii="Symbol" w:hAnsi="Symbol" w:hint="default"/>
      </w:rPr>
    </w:lvl>
    <w:lvl w:ilvl="8" w:tplc="EE18BE4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FE96BD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4384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F20C2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D2720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09098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566F3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0B671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2E401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47439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6724A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B6573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11"/>
  </w:num>
  <w:num w:numId="4">
    <w:abstractNumId w:val="6"/>
  </w:num>
  <w:num w:numId="5">
    <w:abstractNumId w:val="9"/>
  </w:num>
  <w:num w:numId="6">
    <w:abstractNumId w:val="8"/>
  </w:num>
  <w:num w:numId="7">
    <w:abstractNumId w:val="10"/>
  </w:num>
  <w:num w:numId="8">
    <w:abstractNumId w:val="3"/>
  </w:num>
  <w:num w:numId="9">
    <w:abstractNumId w:val="0"/>
  </w:num>
  <w:num w:numId="10">
    <w:abstractNumId w:val="7"/>
  </w:num>
  <w:num w:numId="11">
    <w:abstractNumId w:val="13"/>
  </w:num>
  <w:num w:numId="12">
    <w:abstractNumId w:val="4"/>
  </w:num>
  <w:num w:numId="13">
    <w:abstractNumId w:val="5"/>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E7A"/>
    <w:rsid w:val="00010A11"/>
    <w:rsid w:val="00036677"/>
    <w:rsid w:val="0004769A"/>
    <w:rsid w:val="00075885"/>
    <w:rsid w:val="00075A78"/>
    <w:rsid w:val="000969A7"/>
    <w:rsid w:val="000B4091"/>
    <w:rsid w:val="000C0D76"/>
    <w:rsid w:val="00102DC8"/>
    <w:rsid w:val="00121192"/>
    <w:rsid w:val="00127699"/>
    <w:rsid w:val="0013493E"/>
    <w:rsid w:val="001513FC"/>
    <w:rsid w:val="0015412C"/>
    <w:rsid w:val="00165D67"/>
    <w:rsid w:val="001751EA"/>
    <w:rsid w:val="001B3B01"/>
    <w:rsid w:val="0020687A"/>
    <w:rsid w:val="00210352"/>
    <w:rsid w:val="00227AD8"/>
    <w:rsid w:val="002673F1"/>
    <w:rsid w:val="00337526"/>
    <w:rsid w:val="003437FF"/>
    <w:rsid w:val="00351307"/>
    <w:rsid w:val="0035328C"/>
    <w:rsid w:val="00354C62"/>
    <w:rsid w:val="00375364"/>
    <w:rsid w:val="00397A06"/>
    <w:rsid w:val="003D2F7F"/>
    <w:rsid w:val="003D4FB6"/>
    <w:rsid w:val="003F4967"/>
    <w:rsid w:val="00413D09"/>
    <w:rsid w:val="004169A1"/>
    <w:rsid w:val="00430B20"/>
    <w:rsid w:val="00431E0D"/>
    <w:rsid w:val="00436DA0"/>
    <w:rsid w:val="004426AA"/>
    <w:rsid w:val="004741ED"/>
    <w:rsid w:val="0047630D"/>
    <w:rsid w:val="004A18C2"/>
    <w:rsid w:val="004A512B"/>
    <w:rsid w:val="00503110"/>
    <w:rsid w:val="005746F0"/>
    <w:rsid w:val="00583D6B"/>
    <w:rsid w:val="005973D1"/>
    <w:rsid w:val="005A6788"/>
    <w:rsid w:val="006143FC"/>
    <w:rsid w:val="0069073C"/>
    <w:rsid w:val="00695294"/>
    <w:rsid w:val="006A488D"/>
    <w:rsid w:val="006A783A"/>
    <w:rsid w:val="006B4FC6"/>
    <w:rsid w:val="006D65E4"/>
    <w:rsid w:val="006E43E7"/>
    <w:rsid w:val="00720203"/>
    <w:rsid w:val="00722774"/>
    <w:rsid w:val="007478E1"/>
    <w:rsid w:val="00754E0B"/>
    <w:rsid w:val="00770E31"/>
    <w:rsid w:val="007A4949"/>
    <w:rsid w:val="007C349D"/>
    <w:rsid w:val="007D3DB0"/>
    <w:rsid w:val="007D66D6"/>
    <w:rsid w:val="008010A6"/>
    <w:rsid w:val="00803826"/>
    <w:rsid w:val="0081277A"/>
    <w:rsid w:val="00847AEC"/>
    <w:rsid w:val="00860D17"/>
    <w:rsid w:val="00862509"/>
    <w:rsid w:val="008638FC"/>
    <w:rsid w:val="00877128"/>
    <w:rsid w:val="008862B5"/>
    <w:rsid w:val="008A0012"/>
    <w:rsid w:val="00900F57"/>
    <w:rsid w:val="00904DEE"/>
    <w:rsid w:val="00906EFF"/>
    <w:rsid w:val="00915B29"/>
    <w:rsid w:val="00920F5B"/>
    <w:rsid w:val="00932999"/>
    <w:rsid w:val="00934912"/>
    <w:rsid w:val="009452D2"/>
    <w:rsid w:val="00964B9A"/>
    <w:rsid w:val="009E0647"/>
    <w:rsid w:val="009F3E74"/>
    <w:rsid w:val="009F4811"/>
    <w:rsid w:val="009F712B"/>
    <w:rsid w:val="00A162E1"/>
    <w:rsid w:val="00A1789A"/>
    <w:rsid w:val="00A5224B"/>
    <w:rsid w:val="00A70E7A"/>
    <w:rsid w:val="00AB35C2"/>
    <w:rsid w:val="00AB6CF8"/>
    <w:rsid w:val="00AD32F8"/>
    <w:rsid w:val="00B0207C"/>
    <w:rsid w:val="00B03991"/>
    <w:rsid w:val="00B12CEB"/>
    <w:rsid w:val="00B15B31"/>
    <w:rsid w:val="00B2017B"/>
    <w:rsid w:val="00B21E02"/>
    <w:rsid w:val="00B27393"/>
    <w:rsid w:val="00B512C8"/>
    <w:rsid w:val="00B82405"/>
    <w:rsid w:val="00BD4DB9"/>
    <w:rsid w:val="00C31874"/>
    <w:rsid w:val="00C33A28"/>
    <w:rsid w:val="00C46831"/>
    <w:rsid w:val="00C53B4D"/>
    <w:rsid w:val="00C56BD0"/>
    <w:rsid w:val="00C62CE0"/>
    <w:rsid w:val="00C75B22"/>
    <w:rsid w:val="00CA3CDA"/>
    <w:rsid w:val="00D10865"/>
    <w:rsid w:val="00D43FD6"/>
    <w:rsid w:val="00D52DCB"/>
    <w:rsid w:val="00D742E3"/>
    <w:rsid w:val="00D85A80"/>
    <w:rsid w:val="00D903C2"/>
    <w:rsid w:val="00DB7417"/>
    <w:rsid w:val="00DD110B"/>
    <w:rsid w:val="00DD5501"/>
    <w:rsid w:val="00E001DA"/>
    <w:rsid w:val="00E01486"/>
    <w:rsid w:val="00E27D61"/>
    <w:rsid w:val="00E32143"/>
    <w:rsid w:val="00EA7F0F"/>
    <w:rsid w:val="00EB3E17"/>
    <w:rsid w:val="00ED216A"/>
    <w:rsid w:val="00EE0D96"/>
    <w:rsid w:val="00EF7396"/>
    <w:rsid w:val="00F0497D"/>
    <w:rsid w:val="00F0606B"/>
    <w:rsid w:val="00F11D8D"/>
    <w:rsid w:val="00F26915"/>
    <w:rsid w:val="00F31BCB"/>
    <w:rsid w:val="00F363FF"/>
    <w:rsid w:val="00F53B35"/>
    <w:rsid w:val="00F54471"/>
    <w:rsid w:val="00F91A03"/>
    <w:rsid w:val="00FC2657"/>
    <w:rsid w:val="00FF4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54E13"/>
  <w15:chartTrackingRefBased/>
  <w15:docId w15:val="{370491D4-F7AE-4C80-97E9-EAC321D6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E7A"/>
  </w:style>
  <w:style w:type="paragraph" w:styleId="Heading2">
    <w:name w:val="heading 2"/>
    <w:basedOn w:val="Normal"/>
    <w:next w:val="Normal"/>
    <w:link w:val="Heading2Char"/>
    <w:uiPriority w:val="9"/>
    <w:unhideWhenUsed/>
    <w:qFormat/>
    <w:rsid w:val="003513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13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904DE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E7A"/>
    <w:pPr>
      <w:ind w:left="720"/>
      <w:contextualSpacing/>
    </w:pPr>
    <w:rPr>
      <w:lang w:val="en-US"/>
    </w:rPr>
  </w:style>
  <w:style w:type="character" w:styleId="Hyperlink">
    <w:name w:val="Hyperlink"/>
    <w:basedOn w:val="DefaultParagraphFont"/>
    <w:uiPriority w:val="99"/>
    <w:semiHidden/>
    <w:unhideWhenUsed/>
    <w:rsid w:val="00B12CEB"/>
    <w:rPr>
      <w:color w:val="0000FF"/>
      <w:u w:val="single"/>
    </w:rPr>
  </w:style>
  <w:style w:type="paragraph" w:styleId="NormalWeb">
    <w:name w:val="Normal (Web)"/>
    <w:basedOn w:val="Normal"/>
    <w:uiPriority w:val="99"/>
    <w:unhideWhenUsed/>
    <w:rsid w:val="0015412C"/>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AB35C2"/>
    <w:rPr>
      <w:b/>
      <w:bCs/>
    </w:rPr>
  </w:style>
  <w:style w:type="character" w:customStyle="1" w:styleId="Heading2Char">
    <w:name w:val="Heading 2 Char"/>
    <w:basedOn w:val="DefaultParagraphFont"/>
    <w:link w:val="Heading2"/>
    <w:uiPriority w:val="9"/>
    <w:semiHidden/>
    <w:rsid w:val="0035130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51307"/>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904DEE"/>
    <w:rPr>
      <w:rFonts w:asciiTheme="majorHAnsi" w:eastAsiaTheme="majorEastAsia" w:hAnsiTheme="majorHAnsi" w:cstheme="majorBidi"/>
      <w:color w:val="2F5496" w:themeColor="accent1" w:themeShade="BF"/>
    </w:rPr>
  </w:style>
  <w:style w:type="character" w:customStyle="1" w:styleId="hgkelc">
    <w:name w:val="hgkelc"/>
    <w:basedOn w:val="DefaultParagraphFont"/>
    <w:rsid w:val="000969A7"/>
  </w:style>
  <w:style w:type="character" w:customStyle="1" w:styleId="w8qarf">
    <w:name w:val="w8qarf"/>
    <w:basedOn w:val="DefaultParagraphFont"/>
    <w:rsid w:val="000969A7"/>
  </w:style>
  <w:style w:type="character" w:customStyle="1" w:styleId="lrzxr">
    <w:name w:val="lrzxr"/>
    <w:basedOn w:val="DefaultParagraphFont"/>
    <w:rsid w:val="000969A7"/>
  </w:style>
  <w:style w:type="character" w:styleId="HTMLCite">
    <w:name w:val="HTML Cite"/>
    <w:basedOn w:val="DefaultParagraphFont"/>
    <w:uiPriority w:val="99"/>
    <w:semiHidden/>
    <w:unhideWhenUsed/>
    <w:rsid w:val="000969A7"/>
    <w:rPr>
      <w:i/>
      <w:iCs/>
    </w:rPr>
  </w:style>
  <w:style w:type="paragraph" w:customStyle="1" w:styleId="trt0xe">
    <w:name w:val="trt0xe"/>
    <w:basedOn w:val="Normal"/>
    <w:rsid w:val="00BD4DB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666993">
      <w:bodyDiv w:val="1"/>
      <w:marLeft w:val="0"/>
      <w:marRight w:val="0"/>
      <w:marTop w:val="0"/>
      <w:marBottom w:val="0"/>
      <w:divBdr>
        <w:top w:val="none" w:sz="0" w:space="0" w:color="auto"/>
        <w:left w:val="none" w:sz="0" w:space="0" w:color="auto"/>
        <w:bottom w:val="none" w:sz="0" w:space="0" w:color="auto"/>
        <w:right w:val="none" w:sz="0" w:space="0" w:color="auto"/>
      </w:divBdr>
    </w:div>
    <w:div w:id="336079325">
      <w:bodyDiv w:val="1"/>
      <w:marLeft w:val="0"/>
      <w:marRight w:val="0"/>
      <w:marTop w:val="0"/>
      <w:marBottom w:val="0"/>
      <w:divBdr>
        <w:top w:val="none" w:sz="0" w:space="0" w:color="auto"/>
        <w:left w:val="none" w:sz="0" w:space="0" w:color="auto"/>
        <w:bottom w:val="none" w:sz="0" w:space="0" w:color="auto"/>
        <w:right w:val="none" w:sz="0" w:space="0" w:color="auto"/>
      </w:divBdr>
      <w:divsChild>
        <w:div w:id="1516646775">
          <w:marLeft w:val="0"/>
          <w:marRight w:val="0"/>
          <w:marTop w:val="0"/>
          <w:marBottom w:val="0"/>
          <w:divBdr>
            <w:top w:val="none" w:sz="0" w:space="0" w:color="auto"/>
            <w:left w:val="none" w:sz="0" w:space="0" w:color="auto"/>
            <w:bottom w:val="none" w:sz="0" w:space="0" w:color="auto"/>
            <w:right w:val="none" w:sz="0" w:space="0" w:color="auto"/>
          </w:divBdr>
        </w:div>
        <w:div w:id="2103450483">
          <w:marLeft w:val="0"/>
          <w:marRight w:val="0"/>
          <w:marTop w:val="0"/>
          <w:marBottom w:val="0"/>
          <w:divBdr>
            <w:top w:val="none" w:sz="0" w:space="0" w:color="auto"/>
            <w:left w:val="none" w:sz="0" w:space="0" w:color="auto"/>
            <w:bottom w:val="none" w:sz="0" w:space="0" w:color="auto"/>
            <w:right w:val="none" w:sz="0" w:space="0" w:color="auto"/>
          </w:divBdr>
        </w:div>
        <w:div w:id="95715176">
          <w:marLeft w:val="0"/>
          <w:marRight w:val="0"/>
          <w:marTop w:val="0"/>
          <w:marBottom w:val="0"/>
          <w:divBdr>
            <w:top w:val="none" w:sz="0" w:space="0" w:color="auto"/>
            <w:left w:val="none" w:sz="0" w:space="0" w:color="auto"/>
            <w:bottom w:val="none" w:sz="0" w:space="0" w:color="auto"/>
            <w:right w:val="none" w:sz="0" w:space="0" w:color="auto"/>
          </w:divBdr>
        </w:div>
        <w:div w:id="997419128">
          <w:marLeft w:val="0"/>
          <w:marRight w:val="0"/>
          <w:marTop w:val="0"/>
          <w:marBottom w:val="0"/>
          <w:divBdr>
            <w:top w:val="none" w:sz="0" w:space="0" w:color="auto"/>
            <w:left w:val="none" w:sz="0" w:space="0" w:color="auto"/>
            <w:bottom w:val="none" w:sz="0" w:space="0" w:color="auto"/>
            <w:right w:val="none" w:sz="0" w:space="0" w:color="auto"/>
          </w:divBdr>
        </w:div>
      </w:divsChild>
    </w:div>
    <w:div w:id="607396756">
      <w:bodyDiv w:val="1"/>
      <w:marLeft w:val="0"/>
      <w:marRight w:val="0"/>
      <w:marTop w:val="0"/>
      <w:marBottom w:val="0"/>
      <w:divBdr>
        <w:top w:val="none" w:sz="0" w:space="0" w:color="auto"/>
        <w:left w:val="none" w:sz="0" w:space="0" w:color="auto"/>
        <w:bottom w:val="none" w:sz="0" w:space="0" w:color="auto"/>
        <w:right w:val="none" w:sz="0" w:space="0" w:color="auto"/>
      </w:divBdr>
    </w:div>
    <w:div w:id="619268003">
      <w:bodyDiv w:val="1"/>
      <w:marLeft w:val="0"/>
      <w:marRight w:val="0"/>
      <w:marTop w:val="0"/>
      <w:marBottom w:val="0"/>
      <w:divBdr>
        <w:top w:val="none" w:sz="0" w:space="0" w:color="auto"/>
        <w:left w:val="none" w:sz="0" w:space="0" w:color="auto"/>
        <w:bottom w:val="none" w:sz="0" w:space="0" w:color="auto"/>
        <w:right w:val="none" w:sz="0" w:space="0" w:color="auto"/>
      </w:divBdr>
      <w:divsChild>
        <w:div w:id="1409230622">
          <w:marLeft w:val="0"/>
          <w:marRight w:val="0"/>
          <w:marTop w:val="0"/>
          <w:marBottom w:val="0"/>
          <w:divBdr>
            <w:top w:val="none" w:sz="0" w:space="0" w:color="auto"/>
            <w:left w:val="none" w:sz="0" w:space="0" w:color="auto"/>
            <w:bottom w:val="none" w:sz="0" w:space="0" w:color="auto"/>
            <w:right w:val="none" w:sz="0" w:space="0" w:color="auto"/>
          </w:divBdr>
        </w:div>
        <w:div w:id="1910920996">
          <w:marLeft w:val="0"/>
          <w:marRight w:val="0"/>
          <w:marTop w:val="0"/>
          <w:marBottom w:val="0"/>
          <w:divBdr>
            <w:top w:val="none" w:sz="0" w:space="0" w:color="auto"/>
            <w:left w:val="none" w:sz="0" w:space="0" w:color="auto"/>
            <w:bottom w:val="none" w:sz="0" w:space="0" w:color="auto"/>
            <w:right w:val="none" w:sz="0" w:space="0" w:color="auto"/>
          </w:divBdr>
        </w:div>
      </w:divsChild>
    </w:div>
    <w:div w:id="1282882744">
      <w:bodyDiv w:val="1"/>
      <w:marLeft w:val="0"/>
      <w:marRight w:val="0"/>
      <w:marTop w:val="0"/>
      <w:marBottom w:val="0"/>
      <w:divBdr>
        <w:top w:val="none" w:sz="0" w:space="0" w:color="auto"/>
        <w:left w:val="none" w:sz="0" w:space="0" w:color="auto"/>
        <w:bottom w:val="none" w:sz="0" w:space="0" w:color="auto"/>
        <w:right w:val="none" w:sz="0" w:space="0" w:color="auto"/>
      </w:divBdr>
      <w:divsChild>
        <w:div w:id="931162259">
          <w:marLeft w:val="0"/>
          <w:marRight w:val="0"/>
          <w:marTop w:val="0"/>
          <w:marBottom w:val="0"/>
          <w:divBdr>
            <w:top w:val="none" w:sz="0" w:space="0" w:color="auto"/>
            <w:left w:val="none" w:sz="0" w:space="0" w:color="auto"/>
            <w:bottom w:val="none" w:sz="0" w:space="0" w:color="auto"/>
            <w:right w:val="none" w:sz="0" w:space="0" w:color="auto"/>
          </w:divBdr>
          <w:divsChild>
            <w:div w:id="124659166">
              <w:marLeft w:val="0"/>
              <w:marRight w:val="0"/>
              <w:marTop w:val="0"/>
              <w:marBottom w:val="0"/>
              <w:divBdr>
                <w:top w:val="none" w:sz="0" w:space="0" w:color="auto"/>
                <w:left w:val="none" w:sz="0" w:space="0" w:color="auto"/>
                <w:bottom w:val="none" w:sz="0" w:space="0" w:color="auto"/>
                <w:right w:val="none" w:sz="0" w:space="0" w:color="auto"/>
              </w:divBdr>
            </w:div>
            <w:div w:id="1838888203">
              <w:marLeft w:val="0"/>
              <w:marRight w:val="0"/>
              <w:marTop w:val="0"/>
              <w:marBottom w:val="0"/>
              <w:divBdr>
                <w:top w:val="none" w:sz="0" w:space="0" w:color="auto"/>
                <w:left w:val="none" w:sz="0" w:space="0" w:color="auto"/>
                <w:bottom w:val="none" w:sz="0" w:space="0" w:color="auto"/>
                <w:right w:val="none" w:sz="0" w:space="0" w:color="auto"/>
              </w:divBdr>
            </w:div>
            <w:div w:id="1111045958">
              <w:marLeft w:val="0"/>
              <w:marRight w:val="0"/>
              <w:marTop w:val="0"/>
              <w:marBottom w:val="0"/>
              <w:divBdr>
                <w:top w:val="none" w:sz="0" w:space="0" w:color="auto"/>
                <w:left w:val="none" w:sz="0" w:space="0" w:color="auto"/>
                <w:bottom w:val="none" w:sz="0" w:space="0" w:color="auto"/>
                <w:right w:val="none" w:sz="0" w:space="0" w:color="auto"/>
              </w:divBdr>
              <w:divsChild>
                <w:div w:id="10256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644113">
      <w:bodyDiv w:val="1"/>
      <w:marLeft w:val="0"/>
      <w:marRight w:val="0"/>
      <w:marTop w:val="0"/>
      <w:marBottom w:val="0"/>
      <w:divBdr>
        <w:top w:val="none" w:sz="0" w:space="0" w:color="auto"/>
        <w:left w:val="none" w:sz="0" w:space="0" w:color="auto"/>
        <w:bottom w:val="none" w:sz="0" w:space="0" w:color="auto"/>
        <w:right w:val="none" w:sz="0" w:space="0" w:color="auto"/>
      </w:divBdr>
      <w:divsChild>
        <w:div w:id="1272586627">
          <w:marLeft w:val="0"/>
          <w:marRight w:val="0"/>
          <w:marTop w:val="0"/>
          <w:marBottom w:val="0"/>
          <w:divBdr>
            <w:top w:val="none" w:sz="0" w:space="0" w:color="auto"/>
            <w:left w:val="none" w:sz="0" w:space="0" w:color="auto"/>
            <w:bottom w:val="none" w:sz="0" w:space="0" w:color="auto"/>
            <w:right w:val="none" w:sz="0" w:space="0" w:color="auto"/>
          </w:divBdr>
        </w:div>
        <w:div w:id="1265772974">
          <w:marLeft w:val="0"/>
          <w:marRight w:val="0"/>
          <w:marTop w:val="0"/>
          <w:marBottom w:val="300"/>
          <w:divBdr>
            <w:top w:val="none" w:sz="0" w:space="0" w:color="auto"/>
            <w:left w:val="none" w:sz="0" w:space="0" w:color="auto"/>
            <w:bottom w:val="none" w:sz="0" w:space="0" w:color="auto"/>
            <w:right w:val="none" w:sz="0" w:space="0" w:color="auto"/>
          </w:divBdr>
          <w:divsChild>
            <w:div w:id="1992758258">
              <w:marLeft w:val="0"/>
              <w:marRight w:val="0"/>
              <w:marTop w:val="165"/>
              <w:marBottom w:val="0"/>
              <w:divBdr>
                <w:top w:val="none" w:sz="0" w:space="0" w:color="auto"/>
                <w:left w:val="none" w:sz="0" w:space="0" w:color="auto"/>
                <w:bottom w:val="none" w:sz="0" w:space="0" w:color="auto"/>
                <w:right w:val="none" w:sz="0" w:space="0" w:color="auto"/>
              </w:divBdr>
              <w:divsChild>
                <w:div w:id="1162114263">
                  <w:marLeft w:val="0"/>
                  <w:marRight w:val="0"/>
                  <w:marTop w:val="0"/>
                  <w:marBottom w:val="0"/>
                  <w:divBdr>
                    <w:top w:val="none" w:sz="0" w:space="0" w:color="auto"/>
                    <w:left w:val="none" w:sz="0" w:space="0" w:color="auto"/>
                    <w:bottom w:val="none" w:sz="0" w:space="0" w:color="auto"/>
                    <w:right w:val="none" w:sz="0" w:space="0" w:color="auto"/>
                  </w:divBdr>
                  <w:divsChild>
                    <w:div w:id="6732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4090">
          <w:marLeft w:val="0"/>
          <w:marRight w:val="0"/>
          <w:marTop w:val="0"/>
          <w:marBottom w:val="300"/>
          <w:divBdr>
            <w:top w:val="none" w:sz="0" w:space="0" w:color="auto"/>
            <w:left w:val="none" w:sz="0" w:space="0" w:color="auto"/>
            <w:bottom w:val="none" w:sz="0" w:space="0" w:color="auto"/>
            <w:right w:val="none" w:sz="0" w:space="0" w:color="auto"/>
          </w:divBdr>
          <w:divsChild>
            <w:div w:id="306935862">
              <w:marLeft w:val="0"/>
              <w:marRight w:val="0"/>
              <w:marTop w:val="165"/>
              <w:marBottom w:val="0"/>
              <w:divBdr>
                <w:top w:val="none" w:sz="0" w:space="0" w:color="auto"/>
                <w:left w:val="none" w:sz="0" w:space="0" w:color="auto"/>
                <w:bottom w:val="none" w:sz="0" w:space="0" w:color="auto"/>
                <w:right w:val="none" w:sz="0" w:space="0" w:color="auto"/>
              </w:divBdr>
              <w:divsChild>
                <w:div w:id="474686570">
                  <w:marLeft w:val="0"/>
                  <w:marRight w:val="0"/>
                  <w:marTop w:val="0"/>
                  <w:marBottom w:val="0"/>
                  <w:divBdr>
                    <w:top w:val="none" w:sz="0" w:space="0" w:color="auto"/>
                    <w:left w:val="none" w:sz="0" w:space="0" w:color="auto"/>
                    <w:bottom w:val="none" w:sz="0" w:space="0" w:color="auto"/>
                    <w:right w:val="none" w:sz="0" w:space="0" w:color="auto"/>
                  </w:divBdr>
                  <w:divsChild>
                    <w:div w:id="209879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4555">
          <w:marLeft w:val="0"/>
          <w:marRight w:val="0"/>
          <w:marTop w:val="0"/>
          <w:marBottom w:val="150"/>
          <w:divBdr>
            <w:top w:val="none" w:sz="0" w:space="0" w:color="auto"/>
            <w:left w:val="none" w:sz="0" w:space="0" w:color="auto"/>
            <w:bottom w:val="none" w:sz="0" w:space="0" w:color="auto"/>
            <w:right w:val="none" w:sz="0" w:space="0" w:color="auto"/>
          </w:divBdr>
          <w:divsChild>
            <w:div w:id="790248963">
              <w:marLeft w:val="0"/>
              <w:marRight w:val="0"/>
              <w:marTop w:val="0"/>
              <w:marBottom w:val="0"/>
              <w:divBdr>
                <w:top w:val="none" w:sz="0" w:space="0" w:color="auto"/>
                <w:left w:val="none" w:sz="0" w:space="0" w:color="auto"/>
                <w:bottom w:val="none" w:sz="0" w:space="0" w:color="auto"/>
                <w:right w:val="none" w:sz="0" w:space="0" w:color="auto"/>
              </w:divBdr>
              <w:divsChild>
                <w:div w:id="1497265762">
                  <w:marLeft w:val="0"/>
                  <w:marRight w:val="0"/>
                  <w:marTop w:val="0"/>
                  <w:marBottom w:val="0"/>
                  <w:divBdr>
                    <w:top w:val="none" w:sz="0" w:space="0" w:color="auto"/>
                    <w:left w:val="none" w:sz="0" w:space="0" w:color="auto"/>
                    <w:bottom w:val="none" w:sz="0" w:space="0" w:color="auto"/>
                    <w:right w:val="none" w:sz="0" w:space="0" w:color="auto"/>
                  </w:divBdr>
                  <w:divsChild>
                    <w:div w:id="971207814">
                      <w:marLeft w:val="0"/>
                      <w:marRight w:val="0"/>
                      <w:marTop w:val="0"/>
                      <w:marBottom w:val="0"/>
                      <w:divBdr>
                        <w:top w:val="none" w:sz="0" w:space="0" w:color="auto"/>
                        <w:left w:val="none" w:sz="0" w:space="0" w:color="auto"/>
                        <w:bottom w:val="none" w:sz="0" w:space="0" w:color="auto"/>
                        <w:right w:val="none" w:sz="0" w:space="0" w:color="auto"/>
                      </w:divBdr>
                      <w:divsChild>
                        <w:div w:id="116871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314603">
      <w:bodyDiv w:val="1"/>
      <w:marLeft w:val="0"/>
      <w:marRight w:val="0"/>
      <w:marTop w:val="0"/>
      <w:marBottom w:val="0"/>
      <w:divBdr>
        <w:top w:val="none" w:sz="0" w:space="0" w:color="auto"/>
        <w:left w:val="none" w:sz="0" w:space="0" w:color="auto"/>
        <w:bottom w:val="none" w:sz="0" w:space="0" w:color="auto"/>
        <w:right w:val="none" w:sz="0" w:space="0" w:color="auto"/>
      </w:divBdr>
      <w:divsChild>
        <w:div w:id="168183015">
          <w:marLeft w:val="0"/>
          <w:marRight w:val="0"/>
          <w:marTop w:val="180"/>
          <w:marBottom w:val="0"/>
          <w:divBdr>
            <w:top w:val="none" w:sz="0" w:space="0" w:color="auto"/>
            <w:left w:val="none" w:sz="0" w:space="0" w:color="auto"/>
            <w:bottom w:val="none" w:sz="0" w:space="0" w:color="auto"/>
            <w:right w:val="none" w:sz="0" w:space="0" w:color="auto"/>
          </w:divBdr>
        </w:div>
      </w:divsChild>
    </w:div>
    <w:div w:id="1950312462">
      <w:bodyDiv w:val="1"/>
      <w:marLeft w:val="0"/>
      <w:marRight w:val="0"/>
      <w:marTop w:val="0"/>
      <w:marBottom w:val="0"/>
      <w:divBdr>
        <w:top w:val="none" w:sz="0" w:space="0" w:color="auto"/>
        <w:left w:val="none" w:sz="0" w:space="0" w:color="auto"/>
        <w:bottom w:val="none" w:sz="0" w:space="0" w:color="auto"/>
        <w:right w:val="none" w:sz="0" w:space="0" w:color="auto"/>
      </w:divBdr>
      <w:divsChild>
        <w:div w:id="305936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m.wikipedia.org/wiki/Refracted" TargetMode="External" /><Relationship Id="rId18" Type="http://schemas.openxmlformats.org/officeDocument/2006/relationships/hyperlink" Target="https://en.m.wikipedia.org/wiki/Photoreceptor_cell" TargetMode="External" /><Relationship Id="rId26" Type="http://schemas.openxmlformats.org/officeDocument/2006/relationships/hyperlink" Target="https://en.m.wikipedia.org/wiki/Cell_(biology)" TargetMode="External" /><Relationship Id="rId39" Type="http://schemas.openxmlformats.org/officeDocument/2006/relationships/hyperlink" Target="https://en.m.wikipedia.org/wiki/Lateral_geniculate_nucleus" TargetMode="External" /><Relationship Id="rId21" Type="http://schemas.openxmlformats.org/officeDocument/2006/relationships/hyperlink" Target="https://en.m.wikipedia.org/wiki/Rod_cell" TargetMode="External" /><Relationship Id="rId34" Type="http://schemas.openxmlformats.org/officeDocument/2006/relationships/hyperlink" Target="https://en.m.wikipedia.org/wiki/Superior_colliculus" TargetMode="External" /><Relationship Id="rId42" Type="http://schemas.openxmlformats.org/officeDocument/2006/relationships/hyperlink" Target="https://en.m.wikipedia.org/wiki/Information" TargetMode="External" /><Relationship Id="rId47" Type="http://schemas.openxmlformats.org/officeDocument/2006/relationships/hyperlink" Target="https://en.m.wikipedia.org/wiki/Parathyroid_gland" TargetMode="External" /><Relationship Id="rId50" Type="http://schemas.openxmlformats.org/officeDocument/2006/relationships/hyperlink" Target="https://en.m.wikipedia.org/wiki/Moan" TargetMode="External" /><Relationship Id="rId55" Type="http://schemas.openxmlformats.org/officeDocument/2006/relationships/hyperlink" Target="https://en.m.wikipedia.org/wiki/Chronic_kidney_disease" TargetMode="External" /><Relationship Id="rId63" Type="http://schemas.openxmlformats.org/officeDocument/2006/relationships/hyperlink" Target="https://en.m.wikipedia.org/wiki/Mg/dl" TargetMode="External" /><Relationship Id="rId68" Type="http://schemas.openxmlformats.org/officeDocument/2006/relationships/hyperlink" Target="https://en.m.wikipedia.org/wiki/Hypocalcaemia" TargetMode="External" /><Relationship Id="rId76" Type="http://schemas.openxmlformats.org/officeDocument/2006/relationships/hyperlink" Target="https://en.m.wikipedia.org/wiki/Parathyroid_gland" TargetMode="External" /><Relationship Id="rId84" Type="http://schemas.openxmlformats.org/officeDocument/2006/relationships/hyperlink" Target="https://en.m.wikipedia.org/wiki/Osteomalacia" TargetMode="External" /><Relationship Id="rId89" Type="http://schemas.openxmlformats.org/officeDocument/2006/relationships/hyperlink" Target="https://en.m.wikipedia.org/wiki/Glands" TargetMode="External" /><Relationship Id="rId7" Type="http://schemas.openxmlformats.org/officeDocument/2006/relationships/hyperlink" Target="https://en.m.wikipedia.org/wiki/Visual_perception" TargetMode="External" /><Relationship Id="rId71" Type="http://schemas.openxmlformats.org/officeDocument/2006/relationships/hyperlink" Target="https://en.m.wikipedia.org/wiki/Phosphate" TargetMode="External" /><Relationship Id="rId92" Type="http://schemas.openxmlformats.org/officeDocument/2006/relationships/hyperlink" Target="https://en.m.wikipedia.org/wiki/Calcitonin" TargetMode="External" /><Relationship Id="rId2" Type="http://schemas.openxmlformats.org/officeDocument/2006/relationships/styles" Target="styles.xml" /><Relationship Id="rId16" Type="http://schemas.openxmlformats.org/officeDocument/2006/relationships/hyperlink" Target="https://en.m.wikipedia.org/wiki/Iris_(anatomy)" TargetMode="External" /><Relationship Id="rId29" Type="http://schemas.openxmlformats.org/officeDocument/2006/relationships/hyperlink" Target="https://en.m.wikipedia.org/wiki/Axons" TargetMode="External" /><Relationship Id="rId11" Type="http://schemas.openxmlformats.org/officeDocument/2006/relationships/hyperlink" Target="https://en.m.wikipedia.org/wiki/Blindness" TargetMode="External" /><Relationship Id="rId24" Type="http://schemas.openxmlformats.org/officeDocument/2006/relationships/hyperlink" Target="https://en.m.wikipedia.org/wiki/Visual_system" TargetMode="External" /><Relationship Id="rId32" Type="http://schemas.openxmlformats.org/officeDocument/2006/relationships/hyperlink" Target="https://en.m.wikipedia.org/wiki/Parallel_processing_(psychology)" TargetMode="External" /><Relationship Id="rId37" Type="http://schemas.openxmlformats.org/officeDocument/2006/relationships/hyperlink" Target="https://en.m.wikipedia.org/wiki/Visual_field" TargetMode="External" /><Relationship Id="rId40" Type="http://schemas.openxmlformats.org/officeDocument/2006/relationships/hyperlink" Target="https://en.m.wikipedia.org/wiki/Human" TargetMode="External" /><Relationship Id="rId45" Type="http://schemas.openxmlformats.org/officeDocument/2006/relationships/hyperlink" Target="https://www.google.com/search?client=ms-android-samsung&amp;v=11.19.13.21.arm&amp;biw=360&amp;bih=640&amp;hl=en-GB&amp;cds=0&amp;sxsrf=ALeKk00DcGgOzkCQKws-l5SV97cKoY6gSQ:1600866652672&amp;q=Olfactory+system&amp;stick=H4sIAAAAAAAAAONgVuLUz9U3MKoytsxbxCrgn5OWmFySX1SpUFxZXJKaCwAoaf6QIAAAAA&amp;sa=X&amp;ved=2ahUKEwjqvKiBrf_rAhXHx4UKHRNIBg4QmxMoADANegQIDRAC" TargetMode="External" /><Relationship Id="rId53" Type="http://schemas.openxmlformats.org/officeDocument/2006/relationships/hyperlink" Target="https://en.m.wikipedia.org/wiki/Primary_hyperparathyroidism" TargetMode="External" /><Relationship Id="rId58" Type="http://schemas.openxmlformats.org/officeDocument/2006/relationships/hyperlink" Target="https://en.m.wikipedia.org/wiki/Phosphate" TargetMode="External" /><Relationship Id="rId66" Type="http://schemas.openxmlformats.org/officeDocument/2006/relationships/hyperlink" Target="https://en.m.wikipedia.org/wiki/Seizures" TargetMode="External" /><Relationship Id="rId74" Type="http://schemas.openxmlformats.org/officeDocument/2006/relationships/hyperlink" Target="https://en.m.wikipedia.org/wiki/Low_calcium" TargetMode="External" /><Relationship Id="rId79" Type="http://schemas.openxmlformats.org/officeDocument/2006/relationships/hyperlink" Target="https://en.m.wikipedia.org/wiki/Kidney" TargetMode="External" /><Relationship Id="rId87" Type="http://schemas.openxmlformats.org/officeDocument/2006/relationships/hyperlink" Target="https://en.m.wikipedia.org/wiki/Parathyroid_glands" TargetMode="External" /><Relationship Id="rId5" Type="http://schemas.openxmlformats.org/officeDocument/2006/relationships/hyperlink" Target="https://en.m.wikipedia.org/wiki/Eye" TargetMode="External" /><Relationship Id="rId61" Type="http://schemas.openxmlformats.org/officeDocument/2006/relationships/hyperlink" Target="https://en.m.wikipedia.org/wiki/Blood_serum" TargetMode="External" /><Relationship Id="rId82" Type="http://schemas.openxmlformats.org/officeDocument/2006/relationships/hyperlink" Target="https://en.m.wikipedia.org/wiki/Hyperparathyroidism" TargetMode="External" /><Relationship Id="rId90" Type="http://schemas.openxmlformats.org/officeDocument/2006/relationships/hyperlink" Target="https://en.m.wikipedia.org/wiki/Parathyroid_hormone" TargetMode="External" /><Relationship Id="rId19" Type="http://schemas.openxmlformats.org/officeDocument/2006/relationships/hyperlink" Target="https://en.m.wikipedia.org/wiki/Protein" TargetMode="External" /><Relationship Id="rId14" Type="http://schemas.openxmlformats.org/officeDocument/2006/relationships/hyperlink" Target="https://en.m.wikipedia.org/wiki/Cornea" TargetMode="External" /><Relationship Id="rId22" Type="http://schemas.openxmlformats.org/officeDocument/2006/relationships/hyperlink" Target="https://en.m.wikipedia.org/wiki/Cone_cell" TargetMode="External" /><Relationship Id="rId27" Type="http://schemas.openxmlformats.org/officeDocument/2006/relationships/hyperlink" Target="https://en.m.wikipedia.org/wiki/Signal_transduction_pathway" TargetMode="External" /><Relationship Id="rId30" Type="http://schemas.openxmlformats.org/officeDocument/2006/relationships/hyperlink" Target="https://en.m.wikipedia.org/wiki/Lateral_geniculate_nucleus" TargetMode="External" /><Relationship Id="rId35" Type="http://schemas.openxmlformats.org/officeDocument/2006/relationships/hyperlink" Target="https://en.m.wikipedia.org/wiki/Midbrain" TargetMode="External" /><Relationship Id="rId43" Type="http://schemas.openxmlformats.org/officeDocument/2006/relationships/hyperlink" Target="https://en.m.wikipedia.org/wiki/Lateral_geniculate_nucleus" TargetMode="External" /><Relationship Id="rId48" Type="http://schemas.openxmlformats.org/officeDocument/2006/relationships/hyperlink" Target="https://en.m.wikipedia.org/wiki/Hyperparathyroidism" TargetMode="External" /><Relationship Id="rId56" Type="http://schemas.openxmlformats.org/officeDocument/2006/relationships/hyperlink" Target="https://en.m.wikipedia.org/wiki/Parathyroid_hormone" TargetMode="External" /><Relationship Id="rId64" Type="http://schemas.openxmlformats.org/officeDocument/2006/relationships/hyperlink" Target="https://en.m.wikipedia.org/wiki/Paresthesia" TargetMode="External" /><Relationship Id="rId69" Type="http://schemas.openxmlformats.org/officeDocument/2006/relationships/hyperlink" Target="https://en.m.wikipedia.org/wiki/Hypocalcaemia" TargetMode="External" /><Relationship Id="rId77" Type="http://schemas.openxmlformats.org/officeDocument/2006/relationships/hyperlink" Target="https://en.m.wikipedia.org/wiki/Serum_calcium" TargetMode="External" /><Relationship Id="rId8" Type="http://schemas.openxmlformats.org/officeDocument/2006/relationships/hyperlink" Target="https://en.m.wikipedia.org/wiki/Sight" TargetMode="External" /><Relationship Id="rId51" Type="http://schemas.openxmlformats.org/officeDocument/2006/relationships/hyperlink" Target="https://en.m.wikipedia.org/wiki/Kidney_stone" TargetMode="External" /><Relationship Id="rId72" Type="http://schemas.openxmlformats.org/officeDocument/2006/relationships/hyperlink" Target="https://en.m.wikipedia.org/wiki/Blood" TargetMode="External" /><Relationship Id="rId80" Type="http://schemas.openxmlformats.org/officeDocument/2006/relationships/hyperlink" Target="https://en.m.wikipedia.org/wiki/Kidney_disease" TargetMode="External" /><Relationship Id="rId85" Type="http://schemas.openxmlformats.org/officeDocument/2006/relationships/hyperlink" Target="https://en.m.wikipedia.org/wiki/Familial_hypophosphatemia" TargetMode="External" /><Relationship Id="rId93" Type="http://schemas.openxmlformats.org/officeDocument/2006/relationships/fontTable" Target="fontTable.xml" /><Relationship Id="rId3" Type="http://schemas.openxmlformats.org/officeDocument/2006/relationships/settings" Target="settings.xml" /><Relationship Id="rId12" Type="http://schemas.openxmlformats.org/officeDocument/2006/relationships/hyperlink" Target="https://en.m.wikipedia.org/wiki/Pupillary_light_reflex" TargetMode="External" /><Relationship Id="rId17" Type="http://schemas.openxmlformats.org/officeDocument/2006/relationships/hyperlink" Target="https://en.m.wikipedia.org/wiki/Lens_(vision)" TargetMode="External" /><Relationship Id="rId25" Type="http://schemas.openxmlformats.org/officeDocument/2006/relationships/hyperlink" Target="https://en.m.wikipedia.org/wiki/Photon" TargetMode="External" /><Relationship Id="rId33" Type="http://schemas.openxmlformats.org/officeDocument/2006/relationships/hyperlink" Target="https://en.m.wikipedia.org/wiki/Perception" TargetMode="External" /><Relationship Id="rId38" Type="http://schemas.openxmlformats.org/officeDocument/2006/relationships/hyperlink" Target="https://en.m.wikipedia.org/wiki/Visual_system" TargetMode="External" /><Relationship Id="rId46" Type="http://schemas.openxmlformats.org/officeDocument/2006/relationships/hyperlink" Target="https://www.google.com/search?client=ms-android-samsung&amp;v=11.19.13.21.arm&amp;biw=360&amp;bih=640&amp;hl=en-GB&amp;cds=0&amp;sxsrf=ALeKk00DcGgOzkCQKws-l5SV97cKoY6gSQ:1600866652672&amp;q=sense+of+smell&amp;stick=H4sIAAAAAAAAAONgVuLUz9U3MDSpNDVexMpXnJpXnKqQn6ZQnJuakwMAd_QpLx4AAAA&amp;sa=X&amp;ved=2ahUKEwjqvKiBrf_rAhXHx4UKHRNIBg4QmxMoADAOegQIDhAC" TargetMode="External" /><Relationship Id="rId59" Type="http://schemas.openxmlformats.org/officeDocument/2006/relationships/hyperlink" Target="https://en.m.wikipedia.org/wiki/G_Proteins" TargetMode="External" /><Relationship Id="rId67" Type="http://schemas.openxmlformats.org/officeDocument/2006/relationships/hyperlink" Target="https://en.m.wikipedia.org/wiki/Cardiac_arrest" TargetMode="External" /><Relationship Id="rId20" Type="http://schemas.openxmlformats.org/officeDocument/2006/relationships/hyperlink" Target="https://en.m.wikipedia.org/wiki/Molecule" TargetMode="External" /><Relationship Id="rId41" Type="http://schemas.openxmlformats.org/officeDocument/2006/relationships/hyperlink" Target="https://en.m.wikipedia.org/wiki/Primate" TargetMode="External" /><Relationship Id="rId54" Type="http://schemas.openxmlformats.org/officeDocument/2006/relationships/hyperlink" Target="https://en.m.wikipedia.org/wiki/Postmenopausal" TargetMode="External" /><Relationship Id="rId62" Type="http://schemas.openxmlformats.org/officeDocument/2006/relationships/hyperlink" Target="https://en.m.wikipedia.org/wiki/Hypocalcaemia" TargetMode="External" /><Relationship Id="rId70" Type="http://schemas.openxmlformats.org/officeDocument/2006/relationships/hyperlink" Target="https://en.m.wikipedia.org/wiki/Electrolyte_disorder" TargetMode="External" /><Relationship Id="rId75" Type="http://schemas.openxmlformats.org/officeDocument/2006/relationships/hyperlink" Target="https://en.m.wikipedia.org/wiki/Hormone" TargetMode="External" /><Relationship Id="rId83" Type="http://schemas.openxmlformats.org/officeDocument/2006/relationships/hyperlink" Target="https://en.m.wikipedia.org/wiki/Osteoporosis" TargetMode="External" /><Relationship Id="rId88" Type="http://schemas.openxmlformats.org/officeDocument/2006/relationships/hyperlink" Target="https://en.m.wikipedia.org/w/index.php?title=Pea-sized&amp;action=edit&amp;redlink=1" TargetMode="External" /><Relationship Id="rId91" Type="http://schemas.openxmlformats.org/officeDocument/2006/relationships/hyperlink" Target="https://en.m.wikipedia.org/wiki/Calcium" TargetMode="External" /><Relationship Id="rId1" Type="http://schemas.openxmlformats.org/officeDocument/2006/relationships/numbering" Target="numbering.xml" /><Relationship Id="rId6" Type="http://schemas.openxmlformats.org/officeDocument/2006/relationships/hyperlink" Target="https://en.m.wikipedia.org/wiki/Central_nervous_system" TargetMode="External" /><Relationship Id="rId15" Type="http://schemas.openxmlformats.org/officeDocument/2006/relationships/hyperlink" Target="https://en.m.wikipedia.org/wiki/Pupil" TargetMode="External" /><Relationship Id="rId23" Type="http://schemas.openxmlformats.org/officeDocument/2006/relationships/hyperlink" Target="https://en.m.wikipedia.org/wiki/Lateral_geniculate_nucleus" TargetMode="External" /><Relationship Id="rId28" Type="http://schemas.openxmlformats.org/officeDocument/2006/relationships/hyperlink" Target="https://en.m.wikipedia.org/wiki/Optic_nerve" TargetMode="External" /><Relationship Id="rId36" Type="http://schemas.openxmlformats.org/officeDocument/2006/relationships/hyperlink" Target="https://en.m.wikipedia.org/wiki/Hypothalamus" TargetMode="External" /><Relationship Id="rId49" Type="http://schemas.openxmlformats.org/officeDocument/2006/relationships/hyperlink" Target="https://en.m.wikipedia.org/wiki/Hyperparathyroidism" TargetMode="External" /><Relationship Id="rId57" Type="http://schemas.openxmlformats.org/officeDocument/2006/relationships/hyperlink" Target="https://en.m.wikipedia.org/wiki/Calcium" TargetMode="External" /><Relationship Id="rId10" Type="http://schemas.openxmlformats.org/officeDocument/2006/relationships/hyperlink" Target="https://en.m.wikipedia.org/wiki/Visual_perception" TargetMode="External" /><Relationship Id="rId31" Type="http://schemas.openxmlformats.org/officeDocument/2006/relationships/hyperlink" Target="https://en.m.wikipedia.org/wiki/Thalamus" TargetMode="External" /><Relationship Id="rId44" Type="http://schemas.openxmlformats.org/officeDocument/2006/relationships/hyperlink" Target="https://en.m.wikipedia.org/wiki/Visual_cortex" TargetMode="External" /><Relationship Id="rId52" Type="http://schemas.openxmlformats.org/officeDocument/2006/relationships/hyperlink" Target="https://en.m.wikipedia.org/wiki/Fracture_(bone)" TargetMode="External" /><Relationship Id="rId60" Type="http://schemas.openxmlformats.org/officeDocument/2006/relationships/hyperlink" Target="https://en.m.wikipedia.org/wiki/Calcium" TargetMode="External" /><Relationship Id="rId65" Type="http://schemas.openxmlformats.org/officeDocument/2006/relationships/hyperlink" Target="https://en.m.wikipedia.org/wiki/Muscle_spasms" TargetMode="External" /><Relationship Id="rId73" Type="http://schemas.openxmlformats.org/officeDocument/2006/relationships/hyperlink" Target="https://en.m.wikipedia.org/wiki/Ectopic_calcification" TargetMode="External" /><Relationship Id="rId78" Type="http://schemas.openxmlformats.org/officeDocument/2006/relationships/hyperlink" Target="https://en.m.wikipedia.org/wiki/Vitamin_D" TargetMode="External" /><Relationship Id="rId81" Type="http://schemas.openxmlformats.org/officeDocument/2006/relationships/hyperlink" Target="https://en.m.wikipedia.org/wiki/Hypocalcemia" TargetMode="External" /><Relationship Id="rId86" Type="http://schemas.openxmlformats.org/officeDocument/2006/relationships/hyperlink" Target="https://en.m.wikipedia.org/wiki/Intravenous" TargetMode="External" /><Relationship Id="rId94"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hyperlink" Target="https://en.m.wikipedia.org/wiki/Visible_light"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4411</Words>
  <Characters>25145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shahz_000</dc:creator>
  <cp:keywords/>
  <dc:description/>
  <cp:lastModifiedBy>iu312934@gmail.com</cp:lastModifiedBy>
  <cp:revision>2</cp:revision>
  <dcterms:created xsi:type="dcterms:W3CDTF">2020-09-23T13:47:00Z</dcterms:created>
  <dcterms:modified xsi:type="dcterms:W3CDTF">2020-09-23T13:47:00Z</dcterms:modified>
</cp:coreProperties>
</file>