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6F20" w:rsidRDefault="00AF6F20" w:rsidP="00FE6895">
      <w:pPr>
        <w:spacing w:after="0"/>
        <w:ind w:right="4"/>
        <w:rPr>
          <w:rFonts w:ascii="Times New Roman" w:hAnsi="Times New Roman" w:cs="Times New Roman"/>
          <w:b/>
          <w:sz w:val="28"/>
          <w:szCs w:val="28"/>
          <w:u w:color="000000"/>
        </w:rPr>
      </w:pPr>
      <w:r w:rsidRPr="00AF6F20">
        <w:rPr>
          <w:rFonts w:ascii="Times New Roman" w:hAnsi="Times New Roman" w:cs="Times New Roman"/>
          <w:b/>
          <w:sz w:val="28"/>
          <w:szCs w:val="28"/>
          <w:u w:color="000000"/>
        </w:rPr>
        <w:t xml:space="preserve">Course Title: </w:t>
      </w:r>
      <w:r w:rsidR="00073407">
        <w:rPr>
          <w:rFonts w:ascii="Times New Roman" w:hAnsi="Times New Roman" w:cs="Times New Roman"/>
          <w:b/>
          <w:sz w:val="28"/>
          <w:szCs w:val="28"/>
          <w:u w:color="000000"/>
        </w:rPr>
        <w:t xml:space="preserve">Basic </w:t>
      </w:r>
      <w:r w:rsidRPr="00AF6F20">
        <w:rPr>
          <w:rFonts w:ascii="Times New Roman" w:hAnsi="Times New Roman" w:cs="Times New Roman"/>
          <w:b/>
          <w:sz w:val="28"/>
          <w:szCs w:val="28"/>
          <w:u w:color="000000"/>
        </w:rPr>
        <w:t>Biochemist</w:t>
      </w:r>
      <w:r w:rsidR="00073407">
        <w:rPr>
          <w:rFonts w:ascii="Times New Roman" w:hAnsi="Times New Roman" w:cs="Times New Roman"/>
          <w:b/>
          <w:sz w:val="28"/>
          <w:szCs w:val="28"/>
          <w:u w:color="000000"/>
        </w:rPr>
        <w:t>ry</w:t>
      </w:r>
      <w:r w:rsidRPr="00AF6F20">
        <w:rPr>
          <w:rFonts w:ascii="Times New Roman" w:hAnsi="Times New Roman" w:cs="Times New Roman"/>
          <w:b/>
          <w:sz w:val="28"/>
          <w:szCs w:val="28"/>
          <w:u w:color="000000"/>
        </w:rPr>
        <w:t xml:space="preserve">                    </w:t>
      </w:r>
      <w:r>
        <w:rPr>
          <w:rFonts w:ascii="Times New Roman" w:hAnsi="Times New Roman" w:cs="Times New Roman"/>
          <w:b/>
          <w:sz w:val="28"/>
          <w:szCs w:val="28"/>
          <w:u w:color="000000"/>
        </w:rPr>
        <w:t xml:space="preserve">                    </w:t>
      </w:r>
    </w:p>
    <w:p w:rsidR="005B409A" w:rsidRDefault="005B409A"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Summer Semester</w:t>
      </w:r>
    </w:p>
    <w:p w:rsidR="007B6914" w:rsidRDefault="007B6914"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Instructor: Sana khan</w:t>
      </w:r>
    </w:p>
    <w:p w:rsidR="00AF6F20" w:rsidRPr="00B762A8" w:rsidRDefault="00AF6F20" w:rsidP="00AF6F20">
      <w:pPr>
        <w:spacing w:after="0"/>
        <w:ind w:right="4"/>
        <w:rPr>
          <w:rFonts w:ascii="Times New Roman" w:hAnsi="Times New Roman" w:cs="Times New Roman"/>
          <w:b/>
          <w:color w:val="1F497D" w:themeColor="text2"/>
          <w:sz w:val="28"/>
          <w:szCs w:val="28"/>
          <w:u w:color="000000"/>
        </w:rPr>
      </w:pPr>
      <w:r>
        <w:rPr>
          <w:rFonts w:ascii="Times New Roman" w:hAnsi="Times New Roman" w:cs="Times New Roman"/>
          <w:b/>
          <w:sz w:val="28"/>
          <w:szCs w:val="28"/>
          <w:u w:color="000000"/>
        </w:rPr>
        <w:t>Student Name:</w:t>
      </w:r>
      <w:r w:rsidR="00B762A8">
        <w:rPr>
          <w:rFonts w:ascii="Times New Roman" w:hAnsi="Times New Roman" w:cs="Times New Roman"/>
          <w:b/>
          <w:sz w:val="28"/>
          <w:szCs w:val="28"/>
          <w:u w:color="000000"/>
        </w:rPr>
        <w:t xml:space="preserve">   </w:t>
      </w:r>
      <w:r w:rsidR="00B762A8">
        <w:rPr>
          <w:rFonts w:ascii="Times New Roman" w:hAnsi="Times New Roman" w:cs="Times New Roman"/>
          <w:b/>
          <w:color w:val="1F497D" w:themeColor="text2"/>
          <w:sz w:val="28"/>
          <w:szCs w:val="28"/>
          <w:u w:color="000000"/>
        </w:rPr>
        <w:t xml:space="preserve">Irfan </w:t>
      </w:r>
      <w:proofErr w:type="spellStart"/>
      <w:r w:rsidR="00B762A8">
        <w:rPr>
          <w:rFonts w:ascii="Times New Roman" w:hAnsi="Times New Roman" w:cs="Times New Roman"/>
          <w:b/>
          <w:color w:val="1F497D" w:themeColor="text2"/>
          <w:sz w:val="28"/>
          <w:szCs w:val="28"/>
          <w:u w:color="000000"/>
        </w:rPr>
        <w:t>ullah</w:t>
      </w:r>
      <w:proofErr w:type="spellEnd"/>
    </w:p>
    <w:p w:rsidR="0079636C" w:rsidRPr="00A40B2B" w:rsidRDefault="00AF6F20" w:rsidP="00AF6F20">
      <w:pPr>
        <w:spacing w:after="0"/>
        <w:ind w:right="4"/>
        <w:rPr>
          <w:rFonts w:ascii="Times New Roman" w:hAnsi="Times New Roman" w:cs="Times New Roman"/>
          <w:b/>
          <w:color w:val="1F497D" w:themeColor="text2"/>
          <w:sz w:val="32"/>
          <w:szCs w:val="32"/>
          <w:u w:color="000000"/>
        </w:rPr>
      </w:pPr>
      <w:r>
        <w:rPr>
          <w:rFonts w:ascii="Times New Roman" w:hAnsi="Times New Roman" w:cs="Times New Roman"/>
          <w:b/>
          <w:sz w:val="28"/>
          <w:szCs w:val="28"/>
          <w:u w:color="000000"/>
        </w:rPr>
        <w:t>Student ID:</w:t>
      </w:r>
      <w:r w:rsidR="0079636C">
        <w:rPr>
          <w:rFonts w:ascii="Times New Roman" w:hAnsi="Times New Roman" w:cs="Times New Roman"/>
          <w:b/>
          <w:sz w:val="20"/>
          <w:szCs w:val="20"/>
          <w:u w:color="000000"/>
        </w:rPr>
        <w:tab/>
      </w:r>
      <w:r w:rsidR="00B762A8">
        <w:rPr>
          <w:rFonts w:ascii="Times New Roman" w:hAnsi="Times New Roman" w:cs="Times New Roman"/>
          <w:b/>
          <w:sz w:val="20"/>
          <w:szCs w:val="20"/>
          <w:u w:color="000000"/>
        </w:rPr>
        <w:t xml:space="preserve">      </w:t>
      </w:r>
      <w:r w:rsidR="00A40B2B">
        <w:rPr>
          <w:rFonts w:ascii="Times New Roman" w:hAnsi="Times New Roman" w:cs="Times New Roman"/>
          <w:b/>
          <w:color w:val="1F497D" w:themeColor="text2"/>
          <w:sz w:val="32"/>
          <w:szCs w:val="32"/>
          <w:u w:color="000000"/>
        </w:rPr>
        <w:t>15810</w:t>
      </w:r>
    </w:p>
    <w:p w:rsidR="0079636C" w:rsidRDefault="0079636C" w:rsidP="0079636C">
      <w:pPr>
        <w:pBdr>
          <w:bottom w:val="single" w:sz="12" w:space="1" w:color="auto"/>
        </w:pBdr>
        <w:spacing w:after="0" w:line="240" w:lineRule="auto"/>
        <w:jc w:val="both"/>
        <w:rPr>
          <w:rFonts w:ascii="Arial" w:hAnsi="Arial" w:cs="Arial"/>
          <w:b/>
          <w:sz w:val="20"/>
        </w:rPr>
      </w:pP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r w:rsidR="00AF6F20">
        <w:rPr>
          <w:rFonts w:ascii="Arial" w:hAnsi="Arial" w:cs="Arial"/>
          <w:b/>
          <w:sz w:val="20"/>
        </w:rPr>
        <w:tab/>
      </w:r>
      <w:r w:rsidR="00AF6F20">
        <w:rPr>
          <w:rFonts w:ascii="Arial" w:hAnsi="Arial" w:cs="Arial"/>
          <w:b/>
          <w:sz w:val="20"/>
        </w:rPr>
        <w:tab/>
      </w:r>
      <w:r w:rsidR="00AF6F20">
        <w:rPr>
          <w:rFonts w:ascii="Arial" w:hAnsi="Arial" w:cs="Arial"/>
          <w:b/>
          <w:sz w:val="20"/>
        </w:rPr>
        <w:tab/>
      </w:r>
      <w:r w:rsidR="006770F1">
        <w:rPr>
          <w:rFonts w:ascii="Arial" w:hAnsi="Arial" w:cs="Arial"/>
          <w:b/>
          <w:sz w:val="20"/>
        </w:rPr>
        <w:t>Max Marks: 5</w:t>
      </w:r>
      <w:r w:rsidR="00073407">
        <w:rPr>
          <w:rFonts w:ascii="Arial" w:hAnsi="Arial" w:cs="Arial"/>
          <w:b/>
          <w:sz w:val="20"/>
        </w:rPr>
        <w:t>0</w:t>
      </w:r>
    </w:p>
    <w:p w:rsidR="0079636C" w:rsidRDefault="0079636C" w:rsidP="0079636C">
      <w:pPr>
        <w:spacing w:after="0" w:line="240" w:lineRule="auto"/>
        <w:rPr>
          <w:rFonts w:ascii="Arial" w:hAnsi="Arial" w:cs="Arial"/>
          <w:b/>
          <w:sz w:val="20"/>
        </w:rPr>
      </w:pPr>
    </w:p>
    <w:p w:rsidR="009768B0" w:rsidRPr="00B96B67" w:rsidRDefault="0079636C" w:rsidP="007C4515">
      <w:pPr>
        <w:spacing w:after="0" w:line="240" w:lineRule="auto"/>
        <w:rPr>
          <w:rFonts w:ascii="Times New Roman" w:hAnsi="Times New Roman" w:cs="Times New Roman"/>
          <w:b/>
          <w:sz w:val="24"/>
        </w:rPr>
      </w:pPr>
      <w:r w:rsidRPr="00B96B67">
        <w:rPr>
          <w:rFonts w:ascii="Times New Roman" w:hAnsi="Times New Roman" w:cs="Times New Roman"/>
          <w:b/>
          <w:sz w:val="28"/>
        </w:rPr>
        <w:t>Note:</w:t>
      </w:r>
      <w:r w:rsidR="009768B0">
        <w:rPr>
          <w:rFonts w:ascii="Arial" w:hAnsi="Arial" w:cs="Arial"/>
          <w:b/>
          <w:sz w:val="20"/>
        </w:rPr>
        <w:tab/>
      </w:r>
      <w:r w:rsidR="00AF6F20">
        <w:rPr>
          <w:rFonts w:ascii="Times New Roman" w:hAnsi="Times New Roman" w:cs="Times New Roman"/>
          <w:b/>
          <w:sz w:val="24"/>
        </w:rPr>
        <w:t xml:space="preserve">There are </w:t>
      </w:r>
      <w:r w:rsidR="007C4515">
        <w:rPr>
          <w:rFonts w:ascii="Times New Roman" w:hAnsi="Times New Roman" w:cs="Times New Roman"/>
          <w:b/>
          <w:sz w:val="24"/>
        </w:rPr>
        <w:t xml:space="preserve">FIVE </w:t>
      </w:r>
      <w:r w:rsidR="00C07895">
        <w:rPr>
          <w:rFonts w:ascii="Times New Roman" w:hAnsi="Times New Roman" w:cs="Times New Roman"/>
          <w:b/>
          <w:sz w:val="24"/>
        </w:rPr>
        <w:t>q</w:t>
      </w:r>
      <w:r w:rsidR="009768B0" w:rsidRPr="00B96B67">
        <w:rPr>
          <w:rFonts w:ascii="Times New Roman" w:hAnsi="Times New Roman" w:cs="Times New Roman"/>
          <w:b/>
          <w:sz w:val="24"/>
        </w:rPr>
        <w:t>uestions</w:t>
      </w:r>
      <w:r w:rsidR="0040695C">
        <w:rPr>
          <w:rFonts w:ascii="Times New Roman" w:hAnsi="Times New Roman" w:cs="Times New Roman"/>
          <w:b/>
          <w:sz w:val="24"/>
        </w:rPr>
        <w:t xml:space="preserve">, </w:t>
      </w:r>
      <w:r w:rsidR="006770F1">
        <w:rPr>
          <w:rFonts w:ascii="Times New Roman" w:hAnsi="Times New Roman" w:cs="Times New Roman"/>
          <w:b/>
          <w:sz w:val="24"/>
        </w:rPr>
        <w:t>each carry 10 marks with grand total of 5</w:t>
      </w:r>
      <w:r w:rsidR="0040695C">
        <w:rPr>
          <w:rFonts w:ascii="Times New Roman" w:hAnsi="Times New Roman" w:cs="Times New Roman"/>
          <w:b/>
          <w:sz w:val="24"/>
        </w:rPr>
        <w:t>0</w:t>
      </w:r>
      <w:r w:rsidR="00B96B67">
        <w:rPr>
          <w:rFonts w:ascii="Times New Roman" w:hAnsi="Times New Roman" w:cs="Times New Roman"/>
          <w:b/>
          <w:sz w:val="24"/>
        </w:rPr>
        <w:t xml:space="preserve"> marks</w:t>
      </w:r>
      <w:r w:rsidR="00FE21FF">
        <w:rPr>
          <w:rFonts w:ascii="Times New Roman" w:hAnsi="Times New Roman" w:cs="Times New Roman"/>
          <w:b/>
          <w:sz w:val="24"/>
        </w:rPr>
        <w:t>.</w:t>
      </w:r>
    </w:p>
    <w:p w:rsidR="000D6ABF" w:rsidRDefault="007C4515" w:rsidP="007C4515">
      <w:pPr>
        <w:spacing w:after="0" w:line="240" w:lineRule="auto"/>
        <w:ind w:left="720"/>
        <w:rPr>
          <w:rFonts w:ascii="Times New Roman" w:hAnsi="Times New Roman" w:cs="Times New Roman"/>
          <w:b/>
          <w:sz w:val="24"/>
        </w:rPr>
      </w:pPr>
      <w:r>
        <w:rPr>
          <w:rFonts w:ascii="Times New Roman" w:hAnsi="Times New Roman" w:cs="Times New Roman"/>
          <w:b/>
          <w:sz w:val="24"/>
        </w:rPr>
        <w:t>ATTEMPT all questions</w:t>
      </w:r>
      <w:r w:rsidR="00FE21FF">
        <w:rPr>
          <w:rFonts w:ascii="Times New Roman" w:hAnsi="Times New Roman" w:cs="Times New Roman"/>
          <w:b/>
          <w:sz w:val="24"/>
        </w:rPr>
        <w:t>.</w:t>
      </w:r>
    </w:p>
    <w:p w:rsidR="007C4515" w:rsidRDefault="007C4515" w:rsidP="007C4515">
      <w:pPr>
        <w:spacing w:after="0" w:line="240" w:lineRule="auto"/>
        <w:ind w:left="720"/>
        <w:rPr>
          <w:rFonts w:ascii="Times New Roman" w:hAnsi="Times New Roman" w:cs="Times New Roman"/>
          <w:b/>
          <w:sz w:val="24"/>
        </w:rPr>
      </w:pPr>
      <w:r>
        <w:rPr>
          <w:rFonts w:ascii="Times New Roman" w:hAnsi="Times New Roman" w:cs="Times New Roman"/>
          <w:b/>
          <w:sz w:val="24"/>
        </w:rPr>
        <w:t>Avoid copy paste</w:t>
      </w:r>
      <w:r w:rsidR="0013278C">
        <w:rPr>
          <w:rFonts w:ascii="Times New Roman" w:hAnsi="Times New Roman" w:cs="Times New Roman"/>
          <w:b/>
          <w:sz w:val="24"/>
        </w:rPr>
        <w:t xml:space="preserve"> material</w:t>
      </w:r>
      <w:r w:rsidR="00FE21FF">
        <w:rPr>
          <w:rFonts w:ascii="Times New Roman" w:hAnsi="Times New Roman" w:cs="Times New Roman"/>
          <w:b/>
          <w:sz w:val="24"/>
        </w:rPr>
        <w:t xml:space="preserve"> from any source</w:t>
      </w:r>
      <w:r w:rsidR="00D90DD6">
        <w:rPr>
          <w:rFonts w:ascii="Times New Roman" w:hAnsi="Times New Roman" w:cs="Times New Roman"/>
          <w:b/>
          <w:sz w:val="24"/>
        </w:rPr>
        <w:t>,</w:t>
      </w:r>
      <w:r>
        <w:rPr>
          <w:rFonts w:ascii="Times New Roman" w:hAnsi="Times New Roman" w:cs="Times New Roman"/>
          <w:b/>
          <w:sz w:val="24"/>
        </w:rPr>
        <w:t xml:space="preserve"> as it may deduct your marks</w:t>
      </w:r>
      <w:r w:rsidR="00FE21FF">
        <w:rPr>
          <w:rFonts w:ascii="Times New Roman" w:hAnsi="Times New Roman" w:cs="Times New Roman"/>
          <w:b/>
          <w:sz w:val="24"/>
        </w:rPr>
        <w:t>.</w:t>
      </w:r>
    </w:p>
    <w:p w:rsidR="00D90DD6" w:rsidRPr="00D90DD6" w:rsidRDefault="00C07895" w:rsidP="00D90DD6">
      <w:pPr>
        <w:pBdr>
          <w:bottom w:val="single" w:sz="12" w:space="1" w:color="auto"/>
        </w:pBdr>
        <w:tabs>
          <w:tab w:val="left" w:pos="7000"/>
        </w:tabs>
        <w:spacing w:after="0" w:line="240" w:lineRule="auto"/>
        <w:jc w:val="both"/>
        <w:rPr>
          <w:rFonts w:ascii="Times New Roman" w:hAnsi="Times New Roman" w:cs="Times New Roman"/>
          <w:sz w:val="18"/>
          <w:szCs w:val="18"/>
        </w:rPr>
      </w:pPr>
      <w:r w:rsidRPr="008B3364">
        <w:rPr>
          <w:rFonts w:ascii="Times New Roman" w:hAnsi="Times New Roman" w:cs="Times New Roman"/>
          <w:sz w:val="18"/>
          <w:szCs w:val="18"/>
        </w:rPr>
        <w:tab/>
      </w:r>
    </w:p>
    <w:p w:rsidR="00D90DD6" w:rsidRPr="003B7ADC" w:rsidRDefault="00BB412D" w:rsidP="00D90DD6">
      <w:pPr>
        <w:spacing w:line="240" w:lineRule="auto"/>
        <w:rPr>
          <w:rFonts w:ascii="Times New Roman" w:hAnsi="Times New Roman" w:cs="Times New Roman"/>
          <w:b/>
          <w:bCs/>
          <w:color w:val="000000" w:themeColor="text1"/>
          <w:sz w:val="28"/>
          <w:szCs w:val="28"/>
        </w:rPr>
      </w:pPr>
      <w:proofErr w:type="spellStart"/>
      <w:r w:rsidRPr="003B7ADC">
        <w:rPr>
          <w:rFonts w:ascii="Times New Roman" w:hAnsi="Times New Roman" w:cs="Times New Roman"/>
          <w:b/>
          <w:bCs/>
          <w:color w:val="000000" w:themeColor="text1"/>
          <w:sz w:val="28"/>
          <w:szCs w:val="28"/>
        </w:rPr>
        <w:t>i</w:t>
      </w:r>
      <w:proofErr w:type="spellEnd"/>
    </w:p>
    <w:p w:rsidR="001956EF" w:rsidRPr="003B7ADC" w:rsidRDefault="006770F1" w:rsidP="00C31126">
      <w:pPr>
        <w:spacing w:line="480" w:lineRule="auto"/>
        <w:jc w:val="both"/>
        <w:rPr>
          <w:rFonts w:ascii="Times New Roman" w:hAnsi="Times New Roman" w:cs="Times New Roman"/>
          <w:b/>
          <w:bCs/>
          <w:color w:val="3A3A3A"/>
          <w:sz w:val="32"/>
          <w:szCs w:val="32"/>
          <w:shd w:val="clear" w:color="auto" w:fill="FFFFFF"/>
        </w:rPr>
      </w:pPr>
      <w:r w:rsidRPr="003B7ADC">
        <w:rPr>
          <w:rFonts w:ascii="Times New Roman" w:hAnsi="Times New Roman" w:cs="Times New Roman"/>
          <w:b/>
          <w:bCs/>
          <w:color w:val="000000" w:themeColor="text1"/>
          <w:sz w:val="32"/>
          <w:szCs w:val="32"/>
        </w:rPr>
        <w:t xml:space="preserve">Q1: </w:t>
      </w:r>
      <w:r w:rsidR="00FB5260" w:rsidRPr="003B7ADC">
        <w:rPr>
          <w:rFonts w:ascii="Times New Roman" w:hAnsi="Times New Roman" w:cs="Times New Roman"/>
          <w:b/>
          <w:bCs/>
          <w:color w:val="3A3A3A"/>
          <w:sz w:val="32"/>
          <w:szCs w:val="32"/>
          <w:shd w:val="clear" w:color="auto" w:fill="FFFFFF"/>
        </w:rPr>
        <w:t xml:space="preserve">Define </w:t>
      </w:r>
      <w:r w:rsidR="00E638F6" w:rsidRPr="003B7ADC">
        <w:rPr>
          <w:rFonts w:ascii="Times New Roman" w:hAnsi="Times New Roman" w:cs="Times New Roman"/>
          <w:b/>
          <w:bCs/>
          <w:color w:val="3A3A3A"/>
          <w:sz w:val="32"/>
          <w:szCs w:val="32"/>
          <w:shd w:val="clear" w:color="auto" w:fill="FFFFFF"/>
        </w:rPr>
        <w:t xml:space="preserve">Dickens and </w:t>
      </w:r>
      <w:proofErr w:type="spellStart"/>
      <w:r w:rsidR="00E638F6" w:rsidRPr="003B7ADC">
        <w:rPr>
          <w:rFonts w:ascii="Times New Roman" w:hAnsi="Times New Roman" w:cs="Times New Roman"/>
          <w:b/>
          <w:bCs/>
          <w:color w:val="3A3A3A"/>
          <w:sz w:val="32"/>
          <w:szCs w:val="32"/>
          <w:shd w:val="clear" w:color="auto" w:fill="FFFFFF"/>
        </w:rPr>
        <w:t>Horecker’s</w:t>
      </w:r>
      <w:proofErr w:type="spellEnd"/>
      <w:r w:rsidR="00E638F6" w:rsidRPr="003B7ADC">
        <w:rPr>
          <w:rFonts w:ascii="Times New Roman" w:hAnsi="Times New Roman" w:cs="Times New Roman"/>
          <w:b/>
          <w:bCs/>
          <w:color w:val="3A3A3A"/>
          <w:sz w:val="32"/>
          <w:szCs w:val="32"/>
          <w:shd w:val="clear" w:color="auto" w:fill="FFFFFF"/>
        </w:rPr>
        <w:t xml:space="preserve"> Pathway</w:t>
      </w:r>
      <w:r w:rsidR="00C739C1" w:rsidRPr="003B7ADC">
        <w:rPr>
          <w:rFonts w:ascii="Times New Roman" w:hAnsi="Times New Roman" w:cs="Times New Roman"/>
          <w:b/>
          <w:bCs/>
          <w:color w:val="3A3A3A"/>
          <w:sz w:val="32"/>
          <w:szCs w:val="32"/>
          <w:shd w:val="clear" w:color="auto" w:fill="FFFFFF"/>
        </w:rPr>
        <w:t xml:space="preserve"> </w:t>
      </w:r>
      <w:r w:rsidR="00D22942" w:rsidRPr="003B7ADC">
        <w:rPr>
          <w:rFonts w:ascii="Times New Roman" w:hAnsi="Times New Roman" w:cs="Times New Roman"/>
          <w:b/>
          <w:bCs/>
          <w:color w:val="3A3A3A"/>
          <w:sz w:val="32"/>
          <w:szCs w:val="32"/>
          <w:shd w:val="clear" w:color="auto" w:fill="FFFFFF"/>
        </w:rPr>
        <w:t xml:space="preserve">also </w:t>
      </w:r>
      <w:r w:rsidR="00C739C1" w:rsidRPr="003B7ADC">
        <w:rPr>
          <w:rFonts w:ascii="Times New Roman" w:hAnsi="Times New Roman" w:cs="Times New Roman"/>
          <w:b/>
          <w:bCs/>
          <w:color w:val="3A3A3A"/>
          <w:sz w:val="32"/>
          <w:szCs w:val="32"/>
          <w:shd w:val="clear" w:color="auto" w:fill="FFFFFF"/>
        </w:rPr>
        <w:t xml:space="preserve">explain </w:t>
      </w:r>
      <w:r w:rsidR="00D22942" w:rsidRPr="003B7ADC">
        <w:rPr>
          <w:rFonts w:ascii="Times New Roman" w:hAnsi="Times New Roman" w:cs="Times New Roman"/>
          <w:b/>
          <w:bCs/>
          <w:color w:val="3A3A3A"/>
          <w:sz w:val="32"/>
          <w:szCs w:val="32"/>
          <w:shd w:val="clear" w:color="auto" w:fill="FFFFFF"/>
        </w:rPr>
        <w:t xml:space="preserve">irreversible </w:t>
      </w:r>
      <w:r w:rsidR="00C739C1" w:rsidRPr="003B7ADC">
        <w:rPr>
          <w:rFonts w:ascii="Times New Roman" w:hAnsi="Times New Roman" w:cs="Times New Roman"/>
          <w:b/>
          <w:bCs/>
          <w:color w:val="3A3A3A"/>
          <w:sz w:val="32"/>
          <w:szCs w:val="32"/>
          <w:shd w:val="clear" w:color="auto" w:fill="FFFFFF"/>
        </w:rPr>
        <w:t>phase of HMP</w:t>
      </w:r>
      <w:r w:rsidR="00D22942" w:rsidRPr="003B7ADC">
        <w:rPr>
          <w:rFonts w:ascii="Times New Roman" w:hAnsi="Times New Roman" w:cs="Times New Roman"/>
          <w:b/>
          <w:bCs/>
          <w:color w:val="3A3A3A"/>
          <w:sz w:val="32"/>
          <w:szCs w:val="32"/>
          <w:shd w:val="clear" w:color="auto" w:fill="FFFFFF"/>
        </w:rPr>
        <w:t xml:space="preserve"> pathway</w:t>
      </w:r>
      <w:r w:rsidR="00E638F6" w:rsidRPr="003B7ADC">
        <w:rPr>
          <w:rFonts w:ascii="Times New Roman" w:hAnsi="Times New Roman" w:cs="Times New Roman"/>
          <w:b/>
          <w:bCs/>
          <w:color w:val="3A3A3A"/>
          <w:sz w:val="32"/>
          <w:szCs w:val="32"/>
          <w:shd w:val="clear" w:color="auto" w:fill="FFFFFF"/>
        </w:rPr>
        <w:t xml:space="preserve">. Enlist the enzymes used in </w:t>
      </w:r>
      <w:r w:rsidR="00D22942" w:rsidRPr="003B7ADC">
        <w:rPr>
          <w:rFonts w:ascii="Times New Roman" w:hAnsi="Times New Roman" w:cs="Times New Roman"/>
          <w:b/>
          <w:bCs/>
          <w:color w:val="3A3A3A"/>
          <w:sz w:val="32"/>
          <w:szCs w:val="32"/>
          <w:shd w:val="clear" w:color="auto" w:fill="FFFFFF"/>
        </w:rPr>
        <w:t>non-</w:t>
      </w:r>
      <w:r w:rsidR="00FB5260" w:rsidRPr="003B7ADC">
        <w:rPr>
          <w:rFonts w:ascii="Times New Roman" w:hAnsi="Times New Roman" w:cs="Times New Roman"/>
          <w:b/>
          <w:bCs/>
          <w:color w:val="3A3A3A"/>
          <w:sz w:val="32"/>
          <w:szCs w:val="32"/>
          <w:shd w:val="clear" w:color="auto" w:fill="FFFFFF"/>
        </w:rPr>
        <w:t xml:space="preserve">Oxidative phase of </w:t>
      </w:r>
      <w:r w:rsidR="00D22942" w:rsidRPr="003B7ADC">
        <w:rPr>
          <w:rFonts w:ascii="Times New Roman" w:hAnsi="Times New Roman" w:cs="Times New Roman"/>
          <w:b/>
          <w:bCs/>
          <w:color w:val="3A3A3A"/>
          <w:sz w:val="32"/>
          <w:szCs w:val="32"/>
          <w:shd w:val="clear" w:color="auto" w:fill="FFFFFF"/>
        </w:rPr>
        <w:t xml:space="preserve">HMP </w:t>
      </w:r>
      <w:r w:rsidR="00E638F6" w:rsidRPr="003B7ADC">
        <w:rPr>
          <w:rFonts w:ascii="Times New Roman" w:hAnsi="Times New Roman" w:cs="Times New Roman"/>
          <w:b/>
          <w:bCs/>
          <w:color w:val="3A3A3A"/>
          <w:sz w:val="32"/>
          <w:szCs w:val="32"/>
          <w:shd w:val="clear" w:color="auto" w:fill="FFFFFF"/>
        </w:rPr>
        <w:t>Pathway.</w:t>
      </w:r>
    </w:p>
    <w:p w:rsidR="00CA63AC" w:rsidRPr="00942D78" w:rsidRDefault="00185438" w:rsidP="00942D78">
      <w:pPr>
        <w:pStyle w:val="Heading2"/>
        <w:divId w:val="1481573901"/>
        <w:rPr>
          <w:rFonts w:ascii="Arial" w:eastAsia="Times New Roman" w:hAnsi="Arial" w:cs="Arial"/>
          <w:color w:val="404040"/>
          <w:sz w:val="36"/>
          <w:szCs w:val="36"/>
        </w:rPr>
      </w:pPr>
      <w:r>
        <w:rPr>
          <w:rFonts w:ascii="Times New Roman" w:hAnsi="Times New Roman" w:cs="Times New Roman"/>
          <w:color w:val="3A3A3A"/>
          <w:sz w:val="32"/>
          <w:szCs w:val="32"/>
          <w:shd w:val="clear" w:color="auto" w:fill="FFFFFF"/>
        </w:rPr>
        <w:t xml:space="preserve"> </w:t>
      </w:r>
      <w:r w:rsidR="00521896">
        <w:rPr>
          <w:rFonts w:ascii="Times New Roman" w:hAnsi="Times New Roman" w:cs="Times New Roman"/>
          <w:b/>
          <w:bCs/>
          <w:color w:val="4F81BD" w:themeColor="accent1"/>
          <w:sz w:val="32"/>
          <w:szCs w:val="32"/>
          <w:shd w:val="clear" w:color="auto" w:fill="FFFFFF"/>
        </w:rPr>
        <w:t>Ans.</w:t>
      </w:r>
      <w:r w:rsidR="00CA63AC">
        <w:rPr>
          <w:rFonts w:ascii="Times New Roman" w:hAnsi="Times New Roman" w:cs="Times New Roman"/>
          <w:b/>
          <w:bCs/>
          <w:color w:val="4F81BD" w:themeColor="accent1"/>
          <w:sz w:val="32"/>
          <w:szCs w:val="32"/>
          <w:shd w:val="clear" w:color="auto" w:fill="FFFFFF"/>
        </w:rPr>
        <w:t xml:space="preserve">    </w:t>
      </w:r>
      <w:r w:rsidR="00CA63AC">
        <w:rPr>
          <w:rFonts w:ascii="Arial" w:eastAsia="Times New Roman" w:hAnsi="Arial" w:cs="Arial"/>
          <w:b/>
          <w:bCs/>
          <w:color w:val="404040"/>
        </w:rPr>
        <w:t>Dickens,</w:t>
      </w:r>
      <w:r w:rsidR="00942D78">
        <w:rPr>
          <w:rFonts w:ascii="Arial" w:eastAsia="Times New Roman" w:hAnsi="Arial" w:cs="Arial"/>
          <w:b/>
          <w:bCs/>
          <w:color w:val="404040"/>
        </w:rPr>
        <w:t xml:space="preserve">    </w:t>
      </w:r>
      <w:r w:rsidR="00CA63AC" w:rsidRPr="00942D78">
        <w:rPr>
          <w:rFonts w:ascii="Arial" w:eastAsia="Times New Roman" w:hAnsi="Arial" w:cs="Arial"/>
          <w:color w:val="4F81BD" w:themeColor="accent1"/>
          <w:sz w:val="24"/>
          <w:szCs w:val="24"/>
          <w:shd w:val="clear" w:color="auto" w:fill="F8F8F8"/>
        </w:rPr>
        <w:t>Frank, English biochemist, 1899–.</w:t>
      </w:r>
    </w:p>
    <w:p w:rsidR="00CA63AC" w:rsidRPr="00942D78" w:rsidRDefault="00CA63AC">
      <w:pPr>
        <w:divId w:val="683553905"/>
        <w:rPr>
          <w:rFonts w:ascii="Arial" w:eastAsia="Times New Roman" w:hAnsi="Arial" w:cs="Arial"/>
          <w:color w:val="4F81BD" w:themeColor="accent1"/>
          <w:sz w:val="24"/>
          <w:szCs w:val="24"/>
        </w:rPr>
      </w:pPr>
      <w:r w:rsidRPr="00942D78">
        <w:rPr>
          <w:rFonts w:ascii="Arial" w:eastAsia="Times New Roman" w:hAnsi="Arial" w:cs="Arial"/>
          <w:color w:val="4F81BD" w:themeColor="accent1"/>
          <w:sz w:val="24"/>
          <w:szCs w:val="24"/>
        </w:rPr>
        <w:t xml:space="preserve">Dickens shunt - a secondary pathway for the oxidation of d-glucose (not occurring in skeletal muscle), generating reducing power in the cytoplasm outside the mitochondria and synthesizing </w:t>
      </w:r>
      <w:proofErr w:type="spellStart"/>
      <w:r w:rsidRPr="00942D78">
        <w:rPr>
          <w:rFonts w:ascii="Arial" w:eastAsia="Times New Roman" w:hAnsi="Arial" w:cs="Arial"/>
          <w:color w:val="4F81BD" w:themeColor="accent1"/>
          <w:sz w:val="24"/>
          <w:szCs w:val="24"/>
        </w:rPr>
        <w:t>pentoses</w:t>
      </w:r>
      <w:proofErr w:type="spellEnd"/>
      <w:r w:rsidRPr="00942D78">
        <w:rPr>
          <w:rFonts w:ascii="Arial" w:eastAsia="Times New Roman" w:hAnsi="Arial" w:cs="Arial"/>
          <w:color w:val="4F81BD" w:themeColor="accent1"/>
          <w:sz w:val="24"/>
          <w:szCs w:val="24"/>
        </w:rPr>
        <w:t xml:space="preserve"> and a few other sugars. Synonym(s): pentose phosphate pathway; </w:t>
      </w:r>
      <w:hyperlink r:id="rId7" w:history="1">
        <w:r w:rsidRPr="00942D78">
          <w:rPr>
            <w:rStyle w:val="Hyperlink"/>
            <w:rFonts w:ascii="Arial" w:eastAsia="Times New Roman" w:hAnsi="Arial" w:cs="Arial"/>
            <w:color w:val="4F81BD" w:themeColor="accent1"/>
            <w:sz w:val="24"/>
            <w:szCs w:val="24"/>
          </w:rPr>
          <w:t>Warburg-Lipmann-Dickens-</w:t>
        </w:r>
        <w:proofErr w:type="spellStart"/>
        <w:r w:rsidRPr="00942D78">
          <w:rPr>
            <w:rStyle w:val="Hyperlink"/>
            <w:rFonts w:ascii="Arial" w:eastAsia="Times New Roman" w:hAnsi="Arial" w:cs="Arial"/>
            <w:color w:val="4F81BD" w:themeColor="accent1"/>
            <w:sz w:val="24"/>
            <w:szCs w:val="24"/>
          </w:rPr>
          <w:t>Horecker</w:t>
        </w:r>
        <w:proofErr w:type="spellEnd"/>
        <w:r w:rsidRPr="00942D78">
          <w:rPr>
            <w:rStyle w:val="Hyperlink"/>
            <w:rFonts w:ascii="Arial" w:eastAsia="Times New Roman" w:hAnsi="Arial" w:cs="Arial"/>
            <w:color w:val="4F81BD" w:themeColor="accent1"/>
            <w:sz w:val="24"/>
            <w:szCs w:val="24"/>
          </w:rPr>
          <w:t xml:space="preserve"> shunt</w:t>
        </w:r>
      </w:hyperlink>
    </w:p>
    <w:p w:rsidR="00CA63AC" w:rsidRPr="00942D78" w:rsidRDefault="00CA63AC" w:rsidP="00942D78">
      <w:pPr>
        <w:ind w:left="284"/>
        <w:divId w:val="1620451576"/>
        <w:rPr>
          <w:rFonts w:ascii="Arial" w:eastAsia="Times New Roman" w:hAnsi="Arial" w:cs="Arial"/>
          <w:color w:val="4F81BD" w:themeColor="accent1"/>
          <w:sz w:val="24"/>
          <w:szCs w:val="24"/>
        </w:rPr>
      </w:pPr>
      <w:r w:rsidRPr="00942D78">
        <w:rPr>
          <w:rFonts w:ascii="Arial" w:eastAsia="Times New Roman" w:hAnsi="Arial" w:cs="Arial"/>
          <w:color w:val="4F81BD" w:themeColor="accent1"/>
          <w:sz w:val="24"/>
          <w:szCs w:val="24"/>
        </w:rPr>
        <w:t>Warburg-Lipmann-Dickens-</w:t>
      </w:r>
      <w:proofErr w:type="spellStart"/>
      <w:r w:rsidRPr="00942D78">
        <w:rPr>
          <w:rFonts w:ascii="Arial" w:eastAsia="Times New Roman" w:hAnsi="Arial" w:cs="Arial"/>
          <w:color w:val="4F81BD" w:themeColor="accent1"/>
          <w:sz w:val="24"/>
          <w:szCs w:val="24"/>
        </w:rPr>
        <w:t>Horecker</w:t>
      </w:r>
      <w:proofErr w:type="spellEnd"/>
      <w:r w:rsidRPr="00942D78">
        <w:rPr>
          <w:rFonts w:ascii="Arial" w:eastAsia="Times New Roman" w:hAnsi="Arial" w:cs="Arial"/>
          <w:color w:val="4F81BD" w:themeColor="accent1"/>
          <w:sz w:val="24"/>
          <w:szCs w:val="24"/>
        </w:rPr>
        <w:t xml:space="preserve"> shunt - Synonym(s): </w:t>
      </w:r>
      <w:hyperlink r:id="rId8" w:history="1">
        <w:r w:rsidRPr="00942D78">
          <w:rPr>
            <w:rStyle w:val="Hyperlink"/>
            <w:rFonts w:ascii="Arial" w:eastAsia="Times New Roman" w:hAnsi="Arial" w:cs="Arial"/>
            <w:color w:val="4F81BD" w:themeColor="accent1"/>
            <w:sz w:val="24"/>
            <w:szCs w:val="24"/>
          </w:rPr>
          <w:t>Dickens shunt</w:t>
        </w:r>
      </w:hyperlink>
    </w:p>
    <w:p w:rsidR="00521896" w:rsidRDefault="00CA63AC" w:rsidP="00C31126">
      <w:pPr>
        <w:spacing w:line="480" w:lineRule="auto"/>
        <w:jc w:val="both"/>
        <w:rPr>
          <w:rFonts w:ascii="Roboto" w:eastAsia="Times New Roman" w:hAnsi="Roboto"/>
          <w:color w:val="4F81BD" w:themeColor="accent1"/>
          <w:sz w:val="24"/>
          <w:szCs w:val="24"/>
          <w:shd w:val="clear" w:color="auto" w:fill="FFFFFF"/>
        </w:rPr>
      </w:pPr>
      <w:r>
        <w:rPr>
          <w:rFonts w:ascii="Times New Roman" w:hAnsi="Times New Roman" w:cs="Times New Roman"/>
          <w:b/>
          <w:bCs/>
          <w:color w:val="4F81BD" w:themeColor="accent1"/>
          <w:sz w:val="32"/>
          <w:szCs w:val="32"/>
          <w:shd w:val="clear" w:color="auto" w:fill="FFFFFF"/>
        </w:rPr>
        <w:t xml:space="preserve"> </w:t>
      </w:r>
      <w:r w:rsidR="00521896">
        <w:rPr>
          <w:rFonts w:ascii="Times New Roman" w:hAnsi="Times New Roman" w:cs="Times New Roman"/>
          <w:b/>
          <w:bCs/>
          <w:color w:val="4F81BD" w:themeColor="accent1"/>
          <w:sz w:val="32"/>
          <w:szCs w:val="32"/>
          <w:shd w:val="clear" w:color="auto" w:fill="FFFFFF"/>
        </w:rPr>
        <w:t xml:space="preserve"> </w:t>
      </w:r>
      <w:r w:rsidR="00D602C9">
        <w:rPr>
          <w:rFonts w:ascii="Times New Roman" w:hAnsi="Times New Roman" w:cs="Times New Roman"/>
          <w:b/>
          <w:bCs/>
          <w:color w:val="4F81BD" w:themeColor="accent1"/>
          <w:sz w:val="32"/>
          <w:szCs w:val="32"/>
          <w:shd w:val="clear" w:color="auto" w:fill="FFFFFF"/>
        </w:rPr>
        <w:t>--</w:t>
      </w:r>
      <w:r w:rsidR="00521896">
        <w:rPr>
          <w:rFonts w:ascii="Times New Roman" w:hAnsi="Times New Roman" w:cs="Times New Roman"/>
          <w:b/>
          <w:bCs/>
          <w:color w:val="4F81BD" w:themeColor="accent1"/>
          <w:sz w:val="32"/>
          <w:szCs w:val="32"/>
          <w:shd w:val="clear" w:color="auto" w:fill="FFFFFF"/>
        </w:rPr>
        <w:t xml:space="preserve"> </w:t>
      </w:r>
      <w:r w:rsidR="00521896" w:rsidRPr="00521896">
        <w:rPr>
          <w:rFonts w:ascii="Roboto" w:eastAsia="Times New Roman" w:hAnsi="Roboto"/>
          <w:color w:val="4F81BD" w:themeColor="accent1"/>
          <w:sz w:val="24"/>
          <w:szCs w:val="24"/>
          <w:shd w:val="clear" w:color="auto" w:fill="FFFFFF"/>
        </w:rPr>
        <w:t>The </w:t>
      </w:r>
      <w:r w:rsidR="00521896" w:rsidRPr="00521896">
        <w:rPr>
          <w:rFonts w:ascii="Roboto" w:eastAsia="Times New Roman" w:hAnsi="Roboto"/>
          <w:color w:val="4F81BD" w:themeColor="accent1"/>
          <w:sz w:val="24"/>
          <w:szCs w:val="24"/>
          <w:bdr w:val="none" w:sz="0" w:space="0" w:color="auto" w:frame="1"/>
          <w:shd w:val="clear" w:color="auto" w:fill="FFFFFF"/>
        </w:rPr>
        <w:t>pentose phosphate pathway</w:t>
      </w:r>
      <w:r w:rsidR="00521896" w:rsidRPr="00521896">
        <w:rPr>
          <w:rFonts w:ascii="Roboto" w:eastAsia="Times New Roman" w:hAnsi="Roboto"/>
          <w:color w:val="4F81BD" w:themeColor="accent1"/>
          <w:sz w:val="24"/>
          <w:szCs w:val="24"/>
          <w:shd w:val="clear" w:color="auto" w:fill="FFFFFF"/>
        </w:rPr>
        <w:t> (also called the </w:t>
      </w:r>
      <w:proofErr w:type="spellStart"/>
      <w:r w:rsidR="00521896" w:rsidRPr="00521896">
        <w:rPr>
          <w:rFonts w:ascii="Roboto" w:eastAsia="Times New Roman" w:hAnsi="Roboto"/>
          <w:color w:val="4F81BD" w:themeColor="accent1"/>
          <w:sz w:val="24"/>
          <w:szCs w:val="24"/>
          <w:bdr w:val="none" w:sz="0" w:space="0" w:color="auto" w:frame="1"/>
          <w:shd w:val="clear" w:color="auto" w:fill="FFFFFF"/>
        </w:rPr>
        <w:t>phosphogluconate</w:t>
      </w:r>
      <w:proofErr w:type="spellEnd"/>
      <w:r w:rsidR="00521896" w:rsidRPr="00521896">
        <w:rPr>
          <w:rFonts w:ascii="Roboto" w:eastAsia="Times New Roman" w:hAnsi="Roboto"/>
          <w:color w:val="4F81BD" w:themeColor="accent1"/>
          <w:sz w:val="24"/>
          <w:szCs w:val="24"/>
          <w:bdr w:val="none" w:sz="0" w:space="0" w:color="auto" w:frame="1"/>
          <w:shd w:val="clear" w:color="auto" w:fill="FFFFFF"/>
        </w:rPr>
        <w:t xml:space="preserve"> pathway</w:t>
      </w:r>
      <w:r w:rsidR="00521896" w:rsidRPr="00521896">
        <w:rPr>
          <w:rFonts w:ascii="Roboto" w:eastAsia="Times New Roman" w:hAnsi="Roboto"/>
          <w:color w:val="4F81BD" w:themeColor="accent1"/>
          <w:sz w:val="24"/>
          <w:szCs w:val="24"/>
          <w:shd w:val="clear" w:color="auto" w:fill="FFFFFF"/>
        </w:rPr>
        <w:t> and the </w:t>
      </w:r>
      <w:r w:rsidR="00521896" w:rsidRPr="00521896">
        <w:rPr>
          <w:rFonts w:ascii="Roboto" w:eastAsia="Times New Roman" w:hAnsi="Roboto"/>
          <w:color w:val="4F81BD" w:themeColor="accent1"/>
          <w:sz w:val="24"/>
          <w:szCs w:val="24"/>
          <w:bdr w:val="none" w:sz="0" w:space="0" w:color="auto" w:frame="1"/>
          <w:shd w:val="clear" w:color="auto" w:fill="FFFFFF"/>
        </w:rPr>
        <w:t>hexose monophosphate shunt</w:t>
      </w:r>
      <w:r w:rsidR="00521896" w:rsidRPr="00521896">
        <w:rPr>
          <w:rFonts w:ascii="Roboto" w:eastAsia="Times New Roman" w:hAnsi="Roboto"/>
          <w:color w:val="4F81BD" w:themeColor="accent1"/>
          <w:sz w:val="24"/>
          <w:szCs w:val="24"/>
          <w:shd w:val="clear" w:color="auto" w:fill="FFFFFF"/>
        </w:rPr>
        <w:t>) is a </w:t>
      </w:r>
      <w:hyperlink r:id="rId9" w:tooltip="Metabolic pathway" w:history="1">
        <w:r w:rsidR="00521896" w:rsidRPr="00521896">
          <w:rPr>
            <w:rStyle w:val="Hyperlink"/>
            <w:rFonts w:ascii="Roboto" w:eastAsia="Times New Roman" w:hAnsi="Roboto"/>
            <w:color w:val="4F81BD" w:themeColor="accent1"/>
            <w:sz w:val="24"/>
            <w:szCs w:val="24"/>
            <w:bdr w:val="none" w:sz="0" w:space="0" w:color="auto" w:frame="1"/>
            <w:shd w:val="clear" w:color="auto" w:fill="FFFFFF"/>
          </w:rPr>
          <w:t>metabolic pathway</w:t>
        </w:r>
      </w:hyperlink>
      <w:r w:rsidR="00521896" w:rsidRPr="00521896">
        <w:rPr>
          <w:rFonts w:ascii="Roboto" w:eastAsia="Times New Roman" w:hAnsi="Roboto"/>
          <w:color w:val="4F81BD" w:themeColor="accent1"/>
          <w:sz w:val="24"/>
          <w:szCs w:val="24"/>
          <w:shd w:val="clear" w:color="auto" w:fill="FFFFFF"/>
        </w:rPr>
        <w:t> parallel to </w:t>
      </w:r>
      <w:hyperlink r:id="rId10" w:tooltip="Glycolysis" w:history="1">
        <w:r w:rsidR="00521896" w:rsidRPr="00521896">
          <w:rPr>
            <w:rStyle w:val="Hyperlink"/>
            <w:rFonts w:ascii="Roboto" w:eastAsia="Times New Roman" w:hAnsi="Roboto"/>
            <w:color w:val="4F81BD" w:themeColor="accent1"/>
            <w:sz w:val="24"/>
            <w:szCs w:val="24"/>
            <w:bdr w:val="none" w:sz="0" w:space="0" w:color="auto" w:frame="1"/>
            <w:shd w:val="clear" w:color="auto" w:fill="FFFFFF"/>
          </w:rPr>
          <w:t>glycolysis</w:t>
        </w:r>
      </w:hyperlink>
      <w:hyperlink r:id="rId11" w:anchor="cite_note-1" w:history="1">
        <w:r w:rsidR="00521896" w:rsidRPr="00521896">
          <w:rPr>
            <w:rStyle w:val="Hyperlink"/>
            <w:rFonts w:ascii="inherit" w:eastAsia="Times New Roman" w:hAnsi="inherit"/>
            <w:color w:val="4F81BD" w:themeColor="accent1"/>
            <w:sz w:val="24"/>
            <w:szCs w:val="24"/>
            <w:bdr w:val="none" w:sz="0" w:space="0" w:color="auto" w:frame="1"/>
            <w:shd w:val="clear" w:color="auto" w:fill="FFFFFF"/>
          </w:rPr>
          <w:t>[1]</w:t>
        </w:r>
      </w:hyperlink>
      <w:r w:rsidR="00521896" w:rsidRPr="00521896">
        <w:rPr>
          <w:rFonts w:ascii="Roboto" w:eastAsia="Times New Roman" w:hAnsi="Roboto"/>
          <w:color w:val="4F81BD" w:themeColor="accent1"/>
          <w:sz w:val="24"/>
          <w:szCs w:val="24"/>
          <w:shd w:val="clear" w:color="auto" w:fill="FFFFFF"/>
        </w:rPr>
        <w:t>. It generates </w:t>
      </w:r>
      <w:hyperlink r:id="rId12" w:tooltip="Nicotinamide adenine dinucleotide phosphate" w:history="1">
        <w:r w:rsidR="00521896" w:rsidRPr="00521896">
          <w:rPr>
            <w:rStyle w:val="Hyperlink"/>
            <w:rFonts w:ascii="Roboto" w:eastAsia="Times New Roman" w:hAnsi="Roboto"/>
            <w:color w:val="4F81BD" w:themeColor="accent1"/>
            <w:sz w:val="24"/>
            <w:szCs w:val="24"/>
            <w:bdr w:val="none" w:sz="0" w:space="0" w:color="auto" w:frame="1"/>
            <w:shd w:val="clear" w:color="auto" w:fill="FFFFFF"/>
          </w:rPr>
          <w:t>NADPH</w:t>
        </w:r>
      </w:hyperlink>
      <w:r w:rsidR="00521896" w:rsidRPr="00521896">
        <w:rPr>
          <w:rFonts w:ascii="Roboto" w:eastAsia="Times New Roman" w:hAnsi="Roboto"/>
          <w:color w:val="4F81BD" w:themeColor="accent1"/>
          <w:sz w:val="24"/>
          <w:szCs w:val="24"/>
          <w:shd w:val="clear" w:color="auto" w:fill="FFFFFF"/>
        </w:rPr>
        <w:t> and </w:t>
      </w:r>
      <w:proofErr w:type="spellStart"/>
      <w:r w:rsidR="00521896" w:rsidRPr="00521896">
        <w:rPr>
          <w:rFonts w:eastAsia="Times New Roman"/>
          <w:color w:val="4F81BD" w:themeColor="accent1"/>
          <w:sz w:val="24"/>
          <w:szCs w:val="24"/>
        </w:rPr>
        <w:fldChar w:fldCharType="begin"/>
      </w:r>
      <w:r w:rsidR="00521896" w:rsidRPr="00521896">
        <w:rPr>
          <w:rFonts w:eastAsia="Times New Roman"/>
          <w:color w:val="4F81BD" w:themeColor="accent1"/>
          <w:sz w:val="24"/>
          <w:szCs w:val="24"/>
        </w:rPr>
        <w:instrText xml:space="preserve"> HYPERLINK "https://en.m.wikipedia.org/wiki/Pentose" \o "Pentose" </w:instrText>
      </w:r>
      <w:r w:rsidR="00521896" w:rsidRPr="00521896">
        <w:rPr>
          <w:rFonts w:eastAsia="Times New Roman"/>
          <w:color w:val="4F81BD" w:themeColor="accent1"/>
          <w:sz w:val="24"/>
          <w:szCs w:val="24"/>
        </w:rPr>
        <w:fldChar w:fldCharType="separate"/>
      </w:r>
      <w:r w:rsidR="00521896" w:rsidRPr="00521896">
        <w:rPr>
          <w:rStyle w:val="Hyperlink"/>
          <w:rFonts w:ascii="Roboto" w:eastAsia="Times New Roman" w:hAnsi="Roboto"/>
          <w:color w:val="4F81BD" w:themeColor="accent1"/>
          <w:sz w:val="24"/>
          <w:szCs w:val="24"/>
          <w:bdr w:val="none" w:sz="0" w:space="0" w:color="auto" w:frame="1"/>
          <w:shd w:val="clear" w:color="auto" w:fill="FFFFFF"/>
        </w:rPr>
        <w:t>pentoses</w:t>
      </w:r>
      <w:proofErr w:type="spellEnd"/>
      <w:r w:rsidR="00521896" w:rsidRPr="00521896">
        <w:rPr>
          <w:rFonts w:eastAsia="Times New Roman"/>
          <w:color w:val="4F81BD" w:themeColor="accent1"/>
          <w:sz w:val="24"/>
          <w:szCs w:val="24"/>
        </w:rPr>
        <w:fldChar w:fldCharType="end"/>
      </w:r>
      <w:r w:rsidR="00521896" w:rsidRPr="00521896">
        <w:rPr>
          <w:rFonts w:ascii="Roboto" w:eastAsia="Times New Roman" w:hAnsi="Roboto"/>
          <w:color w:val="4F81BD" w:themeColor="accent1"/>
          <w:sz w:val="24"/>
          <w:szCs w:val="24"/>
          <w:shd w:val="clear" w:color="auto" w:fill="FFFFFF"/>
        </w:rPr>
        <w:t> (5-</w:t>
      </w:r>
      <w:hyperlink r:id="rId13" w:tooltip="Carbon" w:history="1">
        <w:r w:rsidR="00521896" w:rsidRPr="00521896">
          <w:rPr>
            <w:rStyle w:val="Hyperlink"/>
            <w:rFonts w:ascii="Roboto" w:eastAsia="Times New Roman" w:hAnsi="Roboto"/>
            <w:color w:val="4F81BD" w:themeColor="accent1"/>
            <w:sz w:val="24"/>
            <w:szCs w:val="24"/>
            <w:bdr w:val="none" w:sz="0" w:space="0" w:color="auto" w:frame="1"/>
            <w:shd w:val="clear" w:color="auto" w:fill="FFFFFF"/>
          </w:rPr>
          <w:t>carbon</w:t>
        </w:r>
      </w:hyperlink>
      <w:r w:rsidR="00521896" w:rsidRPr="00521896">
        <w:rPr>
          <w:rFonts w:ascii="Roboto" w:eastAsia="Times New Roman" w:hAnsi="Roboto"/>
          <w:color w:val="4F81BD" w:themeColor="accent1"/>
          <w:sz w:val="24"/>
          <w:szCs w:val="24"/>
          <w:shd w:val="clear" w:color="auto" w:fill="FFFFFF"/>
        </w:rPr>
        <w:t> </w:t>
      </w:r>
      <w:hyperlink r:id="rId14" w:tooltip="Sugar" w:history="1">
        <w:r w:rsidR="00521896" w:rsidRPr="00521896">
          <w:rPr>
            <w:rStyle w:val="Hyperlink"/>
            <w:rFonts w:ascii="Roboto" w:eastAsia="Times New Roman" w:hAnsi="Roboto"/>
            <w:color w:val="4F81BD" w:themeColor="accent1"/>
            <w:sz w:val="24"/>
            <w:szCs w:val="24"/>
            <w:bdr w:val="none" w:sz="0" w:space="0" w:color="auto" w:frame="1"/>
            <w:shd w:val="clear" w:color="auto" w:fill="FFFFFF"/>
          </w:rPr>
          <w:t>sugars</w:t>
        </w:r>
      </w:hyperlink>
      <w:r w:rsidR="00521896" w:rsidRPr="00521896">
        <w:rPr>
          <w:rFonts w:ascii="Roboto" w:eastAsia="Times New Roman" w:hAnsi="Roboto"/>
          <w:color w:val="4F81BD" w:themeColor="accent1"/>
          <w:sz w:val="24"/>
          <w:szCs w:val="24"/>
          <w:shd w:val="clear" w:color="auto" w:fill="FFFFFF"/>
        </w:rPr>
        <w:t>) as well as </w:t>
      </w:r>
      <w:hyperlink r:id="rId15" w:tooltip="Ribose 5-phosphate" w:history="1">
        <w:r w:rsidR="00521896" w:rsidRPr="00521896">
          <w:rPr>
            <w:rStyle w:val="Hyperlink"/>
            <w:rFonts w:ascii="Roboto" w:eastAsia="Times New Roman" w:hAnsi="Roboto"/>
            <w:color w:val="4F81BD" w:themeColor="accent1"/>
            <w:sz w:val="24"/>
            <w:szCs w:val="24"/>
            <w:bdr w:val="none" w:sz="0" w:space="0" w:color="auto" w:frame="1"/>
            <w:shd w:val="clear" w:color="auto" w:fill="FFFFFF"/>
          </w:rPr>
          <w:t>ribose 5-phosphate</w:t>
        </w:r>
      </w:hyperlink>
      <w:r w:rsidR="00521896" w:rsidRPr="00521896">
        <w:rPr>
          <w:rFonts w:ascii="Roboto" w:eastAsia="Times New Roman" w:hAnsi="Roboto"/>
          <w:color w:val="4F81BD" w:themeColor="accent1"/>
          <w:sz w:val="24"/>
          <w:szCs w:val="24"/>
          <w:shd w:val="clear" w:color="auto" w:fill="FFFFFF"/>
        </w:rPr>
        <w:t>, a precursor for the synthesis of </w:t>
      </w:r>
      <w:hyperlink r:id="rId16" w:tooltip="Nucleotides" w:history="1">
        <w:r w:rsidR="00521896" w:rsidRPr="00521896">
          <w:rPr>
            <w:rStyle w:val="Hyperlink"/>
            <w:rFonts w:ascii="Roboto" w:eastAsia="Times New Roman" w:hAnsi="Roboto"/>
            <w:color w:val="4F81BD" w:themeColor="accent1"/>
            <w:sz w:val="24"/>
            <w:szCs w:val="24"/>
            <w:bdr w:val="none" w:sz="0" w:space="0" w:color="auto" w:frame="1"/>
            <w:shd w:val="clear" w:color="auto" w:fill="FFFFFF"/>
          </w:rPr>
          <w:t>nucleotides</w:t>
        </w:r>
      </w:hyperlink>
      <w:hyperlink r:id="rId17" w:anchor="cite_note-2" w:history="1">
        <w:r w:rsidR="00521896" w:rsidRPr="00521896">
          <w:rPr>
            <w:rStyle w:val="Hyperlink"/>
            <w:rFonts w:ascii="inherit" w:eastAsia="Times New Roman" w:hAnsi="inherit"/>
            <w:color w:val="4F81BD" w:themeColor="accent1"/>
            <w:sz w:val="24"/>
            <w:szCs w:val="24"/>
            <w:bdr w:val="none" w:sz="0" w:space="0" w:color="auto" w:frame="1"/>
            <w:shd w:val="clear" w:color="auto" w:fill="FFFFFF"/>
          </w:rPr>
          <w:t>[2]</w:t>
        </w:r>
      </w:hyperlink>
      <w:r w:rsidR="00521896" w:rsidRPr="00521896">
        <w:rPr>
          <w:rFonts w:ascii="Roboto" w:eastAsia="Times New Roman" w:hAnsi="Roboto"/>
          <w:color w:val="4F81BD" w:themeColor="accent1"/>
          <w:sz w:val="24"/>
          <w:szCs w:val="24"/>
          <w:shd w:val="clear" w:color="auto" w:fill="FFFFFF"/>
        </w:rPr>
        <w:t>. While the pentose phosphate pathway does involve oxidation of </w:t>
      </w:r>
      <w:hyperlink r:id="rId18" w:tooltip="Glucose" w:history="1">
        <w:r w:rsidR="00521896" w:rsidRPr="00521896">
          <w:rPr>
            <w:rStyle w:val="Hyperlink"/>
            <w:rFonts w:ascii="Roboto" w:eastAsia="Times New Roman" w:hAnsi="Roboto"/>
            <w:color w:val="4F81BD" w:themeColor="accent1"/>
            <w:sz w:val="24"/>
            <w:szCs w:val="24"/>
            <w:bdr w:val="none" w:sz="0" w:space="0" w:color="auto" w:frame="1"/>
            <w:shd w:val="clear" w:color="auto" w:fill="FFFFFF"/>
          </w:rPr>
          <w:t>glucose</w:t>
        </w:r>
      </w:hyperlink>
      <w:r w:rsidR="00521896" w:rsidRPr="00521896">
        <w:rPr>
          <w:rFonts w:ascii="Roboto" w:eastAsia="Times New Roman" w:hAnsi="Roboto"/>
          <w:color w:val="4F81BD" w:themeColor="accent1"/>
          <w:sz w:val="24"/>
          <w:szCs w:val="24"/>
          <w:shd w:val="clear" w:color="auto" w:fill="FFFFFF"/>
        </w:rPr>
        <w:t>, its primary role is </w:t>
      </w:r>
      <w:hyperlink r:id="rId19" w:tooltip="Anabolism" w:history="1">
        <w:r w:rsidR="00521896" w:rsidRPr="00521896">
          <w:rPr>
            <w:rStyle w:val="Hyperlink"/>
            <w:rFonts w:ascii="Roboto" w:eastAsia="Times New Roman" w:hAnsi="Roboto"/>
            <w:color w:val="4F81BD" w:themeColor="accent1"/>
            <w:sz w:val="24"/>
            <w:szCs w:val="24"/>
            <w:bdr w:val="none" w:sz="0" w:space="0" w:color="auto" w:frame="1"/>
            <w:shd w:val="clear" w:color="auto" w:fill="FFFFFF"/>
          </w:rPr>
          <w:t>anabolic</w:t>
        </w:r>
      </w:hyperlink>
      <w:r w:rsidR="00521896" w:rsidRPr="00521896">
        <w:rPr>
          <w:rFonts w:ascii="Roboto" w:eastAsia="Times New Roman" w:hAnsi="Roboto"/>
          <w:color w:val="4F81BD" w:themeColor="accent1"/>
          <w:sz w:val="24"/>
          <w:szCs w:val="24"/>
          <w:shd w:val="clear" w:color="auto" w:fill="FFFFFF"/>
        </w:rPr>
        <w:t> rather than </w:t>
      </w:r>
      <w:hyperlink r:id="rId20" w:tooltip="Catabolism" w:history="1">
        <w:r w:rsidR="00521896" w:rsidRPr="00521896">
          <w:rPr>
            <w:rStyle w:val="Hyperlink"/>
            <w:rFonts w:ascii="Roboto" w:eastAsia="Times New Roman" w:hAnsi="Roboto"/>
            <w:color w:val="4F81BD" w:themeColor="accent1"/>
            <w:sz w:val="24"/>
            <w:szCs w:val="24"/>
            <w:bdr w:val="none" w:sz="0" w:space="0" w:color="auto" w:frame="1"/>
            <w:shd w:val="clear" w:color="auto" w:fill="FFFFFF"/>
          </w:rPr>
          <w:t>catabolic</w:t>
        </w:r>
      </w:hyperlink>
      <w:r w:rsidR="00521896" w:rsidRPr="00521896">
        <w:rPr>
          <w:rFonts w:ascii="Roboto" w:eastAsia="Times New Roman" w:hAnsi="Roboto"/>
          <w:color w:val="4F81BD" w:themeColor="accent1"/>
          <w:sz w:val="24"/>
          <w:szCs w:val="24"/>
          <w:shd w:val="clear" w:color="auto" w:fill="FFFFFF"/>
        </w:rPr>
        <w:t>. The pathway is especially important in </w:t>
      </w:r>
      <w:hyperlink r:id="rId21" w:tooltip="Red blood cell" w:history="1">
        <w:r w:rsidR="00521896" w:rsidRPr="00521896">
          <w:rPr>
            <w:rStyle w:val="Hyperlink"/>
            <w:rFonts w:ascii="Roboto" w:eastAsia="Times New Roman" w:hAnsi="Roboto"/>
            <w:color w:val="4F81BD" w:themeColor="accent1"/>
            <w:sz w:val="24"/>
            <w:szCs w:val="24"/>
            <w:bdr w:val="none" w:sz="0" w:space="0" w:color="auto" w:frame="1"/>
            <w:shd w:val="clear" w:color="auto" w:fill="FFFFFF"/>
          </w:rPr>
          <w:t>red blood cells</w:t>
        </w:r>
      </w:hyperlink>
      <w:r w:rsidR="00521896" w:rsidRPr="00521896">
        <w:rPr>
          <w:rFonts w:ascii="Roboto" w:eastAsia="Times New Roman" w:hAnsi="Roboto"/>
          <w:color w:val="4F81BD" w:themeColor="accent1"/>
          <w:sz w:val="24"/>
          <w:szCs w:val="24"/>
          <w:shd w:val="clear" w:color="auto" w:fill="FFFFFF"/>
        </w:rPr>
        <w:t> (erythrocytes).</w:t>
      </w:r>
    </w:p>
    <w:p w:rsidR="0004643D" w:rsidRPr="00533F1A" w:rsidRDefault="000C50E3">
      <w:pPr>
        <w:pStyle w:val="NormalWeb"/>
        <w:shd w:val="clear" w:color="auto" w:fill="FFFFFF"/>
        <w:spacing w:before="0" w:beforeAutospacing="0" w:after="0" w:afterAutospacing="0"/>
        <w:textAlignment w:val="baseline"/>
        <w:divId w:val="1059748128"/>
        <w:rPr>
          <w:rFonts w:ascii="Roboto" w:hAnsi="Roboto"/>
          <w:color w:val="4F81BD" w:themeColor="accent1"/>
        </w:rPr>
      </w:pPr>
      <w:r>
        <w:rPr>
          <w:rFonts w:ascii="Roboto" w:hAnsi="Roboto"/>
          <w:color w:val="4F81BD" w:themeColor="accent1"/>
          <w:shd w:val="clear" w:color="auto" w:fill="FFFFFF"/>
        </w:rPr>
        <w:lastRenderedPageBreak/>
        <w:t xml:space="preserve">         </w:t>
      </w:r>
      <w:r w:rsidR="0004643D">
        <w:rPr>
          <w:rFonts w:ascii="Roboto" w:hAnsi="Roboto"/>
          <w:color w:val="4F81BD" w:themeColor="accent1"/>
        </w:rPr>
        <w:t xml:space="preserve">   </w:t>
      </w:r>
      <w:r w:rsidR="0004643D" w:rsidRPr="00533F1A">
        <w:rPr>
          <w:rFonts w:ascii="Roboto" w:hAnsi="Roboto"/>
          <w:color w:val="4F81BD" w:themeColor="accent1"/>
        </w:rPr>
        <w:t>There are two distinct phases in the pathway. The first is the</w:t>
      </w:r>
      <w:r w:rsidR="00731B64">
        <w:rPr>
          <w:rFonts w:ascii="Roboto" w:hAnsi="Roboto"/>
          <w:color w:val="4F81BD" w:themeColor="accent1"/>
        </w:rPr>
        <w:t xml:space="preserve"> oxidative</w:t>
      </w:r>
      <w:r w:rsidR="0004643D" w:rsidRPr="00533F1A">
        <w:rPr>
          <w:rFonts w:ascii="Roboto" w:hAnsi="Roboto"/>
          <w:color w:val="4F81BD" w:themeColor="accent1"/>
        </w:rPr>
        <w:t>  phase, in which NADPH is generated, and the second is the non-oxidative </w:t>
      </w:r>
      <w:r w:rsidR="00FE0428">
        <w:rPr>
          <w:rFonts w:ascii="Roboto" w:hAnsi="Roboto"/>
          <w:color w:val="4F81BD" w:themeColor="accent1"/>
        </w:rPr>
        <w:t>synthesis</w:t>
      </w:r>
      <w:r w:rsidR="0004643D" w:rsidRPr="00533F1A">
        <w:rPr>
          <w:rFonts w:ascii="Roboto" w:hAnsi="Roboto"/>
          <w:color w:val="4F81BD" w:themeColor="accent1"/>
        </w:rPr>
        <w:t> of 5-carbon sugars. For most organisms, the pentose phosphate pathway takes place in the ;</w:t>
      </w:r>
      <w:r w:rsidR="00574B80">
        <w:rPr>
          <w:rFonts w:ascii="Roboto" w:hAnsi="Roboto"/>
          <w:color w:val="4F81BD" w:themeColor="accent1"/>
        </w:rPr>
        <w:t xml:space="preserve">cytosol </w:t>
      </w:r>
      <w:r w:rsidR="0004643D" w:rsidRPr="00533F1A">
        <w:rPr>
          <w:rFonts w:ascii="Roboto" w:hAnsi="Roboto"/>
          <w:color w:val="4F81BD" w:themeColor="accent1"/>
        </w:rPr>
        <w:t xml:space="preserve"> in plants, most steps take place in </w:t>
      </w:r>
      <w:r w:rsidR="00043774">
        <w:rPr>
          <w:rFonts w:ascii="Roboto" w:hAnsi="Roboto"/>
          <w:color w:val="4F81BD" w:themeColor="accent1"/>
        </w:rPr>
        <w:t>plastids</w:t>
      </w:r>
      <w:r w:rsidR="00043774" w:rsidRPr="00533F1A">
        <w:rPr>
          <w:rFonts w:ascii="Roboto" w:hAnsi="Roboto"/>
          <w:color w:val="4F81BD" w:themeColor="accent1"/>
        </w:rPr>
        <w:t xml:space="preserve"> </w:t>
      </w:r>
    </w:p>
    <w:p w:rsidR="00195FBC" w:rsidRDefault="0004643D" w:rsidP="00195FBC">
      <w:pPr>
        <w:pStyle w:val="NormalWeb"/>
        <w:shd w:val="clear" w:color="auto" w:fill="FFFFFF"/>
        <w:spacing w:before="0" w:beforeAutospacing="0" w:after="0" w:afterAutospacing="0"/>
        <w:textAlignment w:val="baseline"/>
        <w:divId w:val="1059748128"/>
        <w:rPr>
          <w:rFonts w:ascii="inherit" w:hAnsi="inherit"/>
          <w:color w:val="202122"/>
        </w:rPr>
      </w:pPr>
      <w:r w:rsidRPr="00533F1A">
        <w:rPr>
          <w:rFonts w:ascii="Roboto" w:hAnsi="Roboto"/>
          <w:color w:val="4F81BD" w:themeColor="accent1"/>
        </w:rPr>
        <w:t>Similar to</w:t>
      </w:r>
      <w:r w:rsidR="00533F1A">
        <w:rPr>
          <w:rFonts w:ascii="Roboto" w:hAnsi="Roboto"/>
          <w:color w:val="4F81BD" w:themeColor="accent1"/>
        </w:rPr>
        <w:t xml:space="preserve"> </w:t>
      </w:r>
      <w:r w:rsidRPr="00533F1A">
        <w:rPr>
          <w:rFonts w:ascii="Roboto" w:hAnsi="Roboto"/>
          <w:color w:val="4F81BD" w:themeColor="accent1"/>
        </w:rPr>
        <w:t xml:space="preserve"> the pentose phosphate pathway appears to have a very ancient evolutionary origin. The reactions of this pathway are mostly enzyme-catalyzed in modern cells, however, they also occur non-enzymatically under conditions that replicate those of </w:t>
      </w:r>
    </w:p>
    <w:p w:rsidR="009028D5" w:rsidRDefault="009028D5">
      <w:pPr>
        <w:shd w:val="clear" w:color="auto" w:fill="FFFFFF"/>
        <w:ind w:left="720"/>
        <w:textAlignment w:val="baseline"/>
        <w:divId w:val="404957370"/>
        <w:rPr>
          <w:rFonts w:ascii="inherit" w:eastAsia="Times New Roman" w:hAnsi="inherit"/>
          <w:color w:val="202122"/>
        </w:rPr>
      </w:pPr>
    </w:p>
    <w:p w:rsidR="00BB412D" w:rsidRPr="00B32F70" w:rsidRDefault="00BB412D">
      <w:pPr>
        <w:pStyle w:val="NormalWeb"/>
        <w:shd w:val="clear" w:color="auto" w:fill="FFFFFF"/>
        <w:spacing w:before="120" w:beforeAutospacing="0" w:after="240" w:afterAutospacing="0"/>
        <w:textAlignment w:val="baseline"/>
        <w:divId w:val="772819448"/>
        <w:rPr>
          <w:rFonts w:ascii="Roboto" w:hAnsi="Roboto"/>
          <w:color w:val="202122"/>
        </w:rPr>
      </w:pPr>
      <w:r w:rsidRPr="00B32F70">
        <w:rPr>
          <w:rFonts w:ascii="Roboto" w:hAnsi="Roboto"/>
          <w:color w:val="4F81BD" w:themeColor="accent1"/>
        </w:rPr>
        <w:t xml:space="preserve">  </w:t>
      </w:r>
      <w:r w:rsidRPr="00B32F70">
        <w:rPr>
          <w:rFonts w:ascii="Roboto" w:hAnsi="Roboto"/>
          <w:color w:val="202122"/>
        </w:rPr>
        <w:t>The primary results of the pathway are:</w:t>
      </w:r>
    </w:p>
    <w:p w:rsidR="00BB412D" w:rsidRPr="00B32F70" w:rsidRDefault="00BB412D" w:rsidP="00BB412D">
      <w:pPr>
        <w:numPr>
          <w:ilvl w:val="0"/>
          <w:numId w:val="27"/>
        </w:numPr>
        <w:shd w:val="clear" w:color="auto" w:fill="FFFFFF"/>
        <w:spacing w:after="0" w:line="240" w:lineRule="auto"/>
        <w:ind w:left="0"/>
        <w:textAlignment w:val="baseline"/>
        <w:divId w:val="772819448"/>
        <w:rPr>
          <w:rFonts w:ascii="inherit" w:eastAsia="Times New Roman" w:hAnsi="inherit"/>
          <w:color w:val="4F81BD" w:themeColor="accent1"/>
          <w:sz w:val="24"/>
          <w:szCs w:val="24"/>
        </w:rPr>
      </w:pPr>
      <w:r w:rsidRPr="00B32F70">
        <w:rPr>
          <w:rFonts w:ascii="inherit" w:eastAsia="Times New Roman" w:hAnsi="inherit"/>
          <w:color w:val="4F81BD" w:themeColor="accent1"/>
          <w:sz w:val="24"/>
          <w:szCs w:val="24"/>
        </w:rPr>
        <w:t>The generation of reducing equivalents, in the form of NADPH, used in reductive biosynthesis reactions within cells (e.g. </w:t>
      </w:r>
      <w:hyperlink r:id="rId22" w:tooltip="Fatty acid synthesis" w:history="1">
        <w:r w:rsidRPr="00B32F70">
          <w:rPr>
            <w:rStyle w:val="Hyperlink"/>
            <w:rFonts w:ascii="inherit" w:eastAsia="Times New Roman" w:hAnsi="inherit"/>
            <w:color w:val="4F81BD" w:themeColor="accent1"/>
            <w:sz w:val="24"/>
            <w:szCs w:val="24"/>
            <w:bdr w:val="none" w:sz="0" w:space="0" w:color="auto" w:frame="1"/>
          </w:rPr>
          <w:t>fatty acid synthesis</w:t>
        </w:r>
      </w:hyperlink>
      <w:r w:rsidRPr="00B32F70">
        <w:rPr>
          <w:rFonts w:ascii="inherit" w:eastAsia="Times New Roman" w:hAnsi="inherit"/>
          <w:color w:val="4F81BD" w:themeColor="accent1"/>
          <w:sz w:val="24"/>
          <w:szCs w:val="24"/>
        </w:rPr>
        <w:t>).</w:t>
      </w:r>
    </w:p>
    <w:p w:rsidR="00BB412D" w:rsidRPr="00B32F70" w:rsidRDefault="00BB412D" w:rsidP="00BB412D">
      <w:pPr>
        <w:numPr>
          <w:ilvl w:val="0"/>
          <w:numId w:val="27"/>
        </w:numPr>
        <w:shd w:val="clear" w:color="auto" w:fill="FFFFFF"/>
        <w:spacing w:after="0" w:line="240" w:lineRule="auto"/>
        <w:ind w:left="0"/>
        <w:textAlignment w:val="baseline"/>
        <w:divId w:val="772819448"/>
        <w:rPr>
          <w:rFonts w:ascii="inherit" w:eastAsia="Times New Roman" w:hAnsi="inherit"/>
          <w:color w:val="4F81BD" w:themeColor="accent1"/>
          <w:sz w:val="24"/>
          <w:szCs w:val="24"/>
        </w:rPr>
      </w:pPr>
      <w:r w:rsidRPr="00B32F70">
        <w:rPr>
          <w:rFonts w:ascii="inherit" w:eastAsia="Times New Roman" w:hAnsi="inherit"/>
          <w:color w:val="4F81BD" w:themeColor="accent1"/>
          <w:sz w:val="24"/>
          <w:szCs w:val="24"/>
        </w:rPr>
        <w:t>Production of </w:t>
      </w:r>
      <w:hyperlink r:id="rId23" w:tooltip="Ribose 5-phosphate" w:history="1">
        <w:r w:rsidRPr="00B32F70">
          <w:rPr>
            <w:rStyle w:val="Hyperlink"/>
            <w:rFonts w:ascii="inherit" w:eastAsia="Times New Roman" w:hAnsi="inherit"/>
            <w:color w:val="4F81BD" w:themeColor="accent1"/>
            <w:sz w:val="24"/>
            <w:szCs w:val="24"/>
            <w:bdr w:val="none" w:sz="0" w:space="0" w:color="auto" w:frame="1"/>
          </w:rPr>
          <w:t>ribose 5-phosphate</w:t>
        </w:r>
      </w:hyperlink>
      <w:r w:rsidRPr="00B32F70">
        <w:rPr>
          <w:rFonts w:ascii="inherit" w:eastAsia="Times New Roman" w:hAnsi="inherit"/>
          <w:color w:val="4F81BD" w:themeColor="accent1"/>
          <w:sz w:val="24"/>
          <w:szCs w:val="24"/>
        </w:rPr>
        <w:t> (R5P), used in the synthesis of </w:t>
      </w:r>
      <w:hyperlink r:id="rId24" w:tooltip="Nucleotide" w:history="1">
        <w:r w:rsidRPr="00B32F70">
          <w:rPr>
            <w:rStyle w:val="Hyperlink"/>
            <w:rFonts w:ascii="inherit" w:eastAsia="Times New Roman" w:hAnsi="inherit"/>
            <w:color w:val="4F81BD" w:themeColor="accent1"/>
            <w:sz w:val="24"/>
            <w:szCs w:val="24"/>
            <w:bdr w:val="none" w:sz="0" w:space="0" w:color="auto" w:frame="1"/>
          </w:rPr>
          <w:t>nucleotides</w:t>
        </w:r>
      </w:hyperlink>
      <w:r w:rsidRPr="00B32F70">
        <w:rPr>
          <w:rFonts w:ascii="inherit" w:eastAsia="Times New Roman" w:hAnsi="inherit"/>
          <w:color w:val="4F81BD" w:themeColor="accent1"/>
          <w:sz w:val="24"/>
          <w:szCs w:val="24"/>
        </w:rPr>
        <w:t> and nucleic acids.</w:t>
      </w:r>
    </w:p>
    <w:p w:rsidR="00BB412D" w:rsidRPr="00B32F70" w:rsidRDefault="00BB412D" w:rsidP="00BB412D">
      <w:pPr>
        <w:numPr>
          <w:ilvl w:val="0"/>
          <w:numId w:val="27"/>
        </w:numPr>
        <w:shd w:val="clear" w:color="auto" w:fill="FFFFFF"/>
        <w:spacing w:after="0" w:afterAutospacing="1" w:line="240" w:lineRule="auto"/>
        <w:ind w:left="0"/>
        <w:textAlignment w:val="baseline"/>
        <w:divId w:val="772819448"/>
        <w:rPr>
          <w:rFonts w:ascii="inherit" w:eastAsia="Times New Roman" w:hAnsi="inherit"/>
          <w:color w:val="4F81BD" w:themeColor="accent1"/>
          <w:sz w:val="24"/>
          <w:szCs w:val="24"/>
        </w:rPr>
      </w:pPr>
      <w:r w:rsidRPr="00B32F70">
        <w:rPr>
          <w:rFonts w:ascii="inherit" w:eastAsia="Times New Roman" w:hAnsi="inherit"/>
          <w:color w:val="4F81BD" w:themeColor="accent1"/>
          <w:sz w:val="24"/>
          <w:szCs w:val="24"/>
        </w:rPr>
        <w:t>Production of </w:t>
      </w:r>
      <w:proofErr w:type="spellStart"/>
      <w:r w:rsidRPr="00B32F70">
        <w:rPr>
          <w:rFonts w:ascii="inherit" w:eastAsia="Times New Roman" w:hAnsi="inherit"/>
          <w:color w:val="4F81BD" w:themeColor="accent1"/>
          <w:sz w:val="24"/>
          <w:szCs w:val="24"/>
        </w:rPr>
        <w:fldChar w:fldCharType="begin"/>
      </w:r>
      <w:r w:rsidRPr="00B32F70">
        <w:rPr>
          <w:rFonts w:ascii="inherit" w:eastAsia="Times New Roman" w:hAnsi="inherit"/>
          <w:color w:val="4F81BD" w:themeColor="accent1"/>
          <w:sz w:val="24"/>
          <w:szCs w:val="24"/>
        </w:rPr>
        <w:instrText xml:space="preserve"> HYPERLINK "https://en.m.wikipedia.org/wiki/Erythrose_4-phosphate" \o "Erythrose 4-phosphate" </w:instrText>
      </w:r>
      <w:r w:rsidRPr="00B32F70">
        <w:rPr>
          <w:rFonts w:ascii="inherit" w:eastAsia="Times New Roman" w:hAnsi="inherit"/>
          <w:color w:val="4F81BD" w:themeColor="accent1"/>
          <w:sz w:val="24"/>
          <w:szCs w:val="24"/>
        </w:rPr>
        <w:fldChar w:fldCharType="separate"/>
      </w:r>
      <w:r w:rsidRPr="00B32F70">
        <w:rPr>
          <w:rStyle w:val="Hyperlink"/>
          <w:rFonts w:ascii="inherit" w:eastAsia="Times New Roman" w:hAnsi="inherit"/>
          <w:color w:val="4F81BD" w:themeColor="accent1"/>
          <w:sz w:val="24"/>
          <w:szCs w:val="24"/>
          <w:bdr w:val="none" w:sz="0" w:space="0" w:color="auto" w:frame="1"/>
        </w:rPr>
        <w:t>erythrose</w:t>
      </w:r>
      <w:proofErr w:type="spellEnd"/>
      <w:r w:rsidRPr="00B32F70">
        <w:rPr>
          <w:rStyle w:val="Hyperlink"/>
          <w:rFonts w:ascii="inherit" w:eastAsia="Times New Roman" w:hAnsi="inherit"/>
          <w:color w:val="4F81BD" w:themeColor="accent1"/>
          <w:sz w:val="24"/>
          <w:szCs w:val="24"/>
          <w:bdr w:val="none" w:sz="0" w:space="0" w:color="auto" w:frame="1"/>
        </w:rPr>
        <w:t xml:space="preserve"> 4-phosphate</w:t>
      </w:r>
      <w:r w:rsidRPr="00B32F70">
        <w:rPr>
          <w:rFonts w:ascii="inherit" w:eastAsia="Times New Roman" w:hAnsi="inherit"/>
          <w:color w:val="4F81BD" w:themeColor="accent1"/>
          <w:sz w:val="24"/>
          <w:szCs w:val="24"/>
        </w:rPr>
        <w:fldChar w:fldCharType="end"/>
      </w:r>
      <w:r w:rsidRPr="00B32F70">
        <w:rPr>
          <w:rFonts w:ascii="inherit" w:eastAsia="Times New Roman" w:hAnsi="inherit"/>
          <w:color w:val="4F81BD" w:themeColor="accent1"/>
          <w:sz w:val="24"/>
          <w:szCs w:val="24"/>
        </w:rPr>
        <w:t> (E4P) used in the synthesis of </w:t>
      </w:r>
      <w:hyperlink r:id="rId25" w:tooltip="Aromatic amino acid" w:history="1">
        <w:r w:rsidRPr="00B32F70">
          <w:rPr>
            <w:rStyle w:val="Hyperlink"/>
            <w:rFonts w:ascii="inherit" w:eastAsia="Times New Roman" w:hAnsi="inherit"/>
            <w:color w:val="4F81BD" w:themeColor="accent1"/>
            <w:sz w:val="24"/>
            <w:szCs w:val="24"/>
            <w:bdr w:val="none" w:sz="0" w:space="0" w:color="auto" w:frame="1"/>
          </w:rPr>
          <w:t>aromatic amino acids</w:t>
        </w:r>
      </w:hyperlink>
      <w:r w:rsidRPr="00B32F70">
        <w:rPr>
          <w:rFonts w:ascii="inherit" w:eastAsia="Times New Roman" w:hAnsi="inherit"/>
          <w:color w:val="4F81BD" w:themeColor="accent1"/>
          <w:sz w:val="24"/>
          <w:szCs w:val="24"/>
        </w:rPr>
        <w:t>.</w:t>
      </w:r>
    </w:p>
    <w:p w:rsidR="00BB412D" w:rsidRPr="00B32F70" w:rsidRDefault="00BB412D">
      <w:pPr>
        <w:pStyle w:val="NormalWeb"/>
        <w:shd w:val="clear" w:color="auto" w:fill="FFFFFF"/>
        <w:spacing w:before="0" w:beforeAutospacing="0" w:after="0" w:afterAutospacing="0"/>
        <w:textAlignment w:val="baseline"/>
        <w:divId w:val="772819448"/>
        <w:rPr>
          <w:rFonts w:ascii="Roboto" w:eastAsiaTheme="minorEastAsia" w:hAnsi="Roboto"/>
          <w:color w:val="4F81BD" w:themeColor="accent1"/>
        </w:rPr>
      </w:pPr>
      <w:r w:rsidRPr="00B32F70">
        <w:rPr>
          <w:rFonts w:ascii="Roboto" w:hAnsi="Roboto"/>
          <w:color w:val="4F81BD" w:themeColor="accent1"/>
        </w:rPr>
        <w:t>Aromatic amino acids, in turn, are precursors for many biosynthetic pathways, including the </w:t>
      </w:r>
      <w:hyperlink r:id="rId26" w:tooltip="Lignin" w:history="1">
        <w:r w:rsidRPr="00B32F70">
          <w:rPr>
            <w:rStyle w:val="Hyperlink"/>
            <w:rFonts w:ascii="inherit" w:hAnsi="inherit"/>
            <w:color w:val="4F81BD" w:themeColor="accent1"/>
            <w:bdr w:val="none" w:sz="0" w:space="0" w:color="auto" w:frame="1"/>
          </w:rPr>
          <w:t>lignin</w:t>
        </w:r>
      </w:hyperlink>
      <w:r w:rsidRPr="00B32F70">
        <w:rPr>
          <w:rFonts w:ascii="Roboto" w:hAnsi="Roboto"/>
          <w:color w:val="4F81BD" w:themeColor="accent1"/>
        </w:rPr>
        <w:t> in wood</w:t>
      </w:r>
    </w:p>
    <w:p w:rsidR="00C40302" w:rsidRPr="00B32F70" w:rsidRDefault="00C40302" w:rsidP="00C40302">
      <w:pPr>
        <w:pStyle w:val="NormalWeb"/>
        <w:shd w:val="clear" w:color="auto" w:fill="FFFFFF"/>
        <w:spacing w:before="0" w:beforeAutospacing="0" w:after="0" w:afterAutospacing="0"/>
        <w:textAlignment w:val="baseline"/>
        <w:divId w:val="49967370"/>
        <w:rPr>
          <w:rFonts w:ascii="Roboto" w:hAnsi="Roboto"/>
          <w:color w:val="4F81BD" w:themeColor="accent1"/>
        </w:rPr>
      </w:pPr>
    </w:p>
    <w:p w:rsidR="00E558AC" w:rsidRPr="00B32F70" w:rsidRDefault="00AB7A57">
      <w:pPr>
        <w:pStyle w:val="Heading3"/>
        <w:shd w:val="clear" w:color="auto" w:fill="FFFFFF"/>
        <w:spacing w:before="0"/>
        <w:textAlignment w:val="baseline"/>
        <w:divId w:val="995105901"/>
        <w:rPr>
          <w:rFonts w:ascii="Roboto" w:eastAsia="Times New Roman" w:hAnsi="Roboto"/>
          <w:b/>
          <w:bCs/>
          <w:color w:val="4F81BD" w:themeColor="accent1"/>
          <w:sz w:val="32"/>
          <w:szCs w:val="32"/>
        </w:rPr>
      </w:pPr>
      <w:r w:rsidRPr="00B32F70">
        <w:rPr>
          <w:rFonts w:ascii="Roboto" w:hAnsi="Roboto"/>
          <w:b/>
          <w:bCs/>
          <w:color w:val="4F81BD" w:themeColor="accent1"/>
          <w:sz w:val="32"/>
          <w:szCs w:val="32"/>
        </w:rPr>
        <w:t xml:space="preserve">    </w:t>
      </w:r>
      <w:r w:rsidR="002864A5" w:rsidRPr="00B32F70">
        <w:rPr>
          <w:rFonts w:ascii="Roboto" w:hAnsi="Roboto"/>
          <w:b/>
          <w:bCs/>
          <w:color w:val="4F81BD" w:themeColor="accent1"/>
          <w:sz w:val="32"/>
          <w:szCs w:val="32"/>
        </w:rPr>
        <w:t xml:space="preserve">  </w:t>
      </w:r>
      <w:r w:rsidR="00E558AC" w:rsidRPr="00B32F70">
        <w:rPr>
          <w:rStyle w:val="mw-headline"/>
          <w:rFonts w:ascii="inherit" w:eastAsia="Times New Roman" w:hAnsi="inherit"/>
          <w:b/>
          <w:bCs/>
          <w:color w:val="4F81BD" w:themeColor="accent1"/>
          <w:sz w:val="32"/>
          <w:szCs w:val="32"/>
          <w:highlight w:val="yellow"/>
          <w:bdr w:val="none" w:sz="0" w:space="0" w:color="auto" w:frame="1"/>
        </w:rPr>
        <w:t>Oxidative phase</w:t>
      </w:r>
    </w:p>
    <w:p w:rsidR="00E558AC" w:rsidRPr="00B32F70" w:rsidRDefault="00E558AC">
      <w:pPr>
        <w:pStyle w:val="NormalWeb"/>
        <w:shd w:val="clear" w:color="auto" w:fill="FFFFFF"/>
        <w:spacing w:before="0" w:beforeAutospacing="0" w:after="0" w:afterAutospacing="0"/>
        <w:textAlignment w:val="baseline"/>
        <w:divId w:val="995105901"/>
        <w:rPr>
          <w:rFonts w:ascii="Roboto" w:eastAsiaTheme="minorEastAsia" w:hAnsi="Roboto"/>
          <w:color w:val="4F81BD" w:themeColor="accent1"/>
        </w:rPr>
      </w:pPr>
      <w:r w:rsidRPr="00B32F70">
        <w:rPr>
          <w:rFonts w:ascii="Roboto" w:hAnsi="Roboto"/>
          <w:color w:val="4F81BD" w:themeColor="accent1"/>
        </w:rPr>
        <w:t>In this phase, two molecules of </w:t>
      </w:r>
      <w:hyperlink r:id="rId27" w:tooltip="NADP" w:history="1">
        <w:r w:rsidRPr="00B32F70">
          <w:rPr>
            <w:rStyle w:val="Hyperlink"/>
            <w:rFonts w:ascii="inherit" w:hAnsi="inherit"/>
            <w:color w:val="4F81BD" w:themeColor="accent1"/>
            <w:bdr w:val="none" w:sz="0" w:space="0" w:color="auto" w:frame="1"/>
          </w:rPr>
          <w:t>NADP</w:t>
        </w:r>
      </w:hyperlink>
      <w:r w:rsidRPr="00B32F70">
        <w:rPr>
          <w:rFonts w:ascii="inherit" w:hAnsi="inherit"/>
          <w:color w:val="4F81BD" w:themeColor="accent1"/>
          <w:bdr w:val="none" w:sz="0" w:space="0" w:color="auto" w:frame="1"/>
          <w:vertAlign w:val="superscript"/>
        </w:rPr>
        <w:t>+</w:t>
      </w:r>
      <w:r w:rsidRPr="00B32F70">
        <w:rPr>
          <w:rFonts w:ascii="Roboto" w:hAnsi="Roboto"/>
          <w:color w:val="4F81BD" w:themeColor="accent1"/>
        </w:rPr>
        <w:t> are reduced to </w:t>
      </w:r>
      <w:hyperlink r:id="rId28" w:tooltip="NADPH" w:history="1">
        <w:r w:rsidRPr="00B32F70">
          <w:rPr>
            <w:rStyle w:val="Hyperlink"/>
            <w:rFonts w:ascii="inherit" w:hAnsi="inherit"/>
            <w:color w:val="4F81BD" w:themeColor="accent1"/>
            <w:bdr w:val="none" w:sz="0" w:space="0" w:color="auto" w:frame="1"/>
          </w:rPr>
          <w:t>NADPH</w:t>
        </w:r>
      </w:hyperlink>
      <w:r w:rsidRPr="00B32F70">
        <w:rPr>
          <w:rFonts w:ascii="Roboto" w:hAnsi="Roboto"/>
          <w:color w:val="4F81BD" w:themeColor="accent1"/>
        </w:rPr>
        <w:t>, utilizing the energy from the conversion of </w:t>
      </w:r>
      <w:hyperlink r:id="rId29" w:tooltip="Glucose-6-phosphate" w:history="1">
        <w:r w:rsidRPr="00B32F70">
          <w:rPr>
            <w:rStyle w:val="Hyperlink"/>
            <w:rFonts w:ascii="inherit" w:hAnsi="inherit"/>
            <w:color w:val="4F81BD" w:themeColor="accent1"/>
            <w:bdr w:val="none" w:sz="0" w:space="0" w:color="auto" w:frame="1"/>
          </w:rPr>
          <w:t>glucose-6-phosphate</w:t>
        </w:r>
      </w:hyperlink>
      <w:r w:rsidRPr="00B32F70">
        <w:rPr>
          <w:rFonts w:ascii="Roboto" w:hAnsi="Roboto"/>
          <w:color w:val="4F81BD" w:themeColor="accent1"/>
        </w:rPr>
        <w:t> into </w:t>
      </w:r>
      <w:hyperlink r:id="rId30" w:tooltip="Ribulose 5-phosphate" w:history="1">
        <w:r w:rsidRPr="00B32F70">
          <w:rPr>
            <w:rStyle w:val="Hyperlink"/>
            <w:rFonts w:ascii="inherit" w:hAnsi="inherit"/>
            <w:color w:val="4F81BD" w:themeColor="accent1"/>
            <w:bdr w:val="none" w:sz="0" w:space="0" w:color="auto" w:frame="1"/>
          </w:rPr>
          <w:t>ribulose 5-phosphate</w:t>
        </w:r>
      </w:hyperlink>
      <w:r w:rsidRPr="00B32F70">
        <w:rPr>
          <w:rFonts w:ascii="Roboto" w:hAnsi="Roboto"/>
          <w:color w:val="4F81BD" w:themeColor="accent1"/>
        </w:rPr>
        <w:t>.</w:t>
      </w:r>
    </w:p>
    <w:p w:rsidR="00E558AC" w:rsidRDefault="00E558AC">
      <w:pPr>
        <w:shd w:val="clear" w:color="auto" w:fill="FFFFFF"/>
        <w:jc w:val="center"/>
        <w:textAlignment w:val="baseline"/>
        <w:divId w:val="1078526824"/>
        <w:rPr>
          <w:rFonts w:ascii="inherit" w:eastAsia="Times New Roman" w:hAnsi="inherit"/>
          <w:color w:val="202122"/>
        </w:rPr>
      </w:pPr>
      <w:r>
        <w:rPr>
          <w:rFonts w:ascii="inherit" w:eastAsia="Times New Roman" w:hAnsi="inherit"/>
          <w:noProof/>
          <w:color w:val="6B4BA1"/>
          <w:bdr w:val="none" w:sz="0" w:space="0" w:color="auto" w:frame="1"/>
        </w:rPr>
        <w:drawing>
          <wp:inline distT="0" distB="0" distL="0" distR="0" wp14:anchorId="113A3466" wp14:editId="49352882">
            <wp:extent cx="5430520" cy="1180465"/>
            <wp:effectExtent l="0" t="0" r="0" b="0"/>
            <wp:docPr id="1" name="Picture 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30520" cy="1180465"/>
                    </a:xfrm>
                    <a:prstGeom prst="rect">
                      <a:avLst/>
                    </a:prstGeom>
                    <a:noFill/>
                    <a:ln>
                      <a:noFill/>
                    </a:ln>
                  </pic:spPr>
                </pic:pic>
              </a:graphicData>
            </a:graphic>
          </wp:inline>
        </w:drawing>
      </w:r>
    </w:p>
    <w:p w:rsidR="00E558AC" w:rsidRDefault="00E558AC">
      <w:pPr>
        <w:shd w:val="clear" w:color="auto" w:fill="FFFFFF"/>
        <w:jc w:val="center"/>
        <w:textAlignment w:val="baseline"/>
        <w:divId w:val="2051493675"/>
        <w:rPr>
          <w:rFonts w:ascii="inherit" w:eastAsia="Times New Roman" w:hAnsi="inherit"/>
          <w:color w:val="54595D"/>
          <w:sz w:val="19"/>
          <w:szCs w:val="19"/>
        </w:rPr>
      </w:pPr>
      <w:r>
        <w:rPr>
          <w:rFonts w:ascii="inherit" w:eastAsia="Times New Roman" w:hAnsi="inherit"/>
          <w:color w:val="54595D"/>
          <w:sz w:val="19"/>
          <w:szCs w:val="19"/>
        </w:rPr>
        <w:t>Oxidative phase of pentose phosphate pathway.</w:t>
      </w:r>
      <w:r>
        <w:rPr>
          <w:rFonts w:ascii="inherit" w:eastAsia="Times New Roman" w:hAnsi="inherit"/>
          <w:color w:val="54595D"/>
          <w:sz w:val="19"/>
          <w:szCs w:val="19"/>
        </w:rPr>
        <w:br/>
        <w:t>Glucose-6-phosphate (</w:t>
      </w:r>
      <w:r>
        <w:rPr>
          <w:rFonts w:ascii="inherit" w:eastAsia="Times New Roman" w:hAnsi="inherit"/>
          <w:b/>
          <w:bCs/>
          <w:color w:val="54595D"/>
          <w:sz w:val="20"/>
          <w:szCs w:val="20"/>
          <w:bdr w:val="none" w:sz="0" w:space="0" w:color="auto" w:frame="1"/>
        </w:rPr>
        <w:t>1</w:t>
      </w:r>
      <w:r>
        <w:rPr>
          <w:rFonts w:ascii="inherit" w:eastAsia="Times New Roman" w:hAnsi="inherit"/>
          <w:color w:val="54595D"/>
          <w:sz w:val="19"/>
          <w:szCs w:val="19"/>
        </w:rPr>
        <w:t>), 6-phosphoglucono-</w:t>
      </w:r>
      <w:r>
        <w:rPr>
          <w:rFonts w:ascii="Cambria" w:eastAsia="Times New Roman" w:hAnsi="Cambria" w:cs="Cambria"/>
          <w:color w:val="54595D"/>
          <w:sz w:val="19"/>
          <w:szCs w:val="19"/>
        </w:rPr>
        <w:t>δ</w:t>
      </w:r>
      <w:r>
        <w:rPr>
          <w:rFonts w:ascii="inherit" w:eastAsia="Times New Roman" w:hAnsi="inherit"/>
          <w:color w:val="54595D"/>
          <w:sz w:val="19"/>
          <w:szCs w:val="19"/>
        </w:rPr>
        <w:t>-lactone (</w:t>
      </w:r>
      <w:r>
        <w:rPr>
          <w:rFonts w:ascii="inherit" w:eastAsia="Times New Roman" w:hAnsi="inherit"/>
          <w:b/>
          <w:bCs/>
          <w:color w:val="54595D"/>
          <w:sz w:val="20"/>
          <w:szCs w:val="20"/>
          <w:bdr w:val="none" w:sz="0" w:space="0" w:color="auto" w:frame="1"/>
        </w:rPr>
        <w:t>2</w:t>
      </w:r>
      <w:r>
        <w:rPr>
          <w:rFonts w:ascii="inherit" w:eastAsia="Times New Roman" w:hAnsi="inherit"/>
          <w:color w:val="54595D"/>
          <w:sz w:val="19"/>
          <w:szCs w:val="19"/>
        </w:rPr>
        <w:t>), 6-phosphogluconate (</w:t>
      </w:r>
      <w:r>
        <w:rPr>
          <w:rFonts w:ascii="inherit" w:eastAsia="Times New Roman" w:hAnsi="inherit"/>
          <w:b/>
          <w:bCs/>
          <w:color w:val="54595D"/>
          <w:sz w:val="20"/>
          <w:szCs w:val="20"/>
          <w:bdr w:val="none" w:sz="0" w:space="0" w:color="auto" w:frame="1"/>
        </w:rPr>
        <w:t>3</w:t>
      </w:r>
      <w:r>
        <w:rPr>
          <w:rFonts w:ascii="inherit" w:eastAsia="Times New Roman" w:hAnsi="inherit"/>
          <w:color w:val="54595D"/>
          <w:sz w:val="19"/>
          <w:szCs w:val="19"/>
        </w:rPr>
        <w:t>), ribulose 5-phosphate (</w:t>
      </w:r>
      <w:r>
        <w:rPr>
          <w:rFonts w:ascii="inherit" w:eastAsia="Times New Roman" w:hAnsi="inherit"/>
          <w:b/>
          <w:bCs/>
          <w:color w:val="54595D"/>
          <w:sz w:val="20"/>
          <w:szCs w:val="20"/>
          <w:bdr w:val="none" w:sz="0" w:space="0" w:color="auto" w:frame="1"/>
        </w:rPr>
        <w:t>4</w:t>
      </w:r>
      <w:r>
        <w:rPr>
          <w:rFonts w:ascii="inherit" w:eastAsia="Times New Roman" w:hAnsi="inherit"/>
          <w:color w:val="54595D"/>
          <w:sz w:val="19"/>
          <w:szCs w:val="19"/>
        </w:rPr>
        <w:t>)</w:t>
      </w:r>
    </w:p>
    <w:p w:rsidR="00E558AC" w:rsidRDefault="00E558AC">
      <w:pPr>
        <w:pStyle w:val="NormalWeb"/>
        <w:shd w:val="clear" w:color="auto" w:fill="FFFFFF"/>
        <w:spacing w:before="120" w:beforeAutospacing="0" w:after="240" w:afterAutospacing="0"/>
        <w:textAlignment w:val="baseline"/>
        <w:divId w:val="995105901"/>
        <w:rPr>
          <w:rFonts w:ascii="Roboto" w:eastAsiaTheme="minorEastAsia" w:hAnsi="Roboto"/>
          <w:color w:val="202122"/>
        </w:rPr>
      </w:pPr>
      <w:r>
        <w:rPr>
          <w:rFonts w:ascii="Roboto" w:hAnsi="Roboto"/>
          <w:color w:val="202122"/>
        </w:rPr>
        <w:t>The entire set of reactions can be summarized as follows:</w:t>
      </w:r>
    </w:p>
    <w:tbl>
      <w:tblPr>
        <w:tblW w:w="4920" w:type="dxa"/>
        <w:shd w:val="clear" w:color="auto" w:fill="FFFFFF"/>
        <w:tblCellMar>
          <w:top w:w="15" w:type="dxa"/>
          <w:left w:w="15" w:type="dxa"/>
          <w:bottom w:w="15" w:type="dxa"/>
          <w:right w:w="15" w:type="dxa"/>
        </w:tblCellMar>
        <w:tblLook w:val="04A0" w:firstRow="1" w:lastRow="0" w:firstColumn="1" w:lastColumn="0" w:noHBand="0" w:noVBand="1"/>
      </w:tblPr>
      <w:tblGrid>
        <w:gridCol w:w="2007"/>
        <w:gridCol w:w="2239"/>
        <w:gridCol w:w="2543"/>
        <w:gridCol w:w="2637"/>
      </w:tblGrid>
      <w:tr w:rsidR="00E558AC">
        <w:trPr>
          <w:divId w:val="995105901"/>
        </w:trPr>
        <w:tc>
          <w:tcPr>
            <w:tcW w:w="0" w:type="auto"/>
            <w:shd w:val="clear" w:color="auto" w:fill="FFFFFF"/>
            <w:tcMar>
              <w:top w:w="48" w:type="dxa"/>
              <w:left w:w="48" w:type="dxa"/>
              <w:bottom w:w="48" w:type="dxa"/>
              <w:right w:w="48" w:type="dxa"/>
            </w:tcMar>
            <w:vAlign w:val="center"/>
            <w:hideMark/>
          </w:tcPr>
          <w:p w:rsidR="00E558AC" w:rsidRDefault="00E558AC">
            <w:pPr>
              <w:rPr>
                <w:rFonts w:ascii="Roboto" w:eastAsia="Times New Roman" w:hAnsi="Roboto"/>
                <w:color w:val="202122"/>
              </w:rPr>
            </w:pPr>
            <w:r>
              <w:rPr>
                <w:rFonts w:ascii="inherit" w:eastAsia="Times New Roman" w:hAnsi="inherit"/>
                <w:b/>
                <w:bCs/>
                <w:color w:val="202122"/>
                <w:bdr w:val="none" w:sz="0" w:space="0" w:color="auto" w:frame="1"/>
              </w:rPr>
              <w:t>Reactants</w:t>
            </w:r>
          </w:p>
        </w:tc>
        <w:tc>
          <w:tcPr>
            <w:tcW w:w="0" w:type="auto"/>
            <w:shd w:val="clear" w:color="auto" w:fill="FFFFFF"/>
            <w:tcMar>
              <w:top w:w="48" w:type="dxa"/>
              <w:left w:w="48" w:type="dxa"/>
              <w:bottom w:w="48" w:type="dxa"/>
              <w:right w:w="48" w:type="dxa"/>
            </w:tcMar>
            <w:vAlign w:val="center"/>
            <w:hideMark/>
          </w:tcPr>
          <w:p w:rsidR="00E558AC" w:rsidRDefault="00E558AC">
            <w:pPr>
              <w:rPr>
                <w:rFonts w:ascii="Roboto" w:eastAsia="Times New Roman" w:hAnsi="Roboto"/>
                <w:color w:val="202122"/>
              </w:rPr>
            </w:pPr>
            <w:r>
              <w:rPr>
                <w:rFonts w:ascii="inherit" w:eastAsia="Times New Roman" w:hAnsi="inherit"/>
                <w:b/>
                <w:bCs/>
                <w:color w:val="202122"/>
                <w:bdr w:val="none" w:sz="0" w:space="0" w:color="auto" w:frame="1"/>
              </w:rPr>
              <w:t>Products</w:t>
            </w:r>
          </w:p>
        </w:tc>
        <w:tc>
          <w:tcPr>
            <w:tcW w:w="0" w:type="auto"/>
            <w:shd w:val="clear" w:color="auto" w:fill="FFFFFF"/>
            <w:tcMar>
              <w:top w:w="48" w:type="dxa"/>
              <w:left w:w="48" w:type="dxa"/>
              <w:bottom w:w="48" w:type="dxa"/>
              <w:right w:w="48" w:type="dxa"/>
            </w:tcMar>
            <w:vAlign w:val="center"/>
            <w:hideMark/>
          </w:tcPr>
          <w:p w:rsidR="00E558AC" w:rsidRDefault="00E558AC">
            <w:pPr>
              <w:rPr>
                <w:rFonts w:ascii="Roboto" w:eastAsia="Times New Roman" w:hAnsi="Roboto"/>
                <w:color w:val="202122"/>
              </w:rPr>
            </w:pPr>
            <w:r>
              <w:rPr>
                <w:rFonts w:ascii="inherit" w:eastAsia="Times New Roman" w:hAnsi="inherit"/>
                <w:b/>
                <w:bCs/>
                <w:color w:val="202122"/>
                <w:bdr w:val="none" w:sz="0" w:space="0" w:color="auto" w:frame="1"/>
              </w:rPr>
              <w:t>Enzyme</w:t>
            </w:r>
          </w:p>
        </w:tc>
        <w:tc>
          <w:tcPr>
            <w:tcW w:w="0" w:type="auto"/>
            <w:shd w:val="clear" w:color="auto" w:fill="FFFFFF"/>
            <w:tcMar>
              <w:top w:w="48" w:type="dxa"/>
              <w:left w:w="48" w:type="dxa"/>
              <w:bottom w:w="48" w:type="dxa"/>
              <w:right w:w="48" w:type="dxa"/>
            </w:tcMar>
            <w:vAlign w:val="center"/>
            <w:hideMark/>
          </w:tcPr>
          <w:p w:rsidR="00E558AC" w:rsidRDefault="00E558AC">
            <w:pPr>
              <w:rPr>
                <w:rFonts w:ascii="Roboto" w:eastAsia="Times New Roman" w:hAnsi="Roboto"/>
                <w:color w:val="202122"/>
              </w:rPr>
            </w:pPr>
            <w:r>
              <w:rPr>
                <w:rFonts w:ascii="inherit" w:eastAsia="Times New Roman" w:hAnsi="inherit"/>
                <w:b/>
                <w:bCs/>
                <w:color w:val="202122"/>
                <w:bdr w:val="none" w:sz="0" w:space="0" w:color="auto" w:frame="1"/>
              </w:rPr>
              <w:t>Description</w:t>
            </w:r>
          </w:p>
        </w:tc>
      </w:tr>
      <w:tr w:rsidR="00B410FD" w:rsidRPr="00B410FD">
        <w:trPr>
          <w:divId w:val="995105901"/>
        </w:trPr>
        <w:tc>
          <w:tcPr>
            <w:tcW w:w="0" w:type="auto"/>
            <w:shd w:val="clear" w:color="auto" w:fill="FFFFFF"/>
            <w:tcMar>
              <w:top w:w="48" w:type="dxa"/>
              <w:left w:w="48" w:type="dxa"/>
              <w:bottom w:w="48" w:type="dxa"/>
              <w:right w:w="48" w:type="dxa"/>
            </w:tcMar>
            <w:vAlign w:val="center"/>
            <w:hideMark/>
          </w:tcPr>
          <w:p w:rsidR="00E558AC" w:rsidRPr="00B410FD" w:rsidRDefault="00E558AC">
            <w:pPr>
              <w:rPr>
                <w:rFonts w:ascii="Roboto" w:eastAsia="Times New Roman" w:hAnsi="Roboto"/>
                <w:color w:val="4F81BD" w:themeColor="accent1"/>
              </w:rPr>
            </w:pPr>
            <w:hyperlink r:id="rId33" w:tooltip="Glucose 6-phosphate" w:history="1">
              <w:r w:rsidRPr="00B410FD">
                <w:rPr>
                  <w:rStyle w:val="Hyperlink"/>
                  <w:rFonts w:ascii="inherit" w:eastAsia="Times New Roman" w:hAnsi="inherit"/>
                  <w:color w:val="4F81BD" w:themeColor="accent1"/>
                  <w:bdr w:val="none" w:sz="0" w:space="0" w:color="auto" w:frame="1"/>
                </w:rPr>
                <w:t>Glucose 6-phosphate</w:t>
              </w:r>
            </w:hyperlink>
            <w:r w:rsidRPr="00B410FD">
              <w:rPr>
                <w:rFonts w:ascii="Roboto" w:eastAsia="Times New Roman" w:hAnsi="Roboto"/>
                <w:color w:val="4F81BD" w:themeColor="accent1"/>
              </w:rPr>
              <w:t xml:space="preserve"> + </w:t>
            </w:r>
            <w:r w:rsidRPr="00B410FD">
              <w:rPr>
                <w:rFonts w:ascii="Roboto" w:eastAsia="Times New Roman" w:hAnsi="Roboto"/>
                <w:color w:val="4F81BD" w:themeColor="accent1"/>
              </w:rPr>
              <w:lastRenderedPageBreak/>
              <w:t>NADP+</w:t>
            </w:r>
          </w:p>
        </w:tc>
        <w:tc>
          <w:tcPr>
            <w:tcW w:w="0" w:type="auto"/>
            <w:shd w:val="clear" w:color="auto" w:fill="FFFFFF"/>
            <w:tcMar>
              <w:top w:w="48" w:type="dxa"/>
              <w:left w:w="48" w:type="dxa"/>
              <w:bottom w:w="48" w:type="dxa"/>
              <w:right w:w="48" w:type="dxa"/>
            </w:tcMar>
            <w:vAlign w:val="center"/>
            <w:hideMark/>
          </w:tcPr>
          <w:p w:rsidR="00E558AC" w:rsidRPr="00B410FD" w:rsidRDefault="00E558AC">
            <w:pPr>
              <w:rPr>
                <w:rFonts w:ascii="Roboto" w:eastAsia="Times New Roman" w:hAnsi="Roboto"/>
                <w:color w:val="4F81BD" w:themeColor="accent1"/>
              </w:rPr>
            </w:pPr>
            <w:r w:rsidRPr="00B410FD">
              <w:rPr>
                <w:rFonts w:ascii="Times New Roman" w:eastAsia="Times New Roman" w:hAnsi="Times New Roman" w:cs="Times New Roman"/>
                <w:color w:val="4F81BD" w:themeColor="accent1"/>
              </w:rPr>
              <w:lastRenderedPageBreak/>
              <w:t>→</w:t>
            </w:r>
            <w:r w:rsidRPr="00B410FD">
              <w:rPr>
                <w:rFonts w:ascii="Roboto" w:eastAsia="Times New Roman" w:hAnsi="Roboto"/>
                <w:color w:val="4F81BD" w:themeColor="accent1"/>
              </w:rPr>
              <w:t> </w:t>
            </w:r>
            <w:hyperlink r:id="rId34" w:tooltip="6-phosphoglucono-δ-lactone" w:history="1">
              <w:r w:rsidRPr="00B410FD">
                <w:rPr>
                  <w:rStyle w:val="Hyperlink"/>
                  <w:rFonts w:ascii="inherit" w:eastAsia="Times New Roman" w:hAnsi="inherit"/>
                  <w:color w:val="4F81BD" w:themeColor="accent1"/>
                  <w:bdr w:val="none" w:sz="0" w:space="0" w:color="auto" w:frame="1"/>
                </w:rPr>
                <w:t>6-phosphoglucono-</w:t>
              </w:r>
              <w:r w:rsidRPr="00B410FD">
                <w:rPr>
                  <w:rStyle w:val="Hyperlink"/>
                  <w:rFonts w:ascii="Cambria" w:eastAsia="Times New Roman" w:hAnsi="Cambria" w:cs="Cambria"/>
                  <w:color w:val="4F81BD" w:themeColor="accent1"/>
                  <w:bdr w:val="none" w:sz="0" w:space="0" w:color="auto" w:frame="1"/>
                </w:rPr>
                <w:t>δ</w:t>
              </w:r>
              <w:r w:rsidRPr="00B410FD">
                <w:rPr>
                  <w:rStyle w:val="Hyperlink"/>
                  <w:rFonts w:ascii="inherit" w:eastAsia="Times New Roman" w:hAnsi="inherit"/>
                  <w:color w:val="4F81BD" w:themeColor="accent1"/>
                  <w:bdr w:val="none" w:sz="0" w:space="0" w:color="auto" w:frame="1"/>
                </w:rPr>
                <w:t>-lactone</w:t>
              </w:r>
            </w:hyperlink>
            <w:r w:rsidRPr="00B410FD">
              <w:rPr>
                <w:rFonts w:ascii="Roboto" w:eastAsia="Times New Roman" w:hAnsi="Roboto"/>
                <w:color w:val="4F81BD" w:themeColor="accent1"/>
              </w:rPr>
              <w:t> + </w:t>
            </w:r>
            <w:r w:rsidRPr="00B410FD">
              <w:rPr>
                <w:rFonts w:ascii="inherit" w:eastAsia="Times New Roman" w:hAnsi="inherit"/>
                <w:b/>
                <w:bCs/>
                <w:color w:val="4F81BD" w:themeColor="accent1"/>
                <w:bdr w:val="none" w:sz="0" w:space="0" w:color="auto" w:frame="1"/>
              </w:rPr>
              <w:t>NADPH</w:t>
            </w:r>
          </w:p>
        </w:tc>
        <w:tc>
          <w:tcPr>
            <w:tcW w:w="0" w:type="auto"/>
            <w:shd w:val="clear" w:color="auto" w:fill="FFFFFF"/>
            <w:tcMar>
              <w:top w:w="48" w:type="dxa"/>
              <w:left w:w="48" w:type="dxa"/>
              <w:bottom w:w="48" w:type="dxa"/>
              <w:right w:w="48" w:type="dxa"/>
            </w:tcMar>
            <w:vAlign w:val="center"/>
            <w:hideMark/>
          </w:tcPr>
          <w:p w:rsidR="00E558AC" w:rsidRPr="00B410FD" w:rsidRDefault="00E558AC">
            <w:pPr>
              <w:rPr>
                <w:rFonts w:ascii="Roboto" w:eastAsia="Times New Roman" w:hAnsi="Roboto"/>
                <w:color w:val="4F81BD" w:themeColor="accent1"/>
              </w:rPr>
            </w:pPr>
            <w:hyperlink r:id="rId35" w:tooltip="Glucose 6-phosphate dehydrogenase" w:history="1">
              <w:r w:rsidRPr="00B410FD">
                <w:rPr>
                  <w:rStyle w:val="Hyperlink"/>
                  <w:rFonts w:ascii="inherit" w:eastAsia="Times New Roman" w:hAnsi="inherit"/>
                  <w:color w:val="4F81BD" w:themeColor="accent1"/>
                  <w:bdr w:val="none" w:sz="0" w:space="0" w:color="auto" w:frame="1"/>
                </w:rPr>
                <w:t>glucose 6-phosphate dehydrogenase</w:t>
              </w:r>
            </w:hyperlink>
          </w:p>
        </w:tc>
        <w:tc>
          <w:tcPr>
            <w:tcW w:w="0" w:type="auto"/>
            <w:shd w:val="clear" w:color="auto" w:fill="FFFFFF"/>
            <w:tcMar>
              <w:top w:w="48" w:type="dxa"/>
              <w:left w:w="48" w:type="dxa"/>
              <w:bottom w:w="48" w:type="dxa"/>
              <w:right w:w="48" w:type="dxa"/>
            </w:tcMar>
            <w:vAlign w:val="center"/>
            <w:hideMark/>
          </w:tcPr>
          <w:p w:rsidR="00E558AC" w:rsidRPr="00B410FD" w:rsidRDefault="00E558AC">
            <w:pPr>
              <w:rPr>
                <w:rFonts w:ascii="Roboto" w:eastAsia="Times New Roman" w:hAnsi="Roboto"/>
                <w:color w:val="4F81BD" w:themeColor="accent1"/>
              </w:rPr>
            </w:pPr>
            <w:hyperlink r:id="rId36" w:tooltip="Dehydrogenation" w:history="1">
              <w:r w:rsidRPr="00B410FD">
                <w:rPr>
                  <w:rStyle w:val="Hyperlink"/>
                  <w:rFonts w:ascii="inherit" w:eastAsia="Times New Roman" w:hAnsi="inherit"/>
                  <w:color w:val="4F81BD" w:themeColor="accent1"/>
                  <w:bdr w:val="none" w:sz="0" w:space="0" w:color="auto" w:frame="1"/>
                </w:rPr>
                <w:t>Dehydrogenation</w:t>
              </w:r>
            </w:hyperlink>
            <w:r w:rsidRPr="00B410FD">
              <w:rPr>
                <w:rFonts w:ascii="Roboto" w:eastAsia="Times New Roman" w:hAnsi="Roboto"/>
                <w:color w:val="4F81BD" w:themeColor="accent1"/>
              </w:rPr>
              <w:t xml:space="preserve">. The hydroxyl on carbon 1 of glucose 6-phosphate </w:t>
            </w:r>
            <w:r w:rsidRPr="00B410FD">
              <w:rPr>
                <w:rFonts w:ascii="Roboto" w:eastAsia="Times New Roman" w:hAnsi="Roboto"/>
                <w:color w:val="4F81BD" w:themeColor="accent1"/>
              </w:rPr>
              <w:lastRenderedPageBreak/>
              <w:t>turns into a carbonyl, generating a lactone, and, in the process, </w:t>
            </w:r>
            <w:hyperlink r:id="rId37" w:tooltip="NADPH" w:history="1">
              <w:r w:rsidRPr="00B410FD">
                <w:rPr>
                  <w:rStyle w:val="Hyperlink"/>
                  <w:rFonts w:ascii="inherit" w:eastAsia="Times New Roman" w:hAnsi="inherit"/>
                  <w:color w:val="4F81BD" w:themeColor="accent1"/>
                  <w:bdr w:val="none" w:sz="0" w:space="0" w:color="auto" w:frame="1"/>
                </w:rPr>
                <w:t>NADPH</w:t>
              </w:r>
            </w:hyperlink>
            <w:r w:rsidRPr="00B410FD">
              <w:rPr>
                <w:rFonts w:ascii="Roboto" w:eastAsia="Times New Roman" w:hAnsi="Roboto"/>
                <w:color w:val="4F81BD" w:themeColor="accent1"/>
              </w:rPr>
              <w:t> is generated.</w:t>
            </w:r>
          </w:p>
        </w:tc>
      </w:tr>
      <w:tr w:rsidR="00B410FD" w:rsidRPr="00B410FD">
        <w:trPr>
          <w:divId w:val="995105901"/>
        </w:trPr>
        <w:tc>
          <w:tcPr>
            <w:tcW w:w="0" w:type="auto"/>
            <w:shd w:val="clear" w:color="auto" w:fill="FFFFFF"/>
            <w:tcMar>
              <w:top w:w="48" w:type="dxa"/>
              <w:left w:w="48" w:type="dxa"/>
              <w:bottom w:w="48" w:type="dxa"/>
              <w:right w:w="48" w:type="dxa"/>
            </w:tcMar>
            <w:vAlign w:val="center"/>
            <w:hideMark/>
          </w:tcPr>
          <w:p w:rsidR="00E558AC" w:rsidRPr="00B410FD" w:rsidRDefault="00E558AC">
            <w:pPr>
              <w:rPr>
                <w:rFonts w:ascii="Roboto" w:eastAsia="Times New Roman" w:hAnsi="Roboto"/>
                <w:color w:val="4F81BD" w:themeColor="accent1"/>
              </w:rPr>
            </w:pPr>
            <w:hyperlink r:id="rId38" w:tooltip="6-phosphoglucono-δ-lactone" w:history="1">
              <w:r w:rsidRPr="00B410FD">
                <w:rPr>
                  <w:rStyle w:val="Hyperlink"/>
                  <w:rFonts w:ascii="inherit" w:eastAsia="Times New Roman" w:hAnsi="inherit"/>
                  <w:color w:val="4F81BD" w:themeColor="accent1"/>
                  <w:bdr w:val="none" w:sz="0" w:space="0" w:color="auto" w:frame="1"/>
                </w:rPr>
                <w:t>6-phosphoglucono-</w:t>
              </w:r>
              <w:r w:rsidRPr="00B410FD">
                <w:rPr>
                  <w:rStyle w:val="Hyperlink"/>
                  <w:rFonts w:ascii="Cambria" w:eastAsia="Times New Roman" w:hAnsi="Cambria" w:cs="Cambria"/>
                  <w:color w:val="4F81BD" w:themeColor="accent1"/>
                  <w:bdr w:val="none" w:sz="0" w:space="0" w:color="auto" w:frame="1"/>
                </w:rPr>
                <w:t>δ</w:t>
              </w:r>
              <w:r w:rsidRPr="00B410FD">
                <w:rPr>
                  <w:rStyle w:val="Hyperlink"/>
                  <w:rFonts w:ascii="inherit" w:eastAsia="Times New Roman" w:hAnsi="inherit"/>
                  <w:color w:val="4F81BD" w:themeColor="accent1"/>
                  <w:bdr w:val="none" w:sz="0" w:space="0" w:color="auto" w:frame="1"/>
                </w:rPr>
                <w:t>-lactone</w:t>
              </w:r>
            </w:hyperlink>
            <w:r w:rsidRPr="00B410FD">
              <w:rPr>
                <w:rFonts w:ascii="Roboto" w:eastAsia="Times New Roman" w:hAnsi="Roboto"/>
                <w:color w:val="4F81BD" w:themeColor="accent1"/>
              </w:rPr>
              <w:t> + H</w:t>
            </w:r>
            <w:r w:rsidRPr="00B410FD">
              <w:rPr>
                <w:rFonts w:ascii="inherit" w:eastAsia="Times New Roman" w:hAnsi="inherit"/>
                <w:color w:val="4F81BD" w:themeColor="accent1"/>
                <w:sz w:val="18"/>
                <w:szCs w:val="18"/>
                <w:bdr w:val="none" w:sz="0" w:space="0" w:color="auto" w:frame="1"/>
                <w:vertAlign w:val="subscript"/>
              </w:rPr>
              <w:t>2</w:t>
            </w:r>
            <w:r w:rsidRPr="00B410FD">
              <w:rPr>
                <w:rFonts w:ascii="Roboto" w:eastAsia="Times New Roman" w:hAnsi="Roboto"/>
                <w:color w:val="4F81BD" w:themeColor="accent1"/>
              </w:rPr>
              <w:t>O</w:t>
            </w:r>
          </w:p>
        </w:tc>
        <w:tc>
          <w:tcPr>
            <w:tcW w:w="0" w:type="auto"/>
            <w:shd w:val="clear" w:color="auto" w:fill="FFFFFF"/>
            <w:tcMar>
              <w:top w:w="48" w:type="dxa"/>
              <w:left w:w="48" w:type="dxa"/>
              <w:bottom w:w="48" w:type="dxa"/>
              <w:right w:w="48" w:type="dxa"/>
            </w:tcMar>
            <w:vAlign w:val="center"/>
            <w:hideMark/>
          </w:tcPr>
          <w:p w:rsidR="00E558AC" w:rsidRPr="00B410FD" w:rsidRDefault="00E558AC">
            <w:pPr>
              <w:rPr>
                <w:rFonts w:ascii="Roboto" w:eastAsia="Times New Roman" w:hAnsi="Roboto"/>
                <w:color w:val="4F81BD" w:themeColor="accent1"/>
              </w:rPr>
            </w:pPr>
            <w:r w:rsidRPr="00B410FD">
              <w:rPr>
                <w:rFonts w:ascii="Times New Roman" w:eastAsia="Times New Roman" w:hAnsi="Times New Roman" w:cs="Times New Roman"/>
                <w:color w:val="4F81BD" w:themeColor="accent1"/>
              </w:rPr>
              <w:t>→</w:t>
            </w:r>
            <w:r w:rsidRPr="00B410FD">
              <w:rPr>
                <w:rFonts w:ascii="Roboto" w:eastAsia="Times New Roman" w:hAnsi="Roboto"/>
                <w:color w:val="4F81BD" w:themeColor="accent1"/>
              </w:rPr>
              <w:t> </w:t>
            </w:r>
            <w:hyperlink r:id="rId39" w:tooltip="6-phosphogluconate" w:history="1">
              <w:r w:rsidRPr="00B410FD">
                <w:rPr>
                  <w:rStyle w:val="Hyperlink"/>
                  <w:rFonts w:ascii="inherit" w:eastAsia="Times New Roman" w:hAnsi="inherit"/>
                  <w:color w:val="4F81BD" w:themeColor="accent1"/>
                  <w:bdr w:val="none" w:sz="0" w:space="0" w:color="auto" w:frame="1"/>
                </w:rPr>
                <w:t>6-phosphogluconate</w:t>
              </w:r>
            </w:hyperlink>
            <w:r w:rsidRPr="00B410FD">
              <w:rPr>
                <w:rFonts w:ascii="Roboto" w:eastAsia="Times New Roman" w:hAnsi="Roboto"/>
                <w:color w:val="4F81BD" w:themeColor="accent1"/>
              </w:rPr>
              <w:t> + H</w:t>
            </w:r>
            <w:r w:rsidRPr="00B410FD">
              <w:rPr>
                <w:rFonts w:ascii="inherit" w:eastAsia="Times New Roman" w:hAnsi="inherit"/>
                <w:color w:val="4F81BD" w:themeColor="accent1"/>
                <w:sz w:val="18"/>
                <w:szCs w:val="18"/>
                <w:bdr w:val="none" w:sz="0" w:space="0" w:color="auto" w:frame="1"/>
                <w:vertAlign w:val="superscript"/>
              </w:rPr>
              <w:t>+</w:t>
            </w:r>
          </w:p>
        </w:tc>
        <w:tc>
          <w:tcPr>
            <w:tcW w:w="0" w:type="auto"/>
            <w:shd w:val="clear" w:color="auto" w:fill="FFFFFF"/>
            <w:tcMar>
              <w:top w:w="48" w:type="dxa"/>
              <w:left w:w="48" w:type="dxa"/>
              <w:bottom w:w="48" w:type="dxa"/>
              <w:right w:w="48" w:type="dxa"/>
            </w:tcMar>
            <w:vAlign w:val="center"/>
            <w:hideMark/>
          </w:tcPr>
          <w:p w:rsidR="00E558AC" w:rsidRPr="00B410FD" w:rsidRDefault="00E558AC">
            <w:pPr>
              <w:rPr>
                <w:rFonts w:ascii="Roboto" w:eastAsia="Times New Roman" w:hAnsi="Roboto"/>
                <w:color w:val="4F81BD" w:themeColor="accent1"/>
              </w:rPr>
            </w:pPr>
            <w:hyperlink r:id="rId40" w:tooltip="6-phosphogluconolactonase" w:history="1">
              <w:r w:rsidRPr="00B410FD">
                <w:rPr>
                  <w:rStyle w:val="Hyperlink"/>
                  <w:rFonts w:ascii="inherit" w:eastAsia="Times New Roman" w:hAnsi="inherit"/>
                  <w:color w:val="4F81BD" w:themeColor="accent1"/>
                  <w:bdr w:val="none" w:sz="0" w:space="0" w:color="auto" w:frame="1"/>
                </w:rPr>
                <w:t>6-phosphogluconolactonase</w:t>
              </w:r>
            </w:hyperlink>
          </w:p>
        </w:tc>
        <w:tc>
          <w:tcPr>
            <w:tcW w:w="0" w:type="auto"/>
            <w:shd w:val="clear" w:color="auto" w:fill="FFFFFF"/>
            <w:tcMar>
              <w:top w:w="48" w:type="dxa"/>
              <w:left w:w="48" w:type="dxa"/>
              <w:bottom w:w="48" w:type="dxa"/>
              <w:right w:w="48" w:type="dxa"/>
            </w:tcMar>
            <w:vAlign w:val="center"/>
            <w:hideMark/>
          </w:tcPr>
          <w:p w:rsidR="00E558AC" w:rsidRPr="00B410FD" w:rsidRDefault="00E558AC">
            <w:pPr>
              <w:rPr>
                <w:rFonts w:ascii="Roboto" w:eastAsia="Times New Roman" w:hAnsi="Roboto"/>
                <w:color w:val="4F81BD" w:themeColor="accent1"/>
              </w:rPr>
            </w:pPr>
            <w:hyperlink r:id="rId41" w:tooltip="Hydrolysis" w:history="1">
              <w:r w:rsidRPr="00B410FD">
                <w:rPr>
                  <w:rStyle w:val="Hyperlink"/>
                  <w:rFonts w:ascii="inherit" w:eastAsia="Times New Roman" w:hAnsi="inherit"/>
                  <w:color w:val="4F81BD" w:themeColor="accent1"/>
                  <w:bdr w:val="none" w:sz="0" w:space="0" w:color="auto" w:frame="1"/>
                </w:rPr>
                <w:t>Hydrolysis</w:t>
              </w:r>
            </w:hyperlink>
          </w:p>
        </w:tc>
      </w:tr>
      <w:tr w:rsidR="00B410FD" w:rsidRPr="00B410FD">
        <w:trPr>
          <w:divId w:val="995105901"/>
        </w:trPr>
        <w:tc>
          <w:tcPr>
            <w:tcW w:w="0" w:type="auto"/>
            <w:shd w:val="clear" w:color="auto" w:fill="FFFFFF"/>
            <w:tcMar>
              <w:top w:w="48" w:type="dxa"/>
              <w:left w:w="48" w:type="dxa"/>
              <w:bottom w:w="48" w:type="dxa"/>
              <w:right w:w="48" w:type="dxa"/>
            </w:tcMar>
            <w:vAlign w:val="center"/>
            <w:hideMark/>
          </w:tcPr>
          <w:p w:rsidR="00E558AC" w:rsidRPr="00B410FD" w:rsidRDefault="00E558AC">
            <w:pPr>
              <w:rPr>
                <w:rFonts w:ascii="Roboto" w:eastAsia="Times New Roman" w:hAnsi="Roboto"/>
                <w:color w:val="4F81BD" w:themeColor="accent1"/>
              </w:rPr>
            </w:pPr>
            <w:hyperlink r:id="rId42" w:tooltip="6-phosphogluconate" w:history="1">
              <w:r w:rsidRPr="00B410FD">
                <w:rPr>
                  <w:rStyle w:val="Hyperlink"/>
                  <w:rFonts w:ascii="inherit" w:eastAsia="Times New Roman" w:hAnsi="inherit"/>
                  <w:color w:val="4F81BD" w:themeColor="accent1"/>
                  <w:bdr w:val="none" w:sz="0" w:space="0" w:color="auto" w:frame="1"/>
                </w:rPr>
                <w:t>6-phosphogluconate</w:t>
              </w:r>
            </w:hyperlink>
            <w:r w:rsidRPr="00B410FD">
              <w:rPr>
                <w:rFonts w:ascii="Roboto" w:eastAsia="Times New Roman" w:hAnsi="Roboto"/>
                <w:color w:val="4F81BD" w:themeColor="accent1"/>
              </w:rPr>
              <w:t> + NADP</w:t>
            </w:r>
            <w:r w:rsidRPr="00B410FD">
              <w:rPr>
                <w:rFonts w:ascii="inherit" w:eastAsia="Times New Roman" w:hAnsi="inherit"/>
                <w:color w:val="4F81BD" w:themeColor="accent1"/>
                <w:sz w:val="18"/>
                <w:szCs w:val="18"/>
                <w:bdr w:val="none" w:sz="0" w:space="0" w:color="auto" w:frame="1"/>
                <w:vertAlign w:val="superscript"/>
              </w:rPr>
              <w:t>+</w:t>
            </w:r>
          </w:p>
        </w:tc>
        <w:tc>
          <w:tcPr>
            <w:tcW w:w="0" w:type="auto"/>
            <w:shd w:val="clear" w:color="auto" w:fill="FFFFFF"/>
            <w:tcMar>
              <w:top w:w="48" w:type="dxa"/>
              <w:left w:w="48" w:type="dxa"/>
              <w:bottom w:w="48" w:type="dxa"/>
              <w:right w:w="48" w:type="dxa"/>
            </w:tcMar>
            <w:vAlign w:val="center"/>
            <w:hideMark/>
          </w:tcPr>
          <w:p w:rsidR="00E558AC" w:rsidRPr="00B410FD" w:rsidRDefault="00E558AC">
            <w:pPr>
              <w:rPr>
                <w:rFonts w:ascii="Roboto" w:eastAsia="Times New Roman" w:hAnsi="Roboto"/>
                <w:color w:val="4F81BD" w:themeColor="accent1"/>
              </w:rPr>
            </w:pPr>
            <w:r w:rsidRPr="00B410FD">
              <w:rPr>
                <w:rFonts w:ascii="Times New Roman" w:eastAsia="Times New Roman" w:hAnsi="Times New Roman" w:cs="Times New Roman"/>
                <w:color w:val="4F81BD" w:themeColor="accent1"/>
              </w:rPr>
              <w:t>→</w:t>
            </w:r>
            <w:r w:rsidRPr="00B410FD">
              <w:rPr>
                <w:rFonts w:ascii="Roboto" w:eastAsia="Times New Roman" w:hAnsi="Roboto"/>
                <w:color w:val="4F81BD" w:themeColor="accent1"/>
              </w:rPr>
              <w:t> </w:t>
            </w:r>
            <w:hyperlink r:id="rId43" w:tooltip="Ribulose 5-phosphate" w:history="1">
              <w:r w:rsidRPr="00B410FD">
                <w:rPr>
                  <w:rStyle w:val="Hyperlink"/>
                  <w:rFonts w:ascii="inherit" w:eastAsia="Times New Roman" w:hAnsi="inherit"/>
                  <w:color w:val="4F81BD" w:themeColor="accent1"/>
                  <w:bdr w:val="none" w:sz="0" w:space="0" w:color="auto" w:frame="1"/>
                </w:rPr>
                <w:t>ribulose 5-phosphate</w:t>
              </w:r>
            </w:hyperlink>
            <w:r w:rsidRPr="00B410FD">
              <w:rPr>
                <w:rFonts w:ascii="Roboto" w:eastAsia="Times New Roman" w:hAnsi="Roboto"/>
                <w:color w:val="4F81BD" w:themeColor="accent1"/>
              </w:rPr>
              <w:t> + </w:t>
            </w:r>
            <w:r w:rsidRPr="00B410FD">
              <w:rPr>
                <w:rFonts w:ascii="inherit" w:eastAsia="Times New Roman" w:hAnsi="inherit"/>
                <w:b/>
                <w:bCs/>
                <w:color w:val="4F81BD" w:themeColor="accent1"/>
                <w:bdr w:val="none" w:sz="0" w:space="0" w:color="auto" w:frame="1"/>
              </w:rPr>
              <w:t>NADPH</w:t>
            </w:r>
            <w:r w:rsidRPr="00B410FD">
              <w:rPr>
                <w:rFonts w:ascii="Roboto" w:eastAsia="Times New Roman" w:hAnsi="Roboto"/>
                <w:color w:val="4F81BD" w:themeColor="accent1"/>
              </w:rPr>
              <w:t> + CO</w:t>
            </w:r>
            <w:r w:rsidRPr="00B410FD">
              <w:rPr>
                <w:rFonts w:ascii="inherit" w:eastAsia="Times New Roman" w:hAnsi="inherit"/>
                <w:color w:val="4F81BD" w:themeColor="accent1"/>
                <w:sz w:val="18"/>
                <w:szCs w:val="18"/>
                <w:bdr w:val="none" w:sz="0" w:space="0" w:color="auto" w:frame="1"/>
                <w:vertAlign w:val="subscript"/>
              </w:rPr>
              <w:t>2</w:t>
            </w:r>
          </w:p>
        </w:tc>
        <w:tc>
          <w:tcPr>
            <w:tcW w:w="0" w:type="auto"/>
            <w:shd w:val="clear" w:color="auto" w:fill="FFFFFF"/>
            <w:tcMar>
              <w:top w:w="48" w:type="dxa"/>
              <w:left w:w="48" w:type="dxa"/>
              <w:bottom w:w="48" w:type="dxa"/>
              <w:right w:w="48" w:type="dxa"/>
            </w:tcMar>
            <w:vAlign w:val="center"/>
            <w:hideMark/>
          </w:tcPr>
          <w:p w:rsidR="00E558AC" w:rsidRPr="00B410FD" w:rsidRDefault="00E558AC">
            <w:pPr>
              <w:rPr>
                <w:rFonts w:ascii="Roboto" w:eastAsia="Times New Roman" w:hAnsi="Roboto"/>
                <w:color w:val="4F81BD" w:themeColor="accent1"/>
              </w:rPr>
            </w:pPr>
            <w:hyperlink r:id="rId44" w:tooltip="6-phosphogluconate dehydrogenase" w:history="1">
              <w:r w:rsidRPr="00B410FD">
                <w:rPr>
                  <w:rStyle w:val="Hyperlink"/>
                  <w:rFonts w:ascii="inherit" w:eastAsia="Times New Roman" w:hAnsi="inherit"/>
                  <w:color w:val="4F81BD" w:themeColor="accent1"/>
                  <w:bdr w:val="none" w:sz="0" w:space="0" w:color="auto" w:frame="1"/>
                </w:rPr>
                <w:t>6-phosphogluconate dehydrogenase</w:t>
              </w:r>
            </w:hyperlink>
          </w:p>
        </w:tc>
        <w:tc>
          <w:tcPr>
            <w:tcW w:w="0" w:type="auto"/>
            <w:shd w:val="clear" w:color="auto" w:fill="FFFFFF"/>
            <w:tcMar>
              <w:top w:w="48" w:type="dxa"/>
              <w:left w:w="48" w:type="dxa"/>
              <w:bottom w:w="48" w:type="dxa"/>
              <w:right w:w="48" w:type="dxa"/>
            </w:tcMar>
            <w:vAlign w:val="center"/>
            <w:hideMark/>
          </w:tcPr>
          <w:p w:rsidR="00E558AC" w:rsidRPr="00B410FD" w:rsidRDefault="00E558AC">
            <w:pPr>
              <w:rPr>
                <w:rFonts w:ascii="Roboto" w:eastAsia="Times New Roman" w:hAnsi="Roboto"/>
                <w:color w:val="4F81BD" w:themeColor="accent1"/>
              </w:rPr>
            </w:pPr>
            <w:r w:rsidRPr="00B410FD">
              <w:rPr>
                <w:rFonts w:ascii="Roboto" w:eastAsia="Times New Roman" w:hAnsi="Roboto"/>
                <w:color w:val="4F81BD" w:themeColor="accent1"/>
              </w:rPr>
              <w:t>Oxidative </w:t>
            </w:r>
            <w:hyperlink r:id="rId45" w:tooltip="Decarboxylation" w:history="1">
              <w:r w:rsidRPr="00B410FD">
                <w:rPr>
                  <w:rStyle w:val="Hyperlink"/>
                  <w:rFonts w:ascii="inherit" w:eastAsia="Times New Roman" w:hAnsi="inherit"/>
                  <w:color w:val="4F81BD" w:themeColor="accent1"/>
                  <w:bdr w:val="none" w:sz="0" w:space="0" w:color="auto" w:frame="1"/>
                </w:rPr>
                <w:t>decarboxylation</w:t>
              </w:r>
            </w:hyperlink>
            <w:r w:rsidRPr="00B410FD">
              <w:rPr>
                <w:rFonts w:ascii="Roboto" w:eastAsia="Times New Roman" w:hAnsi="Roboto"/>
                <w:color w:val="4F81BD" w:themeColor="accent1"/>
              </w:rPr>
              <w:t>. NADP</w:t>
            </w:r>
            <w:r w:rsidRPr="00B410FD">
              <w:rPr>
                <w:rFonts w:ascii="inherit" w:eastAsia="Times New Roman" w:hAnsi="inherit"/>
                <w:color w:val="4F81BD" w:themeColor="accent1"/>
                <w:sz w:val="18"/>
                <w:szCs w:val="18"/>
                <w:bdr w:val="none" w:sz="0" w:space="0" w:color="auto" w:frame="1"/>
                <w:vertAlign w:val="superscript"/>
              </w:rPr>
              <w:t>+</w:t>
            </w:r>
            <w:r w:rsidRPr="00B410FD">
              <w:rPr>
                <w:rFonts w:ascii="Roboto" w:eastAsia="Times New Roman" w:hAnsi="Roboto"/>
                <w:color w:val="4F81BD" w:themeColor="accent1"/>
              </w:rPr>
              <w:t> is the electron acceptor, generating another molecule of </w:t>
            </w:r>
            <w:hyperlink r:id="rId46" w:tooltip="NADPH" w:history="1">
              <w:r w:rsidRPr="00B410FD">
                <w:rPr>
                  <w:rStyle w:val="Hyperlink"/>
                  <w:rFonts w:ascii="inherit" w:eastAsia="Times New Roman" w:hAnsi="inherit"/>
                  <w:color w:val="4F81BD" w:themeColor="accent1"/>
                  <w:bdr w:val="none" w:sz="0" w:space="0" w:color="auto" w:frame="1"/>
                </w:rPr>
                <w:t>NADPH</w:t>
              </w:r>
            </w:hyperlink>
            <w:r w:rsidRPr="00B410FD">
              <w:rPr>
                <w:rFonts w:ascii="Roboto" w:eastAsia="Times New Roman" w:hAnsi="Roboto"/>
                <w:color w:val="4F81BD" w:themeColor="accent1"/>
              </w:rPr>
              <w:t>, a CO</w:t>
            </w:r>
            <w:r w:rsidRPr="00B410FD">
              <w:rPr>
                <w:rFonts w:ascii="inherit" w:eastAsia="Times New Roman" w:hAnsi="inherit"/>
                <w:color w:val="4F81BD" w:themeColor="accent1"/>
                <w:sz w:val="18"/>
                <w:szCs w:val="18"/>
                <w:bdr w:val="none" w:sz="0" w:space="0" w:color="auto" w:frame="1"/>
                <w:vertAlign w:val="subscript"/>
              </w:rPr>
              <w:t>2</w:t>
            </w:r>
            <w:r w:rsidRPr="00B410FD">
              <w:rPr>
                <w:rFonts w:ascii="Roboto" w:eastAsia="Times New Roman" w:hAnsi="Roboto"/>
                <w:color w:val="4F81BD" w:themeColor="accent1"/>
              </w:rPr>
              <w:t>, and </w:t>
            </w:r>
            <w:hyperlink r:id="rId47" w:tooltip="Ribulose 5-phosphate" w:history="1">
              <w:r w:rsidRPr="00B410FD">
                <w:rPr>
                  <w:rStyle w:val="Hyperlink"/>
                  <w:rFonts w:ascii="inherit" w:eastAsia="Times New Roman" w:hAnsi="inherit"/>
                  <w:color w:val="4F81BD" w:themeColor="accent1"/>
                  <w:bdr w:val="none" w:sz="0" w:space="0" w:color="auto" w:frame="1"/>
                </w:rPr>
                <w:t>ribulose 5-phosphate</w:t>
              </w:r>
            </w:hyperlink>
            <w:r w:rsidRPr="00B410FD">
              <w:rPr>
                <w:rFonts w:ascii="Roboto" w:eastAsia="Times New Roman" w:hAnsi="Roboto"/>
                <w:color w:val="4F81BD" w:themeColor="accent1"/>
              </w:rPr>
              <w:t>.</w:t>
            </w:r>
          </w:p>
        </w:tc>
      </w:tr>
    </w:tbl>
    <w:p w:rsidR="00E558AC" w:rsidRPr="00B410FD" w:rsidRDefault="00E558AC">
      <w:pPr>
        <w:pStyle w:val="NormalWeb"/>
        <w:shd w:val="clear" w:color="auto" w:fill="FFFFFF"/>
        <w:spacing w:before="120" w:beforeAutospacing="0" w:after="240" w:afterAutospacing="0"/>
        <w:textAlignment w:val="baseline"/>
        <w:divId w:val="995105901"/>
        <w:rPr>
          <w:rFonts w:ascii="Roboto" w:eastAsiaTheme="minorEastAsia" w:hAnsi="Roboto"/>
          <w:color w:val="4F81BD" w:themeColor="accent1"/>
        </w:rPr>
      </w:pPr>
      <w:r w:rsidRPr="00B410FD">
        <w:rPr>
          <w:rFonts w:ascii="Roboto" w:hAnsi="Roboto"/>
          <w:color w:val="4F81BD" w:themeColor="accent1"/>
        </w:rPr>
        <w:t>The overall reaction for this process is:</w:t>
      </w:r>
    </w:p>
    <w:p w:rsidR="00E558AC" w:rsidRPr="00B410FD" w:rsidRDefault="00E558AC">
      <w:pPr>
        <w:shd w:val="clear" w:color="auto" w:fill="FFFFFF"/>
        <w:ind w:left="720"/>
        <w:textAlignment w:val="baseline"/>
        <w:divId w:val="995105901"/>
        <w:rPr>
          <w:rFonts w:ascii="inherit" w:eastAsia="Times New Roman" w:hAnsi="inherit"/>
          <w:color w:val="4F81BD" w:themeColor="accent1"/>
        </w:rPr>
      </w:pPr>
      <w:r w:rsidRPr="00B410FD">
        <w:rPr>
          <w:rFonts w:ascii="inherit" w:eastAsia="Times New Roman" w:hAnsi="inherit"/>
          <w:color w:val="4F81BD" w:themeColor="accent1"/>
        </w:rPr>
        <w:t>Glucose 6-phosphate + 2 NADP</w:t>
      </w:r>
      <w:r w:rsidRPr="00B410FD">
        <w:rPr>
          <w:rFonts w:ascii="inherit" w:eastAsia="Times New Roman" w:hAnsi="inherit"/>
          <w:color w:val="4F81BD" w:themeColor="accent1"/>
          <w:sz w:val="18"/>
          <w:szCs w:val="18"/>
          <w:bdr w:val="none" w:sz="0" w:space="0" w:color="auto" w:frame="1"/>
          <w:vertAlign w:val="superscript"/>
        </w:rPr>
        <w:t>+</w:t>
      </w:r>
      <w:r w:rsidRPr="00B410FD">
        <w:rPr>
          <w:rFonts w:ascii="inherit" w:eastAsia="Times New Roman" w:hAnsi="inherit"/>
          <w:color w:val="4F81BD" w:themeColor="accent1"/>
        </w:rPr>
        <w:t> + H</w:t>
      </w:r>
      <w:r w:rsidRPr="00B410FD">
        <w:rPr>
          <w:rFonts w:ascii="inherit" w:eastAsia="Times New Roman" w:hAnsi="inherit"/>
          <w:color w:val="4F81BD" w:themeColor="accent1"/>
          <w:sz w:val="18"/>
          <w:szCs w:val="18"/>
          <w:bdr w:val="none" w:sz="0" w:space="0" w:color="auto" w:frame="1"/>
          <w:vertAlign w:val="subscript"/>
        </w:rPr>
        <w:t>2</w:t>
      </w:r>
      <w:r w:rsidRPr="00B410FD">
        <w:rPr>
          <w:rFonts w:ascii="inherit" w:eastAsia="Times New Roman" w:hAnsi="inherit"/>
          <w:color w:val="4F81BD" w:themeColor="accent1"/>
        </w:rPr>
        <w:t xml:space="preserve">O </w:t>
      </w:r>
      <w:r w:rsidRPr="00B410FD">
        <w:rPr>
          <w:rFonts w:ascii="Times New Roman" w:eastAsia="Times New Roman" w:hAnsi="Times New Roman" w:cs="Times New Roman"/>
          <w:color w:val="4F81BD" w:themeColor="accent1"/>
        </w:rPr>
        <w:t>→</w:t>
      </w:r>
      <w:r w:rsidRPr="00B410FD">
        <w:rPr>
          <w:rFonts w:ascii="inherit" w:eastAsia="Times New Roman" w:hAnsi="inherit"/>
          <w:color w:val="4F81BD" w:themeColor="accent1"/>
        </w:rPr>
        <w:t xml:space="preserve"> ribulose 5-phosphate + 2 NADPH + 2 H</w:t>
      </w:r>
      <w:r w:rsidRPr="00B410FD">
        <w:rPr>
          <w:rFonts w:ascii="inherit" w:eastAsia="Times New Roman" w:hAnsi="inherit"/>
          <w:color w:val="4F81BD" w:themeColor="accent1"/>
          <w:sz w:val="18"/>
          <w:szCs w:val="18"/>
          <w:bdr w:val="none" w:sz="0" w:space="0" w:color="auto" w:frame="1"/>
          <w:vertAlign w:val="superscript"/>
        </w:rPr>
        <w:t>+</w:t>
      </w:r>
      <w:r w:rsidRPr="00B410FD">
        <w:rPr>
          <w:rFonts w:ascii="inherit" w:eastAsia="Times New Roman" w:hAnsi="inherit"/>
          <w:color w:val="4F81BD" w:themeColor="accent1"/>
        </w:rPr>
        <w:t> + CO</w:t>
      </w:r>
      <w:r w:rsidRPr="00B410FD">
        <w:rPr>
          <w:rFonts w:ascii="inherit" w:eastAsia="Times New Roman" w:hAnsi="inherit"/>
          <w:color w:val="4F81BD" w:themeColor="accent1"/>
          <w:sz w:val="18"/>
          <w:szCs w:val="18"/>
          <w:bdr w:val="none" w:sz="0" w:space="0" w:color="auto" w:frame="1"/>
          <w:vertAlign w:val="subscript"/>
        </w:rPr>
        <w:t>2</w:t>
      </w:r>
    </w:p>
    <w:p w:rsidR="00D539A6" w:rsidRPr="00054A9A" w:rsidRDefault="00D539A6">
      <w:pPr>
        <w:pStyle w:val="Heading3"/>
        <w:shd w:val="clear" w:color="auto" w:fill="FFFFFF"/>
        <w:spacing w:before="0"/>
        <w:textAlignment w:val="baseline"/>
        <w:divId w:val="2094545735"/>
        <w:rPr>
          <w:rFonts w:ascii="Roboto" w:eastAsia="Times New Roman" w:hAnsi="Roboto"/>
          <w:b/>
          <w:bCs/>
          <w:color w:val="000000" w:themeColor="text1"/>
          <w:sz w:val="32"/>
          <w:szCs w:val="32"/>
        </w:rPr>
      </w:pPr>
      <w:r w:rsidRPr="00054A9A">
        <w:rPr>
          <w:rStyle w:val="mw-headline"/>
          <w:rFonts w:ascii="inherit" w:eastAsia="Times New Roman" w:hAnsi="inherit"/>
          <w:b/>
          <w:bCs/>
          <w:color w:val="000000" w:themeColor="text1"/>
          <w:sz w:val="32"/>
          <w:szCs w:val="32"/>
          <w:highlight w:val="yellow"/>
          <w:bdr w:val="none" w:sz="0" w:space="0" w:color="auto" w:frame="1"/>
        </w:rPr>
        <w:t>Non-oxidative phase</w:t>
      </w:r>
    </w:p>
    <w:p w:rsidR="00D539A6" w:rsidRPr="00D343FD" w:rsidRDefault="00D539A6">
      <w:pPr>
        <w:shd w:val="clear" w:color="auto" w:fill="FFFFFF"/>
        <w:jc w:val="center"/>
        <w:textAlignment w:val="baseline"/>
        <w:divId w:val="47144009"/>
        <w:rPr>
          <w:rFonts w:ascii="inherit" w:eastAsia="Times New Roman" w:hAnsi="inherit"/>
          <w:color w:val="4F81BD" w:themeColor="accent1"/>
          <w:sz w:val="24"/>
          <w:szCs w:val="24"/>
        </w:rPr>
      </w:pPr>
      <w:r w:rsidRPr="00D343FD">
        <w:rPr>
          <w:rFonts w:ascii="inherit" w:eastAsia="Times New Roman" w:hAnsi="inherit"/>
          <w:noProof/>
          <w:color w:val="4F81BD" w:themeColor="accent1"/>
          <w:bdr w:val="none" w:sz="0" w:space="0" w:color="auto" w:frame="1"/>
        </w:rPr>
        <w:drawing>
          <wp:inline distT="0" distB="0" distL="0" distR="0" wp14:anchorId="40AE5838" wp14:editId="741F6337">
            <wp:extent cx="5715000" cy="2807970"/>
            <wp:effectExtent l="0" t="0" r="0" b="0"/>
            <wp:docPr id="2" name="Picture 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5000" cy="2807970"/>
                    </a:xfrm>
                    <a:prstGeom prst="rect">
                      <a:avLst/>
                    </a:prstGeom>
                    <a:noFill/>
                    <a:ln>
                      <a:noFill/>
                    </a:ln>
                  </pic:spPr>
                </pic:pic>
              </a:graphicData>
            </a:graphic>
          </wp:inline>
        </w:drawing>
      </w:r>
    </w:p>
    <w:p w:rsidR="00D539A6" w:rsidRPr="00D343FD" w:rsidRDefault="00D539A6">
      <w:pPr>
        <w:shd w:val="clear" w:color="auto" w:fill="FFFFFF"/>
        <w:jc w:val="center"/>
        <w:textAlignment w:val="baseline"/>
        <w:divId w:val="1475755035"/>
        <w:rPr>
          <w:rFonts w:ascii="inherit" w:eastAsia="Times New Roman" w:hAnsi="inherit"/>
          <w:color w:val="4F81BD" w:themeColor="accent1"/>
          <w:sz w:val="19"/>
          <w:szCs w:val="19"/>
        </w:rPr>
      </w:pPr>
      <w:r w:rsidRPr="00D343FD">
        <w:rPr>
          <w:rFonts w:ascii="inherit" w:eastAsia="Times New Roman" w:hAnsi="inherit"/>
          <w:color w:val="4F81BD" w:themeColor="accent1"/>
          <w:sz w:val="19"/>
          <w:szCs w:val="19"/>
        </w:rPr>
        <w:t xml:space="preserve">The pentose phosphate pathway's </w:t>
      </w:r>
      <w:proofErr w:type="spellStart"/>
      <w:r w:rsidRPr="00D343FD">
        <w:rPr>
          <w:rFonts w:ascii="inherit" w:eastAsia="Times New Roman" w:hAnsi="inherit"/>
          <w:color w:val="4F81BD" w:themeColor="accent1"/>
          <w:sz w:val="19"/>
          <w:szCs w:val="19"/>
        </w:rPr>
        <w:t>nonoxidative</w:t>
      </w:r>
      <w:proofErr w:type="spellEnd"/>
      <w:r w:rsidRPr="00D343FD">
        <w:rPr>
          <w:rFonts w:ascii="inherit" w:eastAsia="Times New Roman" w:hAnsi="inherit"/>
          <w:color w:val="4F81BD" w:themeColor="accent1"/>
          <w:sz w:val="19"/>
          <w:szCs w:val="19"/>
        </w:rPr>
        <w:t xml:space="preserve"> phase</w:t>
      </w:r>
    </w:p>
    <w:tbl>
      <w:tblPr>
        <w:tblW w:w="4920" w:type="dxa"/>
        <w:shd w:val="clear" w:color="auto" w:fill="FFFFFF"/>
        <w:tblCellMar>
          <w:top w:w="15" w:type="dxa"/>
          <w:left w:w="15" w:type="dxa"/>
          <w:bottom w:w="15" w:type="dxa"/>
          <w:right w:w="15" w:type="dxa"/>
        </w:tblCellMar>
        <w:tblLook w:val="04A0" w:firstRow="1" w:lastRow="0" w:firstColumn="1" w:lastColumn="0" w:noHBand="0" w:noVBand="1"/>
      </w:tblPr>
      <w:tblGrid>
        <w:gridCol w:w="2751"/>
        <w:gridCol w:w="2684"/>
        <w:gridCol w:w="1370"/>
      </w:tblGrid>
      <w:tr w:rsidR="00D539A6">
        <w:trPr>
          <w:divId w:val="2094545735"/>
        </w:trPr>
        <w:tc>
          <w:tcPr>
            <w:tcW w:w="0" w:type="auto"/>
            <w:shd w:val="clear" w:color="auto" w:fill="FFFFFF"/>
            <w:tcMar>
              <w:top w:w="48" w:type="dxa"/>
              <w:left w:w="48" w:type="dxa"/>
              <w:bottom w:w="48" w:type="dxa"/>
              <w:right w:w="48" w:type="dxa"/>
            </w:tcMar>
            <w:vAlign w:val="center"/>
            <w:hideMark/>
          </w:tcPr>
          <w:p w:rsidR="00D539A6" w:rsidRDefault="00D539A6">
            <w:pPr>
              <w:rPr>
                <w:rFonts w:ascii="Roboto" w:eastAsia="Times New Roman" w:hAnsi="Roboto"/>
                <w:color w:val="202122"/>
                <w:sz w:val="24"/>
                <w:szCs w:val="24"/>
              </w:rPr>
            </w:pPr>
            <w:r>
              <w:rPr>
                <w:rFonts w:ascii="inherit" w:eastAsia="Times New Roman" w:hAnsi="inherit"/>
                <w:b/>
                <w:bCs/>
                <w:color w:val="202122"/>
                <w:bdr w:val="none" w:sz="0" w:space="0" w:color="auto" w:frame="1"/>
              </w:rPr>
              <w:t>Reactants</w:t>
            </w:r>
          </w:p>
        </w:tc>
        <w:tc>
          <w:tcPr>
            <w:tcW w:w="0" w:type="auto"/>
            <w:shd w:val="clear" w:color="auto" w:fill="FFFFFF"/>
            <w:tcMar>
              <w:top w:w="48" w:type="dxa"/>
              <w:left w:w="48" w:type="dxa"/>
              <w:bottom w:w="48" w:type="dxa"/>
              <w:right w:w="48" w:type="dxa"/>
            </w:tcMar>
            <w:vAlign w:val="center"/>
            <w:hideMark/>
          </w:tcPr>
          <w:p w:rsidR="00D539A6" w:rsidRDefault="00D539A6">
            <w:pPr>
              <w:rPr>
                <w:rFonts w:ascii="Roboto" w:eastAsia="Times New Roman" w:hAnsi="Roboto"/>
                <w:color w:val="202122"/>
              </w:rPr>
            </w:pPr>
            <w:r>
              <w:rPr>
                <w:rFonts w:ascii="inherit" w:eastAsia="Times New Roman" w:hAnsi="inherit"/>
                <w:b/>
                <w:bCs/>
                <w:color w:val="202122"/>
                <w:bdr w:val="none" w:sz="0" w:space="0" w:color="auto" w:frame="1"/>
              </w:rPr>
              <w:t>Products</w:t>
            </w:r>
          </w:p>
        </w:tc>
        <w:tc>
          <w:tcPr>
            <w:tcW w:w="0" w:type="auto"/>
            <w:shd w:val="clear" w:color="auto" w:fill="FFFFFF"/>
            <w:tcMar>
              <w:top w:w="48" w:type="dxa"/>
              <w:left w:w="48" w:type="dxa"/>
              <w:bottom w:w="48" w:type="dxa"/>
              <w:right w:w="48" w:type="dxa"/>
            </w:tcMar>
            <w:vAlign w:val="center"/>
            <w:hideMark/>
          </w:tcPr>
          <w:p w:rsidR="00D539A6" w:rsidRDefault="00D539A6">
            <w:pPr>
              <w:rPr>
                <w:rFonts w:ascii="Roboto" w:eastAsia="Times New Roman" w:hAnsi="Roboto"/>
                <w:color w:val="202122"/>
              </w:rPr>
            </w:pPr>
            <w:r>
              <w:rPr>
                <w:rFonts w:ascii="inherit" w:eastAsia="Times New Roman" w:hAnsi="inherit"/>
                <w:b/>
                <w:bCs/>
                <w:color w:val="202122"/>
                <w:bdr w:val="none" w:sz="0" w:space="0" w:color="auto" w:frame="1"/>
              </w:rPr>
              <w:t>Enzymes</w:t>
            </w:r>
          </w:p>
        </w:tc>
      </w:tr>
      <w:tr w:rsidR="00D359D4" w:rsidRPr="00D359D4">
        <w:trPr>
          <w:divId w:val="2094545735"/>
        </w:trPr>
        <w:tc>
          <w:tcPr>
            <w:tcW w:w="0" w:type="auto"/>
            <w:shd w:val="clear" w:color="auto" w:fill="FFFFFF"/>
            <w:tcMar>
              <w:top w:w="48" w:type="dxa"/>
              <w:left w:w="48" w:type="dxa"/>
              <w:bottom w:w="48" w:type="dxa"/>
              <w:right w:w="48" w:type="dxa"/>
            </w:tcMar>
            <w:vAlign w:val="center"/>
            <w:hideMark/>
          </w:tcPr>
          <w:p w:rsidR="00D539A6" w:rsidRPr="00D359D4" w:rsidRDefault="00D539A6">
            <w:pPr>
              <w:rPr>
                <w:rFonts w:ascii="Roboto" w:eastAsia="Times New Roman" w:hAnsi="Roboto"/>
                <w:color w:val="4F81BD" w:themeColor="accent1"/>
              </w:rPr>
            </w:pPr>
            <w:hyperlink r:id="rId50" w:tooltip="Ribulose 5-phosphate" w:history="1">
              <w:r w:rsidRPr="00D359D4">
                <w:rPr>
                  <w:rStyle w:val="Hyperlink"/>
                  <w:rFonts w:ascii="inherit" w:eastAsia="Times New Roman" w:hAnsi="inherit"/>
                  <w:color w:val="4F81BD" w:themeColor="accent1"/>
                  <w:bdr w:val="none" w:sz="0" w:space="0" w:color="auto" w:frame="1"/>
                </w:rPr>
                <w:t>ribulose 5-phosphate</w:t>
              </w:r>
            </w:hyperlink>
          </w:p>
        </w:tc>
        <w:tc>
          <w:tcPr>
            <w:tcW w:w="0" w:type="auto"/>
            <w:shd w:val="clear" w:color="auto" w:fill="FFFFFF"/>
            <w:tcMar>
              <w:top w:w="48" w:type="dxa"/>
              <w:left w:w="48" w:type="dxa"/>
              <w:bottom w:w="48" w:type="dxa"/>
              <w:right w:w="48" w:type="dxa"/>
            </w:tcMar>
            <w:vAlign w:val="center"/>
            <w:hideMark/>
          </w:tcPr>
          <w:p w:rsidR="00D539A6" w:rsidRPr="00D359D4" w:rsidRDefault="00D539A6">
            <w:pPr>
              <w:rPr>
                <w:rFonts w:ascii="Roboto" w:eastAsia="Times New Roman" w:hAnsi="Roboto"/>
                <w:color w:val="4F81BD" w:themeColor="accent1"/>
              </w:rPr>
            </w:pPr>
            <w:r w:rsidRPr="00D359D4">
              <w:rPr>
                <w:rFonts w:ascii="Times New Roman" w:eastAsia="Times New Roman" w:hAnsi="Times New Roman" w:cs="Times New Roman"/>
                <w:color w:val="4F81BD" w:themeColor="accent1"/>
              </w:rPr>
              <w:t>→</w:t>
            </w:r>
            <w:r w:rsidRPr="00D359D4">
              <w:rPr>
                <w:rFonts w:ascii="Roboto" w:eastAsia="Times New Roman" w:hAnsi="Roboto"/>
                <w:color w:val="4F81BD" w:themeColor="accent1"/>
              </w:rPr>
              <w:t> </w:t>
            </w:r>
            <w:hyperlink r:id="rId51" w:tooltip="Ribose 5-phosphate" w:history="1">
              <w:r w:rsidRPr="00D359D4">
                <w:rPr>
                  <w:rStyle w:val="Hyperlink"/>
                  <w:rFonts w:ascii="inherit" w:eastAsia="Times New Roman" w:hAnsi="inherit"/>
                  <w:color w:val="4F81BD" w:themeColor="accent1"/>
                  <w:bdr w:val="none" w:sz="0" w:space="0" w:color="auto" w:frame="1"/>
                </w:rPr>
                <w:t>ribose 5-phosphate</w:t>
              </w:r>
            </w:hyperlink>
          </w:p>
        </w:tc>
        <w:tc>
          <w:tcPr>
            <w:tcW w:w="0" w:type="auto"/>
            <w:shd w:val="clear" w:color="auto" w:fill="FFFFFF"/>
            <w:tcMar>
              <w:top w:w="48" w:type="dxa"/>
              <w:left w:w="48" w:type="dxa"/>
              <w:bottom w:w="48" w:type="dxa"/>
              <w:right w:w="48" w:type="dxa"/>
            </w:tcMar>
            <w:vAlign w:val="center"/>
            <w:hideMark/>
          </w:tcPr>
          <w:p w:rsidR="00D539A6" w:rsidRPr="00D359D4" w:rsidRDefault="00D539A6">
            <w:pPr>
              <w:rPr>
                <w:rFonts w:ascii="Roboto" w:eastAsia="Times New Roman" w:hAnsi="Roboto"/>
                <w:color w:val="4F81BD" w:themeColor="accent1"/>
              </w:rPr>
            </w:pPr>
            <w:hyperlink r:id="rId52" w:tooltip="Ribose-5-phosphate isomerase" w:history="1">
              <w:r w:rsidRPr="00D359D4">
                <w:rPr>
                  <w:rStyle w:val="Hyperlink"/>
                  <w:rFonts w:ascii="inherit" w:eastAsia="Times New Roman" w:hAnsi="inherit"/>
                  <w:color w:val="4F81BD" w:themeColor="accent1"/>
                  <w:bdr w:val="none" w:sz="0" w:space="0" w:color="auto" w:frame="1"/>
                </w:rPr>
                <w:t>Ribose-5-phosphate isomerase</w:t>
              </w:r>
            </w:hyperlink>
          </w:p>
        </w:tc>
      </w:tr>
      <w:tr w:rsidR="00D359D4" w:rsidRPr="00D359D4">
        <w:trPr>
          <w:divId w:val="2094545735"/>
        </w:trPr>
        <w:tc>
          <w:tcPr>
            <w:tcW w:w="0" w:type="auto"/>
            <w:shd w:val="clear" w:color="auto" w:fill="FFFFFF"/>
            <w:tcMar>
              <w:top w:w="48" w:type="dxa"/>
              <w:left w:w="48" w:type="dxa"/>
              <w:bottom w:w="48" w:type="dxa"/>
              <w:right w:w="48" w:type="dxa"/>
            </w:tcMar>
            <w:vAlign w:val="center"/>
            <w:hideMark/>
          </w:tcPr>
          <w:p w:rsidR="00D539A6" w:rsidRPr="00D359D4" w:rsidRDefault="00D539A6">
            <w:pPr>
              <w:rPr>
                <w:rFonts w:ascii="Roboto" w:eastAsia="Times New Roman" w:hAnsi="Roboto"/>
                <w:color w:val="4F81BD" w:themeColor="accent1"/>
              </w:rPr>
            </w:pPr>
            <w:hyperlink r:id="rId53" w:tooltip="Ribulose 5-phosphate" w:history="1">
              <w:r w:rsidRPr="00D359D4">
                <w:rPr>
                  <w:rStyle w:val="Hyperlink"/>
                  <w:rFonts w:ascii="inherit" w:eastAsia="Times New Roman" w:hAnsi="inherit"/>
                  <w:color w:val="4F81BD" w:themeColor="accent1"/>
                  <w:bdr w:val="none" w:sz="0" w:space="0" w:color="auto" w:frame="1"/>
                </w:rPr>
                <w:t>ribulose 5-phosphate</w:t>
              </w:r>
            </w:hyperlink>
          </w:p>
        </w:tc>
        <w:tc>
          <w:tcPr>
            <w:tcW w:w="0" w:type="auto"/>
            <w:shd w:val="clear" w:color="auto" w:fill="FFFFFF"/>
            <w:tcMar>
              <w:top w:w="48" w:type="dxa"/>
              <w:left w:w="48" w:type="dxa"/>
              <w:bottom w:w="48" w:type="dxa"/>
              <w:right w:w="48" w:type="dxa"/>
            </w:tcMar>
            <w:vAlign w:val="center"/>
            <w:hideMark/>
          </w:tcPr>
          <w:p w:rsidR="00D539A6" w:rsidRPr="00D359D4" w:rsidRDefault="00D539A6">
            <w:pPr>
              <w:rPr>
                <w:rFonts w:ascii="Roboto" w:eastAsia="Times New Roman" w:hAnsi="Roboto"/>
                <w:color w:val="4F81BD" w:themeColor="accent1"/>
              </w:rPr>
            </w:pPr>
            <w:r w:rsidRPr="00D359D4">
              <w:rPr>
                <w:rFonts w:ascii="Times New Roman" w:eastAsia="Times New Roman" w:hAnsi="Times New Roman" w:cs="Times New Roman"/>
                <w:color w:val="4F81BD" w:themeColor="accent1"/>
              </w:rPr>
              <w:t>→</w:t>
            </w:r>
            <w:r w:rsidRPr="00D359D4">
              <w:rPr>
                <w:rFonts w:ascii="Roboto" w:eastAsia="Times New Roman" w:hAnsi="Roboto"/>
                <w:color w:val="4F81BD" w:themeColor="accent1"/>
              </w:rPr>
              <w:t> </w:t>
            </w:r>
            <w:proofErr w:type="spellStart"/>
            <w:r w:rsidRPr="00D359D4">
              <w:rPr>
                <w:rFonts w:ascii="Roboto" w:eastAsia="Times New Roman" w:hAnsi="Roboto"/>
                <w:color w:val="4F81BD" w:themeColor="accent1"/>
              </w:rPr>
              <w:fldChar w:fldCharType="begin"/>
            </w:r>
            <w:r w:rsidRPr="00D359D4">
              <w:rPr>
                <w:rFonts w:ascii="Roboto" w:eastAsia="Times New Roman" w:hAnsi="Roboto"/>
                <w:color w:val="4F81BD" w:themeColor="accent1"/>
              </w:rPr>
              <w:instrText xml:space="preserve"> HYPERLINK "https://en.m.wikipedia.org/wiki/Xylulose_5-phosphate" \o "Xylulose 5-phosphate" </w:instrText>
            </w:r>
            <w:r w:rsidRPr="00D359D4">
              <w:rPr>
                <w:rFonts w:ascii="Roboto" w:eastAsia="Times New Roman" w:hAnsi="Roboto"/>
                <w:color w:val="4F81BD" w:themeColor="accent1"/>
              </w:rPr>
              <w:fldChar w:fldCharType="separate"/>
            </w:r>
            <w:r w:rsidRPr="00D359D4">
              <w:rPr>
                <w:rStyle w:val="Hyperlink"/>
                <w:rFonts w:ascii="inherit" w:eastAsia="Times New Roman" w:hAnsi="inherit"/>
                <w:color w:val="4F81BD" w:themeColor="accent1"/>
                <w:bdr w:val="none" w:sz="0" w:space="0" w:color="auto" w:frame="1"/>
              </w:rPr>
              <w:t>xylulose</w:t>
            </w:r>
            <w:proofErr w:type="spellEnd"/>
            <w:r w:rsidRPr="00D359D4">
              <w:rPr>
                <w:rStyle w:val="Hyperlink"/>
                <w:rFonts w:ascii="inherit" w:eastAsia="Times New Roman" w:hAnsi="inherit"/>
                <w:color w:val="4F81BD" w:themeColor="accent1"/>
                <w:bdr w:val="none" w:sz="0" w:space="0" w:color="auto" w:frame="1"/>
              </w:rPr>
              <w:t xml:space="preserve"> 5-phosphate</w:t>
            </w:r>
            <w:r w:rsidRPr="00D359D4">
              <w:rPr>
                <w:rFonts w:ascii="Roboto" w:eastAsia="Times New Roman" w:hAnsi="Roboto"/>
                <w:color w:val="4F81BD" w:themeColor="accent1"/>
              </w:rPr>
              <w:fldChar w:fldCharType="end"/>
            </w:r>
          </w:p>
        </w:tc>
        <w:tc>
          <w:tcPr>
            <w:tcW w:w="0" w:type="auto"/>
            <w:shd w:val="clear" w:color="auto" w:fill="FFFFFF"/>
            <w:tcMar>
              <w:top w:w="48" w:type="dxa"/>
              <w:left w:w="48" w:type="dxa"/>
              <w:bottom w:w="48" w:type="dxa"/>
              <w:right w:w="48" w:type="dxa"/>
            </w:tcMar>
            <w:vAlign w:val="center"/>
            <w:hideMark/>
          </w:tcPr>
          <w:p w:rsidR="00D539A6" w:rsidRPr="00D359D4" w:rsidRDefault="00D539A6">
            <w:pPr>
              <w:rPr>
                <w:rFonts w:ascii="Roboto" w:eastAsia="Times New Roman" w:hAnsi="Roboto"/>
                <w:color w:val="4F81BD" w:themeColor="accent1"/>
              </w:rPr>
            </w:pPr>
            <w:r w:rsidRPr="00D359D4">
              <w:rPr>
                <w:rFonts w:ascii="Roboto" w:eastAsia="Times New Roman" w:hAnsi="Roboto"/>
                <w:color w:val="4F81BD" w:themeColor="accent1"/>
              </w:rPr>
              <w:t>Ribulose 5-Phosphate 3-Epimerase</w:t>
            </w:r>
          </w:p>
        </w:tc>
      </w:tr>
      <w:tr w:rsidR="00D359D4" w:rsidRPr="00D359D4">
        <w:trPr>
          <w:divId w:val="2094545735"/>
        </w:trPr>
        <w:tc>
          <w:tcPr>
            <w:tcW w:w="0" w:type="auto"/>
            <w:shd w:val="clear" w:color="auto" w:fill="FFFFFF"/>
            <w:tcMar>
              <w:top w:w="48" w:type="dxa"/>
              <w:left w:w="48" w:type="dxa"/>
              <w:bottom w:w="48" w:type="dxa"/>
              <w:right w:w="48" w:type="dxa"/>
            </w:tcMar>
            <w:vAlign w:val="center"/>
            <w:hideMark/>
          </w:tcPr>
          <w:p w:rsidR="00D539A6" w:rsidRPr="00D359D4" w:rsidRDefault="00D539A6">
            <w:pPr>
              <w:rPr>
                <w:rFonts w:ascii="Roboto" w:eastAsia="Times New Roman" w:hAnsi="Roboto"/>
                <w:color w:val="4F81BD" w:themeColor="accent1"/>
              </w:rPr>
            </w:pPr>
            <w:hyperlink r:id="rId54" w:tooltip="Xylulose 5-phosphate" w:history="1">
              <w:proofErr w:type="spellStart"/>
              <w:r w:rsidRPr="00D359D4">
                <w:rPr>
                  <w:rStyle w:val="Hyperlink"/>
                  <w:rFonts w:ascii="inherit" w:eastAsia="Times New Roman" w:hAnsi="inherit"/>
                  <w:color w:val="4F81BD" w:themeColor="accent1"/>
                  <w:bdr w:val="none" w:sz="0" w:space="0" w:color="auto" w:frame="1"/>
                </w:rPr>
                <w:t>xylulose</w:t>
              </w:r>
              <w:proofErr w:type="spellEnd"/>
              <w:r w:rsidRPr="00D359D4">
                <w:rPr>
                  <w:rStyle w:val="Hyperlink"/>
                  <w:rFonts w:ascii="inherit" w:eastAsia="Times New Roman" w:hAnsi="inherit"/>
                  <w:color w:val="4F81BD" w:themeColor="accent1"/>
                  <w:bdr w:val="none" w:sz="0" w:space="0" w:color="auto" w:frame="1"/>
                </w:rPr>
                <w:t xml:space="preserve"> 5-phosphate</w:t>
              </w:r>
            </w:hyperlink>
            <w:r w:rsidRPr="00D359D4">
              <w:rPr>
                <w:rFonts w:ascii="Roboto" w:eastAsia="Times New Roman" w:hAnsi="Roboto"/>
                <w:color w:val="4F81BD" w:themeColor="accent1"/>
              </w:rPr>
              <w:t> + </w:t>
            </w:r>
            <w:hyperlink r:id="rId55" w:tooltip="Ribose 5-phosphate" w:history="1">
              <w:r w:rsidRPr="00D359D4">
                <w:rPr>
                  <w:rStyle w:val="Hyperlink"/>
                  <w:rFonts w:ascii="inherit" w:eastAsia="Times New Roman" w:hAnsi="inherit"/>
                  <w:color w:val="4F81BD" w:themeColor="accent1"/>
                  <w:bdr w:val="none" w:sz="0" w:space="0" w:color="auto" w:frame="1"/>
                </w:rPr>
                <w:t>ribose 5-phosphate</w:t>
              </w:r>
            </w:hyperlink>
          </w:p>
        </w:tc>
        <w:tc>
          <w:tcPr>
            <w:tcW w:w="0" w:type="auto"/>
            <w:shd w:val="clear" w:color="auto" w:fill="FFFFFF"/>
            <w:tcMar>
              <w:top w:w="48" w:type="dxa"/>
              <w:left w:w="48" w:type="dxa"/>
              <w:bottom w:w="48" w:type="dxa"/>
              <w:right w:w="48" w:type="dxa"/>
            </w:tcMar>
            <w:vAlign w:val="center"/>
            <w:hideMark/>
          </w:tcPr>
          <w:p w:rsidR="00D539A6" w:rsidRPr="00D359D4" w:rsidRDefault="00D539A6">
            <w:pPr>
              <w:rPr>
                <w:rFonts w:ascii="Roboto" w:eastAsia="Times New Roman" w:hAnsi="Roboto"/>
                <w:color w:val="4F81BD" w:themeColor="accent1"/>
              </w:rPr>
            </w:pPr>
            <w:r w:rsidRPr="00D359D4">
              <w:rPr>
                <w:rFonts w:ascii="Times New Roman" w:eastAsia="Times New Roman" w:hAnsi="Times New Roman" w:cs="Times New Roman"/>
                <w:color w:val="4F81BD" w:themeColor="accent1"/>
              </w:rPr>
              <w:t>→</w:t>
            </w:r>
            <w:r w:rsidRPr="00D359D4">
              <w:rPr>
                <w:rFonts w:ascii="Roboto" w:eastAsia="Times New Roman" w:hAnsi="Roboto"/>
                <w:color w:val="4F81BD" w:themeColor="accent1"/>
              </w:rPr>
              <w:t> </w:t>
            </w:r>
            <w:hyperlink r:id="rId56" w:tooltip="Glyceraldehyde 3-phosphate" w:history="1">
              <w:r w:rsidRPr="00D359D4">
                <w:rPr>
                  <w:rStyle w:val="Hyperlink"/>
                  <w:rFonts w:ascii="inherit" w:eastAsia="Times New Roman" w:hAnsi="inherit"/>
                  <w:color w:val="4F81BD" w:themeColor="accent1"/>
                  <w:bdr w:val="none" w:sz="0" w:space="0" w:color="auto" w:frame="1"/>
                </w:rPr>
                <w:t>glyceraldehyde 3-phosphate</w:t>
              </w:r>
            </w:hyperlink>
            <w:r w:rsidRPr="00D359D4">
              <w:rPr>
                <w:rFonts w:ascii="Roboto" w:eastAsia="Times New Roman" w:hAnsi="Roboto"/>
                <w:color w:val="4F81BD" w:themeColor="accent1"/>
              </w:rPr>
              <w:t> + </w:t>
            </w:r>
            <w:proofErr w:type="spellStart"/>
            <w:r w:rsidRPr="00D359D4">
              <w:rPr>
                <w:rFonts w:ascii="Roboto" w:eastAsia="Times New Roman" w:hAnsi="Roboto"/>
                <w:color w:val="4F81BD" w:themeColor="accent1"/>
              </w:rPr>
              <w:fldChar w:fldCharType="begin"/>
            </w:r>
            <w:r w:rsidRPr="00D359D4">
              <w:rPr>
                <w:rFonts w:ascii="Roboto" w:eastAsia="Times New Roman" w:hAnsi="Roboto"/>
                <w:color w:val="4F81BD" w:themeColor="accent1"/>
              </w:rPr>
              <w:instrText xml:space="preserve"> HYPERLINK "https://en.m.wikipedia.org/wiki/Sedoheptulose_7-phosphate" \o "Sedoheptulose 7-phosphate" </w:instrText>
            </w:r>
            <w:r w:rsidRPr="00D359D4">
              <w:rPr>
                <w:rFonts w:ascii="Roboto" w:eastAsia="Times New Roman" w:hAnsi="Roboto"/>
                <w:color w:val="4F81BD" w:themeColor="accent1"/>
              </w:rPr>
              <w:fldChar w:fldCharType="separate"/>
            </w:r>
            <w:r w:rsidRPr="00D359D4">
              <w:rPr>
                <w:rStyle w:val="Hyperlink"/>
                <w:rFonts w:ascii="inherit" w:eastAsia="Times New Roman" w:hAnsi="inherit"/>
                <w:color w:val="4F81BD" w:themeColor="accent1"/>
                <w:bdr w:val="none" w:sz="0" w:space="0" w:color="auto" w:frame="1"/>
              </w:rPr>
              <w:t>sedoheptulose</w:t>
            </w:r>
            <w:proofErr w:type="spellEnd"/>
            <w:r w:rsidRPr="00D359D4">
              <w:rPr>
                <w:rStyle w:val="Hyperlink"/>
                <w:rFonts w:ascii="inherit" w:eastAsia="Times New Roman" w:hAnsi="inherit"/>
                <w:color w:val="4F81BD" w:themeColor="accent1"/>
                <w:bdr w:val="none" w:sz="0" w:space="0" w:color="auto" w:frame="1"/>
              </w:rPr>
              <w:t xml:space="preserve"> 7-phosphate</w:t>
            </w:r>
            <w:r w:rsidRPr="00D359D4">
              <w:rPr>
                <w:rFonts w:ascii="Roboto" w:eastAsia="Times New Roman" w:hAnsi="Roboto"/>
                <w:color w:val="4F81BD" w:themeColor="accent1"/>
              </w:rPr>
              <w:fldChar w:fldCharType="end"/>
            </w:r>
          </w:p>
        </w:tc>
        <w:tc>
          <w:tcPr>
            <w:tcW w:w="0" w:type="auto"/>
            <w:shd w:val="clear" w:color="auto" w:fill="FFFFFF"/>
            <w:tcMar>
              <w:top w:w="48" w:type="dxa"/>
              <w:left w:w="48" w:type="dxa"/>
              <w:bottom w:w="48" w:type="dxa"/>
              <w:right w:w="48" w:type="dxa"/>
            </w:tcMar>
            <w:vAlign w:val="center"/>
            <w:hideMark/>
          </w:tcPr>
          <w:p w:rsidR="00D539A6" w:rsidRPr="00D359D4" w:rsidRDefault="00D539A6">
            <w:pPr>
              <w:rPr>
                <w:rFonts w:ascii="Roboto" w:eastAsia="Times New Roman" w:hAnsi="Roboto"/>
                <w:color w:val="4F81BD" w:themeColor="accent1"/>
              </w:rPr>
            </w:pPr>
            <w:hyperlink r:id="rId57" w:tooltip="Transketolase" w:history="1">
              <w:proofErr w:type="spellStart"/>
              <w:r w:rsidRPr="00D359D4">
                <w:rPr>
                  <w:rStyle w:val="Hyperlink"/>
                  <w:rFonts w:ascii="inherit" w:eastAsia="Times New Roman" w:hAnsi="inherit"/>
                  <w:color w:val="4F81BD" w:themeColor="accent1"/>
                  <w:bdr w:val="none" w:sz="0" w:space="0" w:color="auto" w:frame="1"/>
                </w:rPr>
                <w:t>transketolase</w:t>
              </w:r>
              <w:proofErr w:type="spellEnd"/>
            </w:hyperlink>
          </w:p>
        </w:tc>
      </w:tr>
      <w:tr w:rsidR="00D359D4" w:rsidRPr="00D359D4">
        <w:trPr>
          <w:divId w:val="2094545735"/>
        </w:trPr>
        <w:tc>
          <w:tcPr>
            <w:tcW w:w="0" w:type="auto"/>
            <w:shd w:val="clear" w:color="auto" w:fill="FFFFFF"/>
            <w:tcMar>
              <w:top w:w="48" w:type="dxa"/>
              <w:left w:w="48" w:type="dxa"/>
              <w:bottom w:w="48" w:type="dxa"/>
              <w:right w:w="48" w:type="dxa"/>
            </w:tcMar>
            <w:vAlign w:val="center"/>
            <w:hideMark/>
          </w:tcPr>
          <w:p w:rsidR="00D539A6" w:rsidRPr="00D359D4" w:rsidRDefault="00D539A6">
            <w:pPr>
              <w:rPr>
                <w:rFonts w:ascii="Roboto" w:eastAsia="Times New Roman" w:hAnsi="Roboto"/>
                <w:color w:val="4F81BD" w:themeColor="accent1"/>
              </w:rPr>
            </w:pPr>
            <w:hyperlink r:id="rId58" w:tooltip="Sedoheptulose 7-phosphate" w:history="1">
              <w:proofErr w:type="spellStart"/>
              <w:r w:rsidRPr="00D359D4">
                <w:rPr>
                  <w:rStyle w:val="Hyperlink"/>
                  <w:rFonts w:ascii="inherit" w:eastAsia="Times New Roman" w:hAnsi="inherit"/>
                  <w:color w:val="4F81BD" w:themeColor="accent1"/>
                  <w:bdr w:val="none" w:sz="0" w:space="0" w:color="auto" w:frame="1"/>
                </w:rPr>
                <w:t>sedoheptulose</w:t>
              </w:r>
              <w:proofErr w:type="spellEnd"/>
              <w:r w:rsidRPr="00D359D4">
                <w:rPr>
                  <w:rStyle w:val="Hyperlink"/>
                  <w:rFonts w:ascii="inherit" w:eastAsia="Times New Roman" w:hAnsi="inherit"/>
                  <w:color w:val="4F81BD" w:themeColor="accent1"/>
                  <w:bdr w:val="none" w:sz="0" w:space="0" w:color="auto" w:frame="1"/>
                </w:rPr>
                <w:t xml:space="preserve"> 7-phosphate</w:t>
              </w:r>
            </w:hyperlink>
            <w:r w:rsidRPr="00D359D4">
              <w:rPr>
                <w:rFonts w:ascii="Roboto" w:eastAsia="Times New Roman" w:hAnsi="Roboto"/>
                <w:color w:val="4F81BD" w:themeColor="accent1"/>
              </w:rPr>
              <w:t> + </w:t>
            </w:r>
            <w:hyperlink r:id="rId59" w:tooltip="Glyceraldehyde 3-phosphate" w:history="1">
              <w:r w:rsidRPr="00D359D4">
                <w:rPr>
                  <w:rStyle w:val="Hyperlink"/>
                  <w:rFonts w:ascii="inherit" w:eastAsia="Times New Roman" w:hAnsi="inherit"/>
                  <w:color w:val="4F81BD" w:themeColor="accent1"/>
                  <w:bdr w:val="none" w:sz="0" w:space="0" w:color="auto" w:frame="1"/>
                </w:rPr>
                <w:t>glyceraldehyde 3-phosphate</w:t>
              </w:r>
            </w:hyperlink>
          </w:p>
        </w:tc>
        <w:tc>
          <w:tcPr>
            <w:tcW w:w="0" w:type="auto"/>
            <w:shd w:val="clear" w:color="auto" w:fill="FFFFFF"/>
            <w:tcMar>
              <w:top w:w="48" w:type="dxa"/>
              <w:left w:w="48" w:type="dxa"/>
              <w:bottom w:w="48" w:type="dxa"/>
              <w:right w:w="48" w:type="dxa"/>
            </w:tcMar>
            <w:vAlign w:val="center"/>
            <w:hideMark/>
          </w:tcPr>
          <w:p w:rsidR="00D539A6" w:rsidRPr="00D359D4" w:rsidRDefault="00D539A6">
            <w:pPr>
              <w:rPr>
                <w:rFonts w:ascii="Roboto" w:eastAsia="Times New Roman" w:hAnsi="Roboto"/>
                <w:color w:val="4F81BD" w:themeColor="accent1"/>
              </w:rPr>
            </w:pPr>
            <w:r w:rsidRPr="00D359D4">
              <w:rPr>
                <w:rFonts w:ascii="Times New Roman" w:eastAsia="Times New Roman" w:hAnsi="Times New Roman" w:cs="Times New Roman"/>
                <w:color w:val="4F81BD" w:themeColor="accent1"/>
              </w:rPr>
              <w:t>→</w:t>
            </w:r>
            <w:r w:rsidRPr="00D359D4">
              <w:rPr>
                <w:rFonts w:ascii="Roboto" w:eastAsia="Times New Roman" w:hAnsi="Roboto"/>
                <w:color w:val="4F81BD" w:themeColor="accent1"/>
              </w:rPr>
              <w:t> </w:t>
            </w:r>
            <w:proofErr w:type="spellStart"/>
            <w:r w:rsidRPr="00D359D4">
              <w:rPr>
                <w:rFonts w:ascii="Roboto" w:eastAsia="Times New Roman" w:hAnsi="Roboto"/>
                <w:color w:val="4F81BD" w:themeColor="accent1"/>
              </w:rPr>
              <w:fldChar w:fldCharType="begin"/>
            </w:r>
            <w:r w:rsidRPr="00D359D4">
              <w:rPr>
                <w:rFonts w:ascii="Roboto" w:eastAsia="Times New Roman" w:hAnsi="Roboto"/>
                <w:color w:val="4F81BD" w:themeColor="accent1"/>
              </w:rPr>
              <w:instrText xml:space="preserve"> HYPERLINK "https://en.m.wikipedia.org/wiki/Erythrose_4-phosphate" \o "Erythrose 4-phosphate" </w:instrText>
            </w:r>
            <w:r w:rsidRPr="00D359D4">
              <w:rPr>
                <w:rFonts w:ascii="Roboto" w:eastAsia="Times New Roman" w:hAnsi="Roboto"/>
                <w:color w:val="4F81BD" w:themeColor="accent1"/>
              </w:rPr>
              <w:fldChar w:fldCharType="separate"/>
            </w:r>
            <w:r w:rsidRPr="00D359D4">
              <w:rPr>
                <w:rStyle w:val="Hyperlink"/>
                <w:rFonts w:ascii="inherit" w:eastAsia="Times New Roman" w:hAnsi="inherit"/>
                <w:color w:val="4F81BD" w:themeColor="accent1"/>
                <w:bdr w:val="none" w:sz="0" w:space="0" w:color="auto" w:frame="1"/>
              </w:rPr>
              <w:t>erythrose</w:t>
            </w:r>
            <w:proofErr w:type="spellEnd"/>
            <w:r w:rsidRPr="00D359D4">
              <w:rPr>
                <w:rStyle w:val="Hyperlink"/>
                <w:rFonts w:ascii="inherit" w:eastAsia="Times New Roman" w:hAnsi="inherit"/>
                <w:color w:val="4F81BD" w:themeColor="accent1"/>
                <w:bdr w:val="none" w:sz="0" w:space="0" w:color="auto" w:frame="1"/>
              </w:rPr>
              <w:t xml:space="preserve"> 4-phosphate</w:t>
            </w:r>
            <w:r w:rsidRPr="00D359D4">
              <w:rPr>
                <w:rFonts w:ascii="Roboto" w:eastAsia="Times New Roman" w:hAnsi="Roboto"/>
                <w:color w:val="4F81BD" w:themeColor="accent1"/>
              </w:rPr>
              <w:fldChar w:fldCharType="end"/>
            </w:r>
            <w:r w:rsidRPr="00D359D4">
              <w:rPr>
                <w:rFonts w:ascii="Roboto" w:eastAsia="Times New Roman" w:hAnsi="Roboto"/>
                <w:color w:val="4F81BD" w:themeColor="accent1"/>
              </w:rPr>
              <w:t> + </w:t>
            </w:r>
            <w:hyperlink r:id="rId60" w:tooltip="Fructose 6-phosphate" w:history="1">
              <w:r w:rsidRPr="00D359D4">
                <w:rPr>
                  <w:rStyle w:val="Hyperlink"/>
                  <w:rFonts w:ascii="inherit" w:eastAsia="Times New Roman" w:hAnsi="inherit"/>
                  <w:color w:val="4F81BD" w:themeColor="accent1"/>
                  <w:bdr w:val="none" w:sz="0" w:space="0" w:color="auto" w:frame="1"/>
                </w:rPr>
                <w:t>fructose 6-phosphate</w:t>
              </w:r>
            </w:hyperlink>
          </w:p>
        </w:tc>
        <w:tc>
          <w:tcPr>
            <w:tcW w:w="0" w:type="auto"/>
            <w:shd w:val="clear" w:color="auto" w:fill="FFFFFF"/>
            <w:tcMar>
              <w:top w:w="48" w:type="dxa"/>
              <w:left w:w="48" w:type="dxa"/>
              <w:bottom w:w="48" w:type="dxa"/>
              <w:right w:w="48" w:type="dxa"/>
            </w:tcMar>
            <w:vAlign w:val="center"/>
            <w:hideMark/>
          </w:tcPr>
          <w:p w:rsidR="00D539A6" w:rsidRPr="00D359D4" w:rsidRDefault="00D539A6">
            <w:pPr>
              <w:rPr>
                <w:rFonts w:ascii="Roboto" w:eastAsia="Times New Roman" w:hAnsi="Roboto"/>
                <w:color w:val="4F81BD" w:themeColor="accent1"/>
              </w:rPr>
            </w:pPr>
            <w:hyperlink r:id="rId61" w:tooltip="Transaldolase" w:history="1">
              <w:proofErr w:type="spellStart"/>
              <w:r w:rsidRPr="00D359D4">
                <w:rPr>
                  <w:rStyle w:val="Hyperlink"/>
                  <w:rFonts w:ascii="inherit" w:eastAsia="Times New Roman" w:hAnsi="inherit"/>
                  <w:color w:val="4F81BD" w:themeColor="accent1"/>
                  <w:bdr w:val="none" w:sz="0" w:space="0" w:color="auto" w:frame="1"/>
                </w:rPr>
                <w:t>transaldolase</w:t>
              </w:r>
              <w:proofErr w:type="spellEnd"/>
            </w:hyperlink>
          </w:p>
        </w:tc>
      </w:tr>
      <w:tr w:rsidR="00D359D4" w:rsidRPr="00D359D4">
        <w:trPr>
          <w:divId w:val="2094545735"/>
        </w:trPr>
        <w:tc>
          <w:tcPr>
            <w:tcW w:w="0" w:type="auto"/>
            <w:shd w:val="clear" w:color="auto" w:fill="FFFFFF"/>
            <w:tcMar>
              <w:top w:w="48" w:type="dxa"/>
              <w:left w:w="48" w:type="dxa"/>
              <w:bottom w:w="48" w:type="dxa"/>
              <w:right w:w="48" w:type="dxa"/>
            </w:tcMar>
            <w:vAlign w:val="center"/>
            <w:hideMark/>
          </w:tcPr>
          <w:p w:rsidR="00D539A6" w:rsidRPr="00D359D4" w:rsidRDefault="00D539A6">
            <w:pPr>
              <w:rPr>
                <w:rFonts w:ascii="Roboto" w:eastAsia="Times New Roman" w:hAnsi="Roboto"/>
                <w:color w:val="4F81BD" w:themeColor="accent1"/>
              </w:rPr>
            </w:pPr>
            <w:hyperlink r:id="rId62" w:tooltip="Xylulose 5-phosphate" w:history="1">
              <w:proofErr w:type="spellStart"/>
              <w:r w:rsidRPr="00D359D4">
                <w:rPr>
                  <w:rStyle w:val="Hyperlink"/>
                  <w:rFonts w:ascii="inherit" w:eastAsia="Times New Roman" w:hAnsi="inherit"/>
                  <w:color w:val="4F81BD" w:themeColor="accent1"/>
                  <w:bdr w:val="none" w:sz="0" w:space="0" w:color="auto" w:frame="1"/>
                </w:rPr>
                <w:t>xylulose</w:t>
              </w:r>
              <w:proofErr w:type="spellEnd"/>
              <w:r w:rsidRPr="00D359D4">
                <w:rPr>
                  <w:rStyle w:val="Hyperlink"/>
                  <w:rFonts w:ascii="inherit" w:eastAsia="Times New Roman" w:hAnsi="inherit"/>
                  <w:color w:val="4F81BD" w:themeColor="accent1"/>
                  <w:bdr w:val="none" w:sz="0" w:space="0" w:color="auto" w:frame="1"/>
                </w:rPr>
                <w:t xml:space="preserve"> 5-phosphate</w:t>
              </w:r>
            </w:hyperlink>
            <w:r w:rsidRPr="00D359D4">
              <w:rPr>
                <w:rFonts w:ascii="Roboto" w:eastAsia="Times New Roman" w:hAnsi="Roboto"/>
                <w:color w:val="4F81BD" w:themeColor="accent1"/>
              </w:rPr>
              <w:t> + </w:t>
            </w:r>
            <w:proofErr w:type="spellStart"/>
            <w:r w:rsidRPr="00D359D4">
              <w:rPr>
                <w:rFonts w:ascii="Roboto" w:eastAsia="Times New Roman" w:hAnsi="Roboto"/>
                <w:color w:val="4F81BD" w:themeColor="accent1"/>
              </w:rPr>
              <w:fldChar w:fldCharType="begin"/>
            </w:r>
            <w:r w:rsidRPr="00D359D4">
              <w:rPr>
                <w:rFonts w:ascii="Roboto" w:eastAsia="Times New Roman" w:hAnsi="Roboto"/>
                <w:color w:val="4F81BD" w:themeColor="accent1"/>
              </w:rPr>
              <w:instrText xml:space="preserve"> HYPERLINK "https://en.m.wikipedia.org/wiki/Erythrose_4-phosphate" \o "Erythrose 4-phosphate" </w:instrText>
            </w:r>
            <w:r w:rsidRPr="00D359D4">
              <w:rPr>
                <w:rFonts w:ascii="Roboto" w:eastAsia="Times New Roman" w:hAnsi="Roboto"/>
                <w:color w:val="4F81BD" w:themeColor="accent1"/>
              </w:rPr>
              <w:fldChar w:fldCharType="separate"/>
            </w:r>
            <w:r w:rsidRPr="00D359D4">
              <w:rPr>
                <w:rStyle w:val="Hyperlink"/>
                <w:rFonts w:ascii="inherit" w:eastAsia="Times New Roman" w:hAnsi="inherit"/>
                <w:color w:val="4F81BD" w:themeColor="accent1"/>
                <w:bdr w:val="none" w:sz="0" w:space="0" w:color="auto" w:frame="1"/>
              </w:rPr>
              <w:t>erythrose</w:t>
            </w:r>
            <w:proofErr w:type="spellEnd"/>
            <w:r w:rsidRPr="00D359D4">
              <w:rPr>
                <w:rStyle w:val="Hyperlink"/>
                <w:rFonts w:ascii="inherit" w:eastAsia="Times New Roman" w:hAnsi="inherit"/>
                <w:color w:val="4F81BD" w:themeColor="accent1"/>
                <w:bdr w:val="none" w:sz="0" w:space="0" w:color="auto" w:frame="1"/>
              </w:rPr>
              <w:t xml:space="preserve"> 4-phosphate</w:t>
            </w:r>
            <w:r w:rsidRPr="00D359D4">
              <w:rPr>
                <w:rFonts w:ascii="Roboto" w:eastAsia="Times New Roman" w:hAnsi="Roboto"/>
                <w:color w:val="4F81BD" w:themeColor="accent1"/>
              </w:rPr>
              <w:fldChar w:fldCharType="end"/>
            </w:r>
          </w:p>
        </w:tc>
        <w:tc>
          <w:tcPr>
            <w:tcW w:w="0" w:type="auto"/>
            <w:shd w:val="clear" w:color="auto" w:fill="FFFFFF"/>
            <w:tcMar>
              <w:top w:w="48" w:type="dxa"/>
              <w:left w:w="48" w:type="dxa"/>
              <w:bottom w:w="48" w:type="dxa"/>
              <w:right w:w="48" w:type="dxa"/>
            </w:tcMar>
            <w:vAlign w:val="center"/>
            <w:hideMark/>
          </w:tcPr>
          <w:p w:rsidR="00D539A6" w:rsidRPr="00D359D4" w:rsidRDefault="00D539A6">
            <w:pPr>
              <w:rPr>
                <w:rFonts w:ascii="Roboto" w:eastAsia="Times New Roman" w:hAnsi="Roboto"/>
                <w:color w:val="4F81BD" w:themeColor="accent1"/>
              </w:rPr>
            </w:pPr>
            <w:r w:rsidRPr="00D359D4">
              <w:rPr>
                <w:rFonts w:ascii="Times New Roman" w:eastAsia="Times New Roman" w:hAnsi="Times New Roman" w:cs="Times New Roman"/>
                <w:color w:val="4F81BD" w:themeColor="accent1"/>
              </w:rPr>
              <w:t>→</w:t>
            </w:r>
            <w:r w:rsidRPr="00D359D4">
              <w:rPr>
                <w:rFonts w:ascii="Roboto" w:eastAsia="Times New Roman" w:hAnsi="Roboto"/>
                <w:color w:val="4F81BD" w:themeColor="accent1"/>
              </w:rPr>
              <w:t> </w:t>
            </w:r>
            <w:hyperlink r:id="rId63" w:tooltip="Glyceraldehyde 3-phosphate" w:history="1">
              <w:r w:rsidRPr="00D359D4">
                <w:rPr>
                  <w:rStyle w:val="Hyperlink"/>
                  <w:rFonts w:ascii="inherit" w:eastAsia="Times New Roman" w:hAnsi="inherit"/>
                  <w:color w:val="4F81BD" w:themeColor="accent1"/>
                  <w:bdr w:val="none" w:sz="0" w:space="0" w:color="auto" w:frame="1"/>
                </w:rPr>
                <w:t>glyceraldehyde 3-phosphate</w:t>
              </w:r>
            </w:hyperlink>
            <w:r w:rsidRPr="00D359D4">
              <w:rPr>
                <w:rFonts w:ascii="Roboto" w:eastAsia="Times New Roman" w:hAnsi="Roboto"/>
                <w:color w:val="4F81BD" w:themeColor="accent1"/>
              </w:rPr>
              <w:t> + </w:t>
            </w:r>
            <w:hyperlink r:id="rId64" w:tooltip="Fructose 6-phosphate" w:history="1">
              <w:r w:rsidRPr="00D359D4">
                <w:rPr>
                  <w:rStyle w:val="Hyperlink"/>
                  <w:rFonts w:ascii="inherit" w:eastAsia="Times New Roman" w:hAnsi="inherit"/>
                  <w:color w:val="4F81BD" w:themeColor="accent1"/>
                  <w:bdr w:val="none" w:sz="0" w:space="0" w:color="auto" w:frame="1"/>
                </w:rPr>
                <w:t>fructose 6-phosphate</w:t>
              </w:r>
            </w:hyperlink>
          </w:p>
        </w:tc>
        <w:tc>
          <w:tcPr>
            <w:tcW w:w="0" w:type="auto"/>
            <w:shd w:val="clear" w:color="auto" w:fill="FFFFFF"/>
            <w:tcMar>
              <w:top w:w="48" w:type="dxa"/>
              <w:left w:w="48" w:type="dxa"/>
              <w:bottom w:w="48" w:type="dxa"/>
              <w:right w:w="48" w:type="dxa"/>
            </w:tcMar>
            <w:vAlign w:val="center"/>
            <w:hideMark/>
          </w:tcPr>
          <w:p w:rsidR="00D539A6" w:rsidRPr="00D359D4" w:rsidRDefault="00D539A6">
            <w:pPr>
              <w:rPr>
                <w:rFonts w:ascii="Roboto" w:eastAsia="Times New Roman" w:hAnsi="Roboto"/>
                <w:color w:val="4F81BD" w:themeColor="accent1"/>
              </w:rPr>
            </w:pPr>
            <w:hyperlink r:id="rId65" w:tooltip="Transketolase" w:history="1">
              <w:proofErr w:type="spellStart"/>
              <w:r w:rsidRPr="00D359D4">
                <w:rPr>
                  <w:rStyle w:val="Hyperlink"/>
                  <w:rFonts w:ascii="inherit" w:eastAsia="Times New Roman" w:hAnsi="inherit"/>
                  <w:color w:val="4F81BD" w:themeColor="accent1"/>
                  <w:bdr w:val="none" w:sz="0" w:space="0" w:color="auto" w:frame="1"/>
                </w:rPr>
                <w:t>transketolase</w:t>
              </w:r>
              <w:proofErr w:type="spellEnd"/>
            </w:hyperlink>
          </w:p>
        </w:tc>
      </w:tr>
    </w:tbl>
    <w:p w:rsidR="00D539A6" w:rsidRPr="00D359D4" w:rsidRDefault="00D539A6">
      <w:pPr>
        <w:pStyle w:val="NormalWeb"/>
        <w:shd w:val="clear" w:color="auto" w:fill="FFFFFF"/>
        <w:spacing w:before="120" w:beforeAutospacing="0" w:after="240" w:afterAutospacing="0"/>
        <w:textAlignment w:val="baseline"/>
        <w:divId w:val="2094545735"/>
        <w:rPr>
          <w:rFonts w:ascii="Roboto" w:eastAsiaTheme="minorEastAsia" w:hAnsi="Roboto"/>
          <w:color w:val="4F81BD" w:themeColor="accent1"/>
        </w:rPr>
      </w:pPr>
      <w:r w:rsidRPr="00D359D4">
        <w:rPr>
          <w:rFonts w:ascii="Roboto" w:hAnsi="Roboto"/>
          <w:color w:val="4F81BD" w:themeColor="accent1"/>
        </w:rPr>
        <w:t xml:space="preserve">Net reaction: 3 ribulose-5-phosphate </w:t>
      </w:r>
      <w:r w:rsidRPr="00D359D4">
        <w:rPr>
          <w:color w:val="4F81BD" w:themeColor="accent1"/>
        </w:rPr>
        <w:t>→</w:t>
      </w:r>
      <w:r w:rsidRPr="00D359D4">
        <w:rPr>
          <w:rFonts w:ascii="Roboto" w:hAnsi="Roboto"/>
          <w:color w:val="4F81BD" w:themeColor="accent1"/>
        </w:rPr>
        <w:t xml:space="preserve"> 1 ribose-5-phosphate + 2 xylulose-5-phosphate </w:t>
      </w:r>
      <w:r w:rsidRPr="00D359D4">
        <w:rPr>
          <w:color w:val="4F81BD" w:themeColor="accent1"/>
        </w:rPr>
        <w:t>→</w:t>
      </w:r>
      <w:r w:rsidRPr="00D359D4">
        <w:rPr>
          <w:rFonts w:ascii="Roboto" w:hAnsi="Roboto"/>
          <w:color w:val="4F81BD" w:themeColor="accent1"/>
        </w:rPr>
        <w:t xml:space="preserve"> 2 fructose-6-phosphate + glyceraldehyde-3-phosphate</w:t>
      </w:r>
    </w:p>
    <w:p w:rsidR="002C717E" w:rsidRDefault="002C717E" w:rsidP="002C717E">
      <w:pPr>
        <w:pStyle w:val="NormalWeb"/>
        <w:shd w:val="clear" w:color="auto" w:fill="FFFFFF"/>
        <w:spacing w:before="120" w:beforeAutospacing="0" w:after="240" w:afterAutospacing="0"/>
        <w:textAlignment w:val="baseline"/>
        <w:divId w:val="2040350939"/>
        <w:rPr>
          <w:rFonts w:ascii="inherit" w:hAnsi="inherit"/>
          <w:color w:val="202122"/>
        </w:rPr>
      </w:pPr>
    </w:p>
    <w:p w:rsidR="00EF7710" w:rsidRPr="00CD655A" w:rsidRDefault="00CD655A">
      <w:pPr>
        <w:pStyle w:val="NormalWeb"/>
        <w:shd w:val="clear" w:color="auto" w:fill="FFFFFF"/>
        <w:spacing w:before="0" w:beforeAutospacing="0" w:after="0" w:afterAutospacing="0"/>
        <w:textAlignment w:val="baseline"/>
        <w:divId w:val="1273628885"/>
        <w:rPr>
          <w:rFonts w:ascii="Roboto" w:eastAsiaTheme="minorEastAsia" w:hAnsi="Roboto"/>
          <w:color w:val="4F81BD" w:themeColor="accent1"/>
        </w:rPr>
      </w:pPr>
      <w:r>
        <w:rPr>
          <w:rFonts w:ascii="Roboto" w:eastAsiaTheme="minorEastAsia" w:hAnsi="Roboto"/>
          <w:color w:val="202122"/>
        </w:rPr>
        <w:t xml:space="preserve">      </w:t>
      </w:r>
      <w:r w:rsidRPr="00CD655A">
        <w:rPr>
          <w:rFonts w:ascii="Roboto" w:hAnsi="Roboto"/>
          <w:color w:val="4F81BD" w:themeColor="accent1"/>
          <w:shd w:val="clear" w:color="auto" w:fill="FFFFFF"/>
        </w:rPr>
        <w:t xml:space="preserve">Glucose-6-phosphate dehydrogenase is the rate-controlling enzyme in this pathway. It is </w:t>
      </w:r>
      <w:proofErr w:type="spellStart"/>
      <w:r w:rsidRPr="00CD655A">
        <w:rPr>
          <w:rFonts w:ascii="Roboto" w:hAnsi="Roboto"/>
          <w:color w:val="4F81BD" w:themeColor="accent1"/>
          <w:shd w:val="clear" w:color="auto" w:fill="FFFFFF"/>
        </w:rPr>
        <w:t>allosterically</w:t>
      </w:r>
      <w:proofErr w:type="spellEnd"/>
      <w:r w:rsidRPr="00CD655A">
        <w:rPr>
          <w:rFonts w:ascii="Roboto" w:hAnsi="Roboto"/>
          <w:color w:val="4F81BD" w:themeColor="accent1"/>
          <w:shd w:val="clear" w:color="auto" w:fill="FFFFFF"/>
        </w:rPr>
        <w:t xml:space="preserve"> stimulated by NADP</w:t>
      </w:r>
      <w:r w:rsidRPr="00CD655A">
        <w:rPr>
          <w:rFonts w:ascii="Roboto" w:hAnsi="Roboto"/>
          <w:color w:val="4F81BD" w:themeColor="accent1"/>
          <w:shd w:val="clear" w:color="auto" w:fill="FFFFFF"/>
          <w:vertAlign w:val="superscript"/>
        </w:rPr>
        <w:t>+</w:t>
      </w:r>
      <w:r w:rsidRPr="00CD655A">
        <w:rPr>
          <w:rFonts w:ascii="Roboto" w:hAnsi="Roboto"/>
          <w:color w:val="4F81BD" w:themeColor="accent1"/>
          <w:shd w:val="clear" w:color="auto" w:fill="FFFFFF"/>
        </w:rPr>
        <w:t>. ... Additionally, NADPH can be used by cells to prevent oxidative stress. NADPH reduces glutathione via glutathione reductase, which converts reactive H</w:t>
      </w:r>
      <w:r w:rsidRPr="00CD655A">
        <w:rPr>
          <w:rFonts w:ascii="Roboto" w:hAnsi="Roboto"/>
          <w:color w:val="4F81BD" w:themeColor="accent1"/>
          <w:shd w:val="clear" w:color="auto" w:fill="FFFFFF"/>
          <w:vertAlign w:val="subscript"/>
        </w:rPr>
        <w:t>2</w:t>
      </w:r>
      <w:r w:rsidRPr="00CD655A">
        <w:rPr>
          <w:rFonts w:ascii="Roboto" w:hAnsi="Roboto"/>
          <w:color w:val="4F81BD" w:themeColor="accent1"/>
          <w:shd w:val="clear" w:color="auto" w:fill="FFFFFF"/>
        </w:rPr>
        <w:t>O</w:t>
      </w:r>
      <w:r w:rsidRPr="00CD655A">
        <w:rPr>
          <w:rFonts w:ascii="Roboto" w:hAnsi="Roboto"/>
          <w:color w:val="4F81BD" w:themeColor="accent1"/>
          <w:shd w:val="clear" w:color="auto" w:fill="FFFFFF"/>
          <w:vertAlign w:val="subscript"/>
        </w:rPr>
        <w:t>2</w:t>
      </w:r>
      <w:r w:rsidRPr="00CD655A">
        <w:rPr>
          <w:rFonts w:ascii="Roboto" w:hAnsi="Roboto"/>
          <w:color w:val="4F81BD" w:themeColor="accent1"/>
          <w:shd w:val="clear" w:color="auto" w:fill="FFFFFF"/>
        </w:rPr>
        <w:t> into H</w:t>
      </w:r>
      <w:r w:rsidRPr="00CD655A">
        <w:rPr>
          <w:rFonts w:ascii="Roboto" w:hAnsi="Roboto"/>
          <w:color w:val="4F81BD" w:themeColor="accent1"/>
          <w:shd w:val="clear" w:color="auto" w:fill="FFFFFF"/>
          <w:vertAlign w:val="subscript"/>
        </w:rPr>
        <w:t>2</w:t>
      </w:r>
      <w:r w:rsidRPr="00CD655A">
        <w:rPr>
          <w:rFonts w:ascii="Roboto" w:hAnsi="Roboto"/>
          <w:color w:val="4F81BD" w:themeColor="accent1"/>
          <w:shd w:val="clear" w:color="auto" w:fill="FFFFFF"/>
        </w:rPr>
        <w:t>O by glutathione peroxidase.</w:t>
      </w:r>
    </w:p>
    <w:p w:rsidR="002864A5" w:rsidRDefault="002864A5">
      <w:pPr>
        <w:pStyle w:val="NormalWeb"/>
        <w:shd w:val="clear" w:color="auto" w:fill="FFFFFF"/>
        <w:spacing w:before="0" w:beforeAutospacing="0" w:after="0" w:afterAutospacing="0"/>
        <w:textAlignment w:val="baseline"/>
        <w:divId w:val="2040350939"/>
        <w:rPr>
          <w:rFonts w:ascii="Roboto" w:eastAsiaTheme="minorEastAsia" w:hAnsi="Roboto"/>
          <w:color w:val="202122"/>
        </w:rPr>
      </w:pPr>
    </w:p>
    <w:p w:rsidR="000E3671" w:rsidRPr="000E3671" w:rsidRDefault="00AB7A57" w:rsidP="000E3671">
      <w:pPr>
        <w:pStyle w:val="NormalWeb"/>
        <w:shd w:val="clear" w:color="auto" w:fill="FFFFFF"/>
        <w:spacing w:before="120" w:beforeAutospacing="0" w:after="240" w:afterAutospacing="0"/>
        <w:textAlignment w:val="baseline"/>
        <w:divId w:val="299385061"/>
        <w:rPr>
          <w:rFonts w:ascii="inherit" w:hAnsi="inherit"/>
          <w:color w:val="202122"/>
        </w:rPr>
      </w:pPr>
      <w:r>
        <w:rPr>
          <w:rFonts w:ascii="Roboto" w:hAnsi="Roboto"/>
          <w:color w:val="4F81BD" w:themeColor="accent1"/>
        </w:rPr>
        <w:t xml:space="preserve">     </w:t>
      </w:r>
    </w:p>
    <w:p w:rsidR="00073407" w:rsidRPr="003B7ADC" w:rsidRDefault="005E4F94" w:rsidP="00C31126">
      <w:pPr>
        <w:spacing w:line="480" w:lineRule="auto"/>
        <w:jc w:val="both"/>
        <w:rPr>
          <w:rFonts w:ascii="Times New Roman" w:hAnsi="Times New Roman" w:cs="Times New Roman"/>
          <w:b/>
          <w:bCs/>
          <w:color w:val="000000" w:themeColor="text1"/>
          <w:sz w:val="32"/>
          <w:szCs w:val="32"/>
        </w:rPr>
      </w:pPr>
      <w:r w:rsidRPr="003B7ADC">
        <w:rPr>
          <w:rFonts w:ascii="Times New Roman" w:hAnsi="Times New Roman" w:cs="Times New Roman"/>
          <w:b/>
          <w:bCs/>
          <w:color w:val="000000" w:themeColor="text1"/>
          <w:sz w:val="32"/>
          <w:szCs w:val="32"/>
        </w:rPr>
        <w:t xml:space="preserve"> </w:t>
      </w:r>
      <w:r w:rsidR="00E638F6" w:rsidRPr="003B7ADC">
        <w:rPr>
          <w:rFonts w:ascii="Times New Roman" w:hAnsi="Times New Roman" w:cs="Times New Roman"/>
          <w:b/>
          <w:bCs/>
          <w:color w:val="000000" w:themeColor="text1"/>
          <w:sz w:val="32"/>
          <w:szCs w:val="32"/>
        </w:rPr>
        <w:t>Q</w:t>
      </w:r>
      <w:r w:rsidR="006770F1" w:rsidRPr="003B7ADC">
        <w:rPr>
          <w:rFonts w:ascii="Times New Roman" w:hAnsi="Times New Roman" w:cs="Times New Roman"/>
          <w:b/>
          <w:bCs/>
          <w:color w:val="000000" w:themeColor="text1"/>
          <w:sz w:val="32"/>
          <w:szCs w:val="32"/>
        </w:rPr>
        <w:t xml:space="preserve">2: </w:t>
      </w:r>
      <w:r w:rsidR="00E638F6" w:rsidRPr="003B7ADC">
        <w:rPr>
          <w:rFonts w:ascii="Times New Roman" w:hAnsi="Times New Roman" w:cs="Times New Roman"/>
          <w:b/>
          <w:bCs/>
          <w:color w:val="000000" w:themeColor="text1"/>
          <w:sz w:val="32"/>
          <w:szCs w:val="32"/>
        </w:rPr>
        <w:t>What are the steps and enzymes involved in Glycolysis.</w:t>
      </w:r>
    </w:p>
    <w:p w:rsidR="00EE17B7" w:rsidRDefault="008A604B" w:rsidP="00C31126">
      <w:pPr>
        <w:spacing w:line="480" w:lineRule="auto"/>
        <w:jc w:val="both"/>
        <w:rPr>
          <w:rFonts w:ascii="Verdana" w:eastAsia="Times New Roman" w:hAnsi="Verdana"/>
          <w:color w:val="4F81BD" w:themeColor="accent1"/>
          <w:sz w:val="24"/>
          <w:szCs w:val="24"/>
          <w:shd w:val="clear" w:color="auto" w:fill="FFFFFF"/>
        </w:rPr>
      </w:pPr>
      <w:r>
        <w:rPr>
          <w:rFonts w:ascii="Times New Roman" w:hAnsi="Times New Roman" w:cs="Times New Roman"/>
          <w:b/>
          <w:bCs/>
          <w:color w:val="4F81BD" w:themeColor="accent1"/>
          <w:sz w:val="32"/>
          <w:szCs w:val="32"/>
        </w:rPr>
        <w:t xml:space="preserve">Ans. </w:t>
      </w:r>
      <w:r w:rsidR="001D7DBD">
        <w:rPr>
          <w:rFonts w:ascii="Verdana" w:eastAsia="Times New Roman" w:hAnsi="Verdana"/>
          <w:color w:val="4F81BD" w:themeColor="accent1"/>
          <w:sz w:val="24"/>
          <w:szCs w:val="24"/>
          <w:shd w:val="clear" w:color="auto" w:fill="FFFFFF"/>
        </w:rPr>
        <w:t xml:space="preserve">   </w:t>
      </w:r>
      <w:r w:rsidR="001D7DBD" w:rsidRPr="001D7DBD">
        <w:rPr>
          <w:rFonts w:ascii="Verdana" w:eastAsia="Times New Roman" w:hAnsi="Verdana"/>
          <w:color w:val="4F81BD" w:themeColor="accent1"/>
          <w:sz w:val="24"/>
          <w:szCs w:val="24"/>
          <w:shd w:val="clear" w:color="auto" w:fill="FFFFFF"/>
        </w:rPr>
        <w:t>Glycolysis is the central pathway for the glucose catabolism in which glucose (6-carbon compound) is converted into pyruvate (3-carbon compound) through a sequence of 10 steps.</w:t>
      </w:r>
    </w:p>
    <w:p w:rsidR="0061727F" w:rsidRPr="00081AE5" w:rsidRDefault="00991FA8" w:rsidP="00313BCE">
      <w:pPr>
        <w:spacing w:line="480" w:lineRule="auto"/>
        <w:jc w:val="both"/>
        <w:rPr>
          <w:rFonts w:ascii="Verdana" w:eastAsia="Times New Roman" w:hAnsi="Verdana"/>
          <w:b/>
          <w:bCs/>
          <w:color w:val="000000" w:themeColor="text1"/>
          <w:sz w:val="32"/>
          <w:szCs w:val="32"/>
          <w:shd w:val="clear" w:color="auto" w:fill="FFFFFF"/>
        </w:rPr>
      </w:pPr>
      <w:r>
        <w:rPr>
          <w:rFonts w:ascii="Verdana" w:eastAsia="Times New Roman" w:hAnsi="Verdana"/>
          <w:color w:val="4F81BD" w:themeColor="accent1"/>
          <w:sz w:val="24"/>
          <w:szCs w:val="24"/>
          <w:shd w:val="clear" w:color="auto" w:fill="FFFFFF"/>
        </w:rPr>
        <w:lastRenderedPageBreak/>
        <w:t xml:space="preserve">          </w:t>
      </w:r>
      <w:r w:rsidR="004D7AFD" w:rsidRPr="00081AE5">
        <w:rPr>
          <w:rFonts w:ascii="Verdana" w:eastAsia="Times New Roman" w:hAnsi="Verdana"/>
          <w:b/>
          <w:bCs/>
          <w:color w:val="000000" w:themeColor="text1"/>
          <w:sz w:val="32"/>
          <w:szCs w:val="32"/>
          <w:shd w:val="clear" w:color="auto" w:fill="FFFFFF"/>
        </w:rPr>
        <w:t>Step involve in glycolysis</w:t>
      </w:r>
    </w:p>
    <w:p w:rsidR="00313BCE" w:rsidRPr="0092547A" w:rsidRDefault="00313BCE">
      <w:pPr>
        <w:pStyle w:val="Heading3"/>
        <w:shd w:val="clear" w:color="auto" w:fill="FFFFFF"/>
        <w:spacing w:before="0" w:line="336" w:lineRule="atLeast"/>
        <w:divId w:val="533155838"/>
        <w:rPr>
          <w:rFonts w:ascii="Verdana" w:eastAsia="Times New Roman" w:hAnsi="Verdana"/>
          <w:b/>
          <w:bCs/>
          <w:color w:val="0A0A0A"/>
        </w:rPr>
      </w:pPr>
      <w:r w:rsidRPr="0092547A">
        <w:rPr>
          <w:rFonts w:ascii="Verdana" w:eastAsia="Times New Roman" w:hAnsi="Verdana"/>
          <w:b/>
          <w:bCs/>
          <w:color w:val="000000" w:themeColor="text1"/>
          <w:shd w:val="clear" w:color="auto" w:fill="FFFFFF"/>
        </w:rPr>
        <w:t xml:space="preserve">    </w:t>
      </w:r>
      <w:r w:rsidRPr="0092547A">
        <w:rPr>
          <w:rStyle w:val="Strong"/>
          <w:rFonts w:ascii="Verdana" w:eastAsia="Times New Roman" w:hAnsi="Verdana"/>
          <w:b w:val="0"/>
          <w:bCs w:val="0"/>
          <w:color w:val="0A0A0A"/>
          <w:bdr w:val="none" w:sz="0" w:space="0" w:color="auto" w:frame="1"/>
        </w:rPr>
        <w:t>Step 1- Phosphorylation of glucose</w:t>
      </w:r>
    </w:p>
    <w:p w:rsidR="003D21B5" w:rsidRPr="00093113" w:rsidRDefault="00A23416" w:rsidP="00AB362D">
      <w:pPr>
        <w:numPr>
          <w:ilvl w:val="0"/>
          <w:numId w:val="11"/>
        </w:numPr>
        <w:shd w:val="clear" w:color="auto" w:fill="FFFFFF"/>
        <w:spacing w:after="0" w:line="240" w:lineRule="auto"/>
        <w:divId w:val="646711775"/>
        <w:rPr>
          <w:rFonts w:ascii="Verdana" w:eastAsia="Times New Roman" w:hAnsi="Verdana"/>
          <w:color w:val="4F81BD" w:themeColor="accent1"/>
          <w:sz w:val="24"/>
          <w:szCs w:val="24"/>
        </w:rPr>
      </w:pPr>
      <w:r>
        <w:rPr>
          <w:rFonts w:ascii="Times New Roman" w:hAnsi="Times New Roman" w:cs="Times New Roman"/>
          <w:color w:val="000000" w:themeColor="text1"/>
          <w:sz w:val="32"/>
          <w:szCs w:val="32"/>
        </w:rPr>
        <w:t xml:space="preserve"> </w:t>
      </w:r>
      <w:r w:rsidR="003D21B5" w:rsidRPr="00093113">
        <w:rPr>
          <w:rFonts w:ascii="Verdana" w:eastAsia="Times New Roman" w:hAnsi="Verdana"/>
          <w:color w:val="4F81BD" w:themeColor="accent1"/>
          <w:sz w:val="24"/>
          <w:szCs w:val="24"/>
        </w:rPr>
        <w:t>In the first step of glycolysis, the glucose is initiated or primed for the subsequent steps by phosphorylation at the C</w:t>
      </w:r>
      <w:r w:rsidR="003D21B5" w:rsidRPr="00093113">
        <w:rPr>
          <w:rFonts w:ascii="Verdana" w:eastAsia="Times New Roman" w:hAnsi="Verdana"/>
          <w:color w:val="4F81BD" w:themeColor="accent1"/>
          <w:sz w:val="24"/>
          <w:szCs w:val="24"/>
          <w:bdr w:val="none" w:sz="0" w:space="0" w:color="auto" w:frame="1"/>
          <w:vertAlign w:val="subscript"/>
        </w:rPr>
        <w:t>6</w:t>
      </w:r>
      <w:r w:rsidR="003D21B5" w:rsidRPr="00093113">
        <w:rPr>
          <w:rFonts w:ascii="Verdana" w:eastAsia="Times New Roman" w:hAnsi="Verdana"/>
          <w:color w:val="4F81BD" w:themeColor="accent1"/>
          <w:sz w:val="24"/>
          <w:szCs w:val="24"/>
        </w:rPr>
        <w:t> carbon.</w:t>
      </w:r>
    </w:p>
    <w:p w:rsidR="003D21B5" w:rsidRPr="00093113" w:rsidRDefault="003D21B5" w:rsidP="00AB362D">
      <w:pPr>
        <w:numPr>
          <w:ilvl w:val="0"/>
          <w:numId w:val="11"/>
        </w:numPr>
        <w:shd w:val="clear" w:color="auto" w:fill="FFFFFF"/>
        <w:spacing w:after="0" w:line="240" w:lineRule="auto"/>
        <w:divId w:val="646711775"/>
        <w:rPr>
          <w:rFonts w:ascii="Verdana" w:eastAsia="Times New Roman" w:hAnsi="Verdana"/>
          <w:color w:val="4F81BD" w:themeColor="accent1"/>
          <w:sz w:val="24"/>
          <w:szCs w:val="24"/>
        </w:rPr>
      </w:pPr>
      <w:r w:rsidRPr="00093113">
        <w:rPr>
          <w:rFonts w:ascii="Verdana" w:eastAsia="Times New Roman" w:hAnsi="Verdana"/>
          <w:color w:val="4F81BD" w:themeColor="accent1"/>
          <w:sz w:val="24"/>
          <w:szCs w:val="24"/>
        </w:rPr>
        <w:t xml:space="preserve">The process involves the transfer of phosphate from the ATP to glucose forming Glucose-6-phosphate in the presence of the enzyme hexokinase and </w:t>
      </w:r>
      <w:proofErr w:type="spellStart"/>
      <w:r w:rsidRPr="00093113">
        <w:rPr>
          <w:rFonts w:ascii="Verdana" w:eastAsia="Times New Roman" w:hAnsi="Verdana"/>
          <w:color w:val="4F81BD" w:themeColor="accent1"/>
          <w:sz w:val="24"/>
          <w:szCs w:val="24"/>
        </w:rPr>
        <w:t>glucokinase</w:t>
      </w:r>
      <w:proofErr w:type="spellEnd"/>
      <w:r w:rsidRPr="00093113">
        <w:rPr>
          <w:rFonts w:ascii="Verdana" w:eastAsia="Times New Roman" w:hAnsi="Verdana"/>
          <w:color w:val="4F81BD" w:themeColor="accent1"/>
          <w:sz w:val="24"/>
          <w:szCs w:val="24"/>
        </w:rPr>
        <w:t xml:space="preserve"> (in animals and microbes).</w:t>
      </w:r>
    </w:p>
    <w:p w:rsidR="003D21B5" w:rsidRPr="00093113" w:rsidRDefault="003D21B5" w:rsidP="00AB362D">
      <w:pPr>
        <w:numPr>
          <w:ilvl w:val="0"/>
          <w:numId w:val="11"/>
        </w:numPr>
        <w:shd w:val="clear" w:color="auto" w:fill="FFFFFF"/>
        <w:spacing w:after="0" w:line="240" w:lineRule="auto"/>
        <w:divId w:val="646711775"/>
        <w:rPr>
          <w:rFonts w:ascii="Verdana" w:eastAsia="Times New Roman" w:hAnsi="Verdana"/>
          <w:color w:val="4F81BD" w:themeColor="accent1"/>
          <w:sz w:val="24"/>
          <w:szCs w:val="24"/>
        </w:rPr>
      </w:pPr>
      <w:r w:rsidRPr="00093113">
        <w:rPr>
          <w:rFonts w:ascii="Verdana" w:eastAsia="Times New Roman" w:hAnsi="Verdana"/>
          <w:color w:val="4F81BD" w:themeColor="accent1"/>
          <w:sz w:val="24"/>
          <w:szCs w:val="24"/>
        </w:rPr>
        <w:t>This step is also accompanied by considerable loss of energy as heat.</w:t>
      </w:r>
    </w:p>
    <w:p w:rsidR="00F0119B" w:rsidRPr="0092547A" w:rsidRDefault="00DA7B60">
      <w:pPr>
        <w:pStyle w:val="Heading3"/>
        <w:shd w:val="clear" w:color="auto" w:fill="FFFFFF"/>
        <w:spacing w:before="0" w:line="336" w:lineRule="atLeast"/>
        <w:divId w:val="1596283746"/>
        <w:rPr>
          <w:rFonts w:ascii="Verdana" w:eastAsia="Times New Roman" w:hAnsi="Verdana"/>
          <w:b/>
          <w:bCs/>
          <w:color w:val="000000" w:themeColor="text1"/>
          <w:sz w:val="30"/>
          <w:szCs w:val="30"/>
        </w:rPr>
      </w:pPr>
      <w:r>
        <w:rPr>
          <w:rFonts w:ascii="Times New Roman" w:hAnsi="Times New Roman" w:cs="Times New Roman"/>
          <w:color w:val="000000" w:themeColor="text1"/>
          <w:sz w:val="32"/>
          <w:szCs w:val="32"/>
        </w:rPr>
        <w:t xml:space="preserve">  </w:t>
      </w:r>
      <w:r w:rsidRPr="0092547A">
        <w:rPr>
          <w:rFonts w:ascii="Times New Roman" w:hAnsi="Times New Roman" w:cs="Times New Roman"/>
          <w:b/>
          <w:bCs/>
          <w:color w:val="000000" w:themeColor="text1"/>
          <w:sz w:val="32"/>
          <w:szCs w:val="32"/>
        </w:rPr>
        <w:t xml:space="preserve"> </w:t>
      </w:r>
      <w:r w:rsidR="00F0119B" w:rsidRPr="0092547A">
        <w:rPr>
          <w:rStyle w:val="Strong"/>
          <w:rFonts w:ascii="Verdana" w:eastAsia="Times New Roman" w:hAnsi="Verdana"/>
          <w:b w:val="0"/>
          <w:bCs w:val="0"/>
          <w:color w:val="000000" w:themeColor="text1"/>
          <w:sz w:val="30"/>
          <w:szCs w:val="30"/>
          <w:bdr w:val="none" w:sz="0" w:space="0" w:color="auto" w:frame="1"/>
        </w:rPr>
        <w:t>Step 2- Isomerization of Glucose-6-phosphate</w:t>
      </w:r>
    </w:p>
    <w:p w:rsidR="002D28F4" w:rsidRPr="002D28F4" w:rsidRDefault="00F0119B" w:rsidP="00AB362D">
      <w:pPr>
        <w:numPr>
          <w:ilvl w:val="0"/>
          <w:numId w:val="12"/>
        </w:numPr>
        <w:shd w:val="clear" w:color="auto" w:fill="FFFFFF"/>
        <w:spacing w:after="0" w:line="240" w:lineRule="auto"/>
        <w:divId w:val="1807432217"/>
        <w:rPr>
          <w:rFonts w:ascii="Verdana" w:eastAsia="Times New Roman" w:hAnsi="Verdana"/>
          <w:color w:val="4F81BD" w:themeColor="accent1"/>
          <w:sz w:val="24"/>
          <w:szCs w:val="24"/>
        </w:rPr>
      </w:pPr>
      <w:r>
        <w:rPr>
          <w:rFonts w:ascii="Times New Roman" w:hAnsi="Times New Roman" w:cs="Times New Roman"/>
          <w:color w:val="000000" w:themeColor="text1"/>
          <w:sz w:val="32"/>
          <w:szCs w:val="32"/>
        </w:rPr>
        <w:t xml:space="preserve">     </w:t>
      </w:r>
      <w:r w:rsidR="002D28F4" w:rsidRPr="002D28F4">
        <w:rPr>
          <w:rFonts w:ascii="Verdana" w:eastAsia="Times New Roman" w:hAnsi="Verdana"/>
          <w:color w:val="4F81BD" w:themeColor="accent1"/>
          <w:sz w:val="24"/>
          <w:szCs w:val="24"/>
        </w:rPr>
        <w:t xml:space="preserve">Glucose 6-phosphate is reversibly isomerized to fructose 6-phosphate by the enzyme </w:t>
      </w:r>
      <w:proofErr w:type="spellStart"/>
      <w:r w:rsidR="002D28F4" w:rsidRPr="002D28F4">
        <w:rPr>
          <w:rFonts w:ascii="Verdana" w:eastAsia="Times New Roman" w:hAnsi="Verdana"/>
          <w:color w:val="4F81BD" w:themeColor="accent1"/>
          <w:sz w:val="24"/>
          <w:szCs w:val="24"/>
        </w:rPr>
        <w:t>phosphohexoisomerase</w:t>
      </w:r>
      <w:proofErr w:type="spellEnd"/>
      <w:r w:rsidR="002D28F4" w:rsidRPr="002D28F4">
        <w:rPr>
          <w:rFonts w:ascii="Verdana" w:eastAsia="Times New Roman" w:hAnsi="Verdana"/>
          <w:color w:val="4F81BD" w:themeColor="accent1"/>
          <w:sz w:val="24"/>
          <w:szCs w:val="24"/>
        </w:rPr>
        <w:t>/</w:t>
      </w:r>
      <w:proofErr w:type="spellStart"/>
      <w:r w:rsidR="002D28F4" w:rsidRPr="002D28F4">
        <w:rPr>
          <w:rFonts w:ascii="Verdana" w:eastAsia="Times New Roman" w:hAnsi="Verdana"/>
          <w:color w:val="4F81BD" w:themeColor="accent1"/>
          <w:sz w:val="24"/>
          <w:szCs w:val="24"/>
        </w:rPr>
        <w:t>phosphoglucoisomerase</w:t>
      </w:r>
      <w:proofErr w:type="spellEnd"/>
      <w:r w:rsidR="002D28F4" w:rsidRPr="002D28F4">
        <w:rPr>
          <w:rFonts w:ascii="Verdana" w:eastAsia="Times New Roman" w:hAnsi="Verdana"/>
          <w:color w:val="4F81BD" w:themeColor="accent1"/>
          <w:sz w:val="24"/>
          <w:szCs w:val="24"/>
        </w:rPr>
        <w:t>.</w:t>
      </w:r>
    </w:p>
    <w:p w:rsidR="002D28F4" w:rsidRPr="002D28F4" w:rsidRDefault="002D28F4" w:rsidP="00AB362D">
      <w:pPr>
        <w:numPr>
          <w:ilvl w:val="0"/>
          <w:numId w:val="12"/>
        </w:numPr>
        <w:shd w:val="clear" w:color="auto" w:fill="FFFFFF"/>
        <w:spacing w:after="0" w:line="240" w:lineRule="auto"/>
        <w:divId w:val="1807432217"/>
        <w:rPr>
          <w:rFonts w:ascii="Verdana" w:eastAsia="Times New Roman" w:hAnsi="Verdana"/>
          <w:color w:val="4F81BD" w:themeColor="accent1"/>
          <w:sz w:val="24"/>
          <w:szCs w:val="24"/>
        </w:rPr>
      </w:pPr>
      <w:r w:rsidRPr="002D28F4">
        <w:rPr>
          <w:rFonts w:ascii="Verdana" w:eastAsia="Times New Roman" w:hAnsi="Verdana"/>
          <w:color w:val="4F81BD" w:themeColor="accent1"/>
          <w:sz w:val="24"/>
          <w:szCs w:val="24"/>
        </w:rPr>
        <w:t>This reaction involves a shift of the carbonyl oxygen from C1 to C2, thus converting an aldose into a ketose.</w:t>
      </w:r>
    </w:p>
    <w:p w:rsidR="000C3967" w:rsidRPr="0092547A" w:rsidRDefault="000C3967">
      <w:pPr>
        <w:pStyle w:val="Heading3"/>
        <w:shd w:val="clear" w:color="auto" w:fill="FFFFFF"/>
        <w:spacing w:before="0" w:line="336" w:lineRule="atLeast"/>
        <w:divId w:val="1636593829"/>
        <w:rPr>
          <w:rFonts w:ascii="Verdana" w:eastAsia="Times New Roman" w:hAnsi="Verdana"/>
          <w:b/>
          <w:bCs/>
          <w:color w:val="000000" w:themeColor="text1"/>
          <w:sz w:val="30"/>
          <w:szCs w:val="30"/>
        </w:rPr>
      </w:pPr>
      <w:r w:rsidRPr="0092547A">
        <w:rPr>
          <w:rStyle w:val="Strong"/>
          <w:rFonts w:ascii="Verdana" w:eastAsia="Times New Roman" w:hAnsi="Verdana"/>
          <w:b w:val="0"/>
          <w:bCs w:val="0"/>
          <w:color w:val="000000" w:themeColor="text1"/>
          <w:sz w:val="30"/>
          <w:szCs w:val="30"/>
          <w:bdr w:val="none" w:sz="0" w:space="0" w:color="auto" w:frame="1"/>
        </w:rPr>
        <w:t>Step 3- Phosphorylation of fructose-6-phosphate</w:t>
      </w:r>
    </w:p>
    <w:p w:rsidR="00886E2D" w:rsidRPr="00CE62C3" w:rsidRDefault="000C3967" w:rsidP="00AB362D">
      <w:pPr>
        <w:numPr>
          <w:ilvl w:val="0"/>
          <w:numId w:val="13"/>
        </w:numPr>
        <w:shd w:val="clear" w:color="auto" w:fill="FFFFFF"/>
        <w:spacing w:after="0" w:line="240" w:lineRule="auto"/>
        <w:divId w:val="1184854883"/>
        <w:rPr>
          <w:rFonts w:ascii="Verdana" w:eastAsia="Times New Roman" w:hAnsi="Verdana"/>
          <w:color w:val="4F81BD" w:themeColor="accent1"/>
          <w:sz w:val="24"/>
          <w:szCs w:val="24"/>
        </w:rPr>
      </w:pPr>
      <w:r>
        <w:rPr>
          <w:rFonts w:ascii="Times New Roman" w:hAnsi="Times New Roman" w:cs="Times New Roman"/>
          <w:color w:val="4F81BD" w:themeColor="accent1"/>
          <w:sz w:val="24"/>
          <w:szCs w:val="24"/>
        </w:rPr>
        <w:t xml:space="preserve">     </w:t>
      </w:r>
      <w:r w:rsidR="00886E2D" w:rsidRPr="00CE62C3">
        <w:rPr>
          <w:rFonts w:ascii="Verdana" w:eastAsia="Times New Roman" w:hAnsi="Verdana"/>
          <w:color w:val="4F81BD" w:themeColor="accent1"/>
          <w:sz w:val="24"/>
          <w:szCs w:val="24"/>
        </w:rPr>
        <w:t>This step is the second priming step of glycolysis, where fructose-6-phosphate is converted into fructose-1,6-bisphosphate in the presence of the enzyme phosphofructokinase.</w:t>
      </w:r>
    </w:p>
    <w:p w:rsidR="00886E2D" w:rsidRPr="00CE62C3" w:rsidRDefault="00886E2D" w:rsidP="00AB362D">
      <w:pPr>
        <w:numPr>
          <w:ilvl w:val="0"/>
          <w:numId w:val="13"/>
        </w:numPr>
        <w:shd w:val="clear" w:color="auto" w:fill="FFFFFF"/>
        <w:spacing w:after="0" w:line="240" w:lineRule="auto"/>
        <w:divId w:val="1184854883"/>
        <w:rPr>
          <w:rFonts w:ascii="Verdana" w:eastAsia="Times New Roman" w:hAnsi="Verdana"/>
          <w:color w:val="4F81BD" w:themeColor="accent1"/>
          <w:sz w:val="24"/>
          <w:szCs w:val="24"/>
        </w:rPr>
      </w:pPr>
      <w:r w:rsidRPr="00CE62C3">
        <w:rPr>
          <w:rFonts w:ascii="Verdana" w:eastAsia="Times New Roman" w:hAnsi="Verdana"/>
          <w:color w:val="4F81BD" w:themeColor="accent1"/>
          <w:sz w:val="24"/>
          <w:szCs w:val="24"/>
        </w:rPr>
        <w:t>Like in Step 1, the phosphate is transferred from ATP while some amount of energy is lost in the form of heat as well.</w:t>
      </w:r>
    </w:p>
    <w:p w:rsidR="00AB3A2F" w:rsidRPr="0092547A" w:rsidRDefault="00AB3A2F">
      <w:pPr>
        <w:pStyle w:val="Heading3"/>
        <w:shd w:val="clear" w:color="auto" w:fill="FFFFFF"/>
        <w:spacing w:before="0" w:line="336" w:lineRule="atLeast"/>
        <w:divId w:val="867371143"/>
        <w:rPr>
          <w:rFonts w:ascii="Verdana" w:eastAsia="Times New Roman" w:hAnsi="Verdana"/>
          <w:b/>
          <w:bCs/>
          <w:color w:val="000000" w:themeColor="text1"/>
        </w:rPr>
      </w:pPr>
      <w:r w:rsidRPr="0092547A">
        <w:rPr>
          <w:rStyle w:val="Strong"/>
          <w:rFonts w:ascii="Verdana" w:eastAsia="Times New Roman" w:hAnsi="Verdana"/>
          <w:b w:val="0"/>
          <w:bCs w:val="0"/>
          <w:color w:val="000000" w:themeColor="text1"/>
          <w:bdr w:val="none" w:sz="0" w:space="0" w:color="auto" w:frame="1"/>
        </w:rPr>
        <w:t>Step 4- Cleavage of fructose 1, 6-diphosphate</w:t>
      </w:r>
    </w:p>
    <w:p w:rsidR="006A247A" w:rsidRPr="00BD5366" w:rsidRDefault="006A247A" w:rsidP="00AB362D">
      <w:pPr>
        <w:numPr>
          <w:ilvl w:val="0"/>
          <w:numId w:val="14"/>
        </w:numPr>
        <w:shd w:val="clear" w:color="auto" w:fill="FFFFFF"/>
        <w:spacing w:after="0" w:line="240" w:lineRule="auto"/>
        <w:divId w:val="39867356"/>
        <w:rPr>
          <w:rFonts w:ascii="Verdana" w:eastAsia="Times New Roman" w:hAnsi="Verdana"/>
          <w:color w:val="4F81BD" w:themeColor="accent1"/>
          <w:sz w:val="24"/>
          <w:szCs w:val="24"/>
        </w:rPr>
      </w:pPr>
      <w:r w:rsidRPr="00BD5366">
        <w:rPr>
          <w:rFonts w:ascii="Times New Roman" w:hAnsi="Times New Roman" w:cs="Times New Roman"/>
          <w:color w:val="4F81BD" w:themeColor="accent1"/>
          <w:sz w:val="24"/>
          <w:szCs w:val="24"/>
        </w:rPr>
        <w:t xml:space="preserve">      </w:t>
      </w:r>
      <w:r w:rsidRPr="00BD5366">
        <w:rPr>
          <w:rFonts w:ascii="Verdana" w:eastAsia="Times New Roman" w:hAnsi="Verdana"/>
          <w:color w:val="4F81BD" w:themeColor="accent1"/>
          <w:sz w:val="24"/>
          <w:szCs w:val="24"/>
        </w:rPr>
        <w:t>This step involves the unique cleavage of the C-C bond in the fructose 1, 6-bisphosphate.</w:t>
      </w:r>
    </w:p>
    <w:p w:rsidR="006A247A" w:rsidRPr="00BD5366" w:rsidRDefault="006A247A" w:rsidP="00AB362D">
      <w:pPr>
        <w:numPr>
          <w:ilvl w:val="0"/>
          <w:numId w:val="14"/>
        </w:numPr>
        <w:shd w:val="clear" w:color="auto" w:fill="FFFFFF"/>
        <w:spacing w:after="0" w:line="240" w:lineRule="auto"/>
        <w:divId w:val="39867356"/>
        <w:rPr>
          <w:rFonts w:ascii="Verdana" w:eastAsia="Times New Roman" w:hAnsi="Verdana"/>
          <w:color w:val="4F81BD" w:themeColor="accent1"/>
          <w:sz w:val="24"/>
          <w:szCs w:val="24"/>
        </w:rPr>
      </w:pPr>
      <w:r w:rsidRPr="00BD5366">
        <w:rPr>
          <w:rFonts w:ascii="Verdana" w:eastAsia="Times New Roman" w:hAnsi="Verdana"/>
          <w:color w:val="4F81BD" w:themeColor="accent1"/>
          <w:sz w:val="24"/>
          <w:szCs w:val="24"/>
        </w:rPr>
        <w:t>The enzyme fructose diphosphate aldolase catalyzes the cleavage of fructose 1,6-bisphosphate between C</w:t>
      </w:r>
      <w:r w:rsidRPr="00BD5366">
        <w:rPr>
          <w:rFonts w:ascii="Verdana" w:eastAsia="Times New Roman" w:hAnsi="Verdana"/>
          <w:color w:val="4F81BD" w:themeColor="accent1"/>
          <w:sz w:val="24"/>
          <w:szCs w:val="24"/>
          <w:bdr w:val="none" w:sz="0" w:space="0" w:color="auto" w:frame="1"/>
          <w:vertAlign w:val="subscript"/>
        </w:rPr>
        <w:t>3</w:t>
      </w:r>
      <w:r w:rsidRPr="00BD5366">
        <w:rPr>
          <w:rFonts w:ascii="Verdana" w:eastAsia="Times New Roman" w:hAnsi="Verdana"/>
          <w:color w:val="4F81BD" w:themeColor="accent1"/>
          <w:sz w:val="24"/>
          <w:szCs w:val="24"/>
        </w:rPr>
        <w:t> and C</w:t>
      </w:r>
      <w:r w:rsidRPr="00BD5366">
        <w:rPr>
          <w:rFonts w:ascii="Verdana" w:eastAsia="Times New Roman" w:hAnsi="Verdana"/>
          <w:color w:val="4F81BD" w:themeColor="accent1"/>
          <w:sz w:val="24"/>
          <w:szCs w:val="24"/>
          <w:bdr w:val="none" w:sz="0" w:space="0" w:color="auto" w:frame="1"/>
          <w:vertAlign w:val="subscript"/>
        </w:rPr>
        <w:t>4</w:t>
      </w:r>
      <w:r w:rsidRPr="00BD5366">
        <w:rPr>
          <w:rFonts w:ascii="Verdana" w:eastAsia="Times New Roman" w:hAnsi="Verdana"/>
          <w:color w:val="4F81BD" w:themeColor="accent1"/>
          <w:sz w:val="24"/>
          <w:szCs w:val="24"/>
        </w:rPr>
        <w:t> resulting in two different triose phosphates: glyceraldehyde 3-phosphate (an aldose) and dihydroxyacetone phosphate (a ketose).</w:t>
      </w:r>
    </w:p>
    <w:p w:rsidR="006A247A" w:rsidRPr="00BD5366" w:rsidRDefault="006A247A" w:rsidP="00AB362D">
      <w:pPr>
        <w:numPr>
          <w:ilvl w:val="0"/>
          <w:numId w:val="14"/>
        </w:numPr>
        <w:shd w:val="clear" w:color="auto" w:fill="FFFFFF"/>
        <w:spacing w:after="0" w:line="240" w:lineRule="auto"/>
        <w:divId w:val="39867356"/>
        <w:rPr>
          <w:rFonts w:ascii="Verdana" w:eastAsia="Times New Roman" w:hAnsi="Verdana"/>
          <w:color w:val="4F81BD" w:themeColor="accent1"/>
          <w:sz w:val="24"/>
          <w:szCs w:val="24"/>
        </w:rPr>
      </w:pPr>
      <w:r w:rsidRPr="00BD5366">
        <w:rPr>
          <w:rFonts w:ascii="Verdana" w:eastAsia="Times New Roman" w:hAnsi="Verdana"/>
          <w:color w:val="4F81BD" w:themeColor="accent1"/>
          <w:sz w:val="24"/>
          <w:szCs w:val="24"/>
        </w:rPr>
        <w:t>The remaining steps in glycolysis involve three-carbon units, rather than six carbon units.</w:t>
      </w:r>
    </w:p>
    <w:p w:rsidR="00841B7C" w:rsidRPr="0092547A" w:rsidRDefault="00841B7C">
      <w:pPr>
        <w:pStyle w:val="Heading3"/>
        <w:shd w:val="clear" w:color="auto" w:fill="FFFFFF"/>
        <w:spacing w:before="0" w:line="336" w:lineRule="atLeast"/>
        <w:divId w:val="17246127"/>
        <w:rPr>
          <w:rFonts w:ascii="Verdana" w:eastAsia="Times New Roman" w:hAnsi="Verdana"/>
          <w:b/>
          <w:bCs/>
          <w:color w:val="000000" w:themeColor="text1"/>
        </w:rPr>
      </w:pPr>
      <w:r w:rsidRPr="0092547A">
        <w:rPr>
          <w:rStyle w:val="Strong"/>
          <w:rFonts w:ascii="Verdana" w:eastAsia="Times New Roman" w:hAnsi="Verdana"/>
          <w:b w:val="0"/>
          <w:bCs w:val="0"/>
          <w:color w:val="000000" w:themeColor="text1"/>
          <w:bdr w:val="none" w:sz="0" w:space="0" w:color="auto" w:frame="1"/>
        </w:rPr>
        <w:t>Step 5- Isomerization of dihydroxyacetone phosphate</w:t>
      </w:r>
    </w:p>
    <w:p w:rsidR="00152AC4" w:rsidRPr="00BD5366" w:rsidRDefault="00152AC4" w:rsidP="00AB362D">
      <w:pPr>
        <w:numPr>
          <w:ilvl w:val="0"/>
          <w:numId w:val="15"/>
        </w:numPr>
        <w:shd w:val="clear" w:color="auto" w:fill="FFFFFF"/>
        <w:spacing w:after="0" w:line="240" w:lineRule="auto"/>
        <w:divId w:val="506024612"/>
        <w:rPr>
          <w:rFonts w:ascii="Verdana" w:eastAsia="Times New Roman" w:hAnsi="Verdana"/>
          <w:color w:val="4F81BD" w:themeColor="accent1"/>
          <w:sz w:val="24"/>
          <w:szCs w:val="24"/>
        </w:rPr>
      </w:pPr>
      <w:r w:rsidRPr="00BD5366">
        <w:rPr>
          <w:rFonts w:ascii="Times New Roman" w:hAnsi="Times New Roman" w:cs="Times New Roman"/>
          <w:color w:val="4F81BD" w:themeColor="accent1"/>
          <w:sz w:val="24"/>
          <w:szCs w:val="24"/>
        </w:rPr>
        <w:t xml:space="preserve">      </w:t>
      </w:r>
      <w:r w:rsidRPr="00BD5366">
        <w:rPr>
          <w:rFonts w:ascii="Verdana" w:eastAsia="Times New Roman" w:hAnsi="Verdana"/>
          <w:color w:val="4F81BD" w:themeColor="accent1"/>
          <w:sz w:val="24"/>
          <w:szCs w:val="24"/>
        </w:rPr>
        <w:t>Glyceraldehyde 3-phosphate can be readily degraded in the subsequent steps of glycolysis, but dihydroxyacetone phosphate cannot be. Thus, it is isomerized into glyceraldehyde 3-phosphate instead.</w:t>
      </w:r>
    </w:p>
    <w:p w:rsidR="00152AC4" w:rsidRPr="00BD5366" w:rsidRDefault="00152AC4" w:rsidP="00AB362D">
      <w:pPr>
        <w:numPr>
          <w:ilvl w:val="0"/>
          <w:numId w:val="15"/>
        </w:numPr>
        <w:shd w:val="clear" w:color="auto" w:fill="FFFFFF"/>
        <w:spacing w:after="0" w:line="240" w:lineRule="auto"/>
        <w:divId w:val="506024612"/>
        <w:rPr>
          <w:rFonts w:ascii="Verdana" w:eastAsia="Times New Roman" w:hAnsi="Verdana"/>
          <w:color w:val="4F81BD" w:themeColor="accent1"/>
          <w:sz w:val="24"/>
          <w:szCs w:val="24"/>
        </w:rPr>
      </w:pPr>
      <w:r w:rsidRPr="00BD5366">
        <w:rPr>
          <w:rFonts w:ascii="Verdana" w:eastAsia="Times New Roman" w:hAnsi="Verdana"/>
          <w:color w:val="4F81BD" w:themeColor="accent1"/>
          <w:sz w:val="24"/>
          <w:szCs w:val="24"/>
        </w:rPr>
        <w:t>In this step, dihydroxyacetone phosphate is isomerized into glyceraldehyde 3-phosphate in the presence of the enzyme triose phosphate isomerase.</w:t>
      </w:r>
    </w:p>
    <w:p w:rsidR="00152AC4" w:rsidRPr="00BD5366" w:rsidRDefault="00152AC4" w:rsidP="00AB362D">
      <w:pPr>
        <w:numPr>
          <w:ilvl w:val="0"/>
          <w:numId w:val="15"/>
        </w:numPr>
        <w:shd w:val="clear" w:color="auto" w:fill="FFFFFF"/>
        <w:spacing w:after="0" w:line="240" w:lineRule="auto"/>
        <w:divId w:val="506024612"/>
        <w:rPr>
          <w:rFonts w:ascii="Verdana" w:eastAsia="Times New Roman" w:hAnsi="Verdana"/>
          <w:color w:val="4F81BD" w:themeColor="accent1"/>
          <w:sz w:val="24"/>
          <w:szCs w:val="24"/>
        </w:rPr>
      </w:pPr>
      <w:r w:rsidRPr="00BD5366">
        <w:rPr>
          <w:rFonts w:ascii="Verdana" w:eastAsia="Times New Roman" w:hAnsi="Verdana"/>
          <w:color w:val="4F81BD" w:themeColor="accent1"/>
          <w:sz w:val="24"/>
          <w:szCs w:val="24"/>
        </w:rPr>
        <w:t>This reaction completes the first phase of glycolysis.</w:t>
      </w:r>
    </w:p>
    <w:p w:rsidR="007820DE" w:rsidRPr="00791B4B" w:rsidRDefault="007820DE">
      <w:pPr>
        <w:pStyle w:val="Heading3"/>
        <w:shd w:val="clear" w:color="auto" w:fill="FFFFFF"/>
        <w:spacing w:before="0" w:line="336" w:lineRule="atLeast"/>
        <w:divId w:val="248392839"/>
        <w:rPr>
          <w:rFonts w:ascii="Verdana" w:eastAsia="Times New Roman" w:hAnsi="Verdana"/>
          <w:b/>
          <w:bCs/>
          <w:color w:val="000000" w:themeColor="text1"/>
        </w:rPr>
      </w:pPr>
      <w:r w:rsidRPr="00791B4B">
        <w:rPr>
          <w:rStyle w:val="Strong"/>
          <w:rFonts w:ascii="Verdana" w:eastAsia="Times New Roman" w:hAnsi="Verdana"/>
          <w:b w:val="0"/>
          <w:bCs w:val="0"/>
          <w:color w:val="000000" w:themeColor="text1"/>
          <w:bdr w:val="none" w:sz="0" w:space="0" w:color="auto" w:frame="1"/>
        </w:rPr>
        <w:t>Step 6- Oxidative Phosphorylation of Glyceraldehyde 3-phosphate</w:t>
      </w:r>
    </w:p>
    <w:p w:rsidR="00CA584F" w:rsidRPr="00BD5366" w:rsidRDefault="007820DE" w:rsidP="00AB362D">
      <w:pPr>
        <w:numPr>
          <w:ilvl w:val="0"/>
          <w:numId w:val="16"/>
        </w:numPr>
        <w:shd w:val="clear" w:color="auto" w:fill="FFFFFF"/>
        <w:spacing w:after="0" w:line="240" w:lineRule="auto"/>
        <w:divId w:val="955065797"/>
        <w:rPr>
          <w:rFonts w:ascii="Verdana" w:eastAsia="Times New Roman" w:hAnsi="Verdana"/>
          <w:color w:val="4F81BD" w:themeColor="accent1"/>
          <w:sz w:val="24"/>
          <w:szCs w:val="24"/>
        </w:rPr>
      </w:pPr>
      <w:r w:rsidRPr="00BD5366">
        <w:rPr>
          <w:rFonts w:ascii="Times New Roman" w:hAnsi="Times New Roman" w:cs="Times New Roman"/>
          <w:color w:val="4F81BD" w:themeColor="accent1"/>
          <w:sz w:val="24"/>
          <w:szCs w:val="24"/>
        </w:rPr>
        <w:t xml:space="preserve">      </w:t>
      </w:r>
      <w:r w:rsidR="00CA584F" w:rsidRPr="00BD5366">
        <w:rPr>
          <w:rFonts w:ascii="Verdana" w:eastAsia="Times New Roman" w:hAnsi="Verdana"/>
          <w:color w:val="4F81BD" w:themeColor="accent1"/>
          <w:sz w:val="24"/>
          <w:szCs w:val="24"/>
        </w:rPr>
        <w:t>Step 6 is one of the three energy-conserving or forming steps of glycolysis.</w:t>
      </w:r>
    </w:p>
    <w:p w:rsidR="00CA584F" w:rsidRPr="00BD5366" w:rsidRDefault="00CA584F" w:rsidP="00AB362D">
      <w:pPr>
        <w:numPr>
          <w:ilvl w:val="0"/>
          <w:numId w:val="16"/>
        </w:numPr>
        <w:shd w:val="clear" w:color="auto" w:fill="FFFFFF"/>
        <w:spacing w:after="0" w:line="240" w:lineRule="auto"/>
        <w:divId w:val="955065797"/>
        <w:rPr>
          <w:rFonts w:ascii="Verdana" w:eastAsia="Times New Roman" w:hAnsi="Verdana"/>
          <w:color w:val="4F81BD" w:themeColor="accent1"/>
          <w:sz w:val="24"/>
          <w:szCs w:val="24"/>
        </w:rPr>
      </w:pPr>
      <w:r w:rsidRPr="00BD5366">
        <w:rPr>
          <w:rFonts w:ascii="Verdana" w:eastAsia="Times New Roman" w:hAnsi="Verdana"/>
          <w:color w:val="4F81BD" w:themeColor="accent1"/>
          <w:sz w:val="24"/>
          <w:szCs w:val="24"/>
        </w:rPr>
        <w:lastRenderedPageBreak/>
        <w:t>The glyceraldehyde 3-phosphate is converted into 1,3-bisphosphoglycerate by the enzyme glyceraldehyde 3-phosphate dehydrogenase (</w:t>
      </w:r>
      <w:proofErr w:type="spellStart"/>
      <w:r w:rsidRPr="00BD5366">
        <w:rPr>
          <w:rFonts w:ascii="Verdana" w:eastAsia="Times New Roman" w:hAnsi="Verdana"/>
          <w:color w:val="4F81BD" w:themeColor="accent1"/>
          <w:sz w:val="24"/>
          <w:szCs w:val="24"/>
        </w:rPr>
        <w:t>phosphoglyceraldehyde</w:t>
      </w:r>
      <w:proofErr w:type="spellEnd"/>
      <w:r w:rsidRPr="00BD5366">
        <w:rPr>
          <w:rFonts w:ascii="Verdana" w:eastAsia="Times New Roman" w:hAnsi="Verdana"/>
          <w:color w:val="4F81BD" w:themeColor="accent1"/>
          <w:sz w:val="24"/>
          <w:szCs w:val="24"/>
        </w:rPr>
        <w:t xml:space="preserve"> dehydrogenase).</w:t>
      </w:r>
    </w:p>
    <w:p w:rsidR="00CA584F" w:rsidRPr="00BD5366" w:rsidRDefault="00CA584F" w:rsidP="00AB362D">
      <w:pPr>
        <w:numPr>
          <w:ilvl w:val="0"/>
          <w:numId w:val="16"/>
        </w:numPr>
        <w:shd w:val="clear" w:color="auto" w:fill="FFFFFF"/>
        <w:spacing w:after="0" w:line="240" w:lineRule="auto"/>
        <w:divId w:val="955065797"/>
        <w:rPr>
          <w:rFonts w:ascii="Verdana" w:eastAsia="Times New Roman" w:hAnsi="Verdana"/>
          <w:color w:val="4F81BD" w:themeColor="accent1"/>
          <w:sz w:val="24"/>
          <w:szCs w:val="24"/>
        </w:rPr>
      </w:pPr>
      <w:r w:rsidRPr="00BD5366">
        <w:rPr>
          <w:rFonts w:ascii="Verdana" w:eastAsia="Times New Roman" w:hAnsi="Verdana"/>
          <w:color w:val="4F81BD" w:themeColor="accent1"/>
          <w:sz w:val="24"/>
          <w:szCs w:val="24"/>
        </w:rPr>
        <w:t>In this process, NAD</w:t>
      </w:r>
      <w:r w:rsidRPr="00BD5366">
        <w:rPr>
          <w:rFonts w:ascii="Verdana" w:eastAsia="Times New Roman" w:hAnsi="Verdana"/>
          <w:color w:val="4F81BD" w:themeColor="accent1"/>
          <w:sz w:val="24"/>
          <w:szCs w:val="24"/>
          <w:bdr w:val="none" w:sz="0" w:space="0" w:color="auto" w:frame="1"/>
          <w:vertAlign w:val="superscript"/>
        </w:rPr>
        <w:t>+</w:t>
      </w:r>
      <w:r w:rsidRPr="00BD5366">
        <w:rPr>
          <w:rFonts w:ascii="Verdana" w:eastAsia="Times New Roman" w:hAnsi="Verdana"/>
          <w:color w:val="4F81BD" w:themeColor="accent1"/>
          <w:sz w:val="24"/>
          <w:szCs w:val="24"/>
        </w:rPr>
        <w:t> is reduced to coenzyme NADH by the H</w:t>
      </w:r>
      <w:r w:rsidRPr="00BD5366">
        <w:rPr>
          <w:rFonts w:ascii="Verdana" w:eastAsia="Times New Roman" w:hAnsi="Verdana"/>
          <w:color w:val="4F81BD" w:themeColor="accent1"/>
          <w:sz w:val="24"/>
          <w:szCs w:val="24"/>
          <w:bdr w:val="none" w:sz="0" w:space="0" w:color="auto" w:frame="1"/>
          <w:vertAlign w:val="superscript"/>
        </w:rPr>
        <w:t>–</w:t>
      </w:r>
      <w:r w:rsidRPr="00BD5366">
        <w:rPr>
          <w:rFonts w:ascii="Verdana" w:eastAsia="Times New Roman" w:hAnsi="Verdana"/>
          <w:color w:val="4F81BD" w:themeColor="accent1"/>
          <w:sz w:val="24"/>
          <w:szCs w:val="24"/>
        </w:rPr>
        <w:t xml:space="preserve"> from </w:t>
      </w:r>
      <w:proofErr w:type="spellStart"/>
      <w:r w:rsidRPr="00BD5366">
        <w:rPr>
          <w:rFonts w:ascii="Verdana" w:eastAsia="Times New Roman" w:hAnsi="Verdana"/>
          <w:color w:val="4F81BD" w:themeColor="accent1"/>
          <w:sz w:val="24"/>
          <w:szCs w:val="24"/>
        </w:rPr>
        <w:t>glyceraldehydes</w:t>
      </w:r>
      <w:proofErr w:type="spellEnd"/>
      <w:r w:rsidRPr="00BD5366">
        <w:rPr>
          <w:rFonts w:ascii="Verdana" w:eastAsia="Times New Roman" w:hAnsi="Verdana"/>
          <w:color w:val="4F81BD" w:themeColor="accent1"/>
          <w:sz w:val="24"/>
          <w:szCs w:val="24"/>
        </w:rPr>
        <w:t xml:space="preserve"> 3-phosphate.</w:t>
      </w:r>
    </w:p>
    <w:p w:rsidR="00CA584F" w:rsidRPr="00BD5366" w:rsidRDefault="00CA584F" w:rsidP="00AB362D">
      <w:pPr>
        <w:numPr>
          <w:ilvl w:val="0"/>
          <w:numId w:val="16"/>
        </w:numPr>
        <w:shd w:val="clear" w:color="auto" w:fill="FFFFFF"/>
        <w:spacing w:after="0" w:line="240" w:lineRule="auto"/>
        <w:divId w:val="955065797"/>
        <w:rPr>
          <w:rFonts w:ascii="Verdana" w:eastAsia="Times New Roman" w:hAnsi="Verdana"/>
          <w:color w:val="4F81BD" w:themeColor="accent1"/>
          <w:sz w:val="24"/>
          <w:szCs w:val="24"/>
        </w:rPr>
      </w:pPr>
      <w:r w:rsidRPr="00BD5366">
        <w:rPr>
          <w:rFonts w:ascii="Verdana" w:eastAsia="Times New Roman" w:hAnsi="Verdana"/>
          <w:color w:val="4F81BD" w:themeColor="accent1"/>
          <w:sz w:val="24"/>
          <w:szCs w:val="24"/>
        </w:rPr>
        <w:t>Since two moles of glyceraldehyde 3-phosphate are formed from one mole of glucose, two NADH are generated in this step.</w:t>
      </w:r>
    </w:p>
    <w:p w:rsidR="00CA584F" w:rsidRPr="00791B4B" w:rsidRDefault="00CA584F">
      <w:pPr>
        <w:pStyle w:val="Heading3"/>
        <w:shd w:val="clear" w:color="auto" w:fill="FFFFFF"/>
        <w:spacing w:before="0" w:line="336" w:lineRule="atLeast"/>
        <w:divId w:val="955065797"/>
        <w:rPr>
          <w:rFonts w:ascii="Verdana" w:eastAsia="Times New Roman" w:hAnsi="Verdana"/>
          <w:b/>
          <w:bCs/>
          <w:color w:val="000000" w:themeColor="text1"/>
        </w:rPr>
      </w:pPr>
      <w:r w:rsidRPr="00791B4B">
        <w:rPr>
          <w:rStyle w:val="Strong"/>
          <w:rFonts w:ascii="Verdana" w:eastAsia="Times New Roman" w:hAnsi="Verdana"/>
          <w:b w:val="0"/>
          <w:bCs w:val="0"/>
          <w:color w:val="000000" w:themeColor="text1"/>
          <w:bdr w:val="none" w:sz="0" w:space="0" w:color="auto" w:frame="1"/>
        </w:rPr>
        <w:t>Step 7- Transfer of phosphate from 1, 3-diphosphoglycerate to ADP</w:t>
      </w:r>
    </w:p>
    <w:p w:rsidR="00281A25" w:rsidRPr="00BD5366" w:rsidRDefault="00CA584F" w:rsidP="00AB362D">
      <w:pPr>
        <w:numPr>
          <w:ilvl w:val="0"/>
          <w:numId w:val="17"/>
        </w:numPr>
        <w:shd w:val="clear" w:color="auto" w:fill="FFFFFF"/>
        <w:spacing w:after="0" w:line="240" w:lineRule="auto"/>
        <w:divId w:val="1526820055"/>
        <w:rPr>
          <w:rFonts w:ascii="Verdana" w:eastAsia="Times New Roman" w:hAnsi="Verdana"/>
          <w:color w:val="4F81BD" w:themeColor="accent1"/>
          <w:sz w:val="24"/>
          <w:szCs w:val="24"/>
        </w:rPr>
      </w:pPr>
      <w:r w:rsidRPr="00BD5366">
        <w:rPr>
          <w:rFonts w:ascii="Times New Roman" w:hAnsi="Times New Roman" w:cs="Times New Roman"/>
          <w:color w:val="4F81BD" w:themeColor="accent1"/>
          <w:sz w:val="24"/>
          <w:szCs w:val="24"/>
        </w:rPr>
        <w:t xml:space="preserve"> </w:t>
      </w:r>
      <w:r w:rsidR="00281A25" w:rsidRPr="00BD5366">
        <w:rPr>
          <w:rFonts w:ascii="Verdana" w:eastAsia="Times New Roman" w:hAnsi="Verdana"/>
          <w:color w:val="4F81BD" w:themeColor="accent1"/>
          <w:sz w:val="24"/>
          <w:szCs w:val="24"/>
        </w:rPr>
        <w:t>This step is the ATP-generating step of glycolysis.</w:t>
      </w:r>
    </w:p>
    <w:p w:rsidR="00281A25" w:rsidRPr="00BD5366" w:rsidRDefault="00281A25" w:rsidP="00AB362D">
      <w:pPr>
        <w:numPr>
          <w:ilvl w:val="0"/>
          <w:numId w:val="17"/>
        </w:numPr>
        <w:shd w:val="clear" w:color="auto" w:fill="FFFFFF"/>
        <w:spacing w:after="0" w:line="240" w:lineRule="auto"/>
        <w:divId w:val="1526820055"/>
        <w:rPr>
          <w:rFonts w:ascii="Verdana" w:eastAsia="Times New Roman" w:hAnsi="Verdana"/>
          <w:color w:val="4F81BD" w:themeColor="accent1"/>
          <w:sz w:val="24"/>
          <w:szCs w:val="24"/>
        </w:rPr>
      </w:pPr>
      <w:r w:rsidRPr="00BD5366">
        <w:rPr>
          <w:rFonts w:ascii="Verdana" w:eastAsia="Times New Roman" w:hAnsi="Verdana"/>
          <w:color w:val="4F81BD" w:themeColor="accent1"/>
          <w:sz w:val="24"/>
          <w:szCs w:val="24"/>
        </w:rPr>
        <w:t>It involves the transfer of phosphate group from the 1, 3-bisphosphoglycerate to ADP by the enzyme phosphoglycerate kinase, thus producing ATP and 3-phosphoglycerate.</w:t>
      </w:r>
    </w:p>
    <w:p w:rsidR="00281A25" w:rsidRPr="00BD5366" w:rsidRDefault="00281A25" w:rsidP="00AB362D">
      <w:pPr>
        <w:numPr>
          <w:ilvl w:val="0"/>
          <w:numId w:val="17"/>
        </w:numPr>
        <w:shd w:val="clear" w:color="auto" w:fill="FFFFFF"/>
        <w:spacing w:after="0" w:line="240" w:lineRule="auto"/>
        <w:divId w:val="1526820055"/>
        <w:rPr>
          <w:rFonts w:ascii="Verdana" w:eastAsia="Times New Roman" w:hAnsi="Verdana"/>
          <w:color w:val="4F81BD" w:themeColor="accent1"/>
          <w:sz w:val="24"/>
          <w:szCs w:val="24"/>
        </w:rPr>
      </w:pPr>
      <w:r w:rsidRPr="00BD5366">
        <w:rPr>
          <w:rFonts w:ascii="Verdana" w:eastAsia="Times New Roman" w:hAnsi="Verdana"/>
          <w:color w:val="4F81BD" w:themeColor="accent1"/>
          <w:sz w:val="24"/>
          <w:szCs w:val="24"/>
        </w:rPr>
        <w:t>Since two moles of 1, 3-bisphosphoglycerate are formed from one mole of glucose, two ATPs are generated in this step.</w:t>
      </w:r>
    </w:p>
    <w:p w:rsidR="00281A25" w:rsidRPr="00791B4B" w:rsidRDefault="00281A25">
      <w:pPr>
        <w:pStyle w:val="Heading3"/>
        <w:shd w:val="clear" w:color="auto" w:fill="FFFFFF"/>
        <w:spacing w:before="0" w:line="336" w:lineRule="atLeast"/>
        <w:divId w:val="1526820055"/>
        <w:rPr>
          <w:rFonts w:ascii="Verdana" w:eastAsia="Times New Roman" w:hAnsi="Verdana"/>
          <w:b/>
          <w:bCs/>
          <w:color w:val="000000" w:themeColor="text1"/>
        </w:rPr>
      </w:pPr>
      <w:r w:rsidRPr="00791B4B">
        <w:rPr>
          <w:rStyle w:val="Strong"/>
          <w:rFonts w:ascii="Verdana" w:eastAsia="Times New Roman" w:hAnsi="Verdana"/>
          <w:b w:val="0"/>
          <w:bCs w:val="0"/>
          <w:color w:val="000000" w:themeColor="text1"/>
          <w:bdr w:val="none" w:sz="0" w:space="0" w:color="auto" w:frame="1"/>
        </w:rPr>
        <w:t>Step 8- Isomerization of 3-phosphoglycerate</w:t>
      </w:r>
    </w:p>
    <w:p w:rsidR="00054CFC" w:rsidRPr="00BD5366" w:rsidRDefault="00054CFC" w:rsidP="00AB362D">
      <w:pPr>
        <w:numPr>
          <w:ilvl w:val="0"/>
          <w:numId w:val="18"/>
        </w:numPr>
        <w:shd w:val="clear" w:color="auto" w:fill="FFFFFF"/>
        <w:spacing w:after="0" w:line="240" w:lineRule="auto"/>
        <w:divId w:val="247425867"/>
        <w:rPr>
          <w:rFonts w:ascii="Verdana" w:eastAsia="Times New Roman" w:hAnsi="Verdana"/>
          <w:color w:val="4F81BD" w:themeColor="accent1"/>
          <w:sz w:val="24"/>
          <w:szCs w:val="24"/>
        </w:rPr>
      </w:pPr>
      <w:r w:rsidRPr="00BD5366">
        <w:rPr>
          <w:rFonts w:ascii="Times New Roman" w:hAnsi="Times New Roman" w:cs="Times New Roman"/>
          <w:color w:val="4F81BD" w:themeColor="accent1"/>
          <w:sz w:val="24"/>
          <w:szCs w:val="24"/>
        </w:rPr>
        <w:t xml:space="preserve"> </w:t>
      </w:r>
      <w:r w:rsidRPr="00BD5366">
        <w:rPr>
          <w:rFonts w:ascii="Verdana" w:eastAsia="Times New Roman" w:hAnsi="Verdana"/>
          <w:color w:val="4F81BD" w:themeColor="accent1"/>
          <w:sz w:val="24"/>
          <w:szCs w:val="24"/>
        </w:rPr>
        <w:t>The 3-phosphoglycerate is converted into 2-phosphoglycerate due to the shift of phosphoryl group from C3 to C2, by the enzyme phosphoglycerate mutase.</w:t>
      </w:r>
    </w:p>
    <w:p w:rsidR="00054CFC" w:rsidRPr="00BD5366" w:rsidRDefault="00054CFC" w:rsidP="00AB362D">
      <w:pPr>
        <w:numPr>
          <w:ilvl w:val="0"/>
          <w:numId w:val="18"/>
        </w:numPr>
        <w:shd w:val="clear" w:color="auto" w:fill="FFFFFF"/>
        <w:spacing w:after="0" w:line="240" w:lineRule="auto"/>
        <w:divId w:val="247425867"/>
        <w:rPr>
          <w:rFonts w:ascii="Verdana" w:eastAsia="Times New Roman" w:hAnsi="Verdana"/>
          <w:color w:val="4F81BD" w:themeColor="accent1"/>
          <w:sz w:val="24"/>
          <w:szCs w:val="24"/>
        </w:rPr>
      </w:pPr>
      <w:r w:rsidRPr="00BD5366">
        <w:rPr>
          <w:rFonts w:ascii="Verdana" w:eastAsia="Times New Roman" w:hAnsi="Verdana"/>
          <w:color w:val="4F81BD" w:themeColor="accent1"/>
          <w:sz w:val="24"/>
          <w:szCs w:val="24"/>
        </w:rPr>
        <w:t>This is a reversible isomerization reaction.</w:t>
      </w:r>
    </w:p>
    <w:p w:rsidR="00054CFC" w:rsidRPr="00791B4B" w:rsidRDefault="00054CFC">
      <w:pPr>
        <w:pStyle w:val="Heading3"/>
        <w:shd w:val="clear" w:color="auto" w:fill="FFFFFF"/>
        <w:spacing w:before="0" w:line="336" w:lineRule="atLeast"/>
        <w:divId w:val="247425867"/>
        <w:rPr>
          <w:rFonts w:ascii="Verdana" w:eastAsia="Times New Roman" w:hAnsi="Verdana"/>
          <w:b/>
          <w:bCs/>
          <w:color w:val="000000" w:themeColor="text1"/>
        </w:rPr>
      </w:pPr>
      <w:r w:rsidRPr="00791B4B">
        <w:rPr>
          <w:rStyle w:val="Strong"/>
          <w:rFonts w:ascii="Verdana" w:eastAsia="Times New Roman" w:hAnsi="Verdana"/>
          <w:b w:val="0"/>
          <w:bCs w:val="0"/>
          <w:color w:val="000000" w:themeColor="text1"/>
          <w:bdr w:val="none" w:sz="0" w:space="0" w:color="auto" w:frame="1"/>
        </w:rPr>
        <w:t>Step 9- Dehydration 2-phosphoglycerate</w:t>
      </w:r>
    </w:p>
    <w:p w:rsidR="00B0214C" w:rsidRPr="00BD5366" w:rsidRDefault="00B0214C" w:rsidP="00AB362D">
      <w:pPr>
        <w:numPr>
          <w:ilvl w:val="0"/>
          <w:numId w:val="19"/>
        </w:numPr>
        <w:shd w:val="clear" w:color="auto" w:fill="FFFFFF"/>
        <w:spacing w:after="0" w:line="240" w:lineRule="auto"/>
        <w:divId w:val="420175390"/>
        <w:rPr>
          <w:rFonts w:ascii="Verdana" w:eastAsia="Times New Roman" w:hAnsi="Verdana"/>
          <w:color w:val="4F81BD" w:themeColor="accent1"/>
          <w:sz w:val="24"/>
          <w:szCs w:val="24"/>
        </w:rPr>
      </w:pPr>
      <w:r w:rsidRPr="00BD5366">
        <w:rPr>
          <w:rFonts w:ascii="Times New Roman" w:hAnsi="Times New Roman" w:cs="Times New Roman"/>
          <w:color w:val="4F81BD" w:themeColor="accent1"/>
          <w:sz w:val="24"/>
          <w:szCs w:val="24"/>
        </w:rPr>
        <w:t xml:space="preserve">   </w:t>
      </w:r>
      <w:r w:rsidRPr="00BD5366">
        <w:rPr>
          <w:rFonts w:ascii="Verdana" w:eastAsia="Times New Roman" w:hAnsi="Verdana"/>
          <w:color w:val="4F81BD" w:themeColor="accent1"/>
          <w:sz w:val="24"/>
          <w:szCs w:val="24"/>
        </w:rPr>
        <w:t>In this step, the 2-phosphoglycerate is dehydrated by the action of enolase (</w:t>
      </w:r>
      <w:proofErr w:type="spellStart"/>
      <w:r w:rsidRPr="00BD5366">
        <w:rPr>
          <w:rFonts w:ascii="Verdana" w:eastAsia="Times New Roman" w:hAnsi="Verdana"/>
          <w:color w:val="4F81BD" w:themeColor="accent1"/>
          <w:sz w:val="24"/>
          <w:szCs w:val="24"/>
        </w:rPr>
        <w:t>phosphopyruvate</w:t>
      </w:r>
      <w:proofErr w:type="spellEnd"/>
      <w:r w:rsidRPr="00BD5366">
        <w:rPr>
          <w:rFonts w:ascii="Verdana" w:eastAsia="Times New Roman" w:hAnsi="Verdana"/>
          <w:color w:val="4F81BD" w:themeColor="accent1"/>
          <w:sz w:val="24"/>
          <w:szCs w:val="24"/>
        </w:rPr>
        <w:t xml:space="preserve"> hydratase) to phosphoenolpyruvate.</w:t>
      </w:r>
    </w:p>
    <w:p w:rsidR="00B0214C" w:rsidRPr="00BD5366" w:rsidRDefault="00B0214C" w:rsidP="00AB362D">
      <w:pPr>
        <w:numPr>
          <w:ilvl w:val="0"/>
          <w:numId w:val="19"/>
        </w:numPr>
        <w:shd w:val="clear" w:color="auto" w:fill="FFFFFF"/>
        <w:spacing w:after="0" w:line="240" w:lineRule="auto"/>
        <w:divId w:val="420175390"/>
        <w:rPr>
          <w:rFonts w:ascii="Verdana" w:eastAsia="Times New Roman" w:hAnsi="Verdana"/>
          <w:color w:val="4F81BD" w:themeColor="accent1"/>
          <w:sz w:val="24"/>
          <w:szCs w:val="24"/>
        </w:rPr>
      </w:pPr>
      <w:r w:rsidRPr="00BD5366">
        <w:rPr>
          <w:rFonts w:ascii="Verdana" w:eastAsia="Times New Roman" w:hAnsi="Verdana"/>
          <w:color w:val="4F81BD" w:themeColor="accent1"/>
          <w:sz w:val="24"/>
          <w:szCs w:val="24"/>
        </w:rPr>
        <w:t>This is also an irreversible reaction where two moles of water are lost.</w:t>
      </w:r>
    </w:p>
    <w:p w:rsidR="00B0214C" w:rsidRPr="00791B4B" w:rsidRDefault="00B0214C">
      <w:pPr>
        <w:pStyle w:val="Heading3"/>
        <w:shd w:val="clear" w:color="auto" w:fill="FFFFFF"/>
        <w:spacing w:before="0" w:line="336" w:lineRule="atLeast"/>
        <w:divId w:val="420175390"/>
        <w:rPr>
          <w:rFonts w:ascii="Verdana" w:eastAsia="Times New Roman" w:hAnsi="Verdana"/>
          <w:b/>
          <w:bCs/>
          <w:color w:val="0A0A0A"/>
        </w:rPr>
      </w:pPr>
      <w:r w:rsidRPr="00791B4B">
        <w:rPr>
          <w:rStyle w:val="Strong"/>
          <w:rFonts w:ascii="Verdana" w:eastAsia="Times New Roman" w:hAnsi="Verdana"/>
          <w:b w:val="0"/>
          <w:bCs w:val="0"/>
          <w:color w:val="0A0A0A"/>
          <w:bdr w:val="none" w:sz="0" w:space="0" w:color="auto" w:frame="1"/>
        </w:rPr>
        <w:t>Step 10- Transfer of phosphate from phosphoenolpyruvate</w:t>
      </w:r>
    </w:p>
    <w:p w:rsidR="00D12070" w:rsidRPr="00F95AF7" w:rsidRDefault="00D12070" w:rsidP="00AB362D">
      <w:pPr>
        <w:numPr>
          <w:ilvl w:val="0"/>
          <w:numId w:val="20"/>
        </w:numPr>
        <w:shd w:val="clear" w:color="auto" w:fill="FFFFFF"/>
        <w:spacing w:after="0" w:line="240" w:lineRule="auto"/>
        <w:divId w:val="1978534468"/>
        <w:rPr>
          <w:rFonts w:ascii="Verdana" w:eastAsia="Times New Roman" w:hAnsi="Verdana"/>
          <w:color w:val="4F81BD" w:themeColor="accent1"/>
          <w:sz w:val="24"/>
          <w:szCs w:val="24"/>
        </w:rPr>
      </w:pPr>
      <w:r w:rsidRPr="00F95AF7">
        <w:rPr>
          <w:rFonts w:ascii="Times New Roman" w:hAnsi="Times New Roman" w:cs="Times New Roman"/>
          <w:color w:val="4F81BD" w:themeColor="accent1"/>
          <w:sz w:val="24"/>
          <w:szCs w:val="24"/>
        </w:rPr>
        <w:t xml:space="preserve"> </w:t>
      </w:r>
      <w:r w:rsidRPr="00F95AF7">
        <w:rPr>
          <w:rFonts w:ascii="Verdana" w:eastAsia="Times New Roman" w:hAnsi="Verdana"/>
          <w:color w:val="4F81BD" w:themeColor="accent1"/>
          <w:sz w:val="24"/>
          <w:szCs w:val="24"/>
        </w:rPr>
        <w:t>This is the second energy-generating step of glycolysis.</w:t>
      </w:r>
    </w:p>
    <w:p w:rsidR="00D12070" w:rsidRPr="00F95AF7" w:rsidRDefault="00D12070" w:rsidP="00AB362D">
      <w:pPr>
        <w:numPr>
          <w:ilvl w:val="0"/>
          <w:numId w:val="20"/>
        </w:numPr>
        <w:shd w:val="clear" w:color="auto" w:fill="FFFFFF"/>
        <w:spacing w:after="0" w:line="240" w:lineRule="auto"/>
        <w:divId w:val="1978534468"/>
        <w:rPr>
          <w:rFonts w:ascii="Verdana" w:eastAsia="Times New Roman" w:hAnsi="Verdana"/>
          <w:color w:val="4F81BD" w:themeColor="accent1"/>
          <w:sz w:val="24"/>
          <w:szCs w:val="24"/>
        </w:rPr>
      </w:pPr>
      <w:r w:rsidRPr="00F95AF7">
        <w:rPr>
          <w:rFonts w:ascii="Verdana" w:eastAsia="Times New Roman" w:hAnsi="Verdana"/>
          <w:color w:val="4F81BD" w:themeColor="accent1"/>
          <w:sz w:val="24"/>
          <w:szCs w:val="24"/>
        </w:rPr>
        <w:t>Phosphoenolpyruvate is converted into an enol form of pyruvate by the enzyme pyruvate kinase.</w:t>
      </w:r>
    </w:p>
    <w:p w:rsidR="00D12070" w:rsidRPr="00F95AF7" w:rsidRDefault="00D12070" w:rsidP="00AB362D">
      <w:pPr>
        <w:numPr>
          <w:ilvl w:val="0"/>
          <w:numId w:val="20"/>
        </w:numPr>
        <w:shd w:val="clear" w:color="auto" w:fill="FFFFFF"/>
        <w:spacing w:after="0" w:line="240" w:lineRule="auto"/>
        <w:divId w:val="1978534468"/>
        <w:rPr>
          <w:rFonts w:ascii="Verdana" w:eastAsia="Times New Roman" w:hAnsi="Verdana"/>
          <w:color w:val="4F81BD" w:themeColor="accent1"/>
          <w:sz w:val="24"/>
          <w:szCs w:val="24"/>
        </w:rPr>
      </w:pPr>
      <w:r w:rsidRPr="00F95AF7">
        <w:rPr>
          <w:rFonts w:ascii="Verdana" w:eastAsia="Times New Roman" w:hAnsi="Verdana"/>
          <w:color w:val="4F81BD" w:themeColor="accent1"/>
          <w:sz w:val="24"/>
          <w:szCs w:val="24"/>
        </w:rPr>
        <w:t xml:space="preserve">The enol pyruvate, however, rearranges rapidly and non-enzymatically to yield the </w:t>
      </w:r>
      <w:proofErr w:type="spellStart"/>
      <w:r w:rsidRPr="00F95AF7">
        <w:rPr>
          <w:rFonts w:ascii="Verdana" w:eastAsia="Times New Roman" w:hAnsi="Verdana"/>
          <w:color w:val="4F81BD" w:themeColor="accent1"/>
          <w:sz w:val="24"/>
          <w:szCs w:val="24"/>
        </w:rPr>
        <w:t>keto</w:t>
      </w:r>
      <w:proofErr w:type="spellEnd"/>
      <w:r w:rsidRPr="00F95AF7">
        <w:rPr>
          <w:rFonts w:ascii="Verdana" w:eastAsia="Times New Roman" w:hAnsi="Verdana"/>
          <w:color w:val="4F81BD" w:themeColor="accent1"/>
          <w:sz w:val="24"/>
          <w:szCs w:val="24"/>
        </w:rPr>
        <w:t xml:space="preserve"> form of pyruvate (i.e. </w:t>
      </w:r>
      <w:proofErr w:type="spellStart"/>
      <w:r w:rsidRPr="00F95AF7">
        <w:rPr>
          <w:rFonts w:ascii="Verdana" w:eastAsia="Times New Roman" w:hAnsi="Verdana"/>
          <w:color w:val="4F81BD" w:themeColor="accent1"/>
          <w:sz w:val="24"/>
          <w:szCs w:val="24"/>
        </w:rPr>
        <w:t>ketopyruvate</w:t>
      </w:r>
      <w:proofErr w:type="spellEnd"/>
      <w:r w:rsidRPr="00F95AF7">
        <w:rPr>
          <w:rFonts w:ascii="Verdana" w:eastAsia="Times New Roman" w:hAnsi="Verdana"/>
          <w:color w:val="4F81BD" w:themeColor="accent1"/>
          <w:sz w:val="24"/>
          <w:szCs w:val="24"/>
        </w:rPr>
        <w:t xml:space="preserve">). The </w:t>
      </w:r>
      <w:proofErr w:type="spellStart"/>
      <w:r w:rsidRPr="00F95AF7">
        <w:rPr>
          <w:rFonts w:ascii="Verdana" w:eastAsia="Times New Roman" w:hAnsi="Verdana"/>
          <w:color w:val="4F81BD" w:themeColor="accent1"/>
          <w:sz w:val="24"/>
          <w:szCs w:val="24"/>
        </w:rPr>
        <w:t>keto</w:t>
      </w:r>
      <w:proofErr w:type="spellEnd"/>
      <w:r w:rsidRPr="00F95AF7">
        <w:rPr>
          <w:rFonts w:ascii="Verdana" w:eastAsia="Times New Roman" w:hAnsi="Verdana"/>
          <w:color w:val="4F81BD" w:themeColor="accent1"/>
          <w:sz w:val="24"/>
          <w:szCs w:val="24"/>
        </w:rPr>
        <w:t xml:space="preserve"> form predominates at pH 7.0.</w:t>
      </w:r>
    </w:p>
    <w:p w:rsidR="00D12070" w:rsidRPr="00F95AF7" w:rsidRDefault="00D12070" w:rsidP="00AB362D">
      <w:pPr>
        <w:numPr>
          <w:ilvl w:val="0"/>
          <w:numId w:val="20"/>
        </w:numPr>
        <w:shd w:val="clear" w:color="auto" w:fill="FFFFFF"/>
        <w:spacing w:after="0" w:line="240" w:lineRule="auto"/>
        <w:divId w:val="1978534468"/>
        <w:rPr>
          <w:rFonts w:ascii="Verdana" w:eastAsia="Times New Roman" w:hAnsi="Verdana"/>
          <w:color w:val="4F81BD" w:themeColor="accent1"/>
          <w:sz w:val="24"/>
          <w:szCs w:val="24"/>
        </w:rPr>
      </w:pPr>
      <w:r w:rsidRPr="00F95AF7">
        <w:rPr>
          <w:rFonts w:ascii="Verdana" w:eastAsia="Times New Roman" w:hAnsi="Verdana"/>
          <w:color w:val="4F81BD" w:themeColor="accent1"/>
          <w:sz w:val="24"/>
          <w:szCs w:val="24"/>
        </w:rPr>
        <w:t>The enzyme catalyzes the transfer of a phosphoryl group from phosphoenolpyruvate to ADP, thus forming ATP.</w:t>
      </w:r>
    </w:p>
    <w:p w:rsidR="000A1471" w:rsidRDefault="000A1471" w:rsidP="00C31126">
      <w:pPr>
        <w:spacing w:line="480" w:lineRule="auto"/>
        <w:jc w:val="both"/>
        <w:rPr>
          <w:rFonts w:ascii="Times New Roman" w:hAnsi="Times New Roman" w:cs="Times New Roman"/>
          <w:color w:val="4F81BD" w:themeColor="accent1"/>
          <w:sz w:val="24"/>
          <w:szCs w:val="24"/>
        </w:rPr>
      </w:pPr>
    </w:p>
    <w:p w:rsidR="00A23416" w:rsidRDefault="000A1471" w:rsidP="00C31126">
      <w:pPr>
        <w:spacing w:line="480" w:lineRule="auto"/>
        <w:jc w:val="both"/>
        <w:rPr>
          <w:rFonts w:ascii="Times New Roman" w:hAnsi="Times New Roman" w:cs="Times New Roman"/>
          <w:b/>
          <w:bCs/>
          <w:color w:val="000000" w:themeColor="text1"/>
          <w:sz w:val="32"/>
          <w:szCs w:val="32"/>
        </w:rPr>
      </w:pPr>
      <w:r>
        <w:rPr>
          <w:rFonts w:ascii="Times New Roman" w:hAnsi="Times New Roman" w:cs="Times New Roman"/>
          <w:color w:val="4F81BD" w:themeColor="accent1"/>
          <w:sz w:val="24"/>
          <w:szCs w:val="24"/>
        </w:rPr>
        <w:t xml:space="preserve">      </w:t>
      </w:r>
      <w:r>
        <w:rPr>
          <w:rFonts w:ascii="Times New Roman" w:hAnsi="Times New Roman" w:cs="Times New Roman"/>
          <w:b/>
          <w:bCs/>
          <w:color w:val="000000" w:themeColor="text1"/>
          <w:sz w:val="32"/>
          <w:szCs w:val="32"/>
        </w:rPr>
        <w:t>Enzyme involve in glycolysis</w:t>
      </w:r>
    </w:p>
    <w:p w:rsidR="00911400" w:rsidRPr="00911400" w:rsidRDefault="008D2330">
      <w:pPr>
        <w:pStyle w:val="NormalWeb"/>
        <w:shd w:val="clear" w:color="auto" w:fill="FFFFFF"/>
        <w:spacing w:before="0" w:beforeAutospacing="0" w:after="0" w:afterAutospacing="0"/>
        <w:divId w:val="1004939468"/>
        <w:rPr>
          <w:rFonts w:ascii="Verdana" w:hAnsi="Verdana"/>
          <w:color w:val="4F81BD" w:themeColor="accent1"/>
        </w:rPr>
      </w:pPr>
      <w:r>
        <w:rPr>
          <w:b/>
          <w:bCs/>
          <w:color w:val="000000" w:themeColor="text1"/>
          <w:sz w:val="32"/>
          <w:szCs w:val="32"/>
        </w:rPr>
        <w:t xml:space="preserve"> </w:t>
      </w:r>
      <w:r w:rsidRPr="00911400">
        <w:rPr>
          <w:color w:val="4F81BD" w:themeColor="accent1"/>
          <w:sz w:val="32"/>
          <w:szCs w:val="32"/>
        </w:rPr>
        <w:t xml:space="preserve"> </w:t>
      </w:r>
      <w:r w:rsidR="00911400" w:rsidRPr="00911400">
        <w:rPr>
          <w:rFonts w:ascii="Verdana" w:hAnsi="Verdana"/>
          <w:color w:val="4F81BD" w:themeColor="accent1"/>
        </w:rPr>
        <w:t>in the extra-mitochondrial fraction of the cell in the cytosol. One common characteristic in all the enzymes involved in glycolysis is that nearly all of them require Mg</w:t>
      </w:r>
      <w:r w:rsidR="00911400" w:rsidRPr="00911400">
        <w:rPr>
          <w:rFonts w:ascii="Verdana" w:hAnsi="Verdana"/>
          <w:color w:val="4F81BD" w:themeColor="accent1"/>
          <w:sz w:val="20"/>
          <w:szCs w:val="20"/>
          <w:bdr w:val="none" w:sz="0" w:space="0" w:color="auto" w:frame="1"/>
          <w:vertAlign w:val="superscript"/>
        </w:rPr>
        <w:t>2+</w:t>
      </w:r>
      <w:r w:rsidR="00911400" w:rsidRPr="00911400">
        <w:rPr>
          <w:rFonts w:ascii="Verdana" w:hAnsi="Verdana"/>
          <w:color w:val="4F81BD" w:themeColor="accent1"/>
        </w:rPr>
        <w:t>. The following are the enzymes that catalyze different steps throughout the process of glycolysis:</w:t>
      </w:r>
    </w:p>
    <w:p w:rsidR="00911400" w:rsidRPr="00911400" w:rsidRDefault="00911400" w:rsidP="00AB362D">
      <w:pPr>
        <w:numPr>
          <w:ilvl w:val="0"/>
          <w:numId w:val="21"/>
        </w:numPr>
        <w:shd w:val="clear" w:color="auto" w:fill="FFFFFF"/>
        <w:spacing w:after="0" w:line="240" w:lineRule="auto"/>
        <w:divId w:val="1004939468"/>
        <w:rPr>
          <w:rFonts w:ascii="Verdana" w:eastAsia="Times New Roman" w:hAnsi="Verdana"/>
          <w:color w:val="4F81BD" w:themeColor="accent1"/>
        </w:rPr>
      </w:pPr>
      <w:r w:rsidRPr="00911400">
        <w:rPr>
          <w:rFonts w:ascii="Verdana" w:eastAsia="Times New Roman" w:hAnsi="Verdana"/>
          <w:color w:val="4F81BD" w:themeColor="accent1"/>
        </w:rPr>
        <w:t>Hexokinase</w:t>
      </w:r>
    </w:p>
    <w:p w:rsidR="00911400" w:rsidRPr="00911400" w:rsidRDefault="00911400" w:rsidP="00AB362D">
      <w:pPr>
        <w:numPr>
          <w:ilvl w:val="0"/>
          <w:numId w:val="21"/>
        </w:numPr>
        <w:shd w:val="clear" w:color="auto" w:fill="FFFFFF"/>
        <w:spacing w:after="0" w:line="240" w:lineRule="auto"/>
        <w:divId w:val="1004939468"/>
        <w:rPr>
          <w:rFonts w:ascii="Verdana" w:eastAsia="Times New Roman" w:hAnsi="Verdana"/>
          <w:color w:val="4F81BD" w:themeColor="accent1"/>
        </w:rPr>
      </w:pPr>
      <w:proofErr w:type="spellStart"/>
      <w:r w:rsidRPr="00911400">
        <w:rPr>
          <w:rFonts w:ascii="Verdana" w:eastAsia="Times New Roman" w:hAnsi="Verdana"/>
          <w:color w:val="4F81BD" w:themeColor="accent1"/>
        </w:rPr>
        <w:t>Phosphoglucoisomerase</w:t>
      </w:r>
      <w:proofErr w:type="spellEnd"/>
    </w:p>
    <w:p w:rsidR="00911400" w:rsidRPr="00911400" w:rsidRDefault="00911400" w:rsidP="00AB362D">
      <w:pPr>
        <w:numPr>
          <w:ilvl w:val="0"/>
          <w:numId w:val="21"/>
        </w:numPr>
        <w:shd w:val="clear" w:color="auto" w:fill="FFFFFF"/>
        <w:spacing w:after="0" w:line="240" w:lineRule="auto"/>
        <w:divId w:val="1004939468"/>
        <w:rPr>
          <w:rFonts w:ascii="Verdana" w:eastAsia="Times New Roman" w:hAnsi="Verdana"/>
          <w:color w:val="4F81BD" w:themeColor="accent1"/>
        </w:rPr>
      </w:pPr>
      <w:r w:rsidRPr="00911400">
        <w:rPr>
          <w:rFonts w:ascii="Verdana" w:eastAsia="Times New Roman" w:hAnsi="Verdana"/>
          <w:color w:val="4F81BD" w:themeColor="accent1"/>
        </w:rPr>
        <w:t>Phosphofructokinase</w:t>
      </w:r>
    </w:p>
    <w:p w:rsidR="00911400" w:rsidRPr="00911400" w:rsidRDefault="00911400" w:rsidP="00AB362D">
      <w:pPr>
        <w:numPr>
          <w:ilvl w:val="0"/>
          <w:numId w:val="21"/>
        </w:numPr>
        <w:shd w:val="clear" w:color="auto" w:fill="FFFFFF"/>
        <w:spacing w:after="0" w:line="240" w:lineRule="auto"/>
        <w:divId w:val="1004939468"/>
        <w:rPr>
          <w:rFonts w:ascii="Verdana" w:eastAsia="Times New Roman" w:hAnsi="Verdana"/>
          <w:color w:val="4F81BD" w:themeColor="accent1"/>
        </w:rPr>
      </w:pPr>
      <w:r w:rsidRPr="00911400">
        <w:rPr>
          <w:rFonts w:ascii="Verdana" w:eastAsia="Times New Roman" w:hAnsi="Verdana"/>
          <w:color w:val="4F81BD" w:themeColor="accent1"/>
        </w:rPr>
        <w:lastRenderedPageBreak/>
        <w:t>Aldolase</w:t>
      </w:r>
    </w:p>
    <w:p w:rsidR="00911400" w:rsidRPr="00911400" w:rsidRDefault="00911400" w:rsidP="00AB362D">
      <w:pPr>
        <w:numPr>
          <w:ilvl w:val="0"/>
          <w:numId w:val="21"/>
        </w:numPr>
        <w:shd w:val="clear" w:color="auto" w:fill="FFFFFF"/>
        <w:spacing w:after="0" w:line="240" w:lineRule="auto"/>
        <w:divId w:val="1004939468"/>
        <w:rPr>
          <w:rFonts w:ascii="Verdana" w:eastAsia="Times New Roman" w:hAnsi="Verdana"/>
          <w:color w:val="4F81BD" w:themeColor="accent1"/>
        </w:rPr>
      </w:pPr>
      <w:proofErr w:type="spellStart"/>
      <w:r w:rsidRPr="00911400">
        <w:rPr>
          <w:rFonts w:ascii="Verdana" w:eastAsia="Times New Roman" w:hAnsi="Verdana"/>
          <w:color w:val="4F81BD" w:themeColor="accent1"/>
        </w:rPr>
        <w:t>Phosphotriose</w:t>
      </w:r>
      <w:proofErr w:type="spellEnd"/>
      <w:r w:rsidRPr="00911400">
        <w:rPr>
          <w:rFonts w:ascii="Verdana" w:eastAsia="Times New Roman" w:hAnsi="Verdana"/>
          <w:color w:val="4F81BD" w:themeColor="accent1"/>
        </w:rPr>
        <w:t xml:space="preserve"> isomerase</w:t>
      </w:r>
    </w:p>
    <w:p w:rsidR="00911400" w:rsidRPr="00911400" w:rsidRDefault="00911400" w:rsidP="00AB362D">
      <w:pPr>
        <w:numPr>
          <w:ilvl w:val="0"/>
          <w:numId w:val="21"/>
        </w:numPr>
        <w:shd w:val="clear" w:color="auto" w:fill="FFFFFF"/>
        <w:spacing w:after="0" w:line="240" w:lineRule="auto"/>
        <w:divId w:val="1004939468"/>
        <w:rPr>
          <w:rFonts w:ascii="Verdana" w:eastAsia="Times New Roman" w:hAnsi="Verdana"/>
          <w:color w:val="4F81BD" w:themeColor="accent1"/>
        </w:rPr>
      </w:pPr>
      <w:r w:rsidRPr="00911400">
        <w:rPr>
          <w:rFonts w:ascii="Verdana" w:eastAsia="Times New Roman" w:hAnsi="Verdana"/>
          <w:color w:val="4F81BD" w:themeColor="accent1"/>
        </w:rPr>
        <w:t>Glyceraldehyde 3-phosphate dehydrogenase</w:t>
      </w:r>
    </w:p>
    <w:p w:rsidR="00911400" w:rsidRPr="00911400" w:rsidRDefault="00911400" w:rsidP="00AB362D">
      <w:pPr>
        <w:numPr>
          <w:ilvl w:val="0"/>
          <w:numId w:val="21"/>
        </w:numPr>
        <w:shd w:val="clear" w:color="auto" w:fill="FFFFFF"/>
        <w:spacing w:after="0" w:line="240" w:lineRule="auto"/>
        <w:divId w:val="1004939468"/>
        <w:rPr>
          <w:rFonts w:ascii="Verdana" w:eastAsia="Times New Roman" w:hAnsi="Verdana"/>
          <w:color w:val="4F81BD" w:themeColor="accent1"/>
        </w:rPr>
      </w:pPr>
      <w:r w:rsidRPr="00911400">
        <w:rPr>
          <w:rFonts w:ascii="Verdana" w:eastAsia="Times New Roman" w:hAnsi="Verdana"/>
          <w:color w:val="4F81BD" w:themeColor="accent1"/>
        </w:rPr>
        <w:t>Phosphoglycerate kinase</w:t>
      </w:r>
    </w:p>
    <w:p w:rsidR="00911400" w:rsidRPr="00911400" w:rsidRDefault="00911400" w:rsidP="00AB362D">
      <w:pPr>
        <w:numPr>
          <w:ilvl w:val="0"/>
          <w:numId w:val="21"/>
        </w:numPr>
        <w:shd w:val="clear" w:color="auto" w:fill="FFFFFF"/>
        <w:spacing w:after="0" w:line="240" w:lineRule="auto"/>
        <w:divId w:val="1004939468"/>
        <w:rPr>
          <w:rFonts w:ascii="Verdana" w:eastAsia="Times New Roman" w:hAnsi="Verdana"/>
          <w:color w:val="4F81BD" w:themeColor="accent1"/>
        </w:rPr>
      </w:pPr>
      <w:r w:rsidRPr="00911400">
        <w:rPr>
          <w:rFonts w:ascii="Verdana" w:eastAsia="Times New Roman" w:hAnsi="Verdana"/>
          <w:color w:val="4F81BD" w:themeColor="accent1"/>
        </w:rPr>
        <w:t>Phosphoglycerate mutase</w:t>
      </w:r>
    </w:p>
    <w:p w:rsidR="00911400" w:rsidRPr="00911400" w:rsidRDefault="00911400" w:rsidP="00AB362D">
      <w:pPr>
        <w:numPr>
          <w:ilvl w:val="0"/>
          <w:numId w:val="21"/>
        </w:numPr>
        <w:shd w:val="clear" w:color="auto" w:fill="FFFFFF"/>
        <w:spacing w:after="0" w:line="240" w:lineRule="auto"/>
        <w:divId w:val="1004939468"/>
        <w:rPr>
          <w:rFonts w:ascii="Verdana" w:eastAsia="Times New Roman" w:hAnsi="Verdana"/>
          <w:color w:val="4F81BD" w:themeColor="accent1"/>
        </w:rPr>
      </w:pPr>
      <w:r w:rsidRPr="00911400">
        <w:rPr>
          <w:rFonts w:ascii="Verdana" w:eastAsia="Times New Roman" w:hAnsi="Verdana"/>
          <w:color w:val="4F81BD" w:themeColor="accent1"/>
        </w:rPr>
        <w:t>Enolase</w:t>
      </w:r>
    </w:p>
    <w:p w:rsidR="00911400" w:rsidRPr="00911400" w:rsidRDefault="00911400" w:rsidP="00AB362D">
      <w:pPr>
        <w:numPr>
          <w:ilvl w:val="0"/>
          <w:numId w:val="21"/>
        </w:numPr>
        <w:shd w:val="clear" w:color="auto" w:fill="FFFFFF"/>
        <w:spacing w:after="0" w:line="240" w:lineRule="auto"/>
        <w:divId w:val="1004939468"/>
        <w:rPr>
          <w:rFonts w:ascii="Verdana" w:eastAsia="Times New Roman" w:hAnsi="Verdana"/>
          <w:color w:val="4F81BD" w:themeColor="accent1"/>
        </w:rPr>
      </w:pPr>
      <w:r w:rsidRPr="00911400">
        <w:rPr>
          <w:rFonts w:ascii="Verdana" w:eastAsia="Times New Roman" w:hAnsi="Verdana"/>
          <w:color w:val="4F81BD" w:themeColor="accent1"/>
        </w:rPr>
        <w:t>Pyruvate kinase</w:t>
      </w:r>
    </w:p>
    <w:p w:rsidR="008D2330" w:rsidRPr="00911400" w:rsidRDefault="008D2330" w:rsidP="00C31126">
      <w:pPr>
        <w:spacing w:line="480" w:lineRule="auto"/>
        <w:jc w:val="both"/>
        <w:rPr>
          <w:rFonts w:ascii="Times New Roman" w:hAnsi="Times New Roman" w:cs="Times New Roman"/>
          <w:color w:val="4F81BD" w:themeColor="accent1"/>
          <w:sz w:val="32"/>
          <w:szCs w:val="32"/>
        </w:rPr>
      </w:pPr>
    </w:p>
    <w:p w:rsidR="00073407" w:rsidRPr="003B7ADC" w:rsidRDefault="006770F1" w:rsidP="00C31126">
      <w:pPr>
        <w:spacing w:line="480" w:lineRule="auto"/>
        <w:jc w:val="both"/>
        <w:rPr>
          <w:rFonts w:ascii="Times New Roman" w:hAnsi="Times New Roman" w:cs="Times New Roman"/>
          <w:b/>
          <w:bCs/>
          <w:color w:val="000000" w:themeColor="text1"/>
          <w:sz w:val="32"/>
          <w:szCs w:val="32"/>
        </w:rPr>
      </w:pPr>
      <w:r w:rsidRPr="003B7ADC">
        <w:rPr>
          <w:rFonts w:ascii="Times New Roman" w:hAnsi="Times New Roman" w:cs="Times New Roman"/>
          <w:b/>
          <w:bCs/>
          <w:color w:val="000000" w:themeColor="text1"/>
          <w:sz w:val="32"/>
          <w:szCs w:val="32"/>
        </w:rPr>
        <w:t xml:space="preserve">Q3: </w:t>
      </w:r>
      <w:r w:rsidR="00FB5260" w:rsidRPr="003B7ADC">
        <w:rPr>
          <w:rFonts w:ascii="Times New Roman" w:hAnsi="Times New Roman" w:cs="Times New Roman"/>
          <w:b/>
          <w:bCs/>
          <w:color w:val="000000" w:themeColor="text1"/>
          <w:sz w:val="32"/>
          <w:szCs w:val="32"/>
        </w:rPr>
        <w:t>Discuss digestion and absorption of Carbohydrates.</w:t>
      </w:r>
    </w:p>
    <w:p w:rsidR="005A1521" w:rsidRPr="00346481" w:rsidRDefault="005A1521">
      <w:pPr>
        <w:pStyle w:val="NormalWeb"/>
        <w:spacing w:before="300" w:beforeAutospacing="0" w:after="300" w:afterAutospacing="0" w:line="390" w:lineRule="atLeast"/>
        <w:divId w:val="1087917426"/>
        <w:rPr>
          <w:rFonts w:ascii="Arial" w:hAnsi="Arial" w:cs="Arial"/>
          <w:color w:val="4F81BD" w:themeColor="accent1"/>
        </w:rPr>
      </w:pPr>
      <w:r>
        <w:rPr>
          <w:b/>
          <w:bCs/>
          <w:color w:val="4F81BD" w:themeColor="accent1"/>
          <w:sz w:val="32"/>
          <w:szCs w:val="32"/>
        </w:rPr>
        <w:t xml:space="preserve">Ans. </w:t>
      </w:r>
      <w:r w:rsidRPr="00346481">
        <w:rPr>
          <w:rFonts w:ascii="Arial" w:hAnsi="Arial" w:cs="Arial"/>
          <w:color w:val="4F81BD" w:themeColor="accent1"/>
        </w:rPr>
        <w:t>All the food you eat goes through your </w:t>
      </w:r>
      <w:hyperlink r:id="rId66" w:history="1">
        <w:r w:rsidRPr="00346481">
          <w:rPr>
            <w:rStyle w:val="Hyperlink"/>
            <w:rFonts w:ascii="Arial" w:hAnsi="Arial" w:cs="Arial"/>
            <w:color w:val="4F81BD" w:themeColor="accent1"/>
          </w:rPr>
          <w:t>digestive system</w:t>
        </w:r>
      </w:hyperlink>
      <w:r w:rsidRPr="00346481">
        <w:rPr>
          <w:rFonts w:ascii="Arial" w:hAnsi="Arial" w:cs="Arial"/>
          <w:color w:val="4F81BD" w:themeColor="accent1"/>
        </w:rPr>
        <w:t> so it can be broken down and used by the body. Carbohydrates take a journey starting with the intake at the mouth and ending with elimination from your colon. There’s a lot that happens between the point of entry and exit.</w:t>
      </w:r>
    </w:p>
    <w:p w:rsidR="00225D6B" w:rsidRPr="009916C0" w:rsidRDefault="00225D6B">
      <w:pPr>
        <w:pStyle w:val="Heading1"/>
        <w:spacing w:before="360" w:after="240" w:line="360" w:lineRule="atLeast"/>
        <w:divId w:val="655768211"/>
        <w:rPr>
          <w:rFonts w:ascii="Roboto Condensed" w:eastAsia="Times New Roman" w:hAnsi="Roboto Condensed"/>
          <w:b/>
          <w:bCs/>
          <w:color w:val="373D3F"/>
          <w:sz w:val="48"/>
          <w:szCs w:val="48"/>
        </w:rPr>
      </w:pPr>
      <w:r>
        <w:rPr>
          <w:rFonts w:ascii="Arial" w:hAnsi="Arial" w:cs="Arial"/>
          <w:b/>
          <w:bCs/>
          <w:color w:val="231F20"/>
        </w:rPr>
        <w:t xml:space="preserve">     </w:t>
      </w:r>
      <w:r w:rsidRPr="009916C0">
        <w:rPr>
          <w:rFonts w:ascii="Arial" w:hAnsi="Arial" w:cs="Arial"/>
          <w:b/>
          <w:bCs/>
          <w:color w:val="231F20"/>
        </w:rPr>
        <w:t xml:space="preserve">    </w:t>
      </w:r>
      <w:r w:rsidRPr="009916C0">
        <w:rPr>
          <w:rFonts w:ascii="Roboto Condensed" w:eastAsia="Times New Roman" w:hAnsi="Roboto Condensed"/>
          <w:b/>
          <w:bCs/>
          <w:color w:val="373D3F"/>
        </w:rPr>
        <w:t>Digestion and Absorption of Carbohydrates</w:t>
      </w:r>
    </w:p>
    <w:p w:rsidR="00225D6B" w:rsidRPr="009916C0" w:rsidRDefault="00225D6B">
      <w:pPr>
        <w:pStyle w:val="Heading2"/>
        <w:shd w:val="clear" w:color="auto" w:fill="FFFFFF"/>
        <w:spacing w:before="360" w:after="240" w:line="360" w:lineRule="atLeast"/>
        <w:divId w:val="655768211"/>
        <w:rPr>
          <w:rFonts w:ascii="Roboto Condensed" w:eastAsia="Times New Roman" w:hAnsi="Roboto Condensed"/>
          <w:b/>
          <w:bCs/>
          <w:color w:val="373D3F"/>
          <w:sz w:val="24"/>
          <w:szCs w:val="24"/>
        </w:rPr>
      </w:pPr>
      <w:r w:rsidRPr="009916C0">
        <w:rPr>
          <w:rFonts w:ascii="Roboto Condensed" w:eastAsia="Times New Roman" w:hAnsi="Roboto Condensed"/>
          <w:b/>
          <w:bCs/>
          <w:color w:val="373D3F"/>
          <w:sz w:val="24"/>
          <w:szCs w:val="24"/>
        </w:rPr>
        <w:t>From the Mouth to the Stomach</w:t>
      </w:r>
    </w:p>
    <w:p w:rsidR="00225D6B" w:rsidRPr="00EC210D" w:rsidRDefault="00225D6B">
      <w:pPr>
        <w:pStyle w:val="NormalWeb"/>
        <w:shd w:val="clear" w:color="auto" w:fill="FFFFFF"/>
        <w:spacing w:before="0" w:beforeAutospacing="0" w:after="225" w:afterAutospacing="0"/>
        <w:divId w:val="655768211"/>
        <w:rPr>
          <w:rFonts w:eastAsiaTheme="minorEastAsia"/>
          <w:color w:val="373D3F"/>
        </w:rPr>
      </w:pPr>
      <w:r w:rsidRPr="00562F55">
        <w:rPr>
          <w:color w:val="4F81BD" w:themeColor="accent1"/>
        </w:rPr>
        <w:t>The mechanical and chemical digestion of </w:t>
      </w:r>
      <w:hyperlink r:id="rId67" w:history="1">
        <w:r w:rsidRPr="00562F55">
          <w:rPr>
            <w:rStyle w:val="Hyperlink"/>
            <w:color w:val="4F81BD" w:themeColor="accent1"/>
          </w:rPr>
          <w:t>carbohydrates</w:t>
        </w:r>
      </w:hyperlink>
      <w:r w:rsidRPr="00562F55">
        <w:rPr>
          <w:color w:val="4F81BD" w:themeColor="accent1"/>
        </w:rPr>
        <w:t> begins in the mouth. Chewing, also known as mastication, crumbles the carbohydrate foods into smaller and smaller pieces. The salivary glands in the oral cavity secrete saliva that coats the food particles. Saliva contains the enzyme, </w:t>
      </w:r>
      <w:hyperlink r:id="rId68" w:history="1">
        <w:r w:rsidRPr="00562F55">
          <w:rPr>
            <w:rStyle w:val="Hyperlink"/>
            <w:color w:val="4F81BD" w:themeColor="accent1"/>
          </w:rPr>
          <w:t>salivary amylase</w:t>
        </w:r>
      </w:hyperlink>
      <w:r w:rsidRPr="00562F55">
        <w:rPr>
          <w:color w:val="4F81BD" w:themeColor="accent1"/>
        </w:rPr>
        <w:t>. This enzyme breaks the bonds between the monomeric sugar units of disaccharides, oligosaccharides, and starches. The salivary amylase breaks down </w:t>
      </w:r>
      <w:hyperlink r:id="rId69" w:history="1">
        <w:r w:rsidRPr="00562F55">
          <w:rPr>
            <w:rStyle w:val="Hyperlink"/>
            <w:color w:val="4F81BD" w:themeColor="accent1"/>
          </w:rPr>
          <w:t>amylose</w:t>
        </w:r>
      </w:hyperlink>
      <w:r w:rsidRPr="00562F55">
        <w:rPr>
          <w:color w:val="4F81BD" w:themeColor="accent1"/>
        </w:rPr>
        <w:t> and </w:t>
      </w:r>
      <w:hyperlink r:id="rId70" w:history="1">
        <w:r w:rsidRPr="00562F55">
          <w:rPr>
            <w:rStyle w:val="Hyperlink"/>
            <w:color w:val="4F81BD" w:themeColor="accent1"/>
          </w:rPr>
          <w:t>amylopectin</w:t>
        </w:r>
      </w:hyperlink>
      <w:r w:rsidRPr="00562F55">
        <w:rPr>
          <w:color w:val="4F81BD" w:themeColor="accent1"/>
        </w:rPr>
        <w:t> into smaller chains of </w:t>
      </w:r>
      <w:hyperlink r:id="rId71" w:history="1">
        <w:r w:rsidRPr="00562F55">
          <w:rPr>
            <w:rStyle w:val="Hyperlink"/>
            <w:color w:val="4F81BD" w:themeColor="accent1"/>
          </w:rPr>
          <w:t>glucose</w:t>
        </w:r>
      </w:hyperlink>
      <w:r w:rsidRPr="00562F55">
        <w:rPr>
          <w:color w:val="4F81BD" w:themeColor="accent1"/>
        </w:rPr>
        <w:t xml:space="preserve">, called </w:t>
      </w:r>
      <w:proofErr w:type="spellStart"/>
      <w:r w:rsidRPr="00562F55">
        <w:rPr>
          <w:color w:val="4F81BD" w:themeColor="accent1"/>
        </w:rPr>
        <w:t>dextrins</w:t>
      </w:r>
      <w:proofErr w:type="spellEnd"/>
      <w:r w:rsidRPr="00562F55">
        <w:rPr>
          <w:color w:val="4F81BD" w:themeColor="accent1"/>
        </w:rPr>
        <w:t xml:space="preserve"> and </w:t>
      </w:r>
      <w:hyperlink r:id="rId72" w:history="1">
        <w:r w:rsidRPr="00562F55">
          <w:rPr>
            <w:rStyle w:val="Hyperlink"/>
            <w:color w:val="4F81BD" w:themeColor="accent1"/>
          </w:rPr>
          <w:t>maltose</w:t>
        </w:r>
      </w:hyperlink>
      <w:r w:rsidRPr="00562F55">
        <w:rPr>
          <w:color w:val="4F81BD" w:themeColor="accent1"/>
        </w:rPr>
        <w:t>. The increased concentration of maltose in the mouth that results from the mechanical and chemical breakdown of starches in whole grains is what enhances their sweetness. Only about five percent of starches are broken down in the mouth. (This is a good thing as more glucose in the mouth would lead to more tooth decay.) When carbohydrates reach the stomach no further chemical breakdown occurs because the amylase enzyme does not function in the acidic conditions of the stomach. But mechanical breakdown is ongoing—the strong peristaltic contractions of the stomach mix the carbohydrates into the more uniform mixture of </w:t>
      </w:r>
      <w:proofErr w:type="spellStart"/>
      <w:r w:rsidRPr="00562F55">
        <w:rPr>
          <w:color w:val="4F81BD" w:themeColor="accent1"/>
        </w:rPr>
        <w:fldChar w:fldCharType="begin"/>
      </w:r>
      <w:r w:rsidRPr="00562F55">
        <w:rPr>
          <w:color w:val="4F81BD" w:themeColor="accent1"/>
        </w:rPr>
        <w:instrText xml:space="preserve"> HYPERLINK "http://pressbooks-dev.oer.hawaii.edu/humannutrition/glossary/chyme/" </w:instrText>
      </w:r>
      <w:r w:rsidRPr="00562F55">
        <w:rPr>
          <w:color w:val="4F81BD" w:themeColor="accent1"/>
        </w:rPr>
        <w:fldChar w:fldCharType="separate"/>
      </w:r>
      <w:r w:rsidRPr="00562F55">
        <w:rPr>
          <w:rStyle w:val="Hyperlink"/>
          <w:color w:val="4F81BD" w:themeColor="accent1"/>
        </w:rPr>
        <w:t>chyme</w:t>
      </w:r>
      <w:proofErr w:type="spellEnd"/>
      <w:r w:rsidRPr="00562F55">
        <w:rPr>
          <w:color w:val="4F81BD" w:themeColor="accent1"/>
        </w:rPr>
        <w:fldChar w:fldCharType="end"/>
      </w:r>
      <w:r w:rsidRPr="00EC210D">
        <w:rPr>
          <w:color w:val="373D3F"/>
        </w:rPr>
        <w:t>.</w:t>
      </w:r>
    </w:p>
    <w:p w:rsidR="00B800C4" w:rsidRPr="00A91FC4" w:rsidRDefault="00B800C4">
      <w:pPr>
        <w:pStyle w:val="Heading2"/>
        <w:shd w:val="clear" w:color="auto" w:fill="FFFFFF"/>
        <w:spacing w:before="360" w:after="240" w:line="360" w:lineRule="atLeast"/>
        <w:divId w:val="623270515"/>
        <w:rPr>
          <w:rFonts w:ascii="Roboto Condensed" w:eastAsia="Times New Roman" w:hAnsi="Roboto Condensed"/>
          <w:b/>
          <w:bCs/>
          <w:color w:val="373D3F"/>
          <w:sz w:val="24"/>
          <w:szCs w:val="24"/>
        </w:rPr>
      </w:pPr>
      <w:r w:rsidRPr="00A91FC4">
        <w:rPr>
          <w:rFonts w:ascii="Roboto Condensed" w:eastAsia="Times New Roman" w:hAnsi="Roboto Condensed"/>
          <w:b/>
          <w:bCs/>
          <w:color w:val="373D3F"/>
          <w:sz w:val="24"/>
          <w:szCs w:val="24"/>
        </w:rPr>
        <w:t>From the Stomach to the Small Intestine</w:t>
      </w:r>
    </w:p>
    <w:p w:rsidR="00B800C4" w:rsidRPr="00562F55" w:rsidRDefault="00B800C4">
      <w:pPr>
        <w:pStyle w:val="NormalWeb"/>
        <w:shd w:val="clear" w:color="auto" w:fill="FFFFFF"/>
        <w:spacing w:before="0" w:beforeAutospacing="0" w:after="225" w:afterAutospacing="0"/>
        <w:divId w:val="623270515"/>
        <w:rPr>
          <w:rFonts w:eastAsiaTheme="minorEastAsia"/>
          <w:color w:val="4F81BD" w:themeColor="accent1"/>
        </w:rPr>
      </w:pPr>
      <w:r w:rsidRPr="00562F55">
        <w:rPr>
          <w:color w:val="4F81BD" w:themeColor="accent1"/>
        </w:rPr>
        <w:t xml:space="preserve">The </w:t>
      </w:r>
      <w:proofErr w:type="spellStart"/>
      <w:r w:rsidRPr="00562F55">
        <w:rPr>
          <w:color w:val="4F81BD" w:themeColor="accent1"/>
        </w:rPr>
        <w:t>chyme</w:t>
      </w:r>
      <w:proofErr w:type="spellEnd"/>
      <w:r w:rsidRPr="00562F55">
        <w:rPr>
          <w:color w:val="4F81BD" w:themeColor="accent1"/>
        </w:rPr>
        <w:t xml:space="preserve"> is gradually expelled into the upper part of the small intestine. Upon entry of the </w:t>
      </w:r>
      <w:proofErr w:type="spellStart"/>
      <w:r w:rsidRPr="00562F55">
        <w:rPr>
          <w:color w:val="4F81BD" w:themeColor="accent1"/>
        </w:rPr>
        <w:t>chyme</w:t>
      </w:r>
      <w:proofErr w:type="spellEnd"/>
      <w:r w:rsidRPr="00562F55">
        <w:rPr>
          <w:color w:val="4F81BD" w:themeColor="accent1"/>
        </w:rPr>
        <w:t xml:space="preserve"> into the small intestine, the pancreas releases </w:t>
      </w:r>
      <w:hyperlink r:id="rId73" w:history="1">
        <w:r w:rsidRPr="00562F55">
          <w:rPr>
            <w:rStyle w:val="Hyperlink"/>
            <w:color w:val="4F81BD" w:themeColor="accent1"/>
          </w:rPr>
          <w:t>pancreatic juice</w:t>
        </w:r>
      </w:hyperlink>
      <w:r w:rsidRPr="00562F55">
        <w:rPr>
          <w:color w:val="4F81BD" w:themeColor="accent1"/>
        </w:rPr>
        <w:t xml:space="preserve"> through a duct. This pancreatic juice contains the enzyme, pancreatic amylase, which starts again the breakdown of </w:t>
      </w:r>
      <w:proofErr w:type="spellStart"/>
      <w:r w:rsidRPr="00562F55">
        <w:rPr>
          <w:color w:val="4F81BD" w:themeColor="accent1"/>
        </w:rPr>
        <w:t>dextrins</w:t>
      </w:r>
      <w:proofErr w:type="spellEnd"/>
      <w:r w:rsidRPr="00562F55">
        <w:rPr>
          <w:color w:val="4F81BD" w:themeColor="accent1"/>
        </w:rPr>
        <w:t xml:space="preserve"> into shorter and shorter carbohydrate chains. Additionally, </w:t>
      </w:r>
      <w:hyperlink r:id="rId74" w:history="1">
        <w:r w:rsidRPr="00562F55">
          <w:rPr>
            <w:rStyle w:val="Hyperlink"/>
            <w:color w:val="4F81BD" w:themeColor="accent1"/>
          </w:rPr>
          <w:t>enzymes</w:t>
        </w:r>
      </w:hyperlink>
      <w:r w:rsidRPr="00562F55">
        <w:rPr>
          <w:color w:val="4F81BD" w:themeColor="accent1"/>
        </w:rPr>
        <w:t xml:space="preserve"> are secreted by the intestinal cells that line the villi. These enzymes, known collectively as </w:t>
      </w:r>
      <w:proofErr w:type="spellStart"/>
      <w:r w:rsidRPr="00562F55">
        <w:rPr>
          <w:color w:val="4F81BD" w:themeColor="accent1"/>
        </w:rPr>
        <w:t>disaccharidase</w:t>
      </w:r>
      <w:proofErr w:type="spellEnd"/>
      <w:r w:rsidRPr="00562F55">
        <w:rPr>
          <w:color w:val="4F81BD" w:themeColor="accent1"/>
        </w:rPr>
        <w:t xml:space="preserve">, are </w:t>
      </w:r>
      <w:proofErr w:type="spellStart"/>
      <w:r w:rsidRPr="00562F55">
        <w:rPr>
          <w:color w:val="4F81BD" w:themeColor="accent1"/>
        </w:rPr>
        <w:t>sucrase</w:t>
      </w:r>
      <w:proofErr w:type="spellEnd"/>
      <w:r w:rsidRPr="00562F55">
        <w:rPr>
          <w:color w:val="4F81BD" w:themeColor="accent1"/>
        </w:rPr>
        <w:t xml:space="preserve">, maltase, and lactase. </w:t>
      </w:r>
      <w:proofErr w:type="spellStart"/>
      <w:r w:rsidRPr="00562F55">
        <w:rPr>
          <w:color w:val="4F81BD" w:themeColor="accent1"/>
        </w:rPr>
        <w:t>Sucrase</w:t>
      </w:r>
      <w:proofErr w:type="spellEnd"/>
      <w:r w:rsidRPr="00562F55">
        <w:rPr>
          <w:color w:val="4F81BD" w:themeColor="accent1"/>
        </w:rPr>
        <w:t xml:space="preserve"> breaks </w:t>
      </w:r>
      <w:hyperlink r:id="rId75" w:history="1">
        <w:r w:rsidRPr="00562F55">
          <w:rPr>
            <w:rStyle w:val="Hyperlink"/>
            <w:color w:val="4F81BD" w:themeColor="accent1"/>
          </w:rPr>
          <w:t>sucrose</w:t>
        </w:r>
      </w:hyperlink>
      <w:r w:rsidRPr="00562F55">
        <w:rPr>
          <w:color w:val="4F81BD" w:themeColor="accent1"/>
        </w:rPr>
        <w:t> into glucose and </w:t>
      </w:r>
      <w:hyperlink r:id="rId76" w:history="1">
        <w:r w:rsidRPr="00562F55">
          <w:rPr>
            <w:rStyle w:val="Hyperlink"/>
            <w:color w:val="4F81BD" w:themeColor="accent1"/>
          </w:rPr>
          <w:t>fructose</w:t>
        </w:r>
      </w:hyperlink>
      <w:r w:rsidRPr="00562F55">
        <w:rPr>
          <w:color w:val="4F81BD" w:themeColor="accent1"/>
        </w:rPr>
        <w:t xml:space="preserve"> molecules. Maltase breaks the bond between the </w:t>
      </w:r>
      <w:r w:rsidRPr="00562F55">
        <w:rPr>
          <w:color w:val="4F81BD" w:themeColor="accent1"/>
        </w:rPr>
        <w:lastRenderedPageBreak/>
        <w:t>two glucose units of maltose, and lactase breaks the bond between </w:t>
      </w:r>
      <w:hyperlink r:id="rId77" w:history="1">
        <w:r w:rsidRPr="00562F55">
          <w:rPr>
            <w:rStyle w:val="Hyperlink"/>
            <w:color w:val="4F81BD" w:themeColor="accent1"/>
          </w:rPr>
          <w:t>galactose</w:t>
        </w:r>
      </w:hyperlink>
      <w:r w:rsidRPr="00562F55">
        <w:rPr>
          <w:color w:val="4F81BD" w:themeColor="accent1"/>
        </w:rPr>
        <w:t> and glucose. Once carbohydrates are chemically broken down into single sugar units they are then transported into the inside of intestinal cells.</w:t>
      </w:r>
    </w:p>
    <w:p w:rsidR="00B800C4" w:rsidRPr="00562F55" w:rsidRDefault="00B800C4">
      <w:pPr>
        <w:pStyle w:val="NormalWeb"/>
        <w:shd w:val="clear" w:color="auto" w:fill="FFFFFF"/>
        <w:spacing w:before="240" w:beforeAutospacing="0" w:after="240" w:afterAutospacing="0"/>
        <w:divId w:val="623270515"/>
        <w:rPr>
          <w:color w:val="4F81BD" w:themeColor="accent1"/>
        </w:rPr>
      </w:pPr>
      <w:r w:rsidRPr="00562F55">
        <w:rPr>
          <w:color w:val="4F81BD" w:themeColor="accent1"/>
        </w:rPr>
        <w:t>When people do not have enough of the enzyme lactase, </w:t>
      </w:r>
      <w:hyperlink r:id="rId78" w:history="1">
        <w:r w:rsidRPr="00562F55">
          <w:rPr>
            <w:rStyle w:val="Hyperlink"/>
            <w:color w:val="4F81BD" w:themeColor="accent1"/>
          </w:rPr>
          <w:t>lactose</w:t>
        </w:r>
      </w:hyperlink>
      <w:r w:rsidRPr="00562F55">
        <w:rPr>
          <w:color w:val="4F81BD" w:themeColor="accent1"/>
        </w:rPr>
        <w:t> is not sufficiently broken down resulting in a condition called </w:t>
      </w:r>
      <w:hyperlink r:id="rId79" w:history="1">
        <w:r w:rsidRPr="00562F55">
          <w:rPr>
            <w:rStyle w:val="Hyperlink"/>
            <w:color w:val="4F81BD" w:themeColor="accent1"/>
          </w:rPr>
          <w:t>lactose intolerance</w:t>
        </w:r>
      </w:hyperlink>
      <w:r w:rsidRPr="00562F55">
        <w:rPr>
          <w:color w:val="4F81BD" w:themeColor="accent1"/>
        </w:rPr>
        <w:t>. The undigested lactose moves to the large intestine where bacteria are able to digest it. The bacterial digestion of lactose produces gases leading to symptoms of diarrhea, bloating, and abdominal cramps. Lactose intolerance usually occurs in adults and is associated with race. The National Digestive Diseases Information Clearing House states that African Americans, Hispanic Americans, American Indians, and Asian Americans have much higher incidences of lactose intolerance while those of northern European descent have the least.</w:t>
      </w:r>
      <w:hyperlink r:id="rId80" w:anchor="footnote-608-1" w:tooltip="Lactose Intolerance. National Digestive Diseases Information Clearing House. http://digestive.niddk.nih.gov/ddiseases/pubs/lactoseintolerance/. Updated April 23, 2012. Accessed September 22, 2017." w:history="1">
        <w:r w:rsidRPr="00562F55">
          <w:rPr>
            <w:rStyle w:val="Hyperlink"/>
            <w:color w:val="4F81BD" w:themeColor="accent1"/>
            <w:vertAlign w:val="superscript"/>
          </w:rPr>
          <w:t>[1]</w:t>
        </w:r>
      </w:hyperlink>
      <w:r w:rsidRPr="00562F55">
        <w:rPr>
          <w:color w:val="4F81BD" w:themeColor="accent1"/>
        </w:rPr>
        <w:t> Most people with lactose intolerance can tolerate some amount of dairy products in their diet. The severity of the symptoms depends on how much lactose is consumed and the degree of lactase deficiency.</w:t>
      </w:r>
    </w:p>
    <w:p w:rsidR="00B800C4" w:rsidRPr="00A91FC4" w:rsidRDefault="00B800C4">
      <w:pPr>
        <w:pStyle w:val="Heading2"/>
        <w:shd w:val="clear" w:color="auto" w:fill="FFFFFF"/>
        <w:spacing w:before="360" w:after="240" w:line="360" w:lineRule="atLeast"/>
        <w:divId w:val="623270515"/>
        <w:rPr>
          <w:rFonts w:ascii="Roboto Condensed" w:eastAsia="Times New Roman" w:hAnsi="Roboto Condensed"/>
          <w:b/>
          <w:bCs/>
          <w:color w:val="373D3F"/>
          <w:sz w:val="24"/>
          <w:szCs w:val="24"/>
        </w:rPr>
      </w:pPr>
      <w:r w:rsidRPr="00A91FC4">
        <w:rPr>
          <w:rFonts w:ascii="Roboto Condensed" w:eastAsia="Times New Roman" w:hAnsi="Roboto Condensed"/>
          <w:b/>
          <w:bCs/>
          <w:color w:val="373D3F"/>
          <w:sz w:val="24"/>
          <w:szCs w:val="24"/>
        </w:rPr>
        <w:t>Absorption: Going to the Blood Stream</w:t>
      </w:r>
    </w:p>
    <w:p w:rsidR="00B800C4" w:rsidRPr="00A91FC4" w:rsidRDefault="00B800C4">
      <w:pPr>
        <w:pStyle w:val="NormalWeb"/>
        <w:shd w:val="clear" w:color="auto" w:fill="FFFFFF"/>
        <w:spacing w:before="0" w:beforeAutospacing="0" w:after="225" w:afterAutospacing="0"/>
        <w:divId w:val="623270515"/>
        <w:rPr>
          <w:rFonts w:eastAsiaTheme="minorEastAsia"/>
          <w:color w:val="4F81BD" w:themeColor="accent1"/>
        </w:rPr>
      </w:pPr>
      <w:r w:rsidRPr="00A91FC4">
        <w:rPr>
          <w:color w:val="4F81BD" w:themeColor="accent1"/>
        </w:rPr>
        <w:t>The cells in the small intestine have membranes that contain many transport proteins in order to get the monosaccharides and other nutrients into the blood where they can be distributed to the rest of the body. The first organ to receive glucose, fructose, and galactose is the liver. The liver takes them up and converts galactose to glucose, breaks fructose into even smaller carbon-containing units, and either stores glucose as </w:t>
      </w:r>
      <w:hyperlink r:id="rId81" w:history="1">
        <w:r w:rsidRPr="00A91FC4">
          <w:rPr>
            <w:rStyle w:val="Hyperlink"/>
            <w:color w:val="4F81BD" w:themeColor="accent1"/>
          </w:rPr>
          <w:t>glycogen</w:t>
        </w:r>
      </w:hyperlink>
      <w:r w:rsidRPr="00A91FC4">
        <w:rPr>
          <w:color w:val="4F81BD" w:themeColor="accent1"/>
        </w:rPr>
        <w:t> or exports it back to the blood. How much glucose the liver exports to the blood is under hormonal control and you will soon discover that even the glucose itself regulates its concentrations in the blood.</w:t>
      </w:r>
    </w:p>
    <w:p w:rsidR="00A61FE1" w:rsidRPr="00A91FC4" w:rsidRDefault="00A61FE1">
      <w:pPr>
        <w:pStyle w:val="Heading2"/>
        <w:shd w:val="clear" w:color="auto" w:fill="FFFFFF"/>
        <w:spacing w:before="360" w:after="240" w:line="360" w:lineRule="atLeast"/>
        <w:divId w:val="1114835147"/>
        <w:rPr>
          <w:rFonts w:ascii="Roboto Condensed" w:eastAsia="Times New Roman" w:hAnsi="Roboto Condensed"/>
          <w:b/>
          <w:bCs/>
          <w:color w:val="373D3F"/>
          <w:sz w:val="24"/>
          <w:szCs w:val="24"/>
        </w:rPr>
      </w:pPr>
      <w:r w:rsidRPr="00A91FC4">
        <w:rPr>
          <w:rFonts w:ascii="Roboto Condensed" w:eastAsia="Times New Roman" w:hAnsi="Roboto Condensed"/>
          <w:b/>
          <w:bCs/>
          <w:color w:val="373D3F"/>
          <w:sz w:val="24"/>
          <w:szCs w:val="24"/>
        </w:rPr>
        <w:t>Maintaining Blood Glucose Levels: The Pancreas and Liver</w:t>
      </w:r>
    </w:p>
    <w:p w:rsidR="00A61FE1" w:rsidRPr="00A91FC4" w:rsidRDefault="00A61FE1">
      <w:pPr>
        <w:pStyle w:val="NormalWeb"/>
        <w:shd w:val="clear" w:color="auto" w:fill="FFFFFF"/>
        <w:spacing w:before="0" w:beforeAutospacing="0" w:after="225" w:afterAutospacing="0"/>
        <w:divId w:val="1114835147"/>
        <w:rPr>
          <w:rFonts w:eastAsiaTheme="minorEastAsia"/>
          <w:color w:val="4F81BD" w:themeColor="accent1"/>
        </w:rPr>
      </w:pPr>
      <w:r w:rsidRPr="00A91FC4">
        <w:rPr>
          <w:color w:val="4F81BD" w:themeColor="accent1"/>
        </w:rPr>
        <w:t>Glucose levels in the blood are tightly controlled, as having either too much or too little glucose in the blood can have health consequences. Glucose regulates its levels in the blood via a process called negative feedback. An everyday example of negative feedback is in your oven because it contains a thermostat. When you set the temperature to cook a delicious homemade noodle casserole at 375°F the thermostat senses the temperature and sends an electrical signal to turn the elements on and heat up the oven. When the temperature reaches 375°F the thermostat senses the temperature and sends a signal to turn the element off. Similarly, your body senses blood glucose levels and maintains the glucose “temperature” in the target range. The glucose thermostat is located within the cells of the pancreas. After eating a meal containing carbohydrates glucose levels rise in the blood.</w:t>
      </w:r>
    </w:p>
    <w:p w:rsidR="00A61FE1" w:rsidRPr="00A91FC4" w:rsidRDefault="00824F5D">
      <w:pPr>
        <w:pStyle w:val="NormalWeb"/>
        <w:shd w:val="clear" w:color="auto" w:fill="FFFFFF"/>
        <w:spacing w:before="240" w:beforeAutospacing="0" w:after="240" w:afterAutospacing="0"/>
        <w:divId w:val="1114835147"/>
        <w:rPr>
          <w:color w:val="4F81BD" w:themeColor="accent1"/>
        </w:rPr>
      </w:pPr>
      <w:hyperlink r:id="rId82" w:history="1">
        <w:r w:rsidR="00A61FE1" w:rsidRPr="00A91FC4">
          <w:rPr>
            <w:rStyle w:val="Hyperlink"/>
            <w:color w:val="4F81BD" w:themeColor="accent1"/>
          </w:rPr>
          <w:t>Insulin</w:t>
        </w:r>
      </w:hyperlink>
      <w:r w:rsidR="00A61FE1" w:rsidRPr="00A91FC4">
        <w:rPr>
          <w:color w:val="4F81BD" w:themeColor="accent1"/>
        </w:rPr>
        <w:t>-secreting cells in the pancreas sense the increase in blood glucose and release the hormone, insulin,</w:t>
      </w:r>
    </w:p>
    <w:p w:rsidR="00EC210D" w:rsidRPr="00A91FC4" w:rsidRDefault="00EC210D">
      <w:pPr>
        <w:pStyle w:val="Heading2"/>
        <w:shd w:val="clear" w:color="auto" w:fill="FFFFFF"/>
        <w:spacing w:before="360" w:after="240" w:line="360" w:lineRule="atLeast"/>
        <w:divId w:val="827400608"/>
        <w:rPr>
          <w:rFonts w:ascii="Roboto Condensed" w:eastAsia="Times New Roman" w:hAnsi="Roboto Condensed"/>
          <w:b/>
          <w:bCs/>
          <w:color w:val="373D3F"/>
          <w:sz w:val="24"/>
          <w:szCs w:val="24"/>
        </w:rPr>
      </w:pPr>
      <w:r w:rsidRPr="00A91FC4">
        <w:rPr>
          <w:rFonts w:ascii="Roboto Condensed" w:eastAsia="Times New Roman" w:hAnsi="Roboto Condensed"/>
          <w:b/>
          <w:bCs/>
          <w:color w:val="373D3F"/>
          <w:sz w:val="24"/>
          <w:szCs w:val="24"/>
        </w:rPr>
        <w:t>Leftover Carbohydrates: The Large Intestine</w:t>
      </w:r>
    </w:p>
    <w:p w:rsidR="00EC210D" w:rsidRPr="00A91FC4" w:rsidRDefault="00EC210D">
      <w:pPr>
        <w:pStyle w:val="NormalWeb"/>
        <w:shd w:val="clear" w:color="auto" w:fill="FFFFFF"/>
        <w:spacing w:before="0" w:beforeAutospacing="0" w:after="225" w:afterAutospacing="0"/>
        <w:divId w:val="827400608"/>
        <w:rPr>
          <w:rFonts w:eastAsiaTheme="minorEastAsia"/>
          <w:color w:val="4F81BD" w:themeColor="accent1"/>
        </w:rPr>
      </w:pPr>
      <w:r w:rsidRPr="00A91FC4">
        <w:rPr>
          <w:color w:val="4F81BD" w:themeColor="accent1"/>
        </w:rPr>
        <w:t>Almost all of the carbohydrates, except for </w:t>
      </w:r>
      <w:hyperlink r:id="rId83" w:history="1">
        <w:r w:rsidRPr="00A91FC4">
          <w:rPr>
            <w:rStyle w:val="Hyperlink"/>
            <w:color w:val="4F81BD" w:themeColor="accent1"/>
          </w:rPr>
          <w:t>dietary fiber</w:t>
        </w:r>
      </w:hyperlink>
      <w:r w:rsidRPr="00A91FC4">
        <w:rPr>
          <w:color w:val="4F81BD" w:themeColor="accent1"/>
        </w:rPr>
        <w:t xml:space="preserve"> and resistant starches, are efficiently digested and absorbed into the body. Some of the remaining indigestible carbohydrates are broken down by enzymes released by bacteria in the large intestine. The products of bacterial digestion of these slow-releasing carbohydrates are short-chain fatty acids and some gases. The short-chain fatty </w:t>
      </w:r>
      <w:r w:rsidRPr="00A91FC4">
        <w:rPr>
          <w:color w:val="4F81BD" w:themeColor="accent1"/>
        </w:rPr>
        <w:lastRenderedPageBreak/>
        <w:t>acids are either used by the bacteria to make energy and grow, are eliminated in the feces, or are absorbed into cells of the colon, with a small amount being transported to the liver. Colonic cells use the short-chain fatty acids to support some of their functions. The liver can also metabolize the short-chain fatty acids into cellular energy. The yield of energy from dietary </w:t>
      </w:r>
      <w:hyperlink r:id="rId84" w:history="1">
        <w:r w:rsidRPr="00A91FC4">
          <w:rPr>
            <w:rStyle w:val="Hyperlink"/>
            <w:color w:val="4F81BD" w:themeColor="accent1"/>
          </w:rPr>
          <w:t>fiber</w:t>
        </w:r>
      </w:hyperlink>
      <w:r w:rsidRPr="00A91FC4">
        <w:rPr>
          <w:color w:val="4F81BD" w:themeColor="accent1"/>
        </w:rPr>
        <w:t> is about 2 kilocalories per gram for humans, but is highly dependent upon the fiber type, with soluble fibers and resistant starches yielding more energy than insoluble fibers. Since dietary fiber is digested much less in the gastrointestinal tract than other carbohydrate types (simple sugars, many starches) the rise in blood glucose after eating them is less, and slower. These physiological attributes of high-fiber foods (i.e. whole grains) are linked to a decrease in </w:t>
      </w:r>
      <w:hyperlink r:id="rId85" w:history="1">
        <w:r w:rsidRPr="00A91FC4">
          <w:rPr>
            <w:rStyle w:val="Hyperlink"/>
            <w:color w:val="4F81BD" w:themeColor="accent1"/>
          </w:rPr>
          <w:t>weight</w:t>
        </w:r>
      </w:hyperlink>
      <w:r w:rsidRPr="00A91FC4">
        <w:rPr>
          <w:color w:val="4F81BD" w:themeColor="accent1"/>
        </w:rPr>
        <w:t> gain and reduced risk of chronic diseases, such as Type 2 diabetes and cardiovascular disease.</w:t>
      </w:r>
    </w:p>
    <w:p w:rsidR="00785724" w:rsidRDefault="00785724" w:rsidP="00C31126">
      <w:pPr>
        <w:spacing w:line="480" w:lineRule="auto"/>
        <w:jc w:val="both"/>
        <w:rPr>
          <w:rFonts w:eastAsia="Times New Roman"/>
          <w:sz w:val="24"/>
          <w:szCs w:val="24"/>
        </w:rPr>
      </w:pPr>
    </w:p>
    <w:p w:rsidR="00073407" w:rsidRPr="00F41649" w:rsidRDefault="006770F1" w:rsidP="00C31126">
      <w:pPr>
        <w:spacing w:line="480" w:lineRule="auto"/>
        <w:jc w:val="both"/>
        <w:rPr>
          <w:rFonts w:ascii="Times New Roman" w:hAnsi="Times New Roman" w:cs="Times New Roman"/>
          <w:b/>
          <w:bCs/>
          <w:color w:val="000000" w:themeColor="text1"/>
          <w:sz w:val="32"/>
          <w:szCs w:val="32"/>
        </w:rPr>
      </w:pPr>
      <w:r w:rsidRPr="00F41649">
        <w:rPr>
          <w:rFonts w:ascii="Times New Roman" w:hAnsi="Times New Roman" w:cs="Times New Roman"/>
          <w:b/>
          <w:bCs/>
          <w:color w:val="000000" w:themeColor="text1"/>
          <w:sz w:val="32"/>
          <w:szCs w:val="32"/>
        </w:rPr>
        <w:t xml:space="preserve">Q4: </w:t>
      </w:r>
      <w:r w:rsidR="00E638F6" w:rsidRPr="00F41649">
        <w:rPr>
          <w:rFonts w:ascii="Times New Roman" w:hAnsi="Times New Roman" w:cs="Times New Roman"/>
          <w:b/>
          <w:bCs/>
          <w:color w:val="000000" w:themeColor="text1"/>
          <w:sz w:val="32"/>
          <w:szCs w:val="32"/>
        </w:rPr>
        <w:t>Explain step by step th</w:t>
      </w:r>
      <w:r w:rsidRPr="00F41649">
        <w:rPr>
          <w:rFonts w:ascii="Times New Roman" w:hAnsi="Times New Roman" w:cs="Times New Roman"/>
          <w:b/>
          <w:bCs/>
          <w:color w:val="000000" w:themeColor="text1"/>
          <w:sz w:val="32"/>
          <w:szCs w:val="32"/>
        </w:rPr>
        <w:t>e Tricarboxylic acid cycle.</w:t>
      </w:r>
    </w:p>
    <w:p w:rsidR="003210AC" w:rsidRPr="00601AD0" w:rsidRDefault="00BC5414">
      <w:pPr>
        <w:pStyle w:val="NormalWeb"/>
        <w:shd w:val="clear" w:color="auto" w:fill="FFFFFF"/>
        <w:spacing w:before="0" w:beforeAutospacing="0" w:after="192" w:afterAutospacing="0"/>
        <w:divId w:val="1617298989"/>
        <w:rPr>
          <w:rFonts w:ascii="Verdana" w:hAnsi="Verdana"/>
          <w:color w:val="4F81BD" w:themeColor="accent1"/>
        </w:rPr>
      </w:pPr>
      <w:r>
        <w:rPr>
          <w:b/>
          <w:bCs/>
          <w:color w:val="4F81BD" w:themeColor="accent1"/>
          <w:sz w:val="32"/>
          <w:szCs w:val="32"/>
        </w:rPr>
        <w:t>Ans.</w:t>
      </w:r>
      <w:r w:rsidR="003210AC" w:rsidRPr="003210AC">
        <w:rPr>
          <w:rFonts w:ascii="Verdana" w:hAnsi="Verdana"/>
          <w:color w:val="0A0A0A"/>
        </w:rPr>
        <w:t xml:space="preserve"> </w:t>
      </w:r>
      <w:r w:rsidR="003210AC" w:rsidRPr="00601AD0">
        <w:rPr>
          <w:rFonts w:ascii="Verdana" w:hAnsi="Verdana"/>
          <w:color w:val="4F81BD" w:themeColor="accent1"/>
        </w:rPr>
        <w:t>The Krebs cycle, also known as the citric acid cycle or TCA cycle is a series of reactions that take place in the mitochondria resulting in oxidation of acetyl CoA to release carbon dioxide and hydrogen atoms that later lead to the formation of water.</w:t>
      </w:r>
    </w:p>
    <w:p w:rsidR="003210AC" w:rsidRPr="00601AD0" w:rsidRDefault="003210AC" w:rsidP="00AB362D">
      <w:pPr>
        <w:numPr>
          <w:ilvl w:val="0"/>
          <w:numId w:val="1"/>
        </w:numPr>
        <w:shd w:val="clear" w:color="auto" w:fill="FFFFFF"/>
        <w:spacing w:after="0" w:line="240" w:lineRule="auto"/>
        <w:divId w:val="1617298989"/>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This cycle is termed the citric acid cycle as the first metabolic intermediate formed in the cycle is citric acid.</w:t>
      </w:r>
    </w:p>
    <w:p w:rsidR="003210AC" w:rsidRPr="00601AD0" w:rsidRDefault="003210AC" w:rsidP="00AB362D">
      <w:pPr>
        <w:numPr>
          <w:ilvl w:val="0"/>
          <w:numId w:val="1"/>
        </w:numPr>
        <w:shd w:val="clear" w:color="auto" w:fill="FFFFFF"/>
        <w:spacing w:after="0" w:line="240" w:lineRule="auto"/>
        <w:divId w:val="1617298989"/>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This cycle is also termed tricarboxylic acid (TCA) because it was then not certain whether citric acid or some other tricarboxylic acid (</w:t>
      </w:r>
      <w:r w:rsidRPr="00601AD0">
        <w:rPr>
          <w:rStyle w:val="Emphasis"/>
          <w:rFonts w:ascii="Verdana" w:eastAsia="Times New Roman" w:hAnsi="Verdana"/>
          <w:color w:val="4F81BD" w:themeColor="accent1"/>
          <w:sz w:val="24"/>
          <w:szCs w:val="24"/>
          <w:bdr w:val="none" w:sz="0" w:space="0" w:color="auto" w:frame="1"/>
        </w:rPr>
        <w:t>g</w:t>
      </w:r>
      <w:r w:rsidRPr="00601AD0">
        <w:rPr>
          <w:rFonts w:ascii="Verdana" w:eastAsia="Times New Roman" w:hAnsi="Verdana"/>
          <w:color w:val="4F81BD" w:themeColor="accent1"/>
          <w:sz w:val="24"/>
          <w:szCs w:val="24"/>
        </w:rPr>
        <w:t xml:space="preserve">., </w:t>
      </w:r>
      <w:proofErr w:type="spellStart"/>
      <w:r w:rsidRPr="00601AD0">
        <w:rPr>
          <w:rFonts w:ascii="Verdana" w:eastAsia="Times New Roman" w:hAnsi="Verdana"/>
          <w:color w:val="4F81BD" w:themeColor="accent1"/>
          <w:sz w:val="24"/>
          <w:szCs w:val="24"/>
        </w:rPr>
        <w:t>isocitric</w:t>
      </w:r>
      <w:proofErr w:type="spellEnd"/>
      <w:r w:rsidRPr="00601AD0">
        <w:rPr>
          <w:rFonts w:ascii="Verdana" w:eastAsia="Times New Roman" w:hAnsi="Verdana"/>
          <w:color w:val="4F81BD" w:themeColor="accent1"/>
          <w:sz w:val="24"/>
          <w:szCs w:val="24"/>
        </w:rPr>
        <w:t xml:space="preserve"> acid) was the first product of the cycle. However, now it has been known that the first product is indeed citric acid and thus the use of this name has since been discouraged.</w:t>
      </w:r>
    </w:p>
    <w:p w:rsidR="003210AC" w:rsidRPr="00601AD0" w:rsidRDefault="003210AC" w:rsidP="00AB362D">
      <w:pPr>
        <w:numPr>
          <w:ilvl w:val="0"/>
          <w:numId w:val="1"/>
        </w:numPr>
        <w:shd w:val="clear" w:color="auto" w:fill="FFFFFF"/>
        <w:spacing w:after="0" w:line="240" w:lineRule="auto"/>
        <w:divId w:val="1617298989"/>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This cycle only occurs under aerobic conditions as energy-rich molecules like NAD</w:t>
      </w:r>
      <w:r w:rsidRPr="00601AD0">
        <w:rPr>
          <w:rFonts w:ascii="Verdana" w:eastAsia="Times New Roman" w:hAnsi="Verdana"/>
          <w:color w:val="4F81BD" w:themeColor="accent1"/>
          <w:sz w:val="24"/>
          <w:szCs w:val="24"/>
          <w:bdr w:val="none" w:sz="0" w:space="0" w:color="auto" w:frame="1"/>
          <w:vertAlign w:val="superscript"/>
        </w:rPr>
        <w:t>+</w:t>
      </w:r>
      <w:r w:rsidRPr="00601AD0">
        <w:rPr>
          <w:rFonts w:ascii="Verdana" w:eastAsia="Times New Roman" w:hAnsi="Verdana"/>
          <w:color w:val="4F81BD" w:themeColor="accent1"/>
          <w:sz w:val="24"/>
          <w:szCs w:val="24"/>
        </w:rPr>
        <w:t> and FAD can only be retrieved from their reduced form once they transfer electrons to molecular oxygen.</w:t>
      </w:r>
    </w:p>
    <w:p w:rsidR="003210AC" w:rsidRPr="00601AD0" w:rsidRDefault="003210AC" w:rsidP="00AB362D">
      <w:pPr>
        <w:numPr>
          <w:ilvl w:val="0"/>
          <w:numId w:val="1"/>
        </w:numPr>
        <w:shd w:val="clear" w:color="auto" w:fill="FFFFFF"/>
        <w:spacing w:after="0" w:line="240" w:lineRule="auto"/>
        <w:divId w:val="1617298989"/>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The citric acid cycle is the final common pathway for the oxidation of all biomolecules; proteins, fatty acids, carbohydrates. Molecules from other cycles and pathways enter this cycle through Acetyl CoA.</w:t>
      </w:r>
    </w:p>
    <w:p w:rsidR="003210AC" w:rsidRPr="00601AD0" w:rsidRDefault="003210AC" w:rsidP="00AB362D">
      <w:pPr>
        <w:numPr>
          <w:ilvl w:val="0"/>
          <w:numId w:val="1"/>
        </w:numPr>
        <w:shd w:val="clear" w:color="auto" w:fill="FFFFFF"/>
        <w:spacing w:after="0" w:line="240" w:lineRule="auto"/>
        <w:divId w:val="1617298989"/>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The citric acid cycle is a cyclic sequence of reactions formed of 8 enzyme-mediated reactions.</w:t>
      </w:r>
    </w:p>
    <w:p w:rsidR="003210AC" w:rsidRPr="00601AD0" w:rsidRDefault="003210AC" w:rsidP="00AB362D">
      <w:pPr>
        <w:numPr>
          <w:ilvl w:val="0"/>
          <w:numId w:val="1"/>
        </w:numPr>
        <w:shd w:val="clear" w:color="auto" w:fill="FFFFFF"/>
        <w:spacing w:after="0" w:line="240" w:lineRule="auto"/>
        <w:divId w:val="1617298989"/>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This cycle is also particularly important as it provides electrons/ high-energy molecules to the electron transport chain for the production of ATPs and water.</w:t>
      </w:r>
    </w:p>
    <w:p w:rsidR="006B3BEE" w:rsidRPr="00601AD0" w:rsidRDefault="003210AC" w:rsidP="00AB362D">
      <w:pPr>
        <w:numPr>
          <w:ilvl w:val="0"/>
          <w:numId w:val="1"/>
        </w:numPr>
        <w:shd w:val="clear" w:color="auto" w:fill="FFFFFF"/>
        <w:spacing w:after="0" w:line="240" w:lineRule="auto"/>
        <w:divId w:val="1617298989"/>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Pyruvate formed at the end of </w:t>
      </w:r>
      <w:hyperlink r:id="rId86" w:tgtFrame="_blank" w:history="1">
        <w:r w:rsidRPr="00601AD0">
          <w:rPr>
            <w:rStyle w:val="Strong"/>
            <w:rFonts w:ascii="Verdana" w:eastAsia="Times New Roman" w:hAnsi="Verdana"/>
            <w:color w:val="4F81BD" w:themeColor="accent1"/>
            <w:sz w:val="24"/>
            <w:szCs w:val="24"/>
            <w:bdr w:val="none" w:sz="0" w:space="0" w:color="auto" w:frame="1"/>
          </w:rPr>
          <w:t>glycolysis</w:t>
        </w:r>
      </w:hyperlink>
      <w:r w:rsidRPr="00601AD0">
        <w:rPr>
          <w:rFonts w:ascii="Verdana" w:eastAsia="Times New Roman" w:hAnsi="Verdana"/>
          <w:color w:val="4F81BD" w:themeColor="accent1"/>
          <w:sz w:val="24"/>
          <w:szCs w:val="24"/>
        </w:rPr>
        <w:t> is first oxidized into Acetyl CoA which then enters the citric acid cycle.</w:t>
      </w:r>
    </w:p>
    <w:p w:rsidR="00364397" w:rsidRPr="00601AD0" w:rsidRDefault="00C9054A">
      <w:pPr>
        <w:pStyle w:val="Heading3"/>
        <w:shd w:val="clear" w:color="auto" w:fill="FFFFFF"/>
        <w:spacing w:before="0" w:line="336" w:lineRule="atLeast"/>
        <w:divId w:val="1118916946"/>
        <w:rPr>
          <w:rFonts w:ascii="Verdana" w:eastAsia="Times New Roman" w:hAnsi="Verdana"/>
          <w:color w:val="0A0A0A"/>
        </w:rPr>
      </w:pPr>
      <w:r w:rsidRPr="00601AD0">
        <w:rPr>
          <w:rFonts w:ascii="Verdana" w:eastAsia="Times New Roman" w:hAnsi="Verdana"/>
          <w:color w:val="4F81BD" w:themeColor="accent1"/>
        </w:rPr>
        <w:t xml:space="preserve">      </w:t>
      </w:r>
      <w:r w:rsidR="00364397" w:rsidRPr="00601AD0">
        <w:rPr>
          <w:rStyle w:val="Strong"/>
          <w:rFonts w:ascii="Verdana" w:eastAsia="Times New Roman" w:hAnsi="Verdana"/>
          <w:b w:val="0"/>
          <w:bCs w:val="0"/>
          <w:color w:val="0A0A0A"/>
          <w:bdr w:val="none" w:sz="0" w:space="0" w:color="auto" w:frame="1"/>
        </w:rPr>
        <w:t>Step 1: Condensation of acetyl CoA with oxaloacetate</w:t>
      </w:r>
    </w:p>
    <w:p w:rsidR="006220D3" w:rsidRPr="00601AD0" w:rsidRDefault="00BA7584" w:rsidP="00AB362D">
      <w:pPr>
        <w:numPr>
          <w:ilvl w:val="0"/>
          <w:numId w:val="2"/>
        </w:numPr>
        <w:shd w:val="clear" w:color="auto" w:fill="FFFFFF"/>
        <w:spacing w:after="0" w:line="240" w:lineRule="auto"/>
        <w:divId w:val="562982083"/>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 xml:space="preserve">       </w:t>
      </w:r>
      <w:r w:rsidR="006220D3" w:rsidRPr="00601AD0">
        <w:rPr>
          <w:rFonts w:ascii="Verdana" w:eastAsia="Times New Roman" w:hAnsi="Verdana"/>
          <w:color w:val="4F81BD" w:themeColor="accent1"/>
          <w:sz w:val="24"/>
          <w:szCs w:val="24"/>
        </w:rPr>
        <w:t>The first step of the citric acid cycle is the joining of the four-carbon compound oxaloacetate (OAA) and a two-carbon compound acetyl CoA.</w:t>
      </w:r>
    </w:p>
    <w:p w:rsidR="006220D3" w:rsidRPr="00601AD0" w:rsidRDefault="006220D3" w:rsidP="00AB362D">
      <w:pPr>
        <w:numPr>
          <w:ilvl w:val="0"/>
          <w:numId w:val="2"/>
        </w:numPr>
        <w:shd w:val="clear" w:color="auto" w:fill="FFFFFF"/>
        <w:spacing w:after="0" w:line="240" w:lineRule="auto"/>
        <w:divId w:val="562982083"/>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lastRenderedPageBreak/>
        <w:t>The oxaloacetate reacts with the acetyl group of the acetyl CoA and water, resulting in the formation of a six-carbon compound citric acid, CoA.</w:t>
      </w:r>
    </w:p>
    <w:p w:rsidR="006220D3" w:rsidRPr="00601AD0" w:rsidRDefault="006220D3" w:rsidP="00AB362D">
      <w:pPr>
        <w:numPr>
          <w:ilvl w:val="0"/>
          <w:numId w:val="2"/>
        </w:numPr>
        <w:shd w:val="clear" w:color="auto" w:fill="FFFFFF"/>
        <w:spacing w:after="0" w:line="240" w:lineRule="auto"/>
        <w:divId w:val="562982083"/>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 xml:space="preserve">The reaction is catalyzed by the enzyme citrate synthase that condenses the methyl group of acetyl CoA and the carbonyl group of oxaloacetate resulting in </w:t>
      </w:r>
      <w:proofErr w:type="spellStart"/>
      <w:r w:rsidRPr="00601AD0">
        <w:rPr>
          <w:rFonts w:ascii="Verdana" w:eastAsia="Times New Roman" w:hAnsi="Verdana"/>
          <w:color w:val="4F81BD" w:themeColor="accent1"/>
          <w:sz w:val="24"/>
          <w:szCs w:val="24"/>
        </w:rPr>
        <w:t>citryl</w:t>
      </w:r>
      <w:proofErr w:type="spellEnd"/>
      <w:r w:rsidRPr="00601AD0">
        <w:rPr>
          <w:rFonts w:ascii="Verdana" w:eastAsia="Times New Roman" w:hAnsi="Verdana"/>
          <w:color w:val="4F81BD" w:themeColor="accent1"/>
          <w:sz w:val="24"/>
          <w:szCs w:val="24"/>
        </w:rPr>
        <w:t>-CoA which is later cleaved to free coenzyme A and to form citrate.</w:t>
      </w:r>
    </w:p>
    <w:p w:rsidR="003A70D5" w:rsidRPr="00601AD0" w:rsidRDefault="00043FEF">
      <w:pPr>
        <w:pStyle w:val="Heading3"/>
        <w:shd w:val="clear" w:color="auto" w:fill="FFFFFF"/>
        <w:spacing w:before="0" w:line="336" w:lineRule="atLeast"/>
        <w:divId w:val="288560553"/>
        <w:rPr>
          <w:rFonts w:ascii="Verdana" w:eastAsia="Times New Roman" w:hAnsi="Verdana"/>
          <w:color w:val="0A0A0A"/>
        </w:rPr>
      </w:pPr>
      <w:r w:rsidRPr="00601AD0">
        <w:rPr>
          <w:rFonts w:ascii="Verdana" w:eastAsia="Times New Roman" w:hAnsi="Verdana"/>
          <w:color w:val="4F81BD" w:themeColor="accent1"/>
        </w:rPr>
        <w:t xml:space="preserve">      </w:t>
      </w:r>
      <w:r w:rsidR="003A70D5" w:rsidRPr="00601AD0">
        <w:rPr>
          <w:rStyle w:val="Strong"/>
          <w:rFonts w:ascii="Verdana" w:eastAsia="Times New Roman" w:hAnsi="Verdana"/>
          <w:b w:val="0"/>
          <w:bCs w:val="0"/>
          <w:color w:val="0A0A0A"/>
          <w:bdr w:val="none" w:sz="0" w:space="0" w:color="auto" w:frame="1"/>
        </w:rPr>
        <w:t xml:space="preserve">Step 2: Isomerization of citrate into </w:t>
      </w:r>
      <w:proofErr w:type="spellStart"/>
      <w:r w:rsidR="003A70D5" w:rsidRPr="00601AD0">
        <w:rPr>
          <w:rStyle w:val="Strong"/>
          <w:rFonts w:ascii="Verdana" w:eastAsia="Times New Roman" w:hAnsi="Verdana"/>
          <w:b w:val="0"/>
          <w:bCs w:val="0"/>
          <w:color w:val="0A0A0A"/>
          <w:bdr w:val="none" w:sz="0" w:space="0" w:color="auto" w:frame="1"/>
        </w:rPr>
        <w:t>isocitrate</w:t>
      </w:r>
      <w:proofErr w:type="spellEnd"/>
    </w:p>
    <w:p w:rsidR="004E247B" w:rsidRPr="00601AD0" w:rsidRDefault="003A70D5" w:rsidP="00AB362D">
      <w:pPr>
        <w:numPr>
          <w:ilvl w:val="0"/>
          <w:numId w:val="3"/>
        </w:numPr>
        <w:shd w:val="clear" w:color="auto" w:fill="FFFFFF"/>
        <w:spacing w:after="0" w:line="240" w:lineRule="auto"/>
        <w:divId w:val="1103190523"/>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 xml:space="preserve">     </w:t>
      </w:r>
      <w:r w:rsidR="004E247B" w:rsidRPr="00601AD0">
        <w:rPr>
          <w:rFonts w:ascii="Verdana" w:eastAsia="Times New Roman" w:hAnsi="Verdana"/>
          <w:color w:val="4F81BD" w:themeColor="accent1"/>
          <w:sz w:val="24"/>
          <w:szCs w:val="24"/>
        </w:rPr>
        <w:t xml:space="preserve">Now, for further metabolism, citrate is converted into </w:t>
      </w:r>
      <w:proofErr w:type="spellStart"/>
      <w:r w:rsidR="004E247B" w:rsidRPr="00601AD0">
        <w:rPr>
          <w:rFonts w:ascii="Verdana" w:eastAsia="Times New Roman" w:hAnsi="Verdana"/>
          <w:color w:val="4F81BD" w:themeColor="accent1"/>
          <w:sz w:val="24"/>
          <w:szCs w:val="24"/>
        </w:rPr>
        <w:t>isocitrate</w:t>
      </w:r>
      <w:proofErr w:type="spellEnd"/>
      <w:r w:rsidR="004E247B" w:rsidRPr="00601AD0">
        <w:rPr>
          <w:rFonts w:ascii="Verdana" w:eastAsia="Times New Roman" w:hAnsi="Verdana"/>
          <w:color w:val="4F81BD" w:themeColor="accent1"/>
          <w:sz w:val="24"/>
          <w:szCs w:val="24"/>
        </w:rPr>
        <w:t xml:space="preserve"> through the formation of intermediate cis-</w:t>
      </w:r>
      <w:proofErr w:type="spellStart"/>
      <w:r w:rsidR="004E247B" w:rsidRPr="00601AD0">
        <w:rPr>
          <w:rFonts w:ascii="Verdana" w:eastAsia="Times New Roman" w:hAnsi="Verdana"/>
          <w:color w:val="4F81BD" w:themeColor="accent1"/>
          <w:sz w:val="24"/>
          <w:szCs w:val="24"/>
        </w:rPr>
        <w:t>aconitase</w:t>
      </w:r>
      <w:proofErr w:type="spellEnd"/>
      <w:r w:rsidR="004E247B" w:rsidRPr="00601AD0">
        <w:rPr>
          <w:rFonts w:ascii="Verdana" w:eastAsia="Times New Roman" w:hAnsi="Verdana"/>
          <w:color w:val="4F81BD" w:themeColor="accent1"/>
          <w:sz w:val="24"/>
          <w:szCs w:val="24"/>
        </w:rPr>
        <w:t>.</w:t>
      </w:r>
    </w:p>
    <w:p w:rsidR="004E247B" w:rsidRPr="00601AD0" w:rsidRDefault="004E247B" w:rsidP="00AB362D">
      <w:pPr>
        <w:numPr>
          <w:ilvl w:val="0"/>
          <w:numId w:val="3"/>
        </w:numPr>
        <w:shd w:val="clear" w:color="auto" w:fill="FFFFFF"/>
        <w:spacing w:after="0" w:line="240" w:lineRule="auto"/>
        <w:divId w:val="1103190523"/>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This reaction is a reversible reaction catalyzed by the enzyme (</w:t>
      </w:r>
      <w:proofErr w:type="spellStart"/>
      <w:r w:rsidRPr="00601AD0">
        <w:rPr>
          <w:rFonts w:ascii="Verdana" w:eastAsia="Times New Roman" w:hAnsi="Verdana"/>
          <w:color w:val="4F81BD" w:themeColor="accent1"/>
          <w:sz w:val="24"/>
          <w:szCs w:val="24"/>
        </w:rPr>
        <w:t>aconitase</w:t>
      </w:r>
      <w:proofErr w:type="spellEnd"/>
      <w:r w:rsidRPr="00601AD0">
        <w:rPr>
          <w:rFonts w:ascii="Verdana" w:eastAsia="Times New Roman" w:hAnsi="Verdana"/>
          <w:color w:val="4F81BD" w:themeColor="accent1"/>
          <w:sz w:val="24"/>
          <w:szCs w:val="24"/>
        </w:rPr>
        <w:t>).</w:t>
      </w:r>
    </w:p>
    <w:p w:rsidR="004E247B" w:rsidRPr="00601AD0" w:rsidRDefault="004E247B" w:rsidP="00AB362D">
      <w:pPr>
        <w:numPr>
          <w:ilvl w:val="0"/>
          <w:numId w:val="3"/>
        </w:numPr>
        <w:shd w:val="clear" w:color="auto" w:fill="FFFFFF"/>
        <w:spacing w:after="0" w:line="240" w:lineRule="auto"/>
        <w:divId w:val="1103190523"/>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This reaction takes place by a two-step process where the first step involves dehydration of citrate to cis-</w:t>
      </w:r>
      <w:proofErr w:type="spellStart"/>
      <w:r w:rsidRPr="00601AD0">
        <w:rPr>
          <w:rFonts w:ascii="Verdana" w:eastAsia="Times New Roman" w:hAnsi="Verdana"/>
          <w:color w:val="4F81BD" w:themeColor="accent1"/>
          <w:sz w:val="24"/>
          <w:szCs w:val="24"/>
        </w:rPr>
        <w:t>aconitase</w:t>
      </w:r>
      <w:proofErr w:type="spellEnd"/>
      <w:r w:rsidRPr="00601AD0">
        <w:rPr>
          <w:rFonts w:ascii="Verdana" w:eastAsia="Times New Roman" w:hAnsi="Verdana"/>
          <w:color w:val="4F81BD" w:themeColor="accent1"/>
          <w:sz w:val="24"/>
          <w:szCs w:val="24"/>
        </w:rPr>
        <w:t>, followed by the second step involving rehydration of cis-</w:t>
      </w:r>
      <w:proofErr w:type="spellStart"/>
      <w:r w:rsidRPr="00601AD0">
        <w:rPr>
          <w:rFonts w:ascii="Verdana" w:eastAsia="Times New Roman" w:hAnsi="Verdana"/>
          <w:color w:val="4F81BD" w:themeColor="accent1"/>
          <w:sz w:val="24"/>
          <w:szCs w:val="24"/>
        </w:rPr>
        <w:t>aconitase</w:t>
      </w:r>
      <w:proofErr w:type="spellEnd"/>
      <w:r w:rsidRPr="00601AD0">
        <w:rPr>
          <w:rFonts w:ascii="Verdana" w:eastAsia="Times New Roman" w:hAnsi="Verdana"/>
          <w:color w:val="4F81BD" w:themeColor="accent1"/>
          <w:sz w:val="24"/>
          <w:szCs w:val="24"/>
        </w:rPr>
        <w:t xml:space="preserve"> into </w:t>
      </w:r>
      <w:proofErr w:type="spellStart"/>
      <w:r w:rsidRPr="00601AD0">
        <w:rPr>
          <w:rFonts w:ascii="Verdana" w:eastAsia="Times New Roman" w:hAnsi="Verdana"/>
          <w:color w:val="4F81BD" w:themeColor="accent1"/>
          <w:sz w:val="24"/>
          <w:szCs w:val="24"/>
        </w:rPr>
        <w:t>isocitrate</w:t>
      </w:r>
      <w:proofErr w:type="spellEnd"/>
      <w:r w:rsidRPr="00601AD0">
        <w:rPr>
          <w:rFonts w:ascii="Verdana" w:eastAsia="Times New Roman" w:hAnsi="Verdana"/>
          <w:color w:val="4F81BD" w:themeColor="accent1"/>
          <w:sz w:val="24"/>
          <w:szCs w:val="24"/>
        </w:rPr>
        <w:t>.</w:t>
      </w:r>
    </w:p>
    <w:p w:rsidR="0075457C" w:rsidRPr="00601AD0" w:rsidRDefault="00E12EB8">
      <w:pPr>
        <w:pStyle w:val="Heading3"/>
        <w:shd w:val="clear" w:color="auto" w:fill="FFFFFF"/>
        <w:spacing w:before="0" w:line="336" w:lineRule="atLeast"/>
        <w:divId w:val="1180848353"/>
        <w:rPr>
          <w:rFonts w:ascii="Verdana" w:eastAsia="Times New Roman" w:hAnsi="Verdana"/>
          <w:color w:val="0A0A0A"/>
        </w:rPr>
      </w:pPr>
      <w:r w:rsidRPr="00601AD0">
        <w:rPr>
          <w:rFonts w:ascii="Verdana" w:eastAsia="Times New Roman" w:hAnsi="Verdana"/>
          <w:color w:val="4F81BD" w:themeColor="accent1"/>
        </w:rPr>
        <w:t xml:space="preserve">      </w:t>
      </w:r>
      <w:r w:rsidR="0075457C" w:rsidRPr="00601AD0">
        <w:rPr>
          <w:rStyle w:val="Strong"/>
          <w:rFonts w:ascii="Verdana" w:eastAsia="Times New Roman" w:hAnsi="Verdana"/>
          <w:b w:val="0"/>
          <w:bCs w:val="0"/>
          <w:color w:val="0A0A0A"/>
          <w:bdr w:val="none" w:sz="0" w:space="0" w:color="auto" w:frame="1"/>
        </w:rPr>
        <w:t xml:space="preserve">Step 3: Oxidative </w:t>
      </w:r>
      <w:proofErr w:type="spellStart"/>
      <w:r w:rsidR="0075457C" w:rsidRPr="00601AD0">
        <w:rPr>
          <w:rStyle w:val="Strong"/>
          <w:rFonts w:ascii="Verdana" w:eastAsia="Times New Roman" w:hAnsi="Verdana"/>
          <w:b w:val="0"/>
          <w:bCs w:val="0"/>
          <w:color w:val="0A0A0A"/>
          <w:bdr w:val="none" w:sz="0" w:space="0" w:color="auto" w:frame="1"/>
        </w:rPr>
        <w:t>decarboxylations</w:t>
      </w:r>
      <w:proofErr w:type="spellEnd"/>
      <w:r w:rsidR="0075457C" w:rsidRPr="00601AD0">
        <w:rPr>
          <w:rStyle w:val="Strong"/>
          <w:rFonts w:ascii="Verdana" w:eastAsia="Times New Roman" w:hAnsi="Verdana"/>
          <w:b w:val="0"/>
          <w:bCs w:val="0"/>
          <w:color w:val="0A0A0A"/>
          <w:bdr w:val="none" w:sz="0" w:space="0" w:color="auto" w:frame="1"/>
        </w:rPr>
        <w:t xml:space="preserve"> of </w:t>
      </w:r>
      <w:proofErr w:type="spellStart"/>
      <w:r w:rsidR="0075457C" w:rsidRPr="00601AD0">
        <w:rPr>
          <w:rStyle w:val="Strong"/>
          <w:rFonts w:ascii="Verdana" w:eastAsia="Times New Roman" w:hAnsi="Verdana"/>
          <w:b w:val="0"/>
          <w:bCs w:val="0"/>
          <w:color w:val="0A0A0A"/>
          <w:bdr w:val="none" w:sz="0" w:space="0" w:color="auto" w:frame="1"/>
        </w:rPr>
        <w:t>isocitrate</w:t>
      </w:r>
      <w:proofErr w:type="spellEnd"/>
    </w:p>
    <w:p w:rsidR="009F6494" w:rsidRPr="00601AD0" w:rsidRDefault="0075457C" w:rsidP="00AB362D">
      <w:pPr>
        <w:numPr>
          <w:ilvl w:val="0"/>
          <w:numId w:val="4"/>
        </w:numPr>
        <w:shd w:val="clear" w:color="auto" w:fill="FFFFFF"/>
        <w:spacing w:after="0" w:line="240" w:lineRule="auto"/>
        <w:divId w:val="868302935"/>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 xml:space="preserve">    </w:t>
      </w:r>
      <w:r w:rsidR="009F6494" w:rsidRPr="00601AD0">
        <w:rPr>
          <w:rFonts w:ascii="Verdana" w:eastAsia="Times New Roman" w:hAnsi="Verdana"/>
          <w:color w:val="4F81BD" w:themeColor="accent1"/>
          <w:sz w:val="24"/>
          <w:szCs w:val="24"/>
        </w:rPr>
        <w:t>The third step of the citric acid cycle is the first of the four oxidation-reduction reactions in this cycle.</w:t>
      </w:r>
    </w:p>
    <w:p w:rsidR="009F6494" w:rsidRPr="00601AD0" w:rsidRDefault="009F6494" w:rsidP="00AB362D">
      <w:pPr>
        <w:numPr>
          <w:ilvl w:val="0"/>
          <w:numId w:val="4"/>
        </w:numPr>
        <w:shd w:val="clear" w:color="auto" w:fill="FFFFFF"/>
        <w:spacing w:after="0" w:line="240" w:lineRule="auto"/>
        <w:divId w:val="868302935"/>
        <w:rPr>
          <w:rFonts w:ascii="Verdana" w:eastAsia="Times New Roman" w:hAnsi="Verdana"/>
          <w:color w:val="4F81BD" w:themeColor="accent1"/>
          <w:sz w:val="24"/>
          <w:szCs w:val="24"/>
        </w:rPr>
      </w:pPr>
      <w:proofErr w:type="spellStart"/>
      <w:r w:rsidRPr="00601AD0">
        <w:rPr>
          <w:rFonts w:ascii="Verdana" w:eastAsia="Times New Roman" w:hAnsi="Verdana"/>
          <w:color w:val="4F81BD" w:themeColor="accent1"/>
          <w:sz w:val="24"/>
          <w:szCs w:val="24"/>
        </w:rPr>
        <w:t>Isocitrate</w:t>
      </w:r>
      <w:proofErr w:type="spellEnd"/>
      <w:r w:rsidRPr="00601AD0">
        <w:rPr>
          <w:rFonts w:ascii="Verdana" w:eastAsia="Times New Roman" w:hAnsi="Verdana"/>
          <w:color w:val="4F81BD" w:themeColor="accent1"/>
          <w:sz w:val="24"/>
          <w:szCs w:val="24"/>
        </w:rPr>
        <w:t xml:space="preserve"> is </w:t>
      </w:r>
      <w:proofErr w:type="spellStart"/>
      <w:r w:rsidRPr="00601AD0">
        <w:rPr>
          <w:rFonts w:ascii="Verdana" w:eastAsia="Times New Roman" w:hAnsi="Verdana"/>
          <w:color w:val="4F81BD" w:themeColor="accent1"/>
          <w:sz w:val="24"/>
          <w:szCs w:val="24"/>
        </w:rPr>
        <w:t>oxidatively</w:t>
      </w:r>
      <w:proofErr w:type="spellEnd"/>
      <w:r w:rsidRPr="00601AD0">
        <w:rPr>
          <w:rFonts w:ascii="Verdana" w:eastAsia="Times New Roman" w:hAnsi="Verdana"/>
          <w:color w:val="4F81BD" w:themeColor="accent1"/>
          <w:sz w:val="24"/>
          <w:szCs w:val="24"/>
        </w:rPr>
        <w:t xml:space="preserve"> </w:t>
      </w:r>
      <w:proofErr w:type="spellStart"/>
      <w:r w:rsidRPr="00601AD0">
        <w:rPr>
          <w:rFonts w:ascii="Verdana" w:eastAsia="Times New Roman" w:hAnsi="Verdana"/>
          <w:color w:val="4F81BD" w:themeColor="accent1"/>
          <w:sz w:val="24"/>
          <w:szCs w:val="24"/>
        </w:rPr>
        <w:t>decarboxylated</w:t>
      </w:r>
      <w:proofErr w:type="spellEnd"/>
      <w:r w:rsidRPr="00601AD0">
        <w:rPr>
          <w:rFonts w:ascii="Verdana" w:eastAsia="Times New Roman" w:hAnsi="Verdana"/>
          <w:color w:val="4F81BD" w:themeColor="accent1"/>
          <w:sz w:val="24"/>
          <w:szCs w:val="24"/>
        </w:rPr>
        <w:t xml:space="preserve"> to form a five-carbon compound, α-</w:t>
      </w:r>
      <w:proofErr w:type="spellStart"/>
      <w:r w:rsidRPr="00601AD0">
        <w:rPr>
          <w:rFonts w:ascii="Verdana" w:eastAsia="Times New Roman" w:hAnsi="Verdana"/>
          <w:color w:val="4F81BD" w:themeColor="accent1"/>
          <w:sz w:val="24"/>
          <w:szCs w:val="24"/>
        </w:rPr>
        <w:t>ketoglutarate</w:t>
      </w:r>
      <w:proofErr w:type="spellEnd"/>
      <w:r w:rsidRPr="00601AD0">
        <w:rPr>
          <w:rFonts w:ascii="Verdana" w:eastAsia="Times New Roman" w:hAnsi="Verdana"/>
          <w:color w:val="4F81BD" w:themeColor="accent1"/>
          <w:sz w:val="24"/>
          <w:szCs w:val="24"/>
        </w:rPr>
        <w:t xml:space="preserve"> catalyzed by the enzyme </w:t>
      </w:r>
      <w:proofErr w:type="spellStart"/>
      <w:r w:rsidRPr="00601AD0">
        <w:rPr>
          <w:rFonts w:ascii="Verdana" w:eastAsia="Times New Roman" w:hAnsi="Verdana"/>
          <w:color w:val="4F81BD" w:themeColor="accent1"/>
          <w:sz w:val="24"/>
          <w:szCs w:val="24"/>
        </w:rPr>
        <w:t>isocitrate</w:t>
      </w:r>
      <w:proofErr w:type="spellEnd"/>
      <w:r w:rsidRPr="00601AD0">
        <w:rPr>
          <w:rFonts w:ascii="Verdana" w:eastAsia="Times New Roman" w:hAnsi="Verdana"/>
          <w:color w:val="4F81BD" w:themeColor="accent1"/>
          <w:sz w:val="24"/>
          <w:szCs w:val="24"/>
        </w:rPr>
        <w:t xml:space="preserve"> dehydrogenase.</w:t>
      </w:r>
    </w:p>
    <w:p w:rsidR="009F6494" w:rsidRPr="00601AD0" w:rsidRDefault="009F6494" w:rsidP="00AB362D">
      <w:pPr>
        <w:numPr>
          <w:ilvl w:val="0"/>
          <w:numId w:val="4"/>
        </w:numPr>
        <w:shd w:val="clear" w:color="auto" w:fill="FFFFFF"/>
        <w:spacing w:after="0" w:line="240" w:lineRule="auto"/>
        <w:divId w:val="868302935"/>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This reaction, like the second reaction, is a two-step reaction.</w:t>
      </w:r>
    </w:p>
    <w:p w:rsidR="009F6494" w:rsidRPr="00601AD0" w:rsidRDefault="009F6494" w:rsidP="00AB362D">
      <w:pPr>
        <w:numPr>
          <w:ilvl w:val="0"/>
          <w:numId w:val="4"/>
        </w:numPr>
        <w:shd w:val="clear" w:color="auto" w:fill="FFFFFF"/>
        <w:spacing w:after="0" w:line="240" w:lineRule="auto"/>
        <w:divId w:val="868302935"/>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 xml:space="preserve">In the first step, </w:t>
      </w:r>
      <w:proofErr w:type="spellStart"/>
      <w:r w:rsidRPr="00601AD0">
        <w:rPr>
          <w:rFonts w:ascii="Verdana" w:eastAsia="Times New Roman" w:hAnsi="Verdana"/>
          <w:color w:val="4F81BD" w:themeColor="accent1"/>
          <w:sz w:val="24"/>
          <w:szCs w:val="24"/>
        </w:rPr>
        <w:t>isocitrate</w:t>
      </w:r>
      <w:proofErr w:type="spellEnd"/>
      <w:r w:rsidRPr="00601AD0">
        <w:rPr>
          <w:rFonts w:ascii="Verdana" w:eastAsia="Times New Roman" w:hAnsi="Verdana"/>
          <w:color w:val="4F81BD" w:themeColor="accent1"/>
          <w:sz w:val="24"/>
          <w:szCs w:val="24"/>
        </w:rPr>
        <w:t xml:space="preserve"> is dehydrogenated to </w:t>
      </w:r>
      <w:proofErr w:type="spellStart"/>
      <w:r w:rsidRPr="00601AD0">
        <w:rPr>
          <w:rFonts w:ascii="Verdana" w:eastAsia="Times New Roman" w:hAnsi="Verdana"/>
          <w:color w:val="4F81BD" w:themeColor="accent1"/>
          <w:sz w:val="24"/>
          <w:szCs w:val="24"/>
        </w:rPr>
        <w:t>oxalosuccinate</w:t>
      </w:r>
      <w:proofErr w:type="spellEnd"/>
      <w:r w:rsidRPr="00601AD0">
        <w:rPr>
          <w:rFonts w:ascii="Verdana" w:eastAsia="Times New Roman" w:hAnsi="Verdana"/>
          <w:color w:val="4F81BD" w:themeColor="accent1"/>
          <w:sz w:val="24"/>
          <w:szCs w:val="24"/>
        </w:rPr>
        <w:t xml:space="preserve"> while the second step involves the decarboxylation of </w:t>
      </w:r>
      <w:proofErr w:type="spellStart"/>
      <w:r w:rsidRPr="00601AD0">
        <w:rPr>
          <w:rFonts w:ascii="Verdana" w:eastAsia="Times New Roman" w:hAnsi="Verdana"/>
          <w:color w:val="4F81BD" w:themeColor="accent1"/>
          <w:sz w:val="24"/>
          <w:szCs w:val="24"/>
        </w:rPr>
        <w:t>oxalosuccinate</w:t>
      </w:r>
      <w:proofErr w:type="spellEnd"/>
      <w:r w:rsidRPr="00601AD0">
        <w:rPr>
          <w:rFonts w:ascii="Verdana" w:eastAsia="Times New Roman" w:hAnsi="Verdana"/>
          <w:color w:val="4F81BD" w:themeColor="accent1"/>
          <w:sz w:val="24"/>
          <w:szCs w:val="24"/>
        </w:rPr>
        <w:t xml:space="preserve"> to α-</w:t>
      </w:r>
      <w:proofErr w:type="spellStart"/>
      <w:r w:rsidRPr="00601AD0">
        <w:rPr>
          <w:rFonts w:ascii="Verdana" w:eastAsia="Times New Roman" w:hAnsi="Verdana"/>
          <w:color w:val="4F81BD" w:themeColor="accent1"/>
          <w:sz w:val="24"/>
          <w:szCs w:val="24"/>
        </w:rPr>
        <w:t>ketoglutarate</w:t>
      </w:r>
      <w:proofErr w:type="spellEnd"/>
      <w:r w:rsidRPr="00601AD0">
        <w:rPr>
          <w:rFonts w:ascii="Verdana" w:eastAsia="Times New Roman" w:hAnsi="Verdana"/>
          <w:color w:val="4F81BD" w:themeColor="accent1"/>
          <w:sz w:val="24"/>
          <w:szCs w:val="24"/>
        </w:rPr>
        <w:t>.</w:t>
      </w:r>
    </w:p>
    <w:p w:rsidR="009F6494" w:rsidRPr="00601AD0" w:rsidRDefault="009F6494" w:rsidP="00AB362D">
      <w:pPr>
        <w:numPr>
          <w:ilvl w:val="0"/>
          <w:numId w:val="4"/>
        </w:numPr>
        <w:shd w:val="clear" w:color="auto" w:fill="FFFFFF"/>
        <w:spacing w:after="0" w:line="240" w:lineRule="auto"/>
        <w:divId w:val="868302935"/>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Both the reactions are irreversible and catalyzed by the same enzyme.</w:t>
      </w:r>
    </w:p>
    <w:p w:rsidR="009F6494" w:rsidRPr="00601AD0" w:rsidRDefault="009F6494" w:rsidP="00AB362D">
      <w:pPr>
        <w:numPr>
          <w:ilvl w:val="0"/>
          <w:numId w:val="4"/>
        </w:numPr>
        <w:shd w:val="clear" w:color="auto" w:fill="FFFFFF"/>
        <w:spacing w:after="0" w:line="240" w:lineRule="auto"/>
        <w:divId w:val="868302935"/>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The first step, however, results in the formation of NADH while the second step involves the release of CO</w:t>
      </w:r>
      <w:r w:rsidRPr="00601AD0">
        <w:rPr>
          <w:rFonts w:ascii="Verdana" w:eastAsia="Times New Roman" w:hAnsi="Verdana"/>
          <w:color w:val="4F81BD" w:themeColor="accent1"/>
          <w:sz w:val="24"/>
          <w:szCs w:val="24"/>
          <w:bdr w:val="none" w:sz="0" w:space="0" w:color="auto" w:frame="1"/>
          <w:vertAlign w:val="subscript"/>
        </w:rPr>
        <w:t>2</w:t>
      </w:r>
      <w:r w:rsidRPr="00601AD0">
        <w:rPr>
          <w:rFonts w:ascii="Verdana" w:eastAsia="Times New Roman" w:hAnsi="Verdana"/>
          <w:color w:val="4F81BD" w:themeColor="accent1"/>
          <w:sz w:val="24"/>
          <w:szCs w:val="24"/>
        </w:rPr>
        <w:t>.</w:t>
      </w:r>
    </w:p>
    <w:p w:rsidR="006E7EA7" w:rsidRPr="00601AD0" w:rsidRDefault="0034142A">
      <w:pPr>
        <w:pStyle w:val="Heading3"/>
        <w:shd w:val="clear" w:color="auto" w:fill="FFFFFF"/>
        <w:spacing w:before="0" w:line="336" w:lineRule="atLeast"/>
        <w:divId w:val="327877080"/>
        <w:rPr>
          <w:rFonts w:ascii="Verdana" w:eastAsia="Times New Roman" w:hAnsi="Verdana"/>
          <w:color w:val="0A0A0A"/>
        </w:rPr>
      </w:pPr>
      <w:r w:rsidRPr="00601AD0">
        <w:rPr>
          <w:rFonts w:ascii="Verdana" w:eastAsia="Times New Roman" w:hAnsi="Verdana"/>
          <w:color w:val="4F81BD" w:themeColor="accent1"/>
        </w:rPr>
        <w:t xml:space="preserve">      </w:t>
      </w:r>
      <w:r w:rsidR="006E7EA7" w:rsidRPr="00601AD0">
        <w:rPr>
          <w:rStyle w:val="Strong"/>
          <w:rFonts w:ascii="Verdana" w:eastAsia="Times New Roman" w:hAnsi="Verdana"/>
          <w:b w:val="0"/>
          <w:bCs w:val="0"/>
          <w:color w:val="0A0A0A"/>
          <w:bdr w:val="none" w:sz="0" w:space="0" w:color="auto" w:frame="1"/>
        </w:rPr>
        <w:t>Step 4: Oxidative decarboxylation of α-</w:t>
      </w:r>
      <w:proofErr w:type="spellStart"/>
      <w:r w:rsidR="006E7EA7" w:rsidRPr="00601AD0">
        <w:rPr>
          <w:rStyle w:val="Strong"/>
          <w:rFonts w:ascii="Verdana" w:eastAsia="Times New Roman" w:hAnsi="Verdana"/>
          <w:b w:val="0"/>
          <w:bCs w:val="0"/>
          <w:color w:val="0A0A0A"/>
          <w:bdr w:val="none" w:sz="0" w:space="0" w:color="auto" w:frame="1"/>
        </w:rPr>
        <w:t>ketoglutarate</w:t>
      </w:r>
      <w:proofErr w:type="spellEnd"/>
    </w:p>
    <w:p w:rsidR="00904831" w:rsidRPr="00601AD0" w:rsidRDefault="006E7EA7" w:rsidP="00AB362D">
      <w:pPr>
        <w:numPr>
          <w:ilvl w:val="0"/>
          <w:numId w:val="5"/>
        </w:numPr>
        <w:shd w:val="clear" w:color="auto" w:fill="FFFFFF"/>
        <w:spacing w:after="0" w:line="240" w:lineRule="auto"/>
        <w:divId w:val="1278370184"/>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 xml:space="preserve">    </w:t>
      </w:r>
      <w:r w:rsidR="00904831" w:rsidRPr="00601AD0">
        <w:rPr>
          <w:rFonts w:ascii="Verdana" w:eastAsia="Times New Roman" w:hAnsi="Verdana"/>
          <w:color w:val="4F81BD" w:themeColor="accent1"/>
          <w:sz w:val="24"/>
          <w:szCs w:val="24"/>
        </w:rPr>
        <w:t>This step is another one of the oxidation-reduction reactions where α-</w:t>
      </w:r>
      <w:proofErr w:type="spellStart"/>
      <w:r w:rsidR="00904831" w:rsidRPr="00601AD0">
        <w:rPr>
          <w:rFonts w:ascii="Verdana" w:eastAsia="Times New Roman" w:hAnsi="Verdana"/>
          <w:color w:val="4F81BD" w:themeColor="accent1"/>
          <w:sz w:val="24"/>
          <w:szCs w:val="24"/>
        </w:rPr>
        <w:t>ketoglutarate</w:t>
      </w:r>
      <w:proofErr w:type="spellEnd"/>
      <w:r w:rsidR="00904831" w:rsidRPr="00601AD0">
        <w:rPr>
          <w:rFonts w:ascii="Verdana" w:eastAsia="Times New Roman" w:hAnsi="Verdana"/>
          <w:color w:val="4F81BD" w:themeColor="accent1"/>
          <w:sz w:val="24"/>
          <w:szCs w:val="24"/>
        </w:rPr>
        <w:t xml:space="preserve"> is </w:t>
      </w:r>
      <w:proofErr w:type="spellStart"/>
      <w:r w:rsidR="00904831" w:rsidRPr="00601AD0">
        <w:rPr>
          <w:rFonts w:ascii="Verdana" w:eastAsia="Times New Roman" w:hAnsi="Verdana"/>
          <w:color w:val="4F81BD" w:themeColor="accent1"/>
          <w:sz w:val="24"/>
          <w:szCs w:val="24"/>
        </w:rPr>
        <w:t>oxidatively</w:t>
      </w:r>
      <w:proofErr w:type="spellEnd"/>
      <w:r w:rsidR="00904831" w:rsidRPr="00601AD0">
        <w:rPr>
          <w:rFonts w:ascii="Verdana" w:eastAsia="Times New Roman" w:hAnsi="Verdana"/>
          <w:color w:val="4F81BD" w:themeColor="accent1"/>
          <w:sz w:val="24"/>
          <w:szCs w:val="24"/>
        </w:rPr>
        <w:t xml:space="preserve"> </w:t>
      </w:r>
      <w:proofErr w:type="spellStart"/>
      <w:r w:rsidR="00904831" w:rsidRPr="00601AD0">
        <w:rPr>
          <w:rFonts w:ascii="Verdana" w:eastAsia="Times New Roman" w:hAnsi="Verdana"/>
          <w:color w:val="4F81BD" w:themeColor="accent1"/>
          <w:sz w:val="24"/>
          <w:szCs w:val="24"/>
        </w:rPr>
        <w:t>decarboxylated</w:t>
      </w:r>
      <w:proofErr w:type="spellEnd"/>
      <w:r w:rsidR="00904831" w:rsidRPr="00601AD0">
        <w:rPr>
          <w:rFonts w:ascii="Verdana" w:eastAsia="Times New Roman" w:hAnsi="Verdana"/>
          <w:color w:val="4F81BD" w:themeColor="accent1"/>
          <w:sz w:val="24"/>
          <w:szCs w:val="24"/>
        </w:rPr>
        <w:t xml:space="preserve"> to form a four-carbon compound, </w:t>
      </w:r>
      <w:proofErr w:type="spellStart"/>
      <w:r w:rsidR="00904831" w:rsidRPr="00601AD0">
        <w:rPr>
          <w:rFonts w:ascii="Verdana" w:eastAsia="Times New Roman" w:hAnsi="Verdana"/>
          <w:color w:val="4F81BD" w:themeColor="accent1"/>
          <w:sz w:val="24"/>
          <w:szCs w:val="24"/>
        </w:rPr>
        <w:t>succinyl</w:t>
      </w:r>
      <w:proofErr w:type="spellEnd"/>
      <w:r w:rsidR="00904831" w:rsidRPr="00601AD0">
        <w:rPr>
          <w:rFonts w:ascii="Verdana" w:eastAsia="Times New Roman" w:hAnsi="Verdana"/>
          <w:color w:val="4F81BD" w:themeColor="accent1"/>
          <w:sz w:val="24"/>
          <w:szCs w:val="24"/>
        </w:rPr>
        <w:t>-CoA, and CO</w:t>
      </w:r>
      <w:r w:rsidR="00904831" w:rsidRPr="00601AD0">
        <w:rPr>
          <w:rFonts w:ascii="Verdana" w:eastAsia="Times New Roman" w:hAnsi="Verdana"/>
          <w:color w:val="4F81BD" w:themeColor="accent1"/>
          <w:sz w:val="24"/>
          <w:szCs w:val="24"/>
          <w:bdr w:val="none" w:sz="0" w:space="0" w:color="auto" w:frame="1"/>
          <w:vertAlign w:val="subscript"/>
        </w:rPr>
        <w:t>2</w:t>
      </w:r>
      <w:r w:rsidR="00904831" w:rsidRPr="00601AD0">
        <w:rPr>
          <w:rFonts w:ascii="Verdana" w:eastAsia="Times New Roman" w:hAnsi="Verdana"/>
          <w:color w:val="4F81BD" w:themeColor="accent1"/>
          <w:sz w:val="24"/>
          <w:szCs w:val="24"/>
        </w:rPr>
        <w:t>.</w:t>
      </w:r>
    </w:p>
    <w:p w:rsidR="00904831" w:rsidRPr="00601AD0" w:rsidRDefault="00904831" w:rsidP="00AB362D">
      <w:pPr>
        <w:numPr>
          <w:ilvl w:val="0"/>
          <w:numId w:val="5"/>
        </w:numPr>
        <w:shd w:val="clear" w:color="auto" w:fill="FFFFFF"/>
        <w:spacing w:after="0" w:line="240" w:lineRule="auto"/>
        <w:divId w:val="1278370184"/>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The reaction irreversible and catalyzed by the enzyme complex α-</w:t>
      </w:r>
      <w:proofErr w:type="spellStart"/>
      <w:r w:rsidRPr="00601AD0">
        <w:rPr>
          <w:rFonts w:ascii="Verdana" w:eastAsia="Times New Roman" w:hAnsi="Verdana"/>
          <w:color w:val="4F81BD" w:themeColor="accent1"/>
          <w:sz w:val="24"/>
          <w:szCs w:val="24"/>
        </w:rPr>
        <w:t>ketoglutarate</w:t>
      </w:r>
      <w:proofErr w:type="spellEnd"/>
      <w:r w:rsidRPr="00601AD0">
        <w:rPr>
          <w:rFonts w:ascii="Verdana" w:eastAsia="Times New Roman" w:hAnsi="Verdana"/>
          <w:color w:val="4F81BD" w:themeColor="accent1"/>
          <w:sz w:val="24"/>
          <w:szCs w:val="24"/>
        </w:rPr>
        <w:t xml:space="preserve"> dehydrogenase found in the mitochondrial space.</w:t>
      </w:r>
    </w:p>
    <w:p w:rsidR="00904831" w:rsidRPr="00601AD0" w:rsidRDefault="00904831" w:rsidP="00AB362D">
      <w:pPr>
        <w:numPr>
          <w:ilvl w:val="0"/>
          <w:numId w:val="5"/>
        </w:numPr>
        <w:shd w:val="clear" w:color="auto" w:fill="FFFFFF"/>
        <w:spacing w:after="0" w:line="240" w:lineRule="auto"/>
        <w:divId w:val="1278370184"/>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This reaction is similar to the oxidative decarboxylation of pyruvate involving the reduction of NAD</w:t>
      </w:r>
      <w:r w:rsidRPr="00601AD0">
        <w:rPr>
          <w:rFonts w:ascii="Verdana" w:eastAsia="Times New Roman" w:hAnsi="Verdana"/>
          <w:color w:val="4F81BD" w:themeColor="accent1"/>
          <w:sz w:val="24"/>
          <w:szCs w:val="24"/>
          <w:bdr w:val="none" w:sz="0" w:space="0" w:color="auto" w:frame="1"/>
          <w:vertAlign w:val="superscript"/>
        </w:rPr>
        <w:t>+</w:t>
      </w:r>
      <w:r w:rsidRPr="00601AD0">
        <w:rPr>
          <w:rFonts w:ascii="Verdana" w:eastAsia="Times New Roman" w:hAnsi="Verdana"/>
          <w:color w:val="4F81BD" w:themeColor="accent1"/>
          <w:sz w:val="24"/>
          <w:szCs w:val="24"/>
        </w:rPr>
        <w:t> into NADH.</w:t>
      </w:r>
    </w:p>
    <w:p w:rsidR="007B6B6A" w:rsidRPr="00601AD0" w:rsidRDefault="00BC687A">
      <w:pPr>
        <w:pStyle w:val="Heading3"/>
        <w:shd w:val="clear" w:color="auto" w:fill="FFFFFF"/>
        <w:spacing w:before="0" w:line="336" w:lineRule="atLeast"/>
        <w:divId w:val="522746581"/>
        <w:rPr>
          <w:rFonts w:ascii="Verdana" w:eastAsia="Times New Roman" w:hAnsi="Verdana"/>
          <w:color w:val="0A0A0A"/>
        </w:rPr>
      </w:pPr>
      <w:r w:rsidRPr="00601AD0">
        <w:rPr>
          <w:rFonts w:ascii="Verdana" w:eastAsia="Times New Roman" w:hAnsi="Verdana"/>
          <w:color w:val="4F81BD" w:themeColor="accent1"/>
        </w:rPr>
        <w:t xml:space="preserve">     </w:t>
      </w:r>
      <w:r w:rsidR="007B6B6A" w:rsidRPr="00601AD0">
        <w:rPr>
          <w:rStyle w:val="Strong"/>
          <w:rFonts w:ascii="Verdana" w:eastAsia="Times New Roman" w:hAnsi="Verdana"/>
          <w:b w:val="0"/>
          <w:bCs w:val="0"/>
          <w:color w:val="0A0A0A"/>
          <w:bdr w:val="none" w:sz="0" w:space="0" w:color="auto" w:frame="1"/>
        </w:rPr>
        <w:t xml:space="preserve">Step 5: Conversion of </w:t>
      </w:r>
      <w:proofErr w:type="spellStart"/>
      <w:r w:rsidR="007B6B6A" w:rsidRPr="00601AD0">
        <w:rPr>
          <w:rStyle w:val="Strong"/>
          <w:rFonts w:ascii="Verdana" w:eastAsia="Times New Roman" w:hAnsi="Verdana"/>
          <w:b w:val="0"/>
          <w:bCs w:val="0"/>
          <w:color w:val="0A0A0A"/>
          <w:bdr w:val="none" w:sz="0" w:space="0" w:color="auto" w:frame="1"/>
        </w:rPr>
        <w:t>succinyl</w:t>
      </w:r>
      <w:proofErr w:type="spellEnd"/>
      <w:r w:rsidR="007B6B6A" w:rsidRPr="00601AD0">
        <w:rPr>
          <w:rStyle w:val="Strong"/>
          <w:rFonts w:ascii="Verdana" w:eastAsia="Times New Roman" w:hAnsi="Verdana"/>
          <w:b w:val="0"/>
          <w:bCs w:val="0"/>
          <w:color w:val="0A0A0A"/>
          <w:bdr w:val="none" w:sz="0" w:space="0" w:color="auto" w:frame="1"/>
        </w:rPr>
        <w:t>-CoA into succinate</w:t>
      </w:r>
    </w:p>
    <w:p w:rsidR="00AA10D1" w:rsidRPr="00601AD0" w:rsidRDefault="00AA10D1" w:rsidP="00AB362D">
      <w:pPr>
        <w:numPr>
          <w:ilvl w:val="0"/>
          <w:numId w:val="6"/>
        </w:numPr>
        <w:shd w:val="clear" w:color="auto" w:fill="FFFFFF"/>
        <w:spacing w:after="0" w:line="240" w:lineRule="auto"/>
        <w:divId w:val="379208191"/>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 xml:space="preserve">     In the next step, </w:t>
      </w:r>
      <w:proofErr w:type="spellStart"/>
      <w:r w:rsidRPr="00601AD0">
        <w:rPr>
          <w:rFonts w:ascii="Verdana" w:eastAsia="Times New Roman" w:hAnsi="Verdana"/>
          <w:color w:val="4F81BD" w:themeColor="accent1"/>
          <w:sz w:val="24"/>
          <w:szCs w:val="24"/>
        </w:rPr>
        <w:t>succinyl</w:t>
      </w:r>
      <w:proofErr w:type="spellEnd"/>
      <w:r w:rsidRPr="00601AD0">
        <w:rPr>
          <w:rFonts w:ascii="Verdana" w:eastAsia="Times New Roman" w:hAnsi="Verdana"/>
          <w:color w:val="4F81BD" w:themeColor="accent1"/>
          <w:sz w:val="24"/>
          <w:szCs w:val="24"/>
        </w:rPr>
        <w:t xml:space="preserve">-CoA undergoes an energy-conserving reaction in which </w:t>
      </w:r>
      <w:proofErr w:type="spellStart"/>
      <w:r w:rsidRPr="00601AD0">
        <w:rPr>
          <w:rFonts w:ascii="Verdana" w:eastAsia="Times New Roman" w:hAnsi="Verdana"/>
          <w:color w:val="4F81BD" w:themeColor="accent1"/>
          <w:sz w:val="24"/>
          <w:szCs w:val="24"/>
        </w:rPr>
        <w:t>succinyl</w:t>
      </w:r>
      <w:proofErr w:type="spellEnd"/>
      <w:r w:rsidRPr="00601AD0">
        <w:rPr>
          <w:rFonts w:ascii="Verdana" w:eastAsia="Times New Roman" w:hAnsi="Verdana"/>
          <w:color w:val="4F81BD" w:themeColor="accent1"/>
          <w:sz w:val="24"/>
          <w:szCs w:val="24"/>
        </w:rPr>
        <w:t>-CoA is cleaved to form succinate.</w:t>
      </w:r>
    </w:p>
    <w:p w:rsidR="00AA10D1" w:rsidRPr="00601AD0" w:rsidRDefault="00AA10D1" w:rsidP="00AB362D">
      <w:pPr>
        <w:numPr>
          <w:ilvl w:val="0"/>
          <w:numId w:val="6"/>
        </w:numPr>
        <w:shd w:val="clear" w:color="auto" w:fill="FFFFFF"/>
        <w:spacing w:after="0" w:line="240" w:lineRule="auto"/>
        <w:divId w:val="379208191"/>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This reaction is accompanied by phosphorylation of guanosine diphosphate (GDP) to guanosine triphosphate (GTP).</w:t>
      </w:r>
    </w:p>
    <w:p w:rsidR="00AA10D1" w:rsidRPr="00601AD0" w:rsidRDefault="00AA10D1" w:rsidP="00AB362D">
      <w:pPr>
        <w:numPr>
          <w:ilvl w:val="0"/>
          <w:numId w:val="6"/>
        </w:numPr>
        <w:shd w:val="clear" w:color="auto" w:fill="FFFFFF"/>
        <w:spacing w:after="0" w:line="240" w:lineRule="auto"/>
        <w:divId w:val="379208191"/>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The GTP thus formed then readily transfers its terminal phosphate group to ADP forming an ATP molecule.</w:t>
      </w:r>
    </w:p>
    <w:p w:rsidR="00AA10D1" w:rsidRPr="00601AD0" w:rsidRDefault="00AA10D1" w:rsidP="00AB362D">
      <w:pPr>
        <w:numPr>
          <w:ilvl w:val="0"/>
          <w:numId w:val="6"/>
        </w:numPr>
        <w:shd w:val="clear" w:color="auto" w:fill="FFFFFF"/>
        <w:spacing w:after="0" w:line="240" w:lineRule="auto"/>
        <w:divId w:val="379208191"/>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 xml:space="preserve">The reaction is catalyzed by the enzyme, </w:t>
      </w:r>
      <w:proofErr w:type="spellStart"/>
      <w:r w:rsidRPr="00601AD0">
        <w:rPr>
          <w:rFonts w:ascii="Verdana" w:eastAsia="Times New Roman" w:hAnsi="Verdana"/>
          <w:color w:val="4F81BD" w:themeColor="accent1"/>
          <w:sz w:val="24"/>
          <w:szCs w:val="24"/>
        </w:rPr>
        <w:t>succinyl</w:t>
      </w:r>
      <w:proofErr w:type="spellEnd"/>
      <w:r w:rsidRPr="00601AD0">
        <w:rPr>
          <w:rFonts w:ascii="Verdana" w:eastAsia="Times New Roman" w:hAnsi="Verdana"/>
          <w:color w:val="4F81BD" w:themeColor="accent1"/>
          <w:sz w:val="24"/>
          <w:szCs w:val="24"/>
        </w:rPr>
        <w:t>-CoA synthase</w:t>
      </w:r>
    </w:p>
    <w:p w:rsidR="006B3BEE" w:rsidRPr="00601AD0" w:rsidRDefault="006B3BEE" w:rsidP="00C9054A">
      <w:pPr>
        <w:shd w:val="clear" w:color="auto" w:fill="FFFFFF"/>
        <w:spacing w:after="0" w:line="240" w:lineRule="auto"/>
        <w:divId w:val="1617298989"/>
        <w:rPr>
          <w:rFonts w:ascii="Verdana" w:eastAsia="Times New Roman" w:hAnsi="Verdana"/>
          <w:color w:val="4F81BD" w:themeColor="accent1"/>
          <w:sz w:val="24"/>
          <w:szCs w:val="24"/>
        </w:rPr>
      </w:pPr>
    </w:p>
    <w:p w:rsidR="00F873B0" w:rsidRPr="00601AD0" w:rsidRDefault="00F873B0">
      <w:pPr>
        <w:pStyle w:val="Heading3"/>
        <w:shd w:val="clear" w:color="auto" w:fill="FFFFFF"/>
        <w:spacing w:before="0" w:line="336" w:lineRule="atLeast"/>
        <w:divId w:val="57441326"/>
        <w:rPr>
          <w:rFonts w:ascii="Verdana" w:eastAsia="Times New Roman" w:hAnsi="Verdana"/>
          <w:color w:val="0A0A0A"/>
        </w:rPr>
      </w:pPr>
      <w:r w:rsidRPr="00601AD0">
        <w:rPr>
          <w:rStyle w:val="Strong"/>
          <w:rFonts w:ascii="Verdana" w:eastAsia="Times New Roman" w:hAnsi="Verdana"/>
          <w:b w:val="0"/>
          <w:bCs w:val="0"/>
          <w:color w:val="0A0A0A"/>
          <w:bdr w:val="none" w:sz="0" w:space="0" w:color="auto" w:frame="1"/>
        </w:rPr>
        <w:lastRenderedPageBreak/>
        <w:t xml:space="preserve">   Step 6: Dehydration of succinate to fumarate</w:t>
      </w:r>
    </w:p>
    <w:p w:rsidR="00AF41C9" w:rsidRPr="00601AD0" w:rsidRDefault="00790270" w:rsidP="00AB362D">
      <w:pPr>
        <w:numPr>
          <w:ilvl w:val="0"/>
          <w:numId w:val="7"/>
        </w:numPr>
        <w:shd w:val="clear" w:color="auto" w:fill="FFFFFF"/>
        <w:spacing w:after="0" w:line="240" w:lineRule="auto"/>
        <w:divId w:val="2032026839"/>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 xml:space="preserve">  </w:t>
      </w:r>
      <w:r w:rsidR="00AF41C9" w:rsidRPr="00601AD0">
        <w:rPr>
          <w:rFonts w:ascii="Verdana" w:eastAsia="Times New Roman" w:hAnsi="Verdana"/>
          <w:color w:val="4F81BD" w:themeColor="accent1"/>
          <w:sz w:val="24"/>
          <w:szCs w:val="24"/>
        </w:rPr>
        <w:t xml:space="preserve">Here, the succinate formed from </w:t>
      </w:r>
      <w:proofErr w:type="spellStart"/>
      <w:r w:rsidR="00AF41C9" w:rsidRPr="00601AD0">
        <w:rPr>
          <w:rFonts w:ascii="Verdana" w:eastAsia="Times New Roman" w:hAnsi="Verdana"/>
          <w:color w:val="4F81BD" w:themeColor="accent1"/>
          <w:sz w:val="24"/>
          <w:szCs w:val="24"/>
        </w:rPr>
        <w:t>succinyl</w:t>
      </w:r>
      <w:proofErr w:type="spellEnd"/>
      <w:r w:rsidR="00AF41C9" w:rsidRPr="00601AD0">
        <w:rPr>
          <w:rFonts w:ascii="Verdana" w:eastAsia="Times New Roman" w:hAnsi="Verdana"/>
          <w:color w:val="4F81BD" w:themeColor="accent1"/>
          <w:sz w:val="24"/>
          <w:szCs w:val="24"/>
        </w:rPr>
        <w:t xml:space="preserve">-CoA is dehydrogenated to fumarate catalyzed by the enzyme complex succinate dehydrogenase found in the </w:t>
      </w:r>
      <w:proofErr w:type="spellStart"/>
      <w:r w:rsidR="00AF41C9" w:rsidRPr="00601AD0">
        <w:rPr>
          <w:rFonts w:ascii="Verdana" w:eastAsia="Times New Roman" w:hAnsi="Verdana"/>
          <w:color w:val="4F81BD" w:themeColor="accent1"/>
          <w:sz w:val="24"/>
          <w:szCs w:val="24"/>
        </w:rPr>
        <w:t>intramitochondrial</w:t>
      </w:r>
      <w:proofErr w:type="spellEnd"/>
      <w:r w:rsidR="00AF41C9" w:rsidRPr="00601AD0">
        <w:rPr>
          <w:rFonts w:ascii="Verdana" w:eastAsia="Times New Roman" w:hAnsi="Verdana"/>
          <w:color w:val="4F81BD" w:themeColor="accent1"/>
          <w:sz w:val="24"/>
          <w:szCs w:val="24"/>
        </w:rPr>
        <w:t xml:space="preserve"> space.</w:t>
      </w:r>
    </w:p>
    <w:p w:rsidR="00AF41C9" w:rsidRPr="00601AD0" w:rsidRDefault="00AF41C9" w:rsidP="00AB362D">
      <w:pPr>
        <w:numPr>
          <w:ilvl w:val="0"/>
          <w:numId w:val="7"/>
        </w:numPr>
        <w:shd w:val="clear" w:color="auto" w:fill="FFFFFF"/>
        <w:spacing w:after="0" w:line="240" w:lineRule="auto"/>
        <w:divId w:val="2032026839"/>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This is the only dehydrogenation step in the citric acid cycle in which NAD</w:t>
      </w:r>
      <w:r w:rsidRPr="00601AD0">
        <w:rPr>
          <w:rFonts w:ascii="Verdana" w:eastAsia="Times New Roman" w:hAnsi="Verdana"/>
          <w:color w:val="4F81BD" w:themeColor="accent1"/>
          <w:sz w:val="24"/>
          <w:szCs w:val="24"/>
          <w:bdr w:val="none" w:sz="0" w:space="0" w:color="auto" w:frame="1"/>
          <w:vertAlign w:val="superscript"/>
        </w:rPr>
        <w:t>+</w:t>
      </w:r>
      <w:r w:rsidRPr="00601AD0">
        <w:rPr>
          <w:rFonts w:ascii="Verdana" w:eastAsia="Times New Roman" w:hAnsi="Verdana"/>
          <w:color w:val="4F81BD" w:themeColor="accent1"/>
          <w:sz w:val="24"/>
          <w:szCs w:val="24"/>
        </w:rPr>
        <w:t> doesn’t participate.</w:t>
      </w:r>
    </w:p>
    <w:p w:rsidR="00AF41C9" w:rsidRPr="00601AD0" w:rsidRDefault="00AF41C9" w:rsidP="00AB362D">
      <w:pPr>
        <w:numPr>
          <w:ilvl w:val="0"/>
          <w:numId w:val="7"/>
        </w:numPr>
        <w:shd w:val="clear" w:color="auto" w:fill="FFFFFF"/>
        <w:spacing w:after="0" w:line="240" w:lineRule="auto"/>
        <w:divId w:val="2032026839"/>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 xml:space="preserve">Instead, another high-energy electron carrier, </w:t>
      </w:r>
      <w:proofErr w:type="spellStart"/>
      <w:r w:rsidRPr="00601AD0">
        <w:rPr>
          <w:rFonts w:ascii="Verdana" w:eastAsia="Times New Roman" w:hAnsi="Verdana"/>
          <w:color w:val="4F81BD" w:themeColor="accent1"/>
          <w:sz w:val="24"/>
          <w:szCs w:val="24"/>
        </w:rPr>
        <w:t>flavin</w:t>
      </w:r>
      <w:proofErr w:type="spellEnd"/>
      <w:r w:rsidRPr="00601AD0">
        <w:rPr>
          <w:rFonts w:ascii="Verdana" w:eastAsia="Times New Roman" w:hAnsi="Verdana"/>
          <w:color w:val="4F81BD" w:themeColor="accent1"/>
          <w:sz w:val="24"/>
          <w:szCs w:val="24"/>
        </w:rPr>
        <w:t xml:space="preserve"> adenine dinucleotide (FAD) acts as the hydrogen acceptor resulting in the formation of FADH</w:t>
      </w:r>
      <w:r w:rsidRPr="00601AD0">
        <w:rPr>
          <w:rFonts w:ascii="Verdana" w:eastAsia="Times New Roman" w:hAnsi="Verdana"/>
          <w:color w:val="4F81BD" w:themeColor="accent1"/>
          <w:sz w:val="24"/>
          <w:szCs w:val="24"/>
          <w:bdr w:val="none" w:sz="0" w:space="0" w:color="auto" w:frame="1"/>
          <w:vertAlign w:val="subscript"/>
        </w:rPr>
        <w:t>2</w:t>
      </w:r>
      <w:r w:rsidRPr="00601AD0">
        <w:rPr>
          <w:rFonts w:ascii="Verdana" w:eastAsia="Times New Roman" w:hAnsi="Verdana"/>
          <w:color w:val="4F81BD" w:themeColor="accent1"/>
          <w:sz w:val="24"/>
          <w:szCs w:val="24"/>
        </w:rPr>
        <w:t>.</w:t>
      </w:r>
    </w:p>
    <w:p w:rsidR="00AF41C9" w:rsidRPr="00601AD0" w:rsidRDefault="00AF41C9" w:rsidP="00AB362D">
      <w:pPr>
        <w:numPr>
          <w:ilvl w:val="0"/>
          <w:numId w:val="7"/>
        </w:numPr>
        <w:shd w:val="clear" w:color="auto" w:fill="FFFFFF"/>
        <w:spacing w:after="0" w:line="240" w:lineRule="auto"/>
        <w:divId w:val="2032026839"/>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The FADH</w:t>
      </w:r>
      <w:r w:rsidRPr="00601AD0">
        <w:rPr>
          <w:rFonts w:ascii="Verdana" w:eastAsia="Times New Roman" w:hAnsi="Verdana"/>
          <w:color w:val="4F81BD" w:themeColor="accent1"/>
          <w:sz w:val="24"/>
          <w:szCs w:val="24"/>
          <w:bdr w:val="none" w:sz="0" w:space="0" w:color="auto" w:frame="1"/>
          <w:vertAlign w:val="subscript"/>
        </w:rPr>
        <w:t>2</w:t>
      </w:r>
      <w:r w:rsidRPr="00601AD0">
        <w:rPr>
          <w:rFonts w:ascii="Verdana" w:eastAsia="Times New Roman" w:hAnsi="Verdana"/>
          <w:color w:val="4F81BD" w:themeColor="accent1"/>
          <w:sz w:val="24"/>
          <w:szCs w:val="24"/>
        </w:rPr>
        <w:t> then enters the electron transport chain via the complex II transferring the electrons to ubiquinone, finally forming 2ATPs.</w:t>
      </w:r>
    </w:p>
    <w:p w:rsidR="00D01DF2" w:rsidRPr="00601AD0" w:rsidRDefault="00D01DF2">
      <w:pPr>
        <w:pStyle w:val="Heading3"/>
        <w:shd w:val="clear" w:color="auto" w:fill="FFFFFF"/>
        <w:spacing w:before="0" w:line="336" w:lineRule="atLeast"/>
        <w:divId w:val="200440909"/>
        <w:rPr>
          <w:rFonts w:ascii="Verdana" w:eastAsia="Times New Roman" w:hAnsi="Verdana"/>
          <w:color w:val="0A0A0A"/>
        </w:rPr>
      </w:pPr>
      <w:r w:rsidRPr="00601AD0">
        <w:rPr>
          <w:rStyle w:val="Strong"/>
          <w:rFonts w:ascii="Verdana" w:eastAsia="Times New Roman" w:hAnsi="Verdana"/>
          <w:b w:val="0"/>
          <w:bCs w:val="0"/>
          <w:color w:val="0A0A0A"/>
          <w:bdr w:val="none" w:sz="0" w:space="0" w:color="auto" w:frame="1"/>
        </w:rPr>
        <w:t>Step 7: Hydration of fumarate to malate</w:t>
      </w:r>
    </w:p>
    <w:p w:rsidR="00844F0E" w:rsidRPr="00601AD0" w:rsidRDefault="00844F0E" w:rsidP="00AB362D">
      <w:pPr>
        <w:numPr>
          <w:ilvl w:val="0"/>
          <w:numId w:val="8"/>
        </w:numPr>
        <w:shd w:val="clear" w:color="auto" w:fill="FFFFFF"/>
        <w:spacing w:after="0" w:line="240" w:lineRule="auto"/>
        <w:divId w:val="1865747660"/>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The fumarate is reversibly hydrated to form L-malate in the presence of the enzyme fumarate hydratase.</w:t>
      </w:r>
    </w:p>
    <w:p w:rsidR="00844F0E" w:rsidRPr="00601AD0" w:rsidRDefault="00844F0E" w:rsidP="00AB362D">
      <w:pPr>
        <w:numPr>
          <w:ilvl w:val="0"/>
          <w:numId w:val="8"/>
        </w:numPr>
        <w:shd w:val="clear" w:color="auto" w:fill="FFFFFF"/>
        <w:spacing w:after="0" w:line="240" w:lineRule="auto"/>
        <w:divId w:val="1865747660"/>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As it is a reversible reaction, the formation of L-malate involves hydration, whereas the formation of fumarate involves dehydration.</w:t>
      </w:r>
    </w:p>
    <w:p w:rsidR="007B1C4C" w:rsidRPr="00601AD0" w:rsidRDefault="007B1C4C">
      <w:pPr>
        <w:pStyle w:val="Heading3"/>
        <w:shd w:val="clear" w:color="auto" w:fill="FFFFFF"/>
        <w:spacing w:before="0" w:line="336" w:lineRule="atLeast"/>
        <w:divId w:val="821583558"/>
        <w:rPr>
          <w:rFonts w:ascii="Verdana" w:eastAsia="Times New Roman" w:hAnsi="Verdana"/>
          <w:color w:val="0A0A0A"/>
        </w:rPr>
      </w:pPr>
      <w:r w:rsidRPr="00601AD0">
        <w:rPr>
          <w:rStyle w:val="Strong"/>
          <w:rFonts w:ascii="Verdana" w:eastAsia="Times New Roman" w:hAnsi="Verdana"/>
          <w:b w:val="0"/>
          <w:bCs w:val="0"/>
          <w:color w:val="0A0A0A"/>
          <w:bdr w:val="none" w:sz="0" w:space="0" w:color="auto" w:frame="1"/>
        </w:rPr>
        <w:t>Step 8: Dehydrogenation of L-malate to oxaloacetate</w:t>
      </w:r>
    </w:p>
    <w:p w:rsidR="00B07CA1" w:rsidRPr="00601AD0" w:rsidRDefault="00B07CA1" w:rsidP="00AB362D">
      <w:pPr>
        <w:numPr>
          <w:ilvl w:val="0"/>
          <w:numId w:val="9"/>
        </w:numPr>
        <w:shd w:val="clear" w:color="auto" w:fill="FFFFFF"/>
        <w:spacing w:after="0" w:line="240" w:lineRule="auto"/>
        <w:divId w:val="1055354214"/>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The last step of the citric acid cycle is also an oxidation-reduction reaction where L-malate is dehydrogenated to oxaloacetate in the presence of L-malate dehydrogenase, which is present in the mitochondrial matrix.</w:t>
      </w:r>
    </w:p>
    <w:p w:rsidR="00B07CA1" w:rsidRPr="00601AD0" w:rsidRDefault="00B07CA1" w:rsidP="00AB362D">
      <w:pPr>
        <w:numPr>
          <w:ilvl w:val="0"/>
          <w:numId w:val="9"/>
        </w:numPr>
        <w:shd w:val="clear" w:color="auto" w:fill="FFFFFF"/>
        <w:spacing w:after="0" w:line="240" w:lineRule="auto"/>
        <w:divId w:val="1055354214"/>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This is a reversible reaction involving oxidation of L-malate and reduction of NAD</w:t>
      </w:r>
      <w:r w:rsidRPr="00601AD0">
        <w:rPr>
          <w:rFonts w:ascii="Verdana" w:eastAsia="Times New Roman" w:hAnsi="Verdana"/>
          <w:color w:val="4F81BD" w:themeColor="accent1"/>
          <w:sz w:val="24"/>
          <w:szCs w:val="24"/>
          <w:bdr w:val="none" w:sz="0" w:space="0" w:color="auto" w:frame="1"/>
          <w:vertAlign w:val="superscript"/>
        </w:rPr>
        <w:t>+</w:t>
      </w:r>
      <w:r w:rsidRPr="00601AD0">
        <w:rPr>
          <w:rFonts w:ascii="Verdana" w:eastAsia="Times New Roman" w:hAnsi="Verdana"/>
          <w:color w:val="4F81BD" w:themeColor="accent1"/>
          <w:sz w:val="24"/>
          <w:szCs w:val="24"/>
        </w:rPr>
        <w:t> into NADH.</w:t>
      </w:r>
    </w:p>
    <w:p w:rsidR="00B07CA1" w:rsidRPr="00601AD0" w:rsidRDefault="00B07CA1" w:rsidP="00AB362D">
      <w:pPr>
        <w:numPr>
          <w:ilvl w:val="0"/>
          <w:numId w:val="9"/>
        </w:numPr>
        <w:shd w:val="clear" w:color="auto" w:fill="FFFFFF"/>
        <w:spacing w:after="0" w:line="240" w:lineRule="auto"/>
        <w:divId w:val="1055354214"/>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Oxaloacetate thus formed, allows the repetition of the cycle and NADH formed participates in the oxidative phosphorylation.</w:t>
      </w:r>
    </w:p>
    <w:p w:rsidR="00B07CA1" w:rsidRPr="00601AD0" w:rsidRDefault="00B07CA1" w:rsidP="00AB362D">
      <w:pPr>
        <w:numPr>
          <w:ilvl w:val="0"/>
          <w:numId w:val="9"/>
        </w:numPr>
        <w:shd w:val="clear" w:color="auto" w:fill="FFFFFF"/>
        <w:spacing w:after="0" w:line="240" w:lineRule="auto"/>
        <w:divId w:val="1055354214"/>
        <w:rPr>
          <w:rFonts w:ascii="Verdana" w:eastAsia="Times New Roman" w:hAnsi="Verdana"/>
          <w:color w:val="4F81BD" w:themeColor="accent1"/>
          <w:sz w:val="24"/>
          <w:szCs w:val="24"/>
        </w:rPr>
      </w:pPr>
      <w:r w:rsidRPr="00601AD0">
        <w:rPr>
          <w:rFonts w:ascii="Verdana" w:eastAsia="Times New Roman" w:hAnsi="Verdana"/>
          <w:color w:val="4F81BD" w:themeColor="accent1"/>
          <w:sz w:val="24"/>
          <w:szCs w:val="24"/>
        </w:rPr>
        <w:t>This reaction completes the cycle</w:t>
      </w:r>
    </w:p>
    <w:p w:rsidR="006B3BEE" w:rsidRPr="00B07CA1" w:rsidRDefault="006B3BEE" w:rsidP="006B3BEE">
      <w:pPr>
        <w:shd w:val="clear" w:color="auto" w:fill="FFFFFF"/>
        <w:spacing w:after="0" w:line="240" w:lineRule="auto"/>
        <w:ind w:left="360"/>
        <w:divId w:val="1617298989"/>
        <w:rPr>
          <w:rFonts w:ascii="Verdana" w:eastAsia="Times New Roman" w:hAnsi="Verdana"/>
          <w:color w:val="4F81BD" w:themeColor="accent1"/>
          <w:sz w:val="24"/>
          <w:szCs w:val="24"/>
        </w:rPr>
      </w:pPr>
    </w:p>
    <w:p w:rsidR="006B3BEE" w:rsidRPr="00B07CA1" w:rsidRDefault="006B3BEE" w:rsidP="006B3BEE">
      <w:pPr>
        <w:shd w:val="clear" w:color="auto" w:fill="FFFFFF"/>
        <w:spacing w:after="0" w:line="240" w:lineRule="auto"/>
        <w:ind w:left="360"/>
        <w:divId w:val="1617298989"/>
        <w:rPr>
          <w:rFonts w:ascii="Verdana" w:eastAsia="Times New Roman" w:hAnsi="Verdana"/>
          <w:color w:val="4F81BD" w:themeColor="accent1"/>
          <w:sz w:val="24"/>
          <w:szCs w:val="24"/>
        </w:rPr>
      </w:pPr>
    </w:p>
    <w:p w:rsidR="006B3BEE" w:rsidRPr="006B3BEE" w:rsidRDefault="006B3BEE" w:rsidP="006B3BEE">
      <w:pPr>
        <w:shd w:val="clear" w:color="auto" w:fill="FFFFFF"/>
        <w:spacing w:after="0" w:line="240" w:lineRule="auto"/>
        <w:ind w:left="360"/>
        <w:divId w:val="1617298989"/>
        <w:rPr>
          <w:rFonts w:ascii="Verdana" w:eastAsia="Times New Roman" w:hAnsi="Verdana"/>
          <w:color w:val="4F81BD" w:themeColor="accent1"/>
        </w:rPr>
      </w:pPr>
    </w:p>
    <w:p w:rsidR="005729D5" w:rsidRDefault="00497507" w:rsidP="00A25C24">
      <w:pPr>
        <w:spacing w:line="480" w:lineRule="auto"/>
        <w:jc w:val="both"/>
        <w:rPr>
          <w:rFonts w:ascii="Times New Roman" w:hAnsi="Times New Roman" w:cs="Times New Roman"/>
          <w:color w:val="000000" w:themeColor="text1"/>
          <w:sz w:val="32"/>
          <w:szCs w:val="32"/>
        </w:rPr>
      </w:pPr>
      <w:r w:rsidRPr="00C31126">
        <w:rPr>
          <w:rFonts w:ascii="Times New Roman" w:hAnsi="Times New Roman" w:cs="Times New Roman"/>
          <w:color w:val="000000" w:themeColor="text1"/>
          <w:sz w:val="32"/>
          <w:szCs w:val="32"/>
        </w:rPr>
        <w:t>Q5</w:t>
      </w:r>
      <w:r w:rsidR="00073407" w:rsidRPr="00C31126">
        <w:rPr>
          <w:rFonts w:ascii="Times New Roman" w:hAnsi="Times New Roman" w:cs="Times New Roman"/>
          <w:color w:val="000000" w:themeColor="text1"/>
          <w:sz w:val="32"/>
          <w:szCs w:val="32"/>
        </w:rPr>
        <w:t>:</w:t>
      </w:r>
      <w:r w:rsidR="006770F1">
        <w:rPr>
          <w:rFonts w:ascii="Times New Roman" w:hAnsi="Times New Roman" w:cs="Times New Roman"/>
          <w:color w:val="000000" w:themeColor="text1"/>
          <w:sz w:val="32"/>
          <w:szCs w:val="32"/>
        </w:rPr>
        <w:t xml:space="preserve"> </w:t>
      </w:r>
      <w:r w:rsidR="00FE21FF">
        <w:rPr>
          <w:rFonts w:ascii="Times New Roman" w:hAnsi="Times New Roman" w:cs="Times New Roman"/>
          <w:color w:val="000000" w:themeColor="text1"/>
          <w:sz w:val="32"/>
          <w:szCs w:val="32"/>
        </w:rPr>
        <w:t>Differentiate between fat</w:t>
      </w:r>
      <w:r w:rsidR="00A25C24">
        <w:rPr>
          <w:rFonts w:ascii="Times New Roman" w:hAnsi="Times New Roman" w:cs="Times New Roman"/>
          <w:color w:val="000000" w:themeColor="text1"/>
          <w:sz w:val="32"/>
          <w:szCs w:val="32"/>
        </w:rPr>
        <w:t xml:space="preserve"> and oil</w:t>
      </w:r>
      <w:r w:rsidR="00C31126" w:rsidRPr="00C31126">
        <w:rPr>
          <w:rFonts w:ascii="Times New Roman" w:hAnsi="Times New Roman" w:cs="Times New Roman"/>
          <w:color w:val="000000" w:themeColor="text1"/>
          <w:sz w:val="32"/>
          <w:szCs w:val="32"/>
        </w:rPr>
        <w:t xml:space="preserve"> </w:t>
      </w:r>
      <w:r w:rsidR="00A25C24">
        <w:rPr>
          <w:rFonts w:ascii="Times New Roman" w:hAnsi="Times New Roman" w:cs="Times New Roman"/>
          <w:color w:val="000000" w:themeColor="text1"/>
          <w:sz w:val="32"/>
          <w:szCs w:val="32"/>
        </w:rPr>
        <w:t>also explain</w:t>
      </w:r>
      <w:r w:rsidR="00A25C24" w:rsidRPr="00C31126">
        <w:rPr>
          <w:rFonts w:ascii="Times New Roman" w:hAnsi="Times New Roman" w:cs="Times New Roman"/>
          <w:color w:val="000000" w:themeColor="text1"/>
          <w:sz w:val="32"/>
          <w:szCs w:val="32"/>
        </w:rPr>
        <w:t xml:space="preserve"> </w:t>
      </w:r>
      <w:r w:rsidR="00A25C24">
        <w:rPr>
          <w:rFonts w:ascii="Times New Roman" w:hAnsi="Times New Roman" w:cs="Times New Roman"/>
          <w:color w:val="000000" w:themeColor="text1"/>
          <w:sz w:val="32"/>
          <w:szCs w:val="32"/>
        </w:rPr>
        <w:t>“solid fat is beneficial</w:t>
      </w:r>
      <w:r w:rsidR="00A25C24">
        <w:rPr>
          <w:rFonts w:ascii="Times New Roman" w:hAnsi="Times New Roman" w:cs="Times New Roman"/>
          <w:color w:val="000000" w:themeColor="text1"/>
          <w:sz w:val="32"/>
          <w:szCs w:val="32"/>
        </w:rPr>
        <w:tab/>
        <w:t>for health or oil”.</w:t>
      </w:r>
    </w:p>
    <w:p w:rsidR="00E05321" w:rsidRPr="00B613AD" w:rsidRDefault="00E05321">
      <w:pPr>
        <w:pStyle w:val="NormalWeb"/>
        <w:shd w:val="clear" w:color="auto" w:fill="FFFFFF"/>
        <w:spacing w:before="0" w:beforeAutospacing="0" w:after="0" w:afterAutospacing="0"/>
        <w:divId w:val="1733387884"/>
        <w:rPr>
          <w:rFonts w:ascii="Roboto" w:hAnsi="Roboto"/>
          <w:color w:val="4F81BD" w:themeColor="accent1"/>
        </w:rPr>
      </w:pPr>
      <w:r>
        <w:rPr>
          <w:b/>
          <w:bCs/>
          <w:color w:val="4F81BD" w:themeColor="accent1"/>
          <w:sz w:val="32"/>
          <w:szCs w:val="32"/>
        </w:rPr>
        <w:t>Ans.</w:t>
      </w:r>
      <w:r>
        <w:rPr>
          <w:b/>
          <w:bCs/>
          <w:color w:val="000000" w:themeColor="text1"/>
          <w:sz w:val="32"/>
          <w:szCs w:val="32"/>
        </w:rPr>
        <w:t xml:space="preserve"> Fat.   </w:t>
      </w:r>
      <w:r w:rsidRPr="00B613AD">
        <w:rPr>
          <w:rFonts w:ascii="Roboto" w:hAnsi="Roboto"/>
          <w:color w:val="4F81BD" w:themeColor="accent1"/>
        </w:rPr>
        <w:t>Some compounds that are soluble in organic solvents and mostly insoluble in water are called fats.</w:t>
      </w:r>
    </w:p>
    <w:p w:rsidR="00E05321" w:rsidRPr="00B613AD" w:rsidRDefault="00E05321">
      <w:pPr>
        <w:pStyle w:val="NormalWeb"/>
        <w:shd w:val="clear" w:color="auto" w:fill="FFFFFF"/>
        <w:spacing w:before="0" w:beforeAutospacing="0" w:after="150" w:afterAutospacing="0"/>
        <w:divId w:val="1790274066"/>
        <w:rPr>
          <w:rFonts w:ascii="Roboto" w:hAnsi="Roboto"/>
          <w:color w:val="4F81BD" w:themeColor="accent1"/>
        </w:rPr>
      </w:pPr>
      <w:r w:rsidRPr="00B613AD">
        <w:rPr>
          <w:rFonts w:ascii="Roboto" w:hAnsi="Roboto"/>
          <w:color w:val="4F81BD" w:themeColor="accent1"/>
        </w:rPr>
        <w:t>They are solid at room temperature. There are two types of fats that are solid at room temperature. They are saturated fats and trans fats.</w:t>
      </w:r>
    </w:p>
    <w:p w:rsidR="00E05321" w:rsidRPr="00B613AD" w:rsidRDefault="00E05321">
      <w:pPr>
        <w:pStyle w:val="NormalWeb"/>
        <w:shd w:val="clear" w:color="auto" w:fill="FFFFFF"/>
        <w:spacing w:before="0" w:beforeAutospacing="0" w:after="150" w:afterAutospacing="0"/>
        <w:divId w:val="1790274066"/>
        <w:rPr>
          <w:rFonts w:ascii="Roboto" w:hAnsi="Roboto"/>
          <w:color w:val="4F81BD" w:themeColor="accent1"/>
        </w:rPr>
      </w:pPr>
      <w:r w:rsidRPr="00083E24">
        <w:rPr>
          <w:rStyle w:val="Strong"/>
          <w:rFonts w:ascii="Roboto" w:hAnsi="Roboto"/>
          <w:b w:val="0"/>
          <w:bCs w:val="0"/>
          <w:color w:val="4F81BD" w:themeColor="accent1"/>
        </w:rPr>
        <w:t>Saturated fat is also known as solid fat.</w:t>
      </w:r>
      <w:r w:rsidRPr="00083E24">
        <w:rPr>
          <w:rStyle w:val="Emphasis"/>
          <w:rFonts w:ascii="Roboto" w:hAnsi="Roboto"/>
          <w:color w:val="4F81BD" w:themeColor="accent1"/>
        </w:rPr>
        <w:t> </w:t>
      </w:r>
      <w:r w:rsidRPr="00083E24">
        <w:rPr>
          <w:rFonts w:ascii="Roboto" w:hAnsi="Roboto"/>
          <w:color w:val="4F81BD" w:themeColor="accent1"/>
        </w:rPr>
        <w:t xml:space="preserve">Saturated fat in fish and poultry is less when compared to animal fat or red meat. This fat can increase your cholesterol levels. Tropical oils such as cocoa butter, coconut oil, palm oil also have saturated fats. It is mostly found </w:t>
      </w:r>
      <w:r w:rsidRPr="00083E24">
        <w:rPr>
          <w:rFonts w:ascii="Roboto" w:hAnsi="Roboto"/>
          <w:color w:val="4F81BD" w:themeColor="accent1"/>
        </w:rPr>
        <w:lastRenderedPageBreak/>
        <w:t>in non-dairy products and sn</w:t>
      </w:r>
      <w:r w:rsidRPr="00B613AD">
        <w:rPr>
          <w:rFonts w:ascii="Roboto" w:hAnsi="Roboto"/>
          <w:color w:val="4F81BD" w:themeColor="accent1"/>
        </w:rPr>
        <w:t>acks in large quantity. Cakes, butter, cookies are some examples of food containing maximum saturated fats.</w:t>
      </w:r>
    </w:p>
    <w:p w:rsidR="00E05321" w:rsidRPr="00B613AD" w:rsidRDefault="00E05321">
      <w:pPr>
        <w:pStyle w:val="NormalWeb"/>
        <w:shd w:val="clear" w:color="auto" w:fill="FFFFFF"/>
        <w:spacing w:before="0" w:beforeAutospacing="0" w:after="150" w:afterAutospacing="0"/>
        <w:divId w:val="1790274066"/>
        <w:rPr>
          <w:rFonts w:ascii="Roboto" w:hAnsi="Roboto"/>
          <w:color w:val="4F81BD" w:themeColor="accent1"/>
        </w:rPr>
      </w:pPr>
      <w:r w:rsidRPr="00B613AD">
        <w:rPr>
          <w:rFonts w:ascii="Roboto" w:hAnsi="Roboto"/>
          <w:color w:val="4F81BD" w:themeColor="accent1"/>
        </w:rPr>
        <w:t xml:space="preserve">A fat is changed to increase its shelf life. The process to make this change happen is called hydrogenation. This fat is harder at room temperature. The importance of trans fat is that it makes flakier pie crusts and crispier </w:t>
      </w:r>
      <w:proofErr w:type="spellStart"/>
      <w:r w:rsidRPr="00B613AD">
        <w:rPr>
          <w:rFonts w:ascii="Roboto" w:hAnsi="Roboto"/>
          <w:color w:val="4F81BD" w:themeColor="accent1"/>
        </w:rPr>
        <w:t>crankers</w:t>
      </w:r>
      <w:proofErr w:type="spellEnd"/>
      <w:r w:rsidRPr="00B613AD">
        <w:rPr>
          <w:rFonts w:ascii="Roboto" w:hAnsi="Roboto"/>
          <w:color w:val="4F81BD" w:themeColor="accent1"/>
        </w:rPr>
        <w:t>. It is found in cookies, chips, processed food etc. Avoid eating or consume fewer foods containing trans fats as it increase your cholesterol levels.</w:t>
      </w:r>
    </w:p>
    <w:p w:rsidR="00A479DE" w:rsidRPr="00B613AD" w:rsidRDefault="0066046F">
      <w:pPr>
        <w:pStyle w:val="NormalWeb"/>
        <w:shd w:val="clear" w:color="auto" w:fill="FFFFFF"/>
        <w:spacing w:before="0" w:beforeAutospacing="0" w:after="0" w:afterAutospacing="0"/>
        <w:divId w:val="1501582342"/>
        <w:rPr>
          <w:rFonts w:ascii="Roboto" w:hAnsi="Roboto"/>
          <w:color w:val="4F81BD" w:themeColor="accent1"/>
        </w:rPr>
      </w:pPr>
      <w:r>
        <w:rPr>
          <w:b/>
          <w:bCs/>
          <w:color w:val="000000" w:themeColor="text1"/>
          <w:sz w:val="32"/>
          <w:szCs w:val="32"/>
        </w:rPr>
        <w:t xml:space="preserve">Oil :  </w:t>
      </w:r>
      <w:r w:rsidR="00A479DE" w:rsidRPr="00B613AD">
        <w:rPr>
          <w:rFonts w:ascii="Roboto" w:hAnsi="Roboto"/>
          <w:color w:val="4F81BD" w:themeColor="accent1"/>
        </w:rPr>
        <w:t>Fats that are liquid at room temperature are called oils.</w:t>
      </w:r>
    </w:p>
    <w:p w:rsidR="00A479DE" w:rsidRPr="00B613AD" w:rsidRDefault="00A479DE">
      <w:pPr>
        <w:pStyle w:val="NormalWeb"/>
        <w:shd w:val="clear" w:color="auto" w:fill="FFFFFF"/>
        <w:spacing w:before="0" w:beforeAutospacing="0" w:after="150" w:afterAutospacing="0"/>
        <w:divId w:val="389615677"/>
        <w:rPr>
          <w:rFonts w:ascii="Roboto" w:hAnsi="Roboto"/>
          <w:color w:val="4F81BD" w:themeColor="accent1"/>
        </w:rPr>
      </w:pPr>
      <w:r w:rsidRPr="00B613AD">
        <w:rPr>
          <w:rFonts w:ascii="Roboto" w:hAnsi="Roboto"/>
          <w:color w:val="4F81BD" w:themeColor="accent1"/>
        </w:rPr>
        <w:t>Unsaturated fats belong to this category. Consuming food containing unsaturated fat helps improve cholesterol levels. There are two types of unsaturated fats. Monounsaturated fats and polyunsaturated fats.</w:t>
      </w:r>
    </w:p>
    <w:p w:rsidR="00A479DE" w:rsidRPr="00B613AD" w:rsidRDefault="00A479DE">
      <w:pPr>
        <w:pStyle w:val="NormalWeb"/>
        <w:shd w:val="clear" w:color="auto" w:fill="FFFFFF"/>
        <w:spacing w:before="0" w:beforeAutospacing="0" w:after="150" w:afterAutospacing="0"/>
        <w:divId w:val="389615677"/>
        <w:rPr>
          <w:rFonts w:ascii="Roboto" w:hAnsi="Roboto"/>
          <w:color w:val="4F81BD" w:themeColor="accent1"/>
        </w:rPr>
      </w:pPr>
      <w:r w:rsidRPr="00B613AD">
        <w:rPr>
          <w:rFonts w:ascii="Roboto" w:hAnsi="Roboto"/>
          <w:color w:val="4F81BD" w:themeColor="accent1"/>
        </w:rPr>
        <w:t>Monounsaturated fat is found in nuts, vegetable oils and avocado. Consuming food that is rich in monounsaturated fats helps in controlling cholesterol levels by keeping high good HDL cholesterol and lowering bad LDL cholesterol.</w:t>
      </w:r>
    </w:p>
    <w:p w:rsidR="00A479DE" w:rsidRPr="00B613AD" w:rsidRDefault="00A479DE">
      <w:pPr>
        <w:pStyle w:val="NormalWeb"/>
        <w:shd w:val="clear" w:color="auto" w:fill="FFFFFF"/>
        <w:spacing w:before="0" w:beforeAutospacing="0" w:after="150" w:afterAutospacing="0"/>
        <w:divId w:val="389615677"/>
        <w:rPr>
          <w:rFonts w:ascii="Roboto" w:hAnsi="Roboto"/>
          <w:color w:val="4F81BD" w:themeColor="accent1"/>
        </w:rPr>
      </w:pPr>
      <w:r w:rsidRPr="00B613AD">
        <w:rPr>
          <w:rFonts w:ascii="Roboto" w:hAnsi="Roboto"/>
          <w:color w:val="4F81BD" w:themeColor="accent1"/>
        </w:rPr>
        <w:t>Polyunsaturated </w:t>
      </w:r>
      <w:hyperlink r:id="rId87" w:history="1">
        <w:r w:rsidRPr="00B613AD">
          <w:rPr>
            <w:rStyle w:val="Hyperlink"/>
            <w:rFonts w:ascii="Roboto" w:hAnsi="Roboto"/>
            <w:color w:val="4F81BD" w:themeColor="accent1"/>
          </w:rPr>
          <w:t>fat is found in oils</w:t>
        </w:r>
      </w:hyperlink>
      <w:r w:rsidRPr="00B613AD">
        <w:rPr>
          <w:rFonts w:ascii="Roboto" w:hAnsi="Roboto"/>
          <w:color w:val="4F81BD" w:themeColor="accent1"/>
        </w:rPr>
        <w:t> such as sunflower, corn and soybean. Seafood majorly consists of these fats. Replacing saturated fat with polyunsaturated fat in food consumption may help in lowering LDL cholesterol. There are two types of polyunsaturated fats. They are Omega 3, Omega 6.</w:t>
      </w:r>
    </w:p>
    <w:p w:rsidR="001D445D" w:rsidRPr="00B613AD" w:rsidRDefault="001D445D">
      <w:pPr>
        <w:pStyle w:val="Heading2"/>
        <w:shd w:val="clear" w:color="auto" w:fill="FFFFFF"/>
        <w:spacing w:before="300" w:after="150"/>
        <w:divId w:val="484472480"/>
        <w:rPr>
          <w:rFonts w:ascii="Roboto" w:eastAsia="Times New Roman" w:hAnsi="Roboto"/>
          <w:color w:val="000000" w:themeColor="text1"/>
          <w:sz w:val="35"/>
          <w:szCs w:val="35"/>
        </w:rPr>
      </w:pPr>
      <w:r>
        <w:rPr>
          <w:rFonts w:ascii="Times New Roman" w:hAnsi="Times New Roman" w:cs="Times New Roman"/>
          <w:b/>
          <w:bCs/>
          <w:color w:val="000000" w:themeColor="text1"/>
          <w:sz w:val="32"/>
          <w:szCs w:val="32"/>
        </w:rPr>
        <w:t xml:space="preserve">         </w:t>
      </w:r>
      <w:r w:rsidRPr="00B613AD">
        <w:rPr>
          <w:rFonts w:ascii="Roboto" w:eastAsia="Times New Roman" w:hAnsi="Roboto"/>
          <w:b/>
          <w:bCs/>
          <w:color w:val="000000" w:themeColor="text1"/>
          <w:sz w:val="35"/>
          <w:szCs w:val="35"/>
        </w:rPr>
        <w:t>Difference between Fats and Oils Table</w:t>
      </w:r>
    </w:p>
    <w:p w:rsidR="001D445D" w:rsidRPr="00BF5F86" w:rsidRDefault="001D445D">
      <w:pPr>
        <w:pStyle w:val="NormalWeb"/>
        <w:shd w:val="clear" w:color="auto" w:fill="FFFFFF"/>
        <w:spacing w:before="0" w:beforeAutospacing="0" w:after="150" w:afterAutospacing="0"/>
        <w:divId w:val="484472480"/>
        <w:rPr>
          <w:rFonts w:ascii="Roboto" w:eastAsiaTheme="minorEastAsia" w:hAnsi="Roboto"/>
          <w:color w:val="4F81BD" w:themeColor="accent1"/>
        </w:rPr>
      </w:pPr>
      <w:r w:rsidRPr="00BF5F86">
        <w:rPr>
          <w:rFonts w:ascii="Roboto" w:hAnsi="Roboto"/>
          <w:color w:val="4F81BD" w:themeColor="accent1"/>
        </w:rPr>
        <w:t>To make you understand how </w:t>
      </w:r>
      <w:r w:rsidRPr="00BF5F86">
        <w:rPr>
          <w:rStyle w:val="Strong"/>
          <w:rFonts w:ascii="Roboto" w:hAnsi="Roboto"/>
          <w:color w:val="4F81BD" w:themeColor="accent1"/>
        </w:rPr>
        <w:t>Oils and fats </w:t>
      </w:r>
      <w:r w:rsidRPr="00BF5F86">
        <w:rPr>
          <w:rFonts w:ascii="Roboto" w:hAnsi="Roboto"/>
          <w:color w:val="4F81BD" w:themeColor="accent1"/>
        </w:rPr>
        <w:t>are different from each other, here are some major </w:t>
      </w:r>
      <w:r w:rsidRPr="00BF5F86">
        <w:rPr>
          <w:rStyle w:val="Strong"/>
          <w:rFonts w:ascii="Roboto" w:hAnsi="Roboto"/>
          <w:color w:val="4F81BD" w:themeColor="accent1"/>
        </w:rPr>
        <w:t>differences between oils and fats:</w:t>
      </w:r>
    </w:p>
    <w:tbl>
      <w:tblPr>
        <w:tblW w:w="477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158"/>
        <w:gridCol w:w="2612"/>
      </w:tblGrid>
      <w:tr w:rsidR="001D445D">
        <w:trPr>
          <w:divId w:val="1934698546"/>
          <w:tblCellSpacing w:w="15" w:type="dxa"/>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1D445D" w:rsidRDefault="001D445D">
            <w:pPr>
              <w:spacing w:after="330" w:line="270" w:lineRule="atLeast"/>
              <w:rPr>
                <w:rFonts w:ascii="Times New Roman" w:eastAsia="Times New Roman" w:hAnsi="Times New Roman"/>
                <w:sz w:val="27"/>
                <w:szCs w:val="27"/>
              </w:rPr>
            </w:pPr>
            <w:r>
              <w:rPr>
                <w:rStyle w:val="Strong"/>
                <w:rFonts w:eastAsia="Times New Roman"/>
                <w:sz w:val="27"/>
                <w:szCs w:val="27"/>
              </w:rPr>
              <w:t>Difference between Fats and Oils</w:t>
            </w:r>
          </w:p>
        </w:tc>
      </w:tr>
      <w:tr w:rsidR="001D445D">
        <w:trPr>
          <w:divId w:val="193469854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1D445D" w:rsidRDefault="001D445D">
            <w:pPr>
              <w:spacing w:after="330" w:line="270" w:lineRule="atLeast"/>
              <w:rPr>
                <w:rFonts w:eastAsia="Times New Roman"/>
                <w:sz w:val="27"/>
                <w:szCs w:val="27"/>
              </w:rPr>
            </w:pPr>
            <w:r>
              <w:rPr>
                <w:rStyle w:val="Strong"/>
                <w:rFonts w:eastAsia="Times New Roman"/>
                <w:sz w:val="27"/>
                <w:szCs w:val="27"/>
              </w:rPr>
              <w:t>Fats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1D445D" w:rsidRDefault="001D445D">
            <w:pPr>
              <w:spacing w:after="330" w:line="270" w:lineRule="atLeast"/>
              <w:rPr>
                <w:rFonts w:eastAsia="Times New Roman"/>
                <w:sz w:val="27"/>
                <w:szCs w:val="27"/>
              </w:rPr>
            </w:pPr>
            <w:r>
              <w:rPr>
                <w:rStyle w:val="Strong"/>
                <w:rFonts w:eastAsia="Times New Roman"/>
                <w:sz w:val="27"/>
                <w:szCs w:val="27"/>
              </w:rPr>
              <w:t>Oils</w:t>
            </w:r>
          </w:p>
        </w:tc>
      </w:tr>
      <w:tr w:rsidR="00EE2D87" w:rsidRPr="00EE2D87">
        <w:trPr>
          <w:divId w:val="193469854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1D445D" w:rsidRPr="00EE2D87" w:rsidRDefault="001D445D">
            <w:pPr>
              <w:spacing w:after="330" w:line="270" w:lineRule="atLeast"/>
              <w:rPr>
                <w:rFonts w:eastAsia="Times New Roman"/>
                <w:color w:val="4F81BD" w:themeColor="accent1"/>
                <w:sz w:val="27"/>
                <w:szCs w:val="27"/>
              </w:rPr>
            </w:pPr>
            <w:r w:rsidRPr="00EE2D87">
              <w:rPr>
                <w:rFonts w:eastAsia="Times New Roman"/>
                <w:color w:val="4F81BD" w:themeColor="accent1"/>
                <w:sz w:val="27"/>
                <w:szCs w:val="27"/>
              </w:rPr>
              <w:t>Solid at room temperature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1D445D" w:rsidRPr="00EE2D87" w:rsidRDefault="001D445D">
            <w:pPr>
              <w:spacing w:after="330" w:line="270" w:lineRule="atLeast"/>
              <w:rPr>
                <w:rFonts w:eastAsia="Times New Roman"/>
                <w:color w:val="4F81BD" w:themeColor="accent1"/>
                <w:sz w:val="27"/>
                <w:szCs w:val="27"/>
              </w:rPr>
            </w:pPr>
            <w:r w:rsidRPr="00EE2D87">
              <w:rPr>
                <w:rFonts w:eastAsia="Times New Roman"/>
                <w:color w:val="4F81BD" w:themeColor="accent1"/>
                <w:sz w:val="27"/>
                <w:szCs w:val="27"/>
              </w:rPr>
              <w:t>Liquid at room temperature</w:t>
            </w:r>
          </w:p>
        </w:tc>
      </w:tr>
      <w:tr w:rsidR="00EE2D87" w:rsidRPr="00EE2D87">
        <w:trPr>
          <w:divId w:val="193469854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1D445D" w:rsidRPr="00EE2D87" w:rsidRDefault="001D445D">
            <w:pPr>
              <w:spacing w:after="330" w:line="270" w:lineRule="atLeast"/>
              <w:rPr>
                <w:rFonts w:eastAsia="Times New Roman"/>
                <w:color w:val="4F81BD" w:themeColor="accent1"/>
                <w:sz w:val="27"/>
                <w:szCs w:val="27"/>
              </w:rPr>
            </w:pPr>
            <w:r w:rsidRPr="00EE2D87">
              <w:rPr>
                <w:rFonts w:eastAsia="Times New Roman"/>
                <w:color w:val="4F81BD" w:themeColor="accent1"/>
                <w:sz w:val="27"/>
                <w:szCs w:val="27"/>
              </w:rPr>
              <w:t xml:space="preserve">Saturated and trans are its </w:t>
            </w:r>
            <w:r w:rsidRPr="00EE2D87">
              <w:rPr>
                <w:rFonts w:eastAsia="Times New Roman"/>
                <w:color w:val="4F81BD" w:themeColor="accent1"/>
                <w:sz w:val="27"/>
                <w:szCs w:val="27"/>
              </w:rPr>
              <w:lastRenderedPageBreak/>
              <w:t>types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1D445D" w:rsidRPr="00EE2D87" w:rsidRDefault="001D445D">
            <w:pPr>
              <w:spacing w:after="330" w:line="270" w:lineRule="atLeast"/>
              <w:rPr>
                <w:rFonts w:eastAsia="Times New Roman"/>
                <w:color w:val="4F81BD" w:themeColor="accent1"/>
                <w:sz w:val="27"/>
                <w:szCs w:val="27"/>
              </w:rPr>
            </w:pPr>
            <w:r w:rsidRPr="00EE2D87">
              <w:rPr>
                <w:rFonts w:eastAsia="Times New Roman"/>
                <w:color w:val="4F81BD" w:themeColor="accent1"/>
                <w:sz w:val="27"/>
                <w:szCs w:val="27"/>
              </w:rPr>
              <w:lastRenderedPageBreak/>
              <w:t xml:space="preserve">Unsaturated fats like monounsaturated </w:t>
            </w:r>
            <w:r w:rsidRPr="00EE2D87">
              <w:rPr>
                <w:rFonts w:eastAsia="Times New Roman"/>
                <w:color w:val="4F81BD" w:themeColor="accent1"/>
                <w:sz w:val="27"/>
                <w:szCs w:val="27"/>
              </w:rPr>
              <w:lastRenderedPageBreak/>
              <w:t>and polyunsaturated are its types</w:t>
            </w:r>
          </w:p>
        </w:tc>
      </w:tr>
      <w:tr w:rsidR="00EE2D87" w:rsidRPr="00EE2D87">
        <w:trPr>
          <w:divId w:val="193469854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1D445D" w:rsidRPr="00EE2D87" w:rsidRDefault="001D445D">
            <w:pPr>
              <w:spacing w:after="330" w:line="270" w:lineRule="atLeast"/>
              <w:rPr>
                <w:rFonts w:eastAsia="Times New Roman"/>
                <w:color w:val="4F81BD" w:themeColor="accent1"/>
                <w:sz w:val="27"/>
                <w:szCs w:val="27"/>
              </w:rPr>
            </w:pPr>
            <w:r w:rsidRPr="00EE2D87">
              <w:rPr>
                <w:rFonts w:eastAsia="Times New Roman"/>
                <w:color w:val="4F81BD" w:themeColor="accent1"/>
                <w:sz w:val="27"/>
                <w:szCs w:val="27"/>
              </w:rPr>
              <w:lastRenderedPageBreak/>
              <w:t>Mostly derived from animal</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1D445D" w:rsidRPr="00EE2D87" w:rsidRDefault="001D445D">
            <w:pPr>
              <w:spacing w:after="330" w:line="270" w:lineRule="atLeast"/>
              <w:rPr>
                <w:rFonts w:eastAsia="Times New Roman"/>
                <w:color w:val="4F81BD" w:themeColor="accent1"/>
                <w:sz w:val="27"/>
                <w:szCs w:val="27"/>
              </w:rPr>
            </w:pPr>
            <w:r w:rsidRPr="00EE2D87">
              <w:rPr>
                <w:rFonts w:eastAsia="Times New Roman"/>
                <w:color w:val="4F81BD" w:themeColor="accent1"/>
                <w:sz w:val="27"/>
                <w:szCs w:val="27"/>
              </w:rPr>
              <w:t>Mostly derived from plants</w:t>
            </w:r>
          </w:p>
        </w:tc>
      </w:tr>
      <w:tr w:rsidR="00EE2D87" w:rsidRPr="00EE2D87">
        <w:trPr>
          <w:divId w:val="193469854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1D445D" w:rsidRPr="00EE2D87" w:rsidRDefault="001D445D">
            <w:pPr>
              <w:spacing w:after="330" w:line="270" w:lineRule="atLeast"/>
              <w:rPr>
                <w:rFonts w:eastAsia="Times New Roman"/>
                <w:color w:val="4F81BD" w:themeColor="accent1"/>
                <w:sz w:val="27"/>
                <w:szCs w:val="27"/>
              </w:rPr>
            </w:pPr>
            <w:r w:rsidRPr="00EE2D87">
              <w:rPr>
                <w:rFonts w:eastAsia="Times New Roman"/>
                <w:color w:val="4F81BD" w:themeColor="accent1"/>
                <w:sz w:val="27"/>
                <w:szCs w:val="27"/>
              </w:rPr>
              <w:t>Increases cholesterol levels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1D445D" w:rsidRPr="00EE2D87" w:rsidRDefault="001D445D">
            <w:pPr>
              <w:spacing w:after="330" w:line="270" w:lineRule="atLeast"/>
              <w:rPr>
                <w:rFonts w:eastAsia="Times New Roman"/>
                <w:color w:val="4F81BD" w:themeColor="accent1"/>
                <w:sz w:val="27"/>
                <w:szCs w:val="27"/>
              </w:rPr>
            </w:pPr>
            <w:r w:rsidRPr="00EE2D87">
              <w:rPr>
                <w:rFonts w:eastAsia="Times New Roman"/>
                <w:color w:val="4F81BD" w:themeColor="accent1"/>
                <w:sz w:val="27"/>
                <w:szCs w:val="27"/>
              </w:rPr>
              <w:t>Improves cholesterol levels</w:t>
            </w:r>
          </w:p>
        </w:tc>
      </w:tr>
      <w:tr w:rsidR="00EE2D87" w:rsidRPr="00EE2D87">
        <w:trPr>
          <w:divId w:val="193469854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1D445D" w:rsidRPr="00EE2D87" w:rsidRDefault="001D445D">
            <w:pPr>
              <w:spacing w:after="330" w:line="270" w:lineRule="atLeast"/>
              <w:rPr>
                <w:rFonts w:eastAsia="Times New Roman"/>
                <w:color w:val="4F81BD" w:themeColor="accent1"/>
                <w:sz w:val="27"/>
                <w:szCs w:val="27"/>
              </w:rPr>
            </w:pPr>
            <w:r w:rsidRPr="00EE2D87">
              <w:rPr>
                <w:rFonts w:eastAsia="Times New Roman"/>
                <w:color w:val="4F81BD" w:themeColor="accent1"/>
                <w:sz w:val="27"/>
                <w:szCs w:val="27"/>
              </w:rPr>
              <w:t>Mainly comes from animal food but also through vegetable oil by process called hydrogenation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1D445D" w:rsidRPr="00EE2D87" w:rsidRDefault="001D445D">
            <w:pPr>
              <w:spacing w:after="330" w:line="270" w:lineRule="atLeast"/>
              <w:rPr>
                <w:rFonts w:eastAsia="Times New Roman"/>
                <w:color w:val="4F81BD" w:themeColor="accent1"/>
                <w:sz w:val="27"/>
                <w:szCs w:val="27"/>
              </w:rPr>
            </w:pPr>
            <w:r w:rsidRPr="00EE2D87">
              <w:rPr>
                <w:rFonts w:eastAsia="Times New Roman"/>
                <w:color w:val="4F81BD" w:themeColor="accent1"/>
                <w:sz w:val="27"/>
                <w:szCs w:val="27"/>
              </w:rPr>
              <w:t>Mainly comes from plants or fish</w:t>
            </w:r>
          </w:p>
        </w:tc>
      </w:tr>
      <w:tr w:rsidR="00EE2D87" w:rsidRPr="00EE2D87">
        <w:trPr>
          <w:divId w:val="193469854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1D445D" w:rsidRPr="00EE2D87" w:rsidRDefault="001D445D">
            <w:pPr>
              <w:spacing w:after="330" w:line="270" w:lineRule="atLeast"/>
              <w:rPr>
                <w:rFonts w:eastAsia="Times New Roman"/>
                <w:color w:val="4F81BD" w:themeColor="accent1"/>
                <w:sz w:val="27"/>
                <w:szCs w:val="27"/>
              </w:rPr>
            </w:pPr>
            <w:r w:rsidRPr="00EE2D87">
              <w:rPr>
                <w:rFonts w:eastAsia="Times New Roman"/>
                <w:color w:val="4F81BD" w:themeColor="accent1"/>
                <w:sz w:val="27"/>
                <w:szCs w:val="27"/>
              </w:rPr>
              <w:t>Example: Butter, beef fat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1D445D" w:rsidRPr="00EE2D87" w:rsidRDefault="001D445D">
            <w:pPr>
              <w:spacing w:after="330" w:line="270" w:lineRule="atLeast"/>
              <w:rPr>
                <w:rFonts w:eastAsia="Times New Roman"/>
                <w:color w:val="4F81BD" w:themeColor="accent1"/>
                <w:sz w:val="27"/>
                <w:szCs w:val="27"/>
              </w:rPr>
            </w:pPr>
            <w:proofErr w:type="spellStart"/>
            <w:r w:rsidRPr="00EE2D87">
              <w:rPr>
                <w:rFonts w:eastAsia="Times New Roman"/>
                <w:color w:val="4F81BD" w:themeColor="accent1"/>
                <w:sz w:val="27"/>
                <w:szCs w:val="27"/>
              </w:rPr>
              <w:t>Example:Vegetable</w:t>
            </w:r>
            <w:proofErr w:type="spellEnd"/>
            <w:r w:rsidRPr="00EE2D87">
              <w:rPr>
                <w:rFonts w:eastAsia="Times New Roman"/>
                <w:color w:val="4F81BD" w:themeColor="accent1"/>
                <w:sz w:val="27"/>
                <w:szCs w:val="27"/>
              </w:rPr>
              <w:t xml:space="preserve"> oil, fish oil</w:t>
            </w:r>
          </w:p>
        </w:tc>
      </w:tr>
      <w:tr w:rsidR="00EE2D87" w:rsidRPr="00EE2D87">
        <w:trPr>
          <w:divId w:val="193469854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1D445D" w:rsidRPr="00EE2D87" w:rsidRDefault="001D445D">
            <w:pPr>
              <w:spacing w:after="330" w:line="270" w:lineRule="atLeast"/>
              <w:rPr>
                <w:rFonts w:eastAsia="Times New Roman"/>
                <w:color w:val="4F81BD" w:themeColor="accent1"/>
                <w:sz w:val="27"/>
                <w:szCs w:val="27"/>
              </w:rPr>
            </w:pPr>
            <w:r w:rsidRPr="00EE2D87">
              <w:rPr>
                <w:rFonts w:eastAsia="Times New Roman"/>
                <w:color w:val="4F81BD" w:themeColor="accent1"/>
                <w:sz w:val="27"/>
                <w:szCs w:val="27"/>
              </w:rPr>
              <w:t xml:space="preserve">Contains 9 </w:t>
            </w:r>
            <w:proofErr w:type="spellStart"/>
            <w:r w:rsidRPr="00EE2D87">
              <w:rPr>
                <w:rFonts w:eastAsia="Times New Roman"/>
                <w:color w:val="4F81BD" w:themeColor="accent1"/>
                <w:sz w:val="27"/>
                <w:szCs w:val="27"/>
              </w:rPr>
              <w:t>cal</w:t>
            </w:r>
            <w:proofErr w:type="spellEnd"/>
            <w:r w:rsidRPr="00EE2D87">
              <w:rPr>
                <w:rFonts w:eastAsia="Times New Roman"/>
                <w:color w:val="4F81BD" w:themeColor="accent1"/>
                <w:sz w:val="27"/>
                <w:szCs w:val="27"/>
              </w:rPr>
              <w:t>/gm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65" w:type="dxa"/>
              <w:bottom w:w="120" w:type="dxa"/>
              <w:right w:w="165" w:type="dxa"/>
            </w:tcMar>
            <w:vAlign w:val="center"/>
            <w:hideMark/>
          </w:tcPr>
          <w:p w:rsidR="001D445D" w:rsidRPr="00EE2D87" w:rsidRDefault="001D445D">
            <w:pPr>
              <w:spacing w:after="330" w:line="270" w:lineRule="atLeast"/>
              <w:rPr>
                <w:rFonts w:eastAsia="Times New Roman"/>
                <w:color w:val="4F81BD" w:themeColor="accent1"/>
                <w:sz w:val="27"/>
                <w:szCs w:val="27"/>
              </w:rPr>
            </w:pPr>
            <w:r w:rsidRPr="00EE2D87">
              <w:rPr>
                <w:rFonts w:eastAsia="Times New Roman"/>
                <w:color w:val="4F81BD" w:themeColor="accent1"/>
                <w:sz w:val="27"/>
                <w:szCs w:val="27"/>
              </w:rPr>
              <w:t xml:space="preserve">Contains 9 </w:t>
            </w:r>
            <w:proofErr w:type="spellStart"/>
            <w:r w:rsidRPr="00EE2D87">
              <w:rPr>
                <w:rFonts w:eastAsia="Times New Roman"/>
                <w:color w:val="4F81BD" w:themeColor="accent1"/>
                <w:sz w:val="27"/>
                <w:szCs w:val="27"/>
              </w:rPr>
              <w:t>cal</w:t>
            </w:r>
            <w:proofErr w:type="spellEnd"/>
            <w:r w:rsidRPr="00EE2D87">
              <w:rPr>
                <w:rFonts w:eastAsia="Times New Roman"/>
                <w:color w:val="4F81BD" w:themeColor="accent1"/>
                <w:sz w:val="27"/>
                <w:szCs w:val="27"/>
              </w:rPr>
              <w:t>/gm</w:t>
            </w:r>
          </w:p>
        </w:tc>
      </w:tr>
    </w:tbl>
    <w:p w:rsidR="006F7B2F" w:rsidRDefault="003E2F85" w:rsidP="00BF5F86">
      <w:pPr>
        <w:spacing w:line="480" w:lineRule="auto"/>
        <w:jc w:val="both"/>
        <w:rPr>
          <w:rFonts w:ascii="Times New Roman" w:hAnsi="Times New Roman" w:cs="Times New Roman"/>
          <w:b/>
          <w:bCs/>
          <w:color w:val="4F81BD" w:themeColor="accent1"/>
          <w:sz w:val="32"/>
          <w:szCs w:val="32"/>
        </w:rPr>
      </w:pPr>
      <w:r w:rsidRPr="00EE2D87">
        <w:rPr>
          <w:rFonts w:ascii="Times New Roman" w:hAnsi="Times New Roman" w:cs="Times New Roman"/>
          <w:b/>
          <w:bCs/>
          <w:color w:val="4F81BD" w:themeColor="accent1"/>
          <w:sz w:val="32"/>
          <w:szCs w:val="32"/>
        </w:rPr>
        <w:t xml:space="preserve">     </w:t>
      </w:r>
    </w:p>
    <w:p w:rsidR="00F22DC3" w:rsidRPr="008305AF" w:rsidRDefault="003D463E">
      <w:pPr>
        <w:shd w:val="clear" w:color="auto" w:fill="FFFFFF"/>
        <w:divId w:val="1328703141"/>
        <w:rPr>
          <w:rFonts w:ascii="Helvetica" w:eastAsia="Times New Roman" w:hAnsi="Helvetica"/>
          <w:color w:val="4F81BD" w:themeColor="accent1"/>
          <w:sz w:val="24"/>
          <w:szCs w:val="24"/>
          <w:shd w:val="clear" w:color="auto" w:fill="FFFFFF"/>
        </w:rPr>
      </w:pPr>
      <w:r>
        <w:rPr>
          <w:rFonts w:ascii="Helvetica" w:eastAsia="Times New Roman" w:hAnsi="Helvetica"/>
          <w:color w:val="212121"/>
          <w:sz w:val="26"/>
          <w:szCs w:val="26"/>
          <w:shd w:val="clear" w:color="auto" w:fill="FFFFFF"/>
        </w:rPr>
        <w:t xml:space="preserve">   </w:t>
      </w:r>
      <w:r w:rsidRPr="008305AF">
        <w:rPr>
          <w:rFonts w:ascii="Helvetica" w:eastAsia="Times New Roman" w:hAnsi="Helvetica"/>
          <w:color w:val="4F81BD" w:themeColor="accent1"/>
          <w:sz w:val="24"/>
          <w:szCs w:val="24"/>
          <w:shd w:val="clear" w:color="auto" w:fill="FFFFFF"/>
        </w:rPr>
        <w:t xml:space="preserve">  Solid fats are fats that are solid at room temperature, like beef fat, butter, and shortening. Solid fats mainly come from animal foods and can also be made from vegetable oils through a process called hydrogenation. Some common solid fats are</w:t>
      </w:r>
    </w:p>
    <w:p w:rsidR="008305AF" w:rsidRPr="008305AF" w:rsidRDefault="00FA04AF" w:rsidP="00AB362D">
      <w:pPr>
        <w:numPr>
          <w:ilvl w:val="0"/>
          <w:numId w:val="10"/>
        </w:numPr>
        <w:shd w:val="clear" w:color="auto" w:fill="FFFFFF"/>
        <w:spacing w:before="100" w:beforeAutospacing="1" w:after="120" w:line="240" w:lineRule="auto"/>
        <w:divId w:val="1428690111"/>
        <w:rPr>
          <w:rFonts w:ascii="Helvetica" w:eastAsia="Times New Roman" w:hAnsi="Helvetica"/>
          <w:color w:val="4F81BD" w:themeColor="accent1"/>
          <w:sz w:val="24"/>
          <w:szCs w:val="24"/>
        </w:rPr>
      </w:pPr>
      <w:r w:rsidRPr="008305AF">
        <w:rPr>
          <w:rFonts w:ascii="Helvetica" w:eastAsia="Times New Roman" w:hAnsi="Helvetica"/>
          <w:color w:val="4F81BD" w:themeColor="accent1"/>
          <w:sz w:val="24"/>
          <w:szCs w:val="24"/>
          <w:shd w:val="clear" w:color="auto" w:fill="FFFFFF"/>
        </w:rPr>
        <w:t xml:space="preserve"> </w:t>
      </w:r>
      <w:r w:rsidR="008305AF" w:rsidRPr="008305AF">
        <w:rPr>
          <w:rFonts w:ascii="Helvetica" w:eastAsia="Times New Roman" w:hAnsi="Helvetica"/>
          <w:color w:val="4F81BD" w:themeColor="accent1"/>
          <w:sz w:val="24"/>
          <w:szCs w:val="24"/>
        </w:rPr>
        <w:t>butter</w:t>
      </w:r>
    </w:p>
    <w:p w:rsidR="008305AF" w:rsidRPr="008305AF" w:rsidRDefault="008305AF" w:rsidP="00AB362D">
      <w:pPr>
        <w:numPr>
          <w:ilvl w:val="0"/>
          <w:numId w:val="10"/>
        </w:numPr>
        <w:shd w:val="clear" w:color="auto" w:fill="FFFFFF"/>
        <w:spacing w:before="100" w:beforeAutospacing="1" w:after="120" w:line="240" w:lineRule="auto"/>
        <w:divId w:val="1428690111"/>
        <w:rPr>
          <w:rFonts w:ascii="Helvetica" w:eastAsia="Times New Roman" w:hAnsi="Helvetica"/>
          <w:color w:val="4F81BD" w:themeColor="accent1"/>
          <w:sz w:val="24"/>
          <w:szCs w:val="24"/>
        </w:rPr>
      </w:pPr>
      <w:r w:rsidRPr="008305AF">
        <w:rPr>
          <w:rFonts w:ascii="Helvetica" w:eastAsia="Times New Roman" w:hAnsi="Helvetica"/>
          <w:color w:val="4F81BD" w:themeColor="accent1"/>
          <w:sz w:val="24"/>
          <w:szCs w:val="24"/>
        </w:rPr>
        <w:t>milk fat</w:t>
      </w:r>
    </w:p>
    <w:p w:rsidR="008305AF" w:rsidRPr="008305AF" w:rsidRDefault="008305AF" w:rsidP="00AB362D">
      <w:pPr>
        <w:numPr>
          <w:ilvl w:val="0"/>
          <w:numId w:val="10"/>
        </w:numPr>
        <w:shd w:val="clear" w:color="auto" w:fill="FFFFFF"/>
        <w:spacing w:before="100" w:beforeAutospacing="1" w:after="120" w:line="240" w:lineRule="auto"/>
        <w:divId w:val="1428690111"/>
        <w:rPr>
          <w:rFonts w:ascii="Helvetica" w:eastAsia="Times New Roman" w:hAnsi="Helvetica"/>
          <w:color w:val="4F81BD" w:themeColor="accent1"/>
          <w:sz w:val="24"/>
          <w:szCs w:val="24"/>
        </w:rPr>
      </w:pPr>
      <w:r w:rsidRPr="008305AF">
        <w:rPr>
          <w:rFonts w:ascii="Helvetica" w:eastAsia="Times New Roman" w:hAnsi="Helvetica"/>
          <w:color w:val="4F81BD" w:themeColor="accent1"/>
          <w:sz w:val="24"/>
          <w:szCs w:val="24"/>
        </w:rPr>
        <w:lastRenderedPageBreak/>
        <w:t>beef fat (tallow, suet)</w:t>
      </w:r>
    </w:p>
    <w:p w:rsidR="008305AF" w:rsidRPr="008305AF" w:rsidRDefault="008305AF" w:rsidP="00AB362D">
      <w:pPr>
        <w:numPr>
          <w:ilvl w:val="0"/>
          <w:numId w:val="10"/>
        </w:numPr>
        <w:shd w:val="clear" w:color="auto" w:fill="FFFFFF"/>
        <w:spacing w:before="100" w:beforeAutospacing="1" w:after="120" w:line="240" w:lineRule="auto"/>
        <w:divId w:val="1428690111"/>
        <w:rPr>
          <w:rFonts w:ascii="Helvetica" w:eastAsia="Times New Roman" w:hAnsi="Helvetica"/>
          <w:color w:val="4F81BD" w:themeColor="accent1"/>
          <w:sz w:val="24"/>
          <w:szCs w:val="24"/>
        </w:rPr>
      </w:pPr>
      <w:r w:rsidRPr="008305AF">
        <w:rPr>
          <w:rFonts w:ascii="Helvetica" w:eastAsia="Times New Roman" w:hAnsi="Helvetica"/>
          <w:color w:val="4F81BD" w:themeColor="accent1"/>
          <w:sz w:val="24"/>
          <w:szCs w:val="24"/>
        </w:rPr>
        <w:t>chicken fat</w:t>
      </w:r>
    </w:p>
    <w:p w:rsidR="008305AF" w:rsidRPr="008305AF" w:rsidRDefault="008305AF" w:rsidP="00AB362D">
      <w:pPr>
        <w:numPr>
          <w:ilvl w:val="0"/>
          <w:numId w:val="10"/>
        </w:numPr>
        <w:shd w:val="clear" w:color="auto" w:fill="FFFFFF"/>
        <w:spacing w:before="100" w:beforeAutospacing="1" w:after="120" w:line="240" w:lineRule="auto"/>
        <w:divId w:val="1428690111"/>
        <w:rPr>
          <w:rFonts w:ascii="Helvetica" w:eastAsia="Times New Roman" w:hAnsi="Helvetica"/>
          <w:color w:val="4F81BD" w:themeColor="accent1"/>
          <w:sz w:val="24"/>
          <w:szCs w:val="24"/>
        </w:rPr>
      </w:pPr>
      <w:r w:rsidRPr="008305AF">
        <w:rPr>
          <w:rFonts w:ascii="Helvetica" w:eastAsia="Times New Roman" w:hAnsi="Helvetica"/>
          <w:color w:val="4F81BD" w:themeColor="accent1"/>
          <w:sz w:val="24"/>
          <w:szCs w:val="24"/>
        </w:rPr>
        <w:t>cream</w:t>
      </w:r>
    </w:p>
    <w:p w:rsidR="008305AF" w:rsidRPr="008305AF" w:rsidRDefault="008305AF" w:rsidP="00AB362D">
      <w:pPr>
        <w:numPr>
          <w:ilvl w:val="0"/>
          <w:numId w:val="10"/>
        </w:numPr>
        <w:shd w:val="clear" w:color="auto" w:fill="FFFFFF"/>
        <w:spacing w:before="100" w:beforeAutospacing="1" w:after="120" w:line="240" w:lineRule="auto"/>
        <w:divId w:val="1428690111"/>
        <w:rPr>
          <w:rFonts w:ascii="Helvetica" w:eastAsia="Times New Roman" w:hAnsi="Helvetica"/>
          <w:color w:val="4F81BD" w:themeColor="accent1"/>
          <w:sz w:val="24"/>
          <w:szCs w:val="24"/>
        </w:rPr>
      </w:pPr>
      <w:r w:rsidRPr="008305AF">
        <w:rPr>
          <w:rFonts w:ascii="Helvetica" w:eastAsia="Times New Roman" w:hAnsi="Helvetica"/>
          <w:color w:val="4F81BD" w:themeColor="accent1"/>
          <w:sz w:val="24"/>
          <w:szCs w:val="24"/>
        </w:rPr>
        <w:t>pork fat (lard)</w:t>
      </w:r>
    </w:p>
    <w:p w:rsidR="008305AF" w:rsidRPr="008305AF" w:rsidRDefault="008305AF" w:rsidP="00AB362D">
      <w:pPr>
        <w:numPr>
          <w:ilvl w:val="0"/>
          <w:numId w:val="10"/>
        </w:numPr>
        <w:shd w:val="clear" w:color="auto" w:fill="FFFFFF"/>
        <w:spacing w:before="100" w:beforeAutospacing="1" w:after="120" w:line="240" w:lineRule="auto"/>
        <w:divId w:val="1428690111"/>
        <w:rPr>
          <w:rFonts w:ascii="Helvetica" w:eastAsia="Times New Roman" w:hAnsi="Helvetica"/>
          <w:color w:val="4F81BD" w:themeColor="accent1"/>
          <w:sz w:val="24"/>
          <w:szCs w:val="24"/>
        </w:rPr>
      </w:pPr>
      <w:r w:rsidRPr="008305AF">
        <w:rPr>
          <w:rFonts w:ascii="Helvetica" w:eastAsia="Times New Roman" w:hAnsi="Helvetica"/>
          <w:color w:val="4F81BD" w:themeColor="accent1"/>
          <w:sz w:val="24"/>
          <w:szCs w:val="24"/>
        </w:rPr>
        <w:t>stick margarine</w:t>
      </w:r>
    </w:p>
    <w:p w:rsidR="008305AF" w:rsidRPr="008305AF" w:rsidRDefault="008305AF" w:rsidP="00AB362D">
      <w:pPr>
        <w:numPr>
          <w:ilvl w:val="0"/>
          <w:numId w:val="10"/>
        </w:numPr>
        <w:shd w:val="clear" w:color="auto" w:fill="FFFFFF"/>
        <w:spacing w:before="100" w:beforeAutospacing="1" w:after="120" w:line="240" w:lineRule="auto"/>
        <w:divId w:val="1428690111"/>
        <w:rPr>
          <w:rFonts w:ascii="Helvetica" w:eastAsia="Times New Roman" w:hAnsi="Helvetica"/>
          <w:color w:val="4F81BD" w:themeColor="accent1"/>
          <w:sz w:val="24"/>
          <w:szCs w:val="24"/>
        </w:rPr>
      </w:pPr>
      <w:r w:rsidRPr="008305AF">
        <w:rPr>
          <w:rFonts w:ascii="Helvetica" w:eastAsia="Times New Roman" w:hAnsi="Helvetica"/>
          <w:color w:val="4F81BD" w:themeColor="accent1"/>
          <w:sz w:val="24"/>
          <w:szCs w:val="24"/>
        </w:rPr>
        <w:t>shortening</w:t>
      </w:r>
    </w:p>
    <w:p w:rsidR="008305AF" w:rsidRPr="008305AF" w:rsidRDefault="008305AF" w:rsidP="00AB362D">
      <w:pPr>
        <w:numPr>
          <w:ilvl w:val="0"/>
          <w:numId w:val="10"/>
        </w:numPr>
        <w:shd w:val="clear" w:color="auto" w:fill="FFFFFF"/>
        <w:spacing w:before="100" w:beforeAutospacing="1" w:after="120" w:line="240" w:lineRule="auto"/>
        <w:divId w:val="1428690111"/>
        <w:rPr>
          <w:rFonts w:ascii="Helvetica" w:eastAsia="Times New Roman" w:hAnsi="Helvetica"/>
          <w:color w:val="4F81BD" w:themeColor="accent1"/>
          <w:sz w:val="24"/>
          <w:szCs w:val="24"/>
        </w:rPr>
      </w:pPr>
      <w:r w:rsidRPr="008305AF">
        <w:rPr>
          <w:rFonts w:ascii="Helvetica" w:eastAsia="Times New Roman" w:hAnsi="Helvetica"/>
          <w:color w:val="4F81BD" w:themeColor="accent1"/>
          <w:sz w:val="24"/>
          <w:szCs w:val="24"/>
        </w:rPr>
        <w:t>hydrogenated and partially hydrogenated oils*</w:t>
      </w:r>
    </w:p>
    <w:p w:rsidR="008305AF" w:rsidRPr="008305AF" w:rsidRDefault="008305AF" w:rsidP="00AB362D">
      <w:pPr>
        <w:numPr>
          <w:ilvl w:val="0"/>
          <w:numId w:val="10"/>
        </w:numPr>
        <w:shd w:val="clear" w:color="auto" w:fill="FFFFFF"/>
        <w:spacing w:before="100" w:beforeAutospacing="1" w:after="120" w:line="240" w:lineRule="auto"/>
        <w:divId w:val="1428690111"/>
        <w:rPr>
          <w:rFonts w:ascii="Helvetica" w:eastAsia="Times New Roman" w:hAnsi="Helvetica"/>
          <w:color w:val="4F81BD" w:themeColor="accent1"/>
          <w:sz w:val="24"/>
          <w:szCs w:val="24"/>
        </w:rPr>
      </w:pPr>
      <w:r w:rsidRPr="008305AF">
        <w:rPr>
          <w:rFonts w:ascii="Helvetica" w:eastAsia="Times New Roman" w:hAnsi="Helvetica"/>
          <w:color w:val="4F81BD" w:themeColor="accent1"/>
          <w:sz w:val="24"/>
          <w:szCs w:val="24"/>
        </w:rPr>
        <w:t>coconut oil*</w:t>
      </w:r>
    </w:p>
    <w:p w:rsidR="008305AF" w:rsidRPr="008305AF" w:rsidRDefault="008305AF" w:rsidP="00AB362D">
      <w:pPr>
        <w:numPr>
          <w:ilvl w:val="0"/>
          <w:numId w:val="10"/>
        </w:numPr>
        <w:shd w:val="clear" w:color="auto" w:fill="FFFFFF"/>
        <w:spacing w:before="100" w:beforeAutospacing="1" w:after="0" w:line="240" w:lineRule="auto"/>
        <w:divId w:val="1428690111"/>
        <w:rPr>
          <w:rFonts w:ascii="Helvetica" w:eastAsia="Times New Roman" w:hAnsi="Helvetica"/>
          <w:color w:val="4F81BD" w:themeColor="accent1"/>
          <w:sz w:val="24"/>
          <w:szCs w:val="24"/>
        </w:rPr>
      </w:pPr>
      <w:r w:rsidRPr="008305AF">
        <w:rPr>
          <w:rFonts w:ascii="Helvetica" w:eastAsia="Times New Roman" w:hAnsi="Helvetica"/>
          <w:color w:val="4F81BD" w:themeColor="accent1"/>
          <w:sz w:val="24"/>
          <w:szCs w:val="24"/>
        </w:rPr>
        <w:t>palm and palm kernel oils*</w:t>
      </w:r>
    </w:p>
    <w:p w:rsidR="008305AF" w:rsidRDefault="008305AF" w:rsidP="003B2D6C">
      <w:pPr>
        <w:shd w:val="clear" w:color="auto" w:fill="FFFFFF"/>
        <w:divId w:val="1252473088"/>
        <w:rPr>
          <w:rFonts w:ascii="Helvetica" w:eastAsia="Times New Roman" w:hAnsi="Helvetica"/>
          <w:color w:val="4F81BD" w:themeColor="accent1"/>
          <w:sz w:val="24"/>
          <w:szCs w:val="24"/>
        </w:rPr>
      </w:pPr>
      <w:r w:rsidRPr="003B2D6C">
        <w:rPr>
          <w:rFonts w:ascii="Helvetica" w:eastAsia="Times New Roman" w:hAnsi="Helvetica"/>
          <w:color w:val="4F81BD" w:themeColor="accent1"/>
          <w:sz w:val="24"/>
          <w:szCs w:val="24"/>
        </w:rPr>
        <w:t>The starred items are called "oils" because they come from plant sources. Even though they are called "oils," they are considered to be solid fats because they are high in saturated or trans fatty acids.</w:t>
      </w:r>
    </w:p>
    <w:p w:rsidR="00A40B2B" w:rsidRDefault="00A40B2B" w:rsidP="003B2D6C">
      <w:pPr>
        <w:shd w:val="clear" w:color="auto" w:fill="FFFFFF"/>
        <w:divId w:val="1252473088"/>
        <w:rPr>
          <w:rFonts w:ascii="Helvetica" w:eastAsia="Times New Roman" w:hAnsi="Helvetica"/>
          <w:color w:val="4F81BD" w:themeColor="accent1"/>
          <w:sz w:val="24"/>
          <w:szCs w:val="24"/>
        </w:rPr>
      </w:pPr>
    </w:p>
    <w:p w:rsidR="00A40B2B" w:rsidRPr="003B2D6C" w:rsidRDefault="00A40B2B" w:rsidP="003B2D6C">
      <w:pPr>
        <w:shd w:val="clear" w:color="auto" w:fill="FFFFFF"/>
        <w:divId w:val="1252473088"/>
        <w:rPr>
          <w:rFonts w:ascii="Helvetica" w:eastAsia="Times New Roman" w:hAnsi="Helvetica"/>
          <w:color w:val="4F81BD" w:themeColor="accent1"/>
          <w:sz w:val="24"/>
          <w:szCs w:val="24"/>
        </w:rPr>
      </w:pPr>
    </w:p>
    <w:p w:rsidR="00FA04AF" w:rsidRPr="00EE2D87" w:rsidRDefault="00FA04AF">
      <w:pPr>
        <w:shd w:val="clear" w:color="auto" w:fill="FFFFFF"/>
        <w:divId w:val="1328703141"/>
        <w:rPr>
          <w:rFonts w:ascii="Helvetica" w:eastAsia="Times New Roman" w:hAnsi="Helvetica"/>
          <w:color w:val="4F81BD" w:themeColor="accent1"/>
          <w:sz w:val="24"/>
          <w:szCs w:val="24"/>
        </w:rPr>
      </w:pPr>
    </w:p>
    <w:p w:rsidR="000A4D5D" w:rsidRDefault="00A40B2B" w:rsidP="00A25C24">
      <w:pPr>
        <w:spacing w:line="480" w:lineRule="auto"/>
        <w:jc w:val="both"/>
        <w:rPr>
          <w:rFonts w:ascii="Helvetica" w:eastAsia="Times New Roman" w:hAnsi="Helvetica"/>
          <w:b/>
          <w:bCs/>
          <w:color w:val="1F497D" w:themeColor="text2"/>
          <w:sz w:val="48"/>
          <w:szCs w:val="48"/>
          <w:shd w:val="clear" w:color="auto" w:fill="FFFFFF"/>
        </w:rPr>
      </w:pPr>
      <w:r>
        <w:rPr>
          <w:rFonts w:ascii="Helvetica" w:eastAsia="Times New Roman" w:hAnsi="Helvetica"/>
          <w:color w:val="212121"/>
          <w:sz w:val="26"/>
          <w:szCs w:val="26"/>
          <w:shd w:val="clear" w:color="auto" w:fill="FFFFFF"/>
        </w:rPr>
        <w:t xml:space="preserve">                  </w:t>
      </w:r>
      <w:r w:rsidR="000A4D5D">
        <w:rPr>
          <w:rFonts w:ascii="Helvetica" w:eastAsia="Times New Roman" w:hAnsi="Helvetica"/>
          <w:b/>
          <w:bCs/>
          <w:color w:val="1F497D" w:themeColor="text2"/>
          <w:sz w:val="48"/>
          <w:szCs w:val="48"/>
          <w:shd w:val="clear" w:color="auto" w:fill="FFFFFF"/>
        </w:rPr>
        <w:t>The end</w:t>
      </w:r>
    </w:p>
    <w:p w:rsidR="000A4D5D" w:rsidRDefault="000A4D5D" w:rsidP="00A25C24">
      <w:pPr>
        <w:spacing w:line="480" w:lineRule="auto"/>
        <w:jc w:val="both"/>
        <w:rPr>
          <w:rFonts w:ascii="Helvetica" w:eastAsia="Times New Roman" w:hAnsi="Helvetica"/>
          <w:b/>
          <w:bCs/>
          <w:color w:val="1F497D" w:themeColor="text2"/>
          <w:sz w:val="48"/>
          <w:szCs w:val="48"/>
          <w:shd w:val="clear" w:color="auto" w:fill="FFFFFF"/>
        </w:rPr>
      </w:pPr>
      <w:r>
        <w:rPr>
          <w:rFonts w:ascii="Helvetica" w:eastAsia="Times New Roman" w:hAnsi="Helvetica"/>
          <w:b/>
          <w:bCs/>
          <w:color w:val="1F497D" w:themeColor="text2"/>
          <w:sz w:val="48"/>
          <w:szCs w:val="48"/>
          <w:shd w:val="clear" w:color="auto" w:fill="FFFFFF"/>
        </w:rPr>
        <w:t xml:space="preserve">  All question are complete</w:t>
      </w:r>
    </w:p>
    <w:p w:rsidR="00824F5D" w:rsidRPr="000A4D5D" w:rsidRDefault="00824F5D" w:rsidP="00A25C24">
      <w:pPr>
        <w:spacing w:line="480" w:lineRule="auto"/>
        <w:jc w:val="both"/>
        <w:rPr>
          <w:rFonts w:ascii="Helvetica" w:eastAsia="Times New Roman" w:hAnsi="Helvetica"/>
          <w:b/>
          <w:bCs/>
          <w:color w:val="1F497D" w:themeColor="text2"/>
          <w:sz w:val="48"/>
          <w:szCs w:val="48"/>
          <w:shd w:val="clear" w:color="auto" w:fill="FFFFFF"/>
        </w:rPr>
      </w:pPr>
      <w:r>
        <w:rPr>
          <w:rFonts w:ascii="Helvetica" w:eastAsia="Times New Roman" w:hAnsi="Helvetica"/>
          <w:b/>
          <w:bCs/>
          <w:color w:val="1F497D" w:themeColor="text2"/>
          <w:sz w:val="48"/>
          <w:szCs w:val="48"/>
          <w:shd w:val="clear" w:color="auto" w:fill="FFFFFF"/>
        </w:rPr>
        <w:t xml:space="preserve">                          Thank you.</w:t>
      </w:r>
    </w:p>
    <w:sectPr w:rsidR="00824F5D" w:rsidRPr="000A4D5D" w:rsidSect="002874EE">
      <w:headerReference w:type="default" r:id="rId88"/>
      <w:pgSz w:w="12240" w:h="15840"/>
      <w:pgMar w:top="990" w:right="117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2A8C" w:rsidRDefault="00482A8C" w:rsidP="009575E3">
      <w:pPr>
        <w:spacing w:after="0" w:line="240" w:lineRule="auto"/>
      </w:pPr>
      <w:r>
        <w:separator/>
      </w:r>
    </w:p>
  </w:endnote>
  <w:endnote w:type="continuationSeparator" w:id="0">
    <w:p w:rsidR="00482A8C" w:rsidRDefault="00482A8C" w:rsidP="0095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inherit">
    <w:altName w:val="Noto Sans Syriac Western"/>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Roboto Condensed">
    <w:panose1 w:val="02000000000000000000"/>
    <w:charset w:val="00"/>
    <w:family w:val="auto"/>
    <w:pitch w:val="variable"/>
    <w:sig w:usb0="E00002FF" w:usb1="5000217F" w:usb2="00000021"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2A8C" w:rsidRDefault="00482A8C" w:rsidP="009575E3">
      <w:pPr>
        <w:spacing w:after="0" w:line="240" w:lineRule="auto"/>
      </w:pPr>
      <w:r>
        <w:separator/>
      </w:r>
    </w:p>
  </w:footnote>
  <w:footnote w:type="continuationSeparator" w:id="0">
    <w:p w:rsidR="00482A8C" w:rsidRDefault="00482A8C" w:rsidP="00957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150B" w:rsidRDefault="0034150B">
    <w:pPr>
      <w:pStyle w:val="Header"/>
    </w:pPr>
  </w:p>
  <w:p w:rsidR="0034150B" w:rsidRDefault="00341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11C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DF3B2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82D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6B63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FD26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F38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8736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4B12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1736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7075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2440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2A48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D52C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4F66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A853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346A6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A378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78642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C7052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EF02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9156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C0361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0267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83261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092F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B975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FA65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0"/>
  </w:num>
  <w:num w:numId="4">
    <w:abstractNumId w:val="23"/>
  </w:num>
  <w:num w:numId="5">
    <w:abstractNumId w:val="9"/>
  </w:num>
  <w:num w:numId="6">
    <w:abstractNumId w:val="15"/>
  </w:num>
  <w:num w:numId="7">
    <w:abstractNumId w:val="22"/>
  </w:num>
  <w:num w:numId="8">
    <w:abstractNumId w:val="19"/>
  </w:num>
  <w:num w:numId="9">
    <w:abstractNumId w:val="10"/>
  </w:num>
  <w:num w:numId="10">
    <w:abstractNumId w:val="26"/>
  </w:num>
  <w:num w:numId="11">
    <w:abstractNumId w:val="6"/>
  </w:num>
  <w:num w:numId="12">
    <w:abstractNumId w:val="13"/>
  </w:num>
  <w:num w:numId="13">
    <w:abstractNumId w:val="2"/>
  </w:num>
  <w:num w:numId="14">
    <w:abstractNumId w:val="1"/>
  </w:num>
  <w:num w:numId="15">
    <w:abstractNumId w:val="18"/>
  </w:num>
  <w:num w:numId="16">
    <w:abstractNumId w:val="24"/>
  </w:num>
  <w:num w:numId="17">
    <w:abstractNumId w:val="25"/>
  </w:num>
  <w:num w:numId="18">
    <w:abstractNumId w:val="7"/>
  </w:num>
  <w:num w:numId="19">
    <w:abstractNumId w:val="3"/>
  </w:num>
  <w:num w:numId="20">
    <w:abstractNumId w:val="5"/>
  </w:num>
  <w:num w:numId="21">
    <w:abstractNumId w:val="17"/>
  </w:num>
  <w:num w:numId="22">
    <w:abstractNumId w:val="12"/>
  </w:num>
  <w:num w:numId="23">
    <w:abstractNumId w:val="11"/>
  </w:num>
  <w:num w:numId="24">
    <w:abstractNumId w:val="20"/>
  </w:num>
  <w:num w:numId="25">
    <w:abstractNumId w:val="8"/>
  </w:num>
  <w:num w:numId="26">
    <w:abstractNumId w:val="4"/>
  </w:num>
  <w:num w:numId="2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3E5"/>
    <w:rsid w:val="00005903"/>
    <w:rsid w:val="00043774"/>
    <w:rsid w:val="00043FEF"/>
    <w:rsid w:val="0004643D"/>
    <w:rsid w:val="00054190"/>
    <w:rsid w:val="00054A9A"/>
    <w:rsid w:val="00054CFC"/>
    <w:rsid w:val="00073407"/>
    <w:rsid w:val="00081AE5"/>
    <w:rsid w:val="00083E24"/>
    <w:rsid w:val="00093113"/>
    <w:rsid w:val="000A1471"/>
    <w:rsid w:val="000A4D5D"/>
    <w:rsid w:val="000C3967"/>
    <w:rsid w:val="000C50E3"/>
    <w:rsid w:val="000D2147"/>
    <w:rsid w:val="000D5236"/>
    <w:rsid w:val="000D6ABF"/>
    <w:rsid w:val="000E0C26"/>
    <w:rsid w:val="000E3671"/>
    <w:rsid w:val="000F5307"/>
    <w:rsid w:val="00100F42"/>
    <w:rsid w:val="00121B99"/>
    <w:rsid w:val="00125DB6"/>
    <w:rsid w:val="001318C4"/>
    <w:rsid w:val="0013278C"/>
    <w:rsid w:val="0014617E"/>
    <w:rsid w:val="00152AC4"/>
    <w:rsid w:val="001540E5"/>
    <w:rsid w:val="001544D1"/>
    <w:rsid w:val="00162585"/>
    <w:rsid w:val="00185438"/>
    <w:rsid w:val="001956EF"/>
    <w:rsid w:val="00195FBC"/>
    <w:rsid w:val="001A52D5"/>
    <w:rsid w:val="001B1254"/>
    <w:rsid w:val="001C1C0D"/>
    <w:rsid w:val="001D445D"/>
    <w:rsid w:val="001D7DBD"/>
    <w:rsid w:val="001F1323"/>
    <w:rsid w:val="00205252"/>
    <w:rsid w:val="00221585"/>
    <w:rsid w:val="00225D6B"/>
    <w:rsid w:val="0024722E"/>
    <w:rsid w:val="002629D2"/>
    <w:rsid w:val="00262B99"/>
    <w:rsid w:val="00266A23"/>
    <w:rsid w:val="00281A25"/>
    <w:rsid w:val="002864A5"/>
    <w:rsid w:val="002874EE"/>
    <w:rsid w:val="002A2357"/>
    <w:rsid w:val="002A3D6A"/>
    <w:rsid w:val="002B115D"/>
    <w:rsid w:val="002B6A40"/>
    <w:rsid w:val="002B6FDD"/>
    <w:rsid w:val="002C3921"/>
    <w:rsid w:val="002C717E"/>
    <w:rsid w:val="002D28F4"/>
    <w:rsid w:val="002D35B6"/>
    <w:rsid w:val="002E157F"/>
    <w:rsid w:val="002E6B93"/>
    <w:rsid w:val="002F2814"/>
    <w:rsid w:val="00313BCE"/>
    <w:rsid w:val="003210AC"/>
    <w:rsid w:val="00330626"/>
    <w:rsid w:val="0034142A"/>
    <w:rsid w:val="0034150B"/>
    <w:rsid w:val="00346481"/>
    <w:rsid w:val="00364397"/>
    <w:rsid w:val="00370664"/>
    <w:rsid w:val="00372614"/>
    <w:rsid w:val="00374D13"/>
    <w:rsid w:val="0037719D"/>
    <w:rsid w:val="00384DD1"/>
    <w:rsid w:val="00396166"/>
    <w:rsid w:val="003A70D5"/>
    <w:rsid w:val="003B2D6C"/>
    <w:rsid w:val="003B7ADC"/>
    <w:rsid w:val="003D21B5"/>
    <w:rsid w:val="003D463E"/>
    <w:rsid w:val="003D7681"/>
    <w:rsid w:val="003E19EE"/>
    <w:rsid w:val="003E2F85"/>
    <w:rsid w:val="0040695C"/>
    <w:rsid w:val="004272EC"/>
    <w:rsid w:val="004332F1"/>
    <w:rsid w:val="00435158"/>
    <w:rsid w:val="00444BE4"/>
    <w:rsid w:val="0045482F"/>
    <w:rsid w:val="00456F76"/>
    <w:rsid w:val="004719FB"/>
    <w:rsid w:val="0048122E"/>
    <w:rsid w:val="00482A8C"/>
    <w:rsid w:val="00497507"/>
    <w:rsid w:val="004A52F0"/>
    <w:rsid w:val="004C015C"/>
    <w:rsid w:val="004D7AFD"/>
    <w:rsid w:val="004E11D9"/>
    <w:rsid w:val="004E247B"/>
    <w:rsid w:val="004E3C51"/>
    <w:rsid w:val="004E52BB"/>
    <w:rsid w:val="004F6E46"/>
    <w:rsid w:val="005017B9"/>
    <w:rsid w:val="00521896"/>
    <w:rsid w:val="00522A66"/>
    <w:rsid w:val="00524200"/>
    <w:rsid w:val="00525E80"/>
    <w:rsid w:val="00533F1A"/>
    <w:rsid w:val="00562F55"/>
    <w:rsid w:val="00572426"/>
    <w:rsid w:val="005729D5"/>
    <w:rsid w:val="00574B80"/>
    <w:rsid w:val="005A1521"/>
    <w:rsid w:val="005A4A15"/>
    <w:rsid w:val="005B409A"/>
    <w:rsid w:val="005B49FA"/>
    <w:rsid w:val="005D1963"/>
    <w:rsid w:val="005D23C0"/>
    <w:rsid w:val="005E4F94"/>
    <w:rsid w:val="005E7803"/>
    <w:rsid w:val="005F6F6D"/>
    <w:rsid w:val="0060017D"/>
    <w:rsid w:val="00601AD0"/>
    <w:rsid w:val="00606FBB"/>
    <w:rsid w:val="0061069A"/>
    <w:rsid w:val="0061727F"/>
    <w:rsid w:val="006173D9"/>
    <w:rsid w:val="006220D3"/>
    <w:rsid w:val="0066046F"/>
    <w:rsid w:val="006770F1"/>
    <w:rsid w:val="00683E03"/>
    <w:rsid w:val="00684784"/>
    <w:rsid w:val="00685322"/>
    <w:rsid w:val="00690D05"/>
    <w:rsid w:val="006A247A"/>
    <w:rsid w:val="006A7B6E"/>
    <w:rsid w:val="006B3BEE"/>
    <w:rsid w:val="006C3631"/>
    <w:rsid w:val="006D4786"/>
    <w:rsid w:val="006E7EA7"/>
    <w:rsid w:val="006F11A5"/>
    <w:rsid w:val="006F1460"/>
    <w:rsid w:val="006F7B2F"/>
    <w:rsid w:val="007012AF"/>
    <w:rsid w:val="00717486"/>
    <w:rsid w:val="00731B64"/>
    <w:rsid w:val="00740E97"/>
    <w:rsid w:val="0075457C"/>
    <w:rsid w:val="00765541"/>
    <w:rsid w:val="007820DE"/>
    <w:rsid w:val="00785724"/>
    <w:rsid w:val="00790270"/>
    <w:rsid w:val="00791B4B"/>
    <w:rsid w:val="0079636C"/>
    <w:rsid w:val="007A6189"/>
    <w:rsid w:val="007A7A37"/>
    <w:rsid w:val="007B1C4C"/>
    <w:rsid w:val="007B6914"/>
    <w:rsid w:val="007B6B6A"/>
    <w:rsid w:val="007C0F97"/>
    <w:rsid w:val="007C4515"/>
    <w:rsid w:val="007D1440"/>
    <w:rsid w:val="007D4812"/>
    <w:rsid w:val="007E3437"/>
    <w:rsid w:val="00800B6F"/>
    <w:rsid w:val="00806ECE"/>
    <w:rsid w:val="00817344"/>
    <w:rsid w:val="00824F5D"/>
    <w:rsid w:val="0082700F"/>
    <w:rsid w:val="008305AF"/>
    <w:rsid w:val="00841B7C"/>
    <w:rsid w:val="00844F0E"/>
    <w:rsid w:val="0084674E"/>
    <w:rsid w:val="008501B3"/>
    <w:rsid w:val="00865E70"/>
    <w:rsid w:val="00886789"/>
    <w:rsid w:val="00886E2D"/>
    <w:rsid w:val="00887F33"/>
    <w:rsid w:val="00890083"/>
    <w:rsid w:val="00894687"/>
    <w:rsid w:val="00896EEA"/>
    <w:rsid w:val="008A604B"/>
    <w:rsid w:val="008B3364"/>
    <w:rsid w:val="008C1CD5"/>
    <w:rsid w:val="008C518C"/>
    <w:rsid w:val="008D2330"/>
    <w:rsid w:val="008D4EAD"/>
    <w:rsid w:val="008E0C15"/>
    <w:rsid w:val="008E522C"/>
    <w:rsid w:val="008F0ECB"/>
    <w:rsid w:val="009028D5"/>
    <w:rsid w:val="00904831"/>
    <w:rsid w:val="00911400"/>
    <w:rsid w:val="009224F6"/>
    <w:rsid w:val="0092547A"/>
    <w:rsid w:val="00925736"/>
    <w:rsid w:val="00926FEC"/>
    <w:rsid w:val="009365FB"/>
    <w:rsid w:val="00942D78"/>
    <w:rsid w:val="009575E3"/>
    <w:rsid w:val="009676D4"/>
    <w:rsid w:val="0097457C"/>
    <w:rsid w:val="00974AA7"/>
    <w:rsid w:val="009768B0"/>
    <w:rsid w:val="009916C0"/>
    <w:rsid w:val="00991FA8"/>
    <w:rsid w:val="009A6881"/>
    <w:rsid w:val="009A7364"/>
    <w:rsid w:val="009C17A5"/>
    <w:rsid w:val="009C2397"/>
    <w:rsid w:val="009C67F1"/>
    <w:rsid w:val="009C69F6"/>
    <w:rsid w:val="009F6494"/>
    <w:rsid w:val="00A0161C"/>
    <w:rsid w:val="00A03E98"/>
    <w:rsid w:val="00A214D1"/>
    <w:rsid w:val="00A23032"/>
    <w:rsid w:val="00A23416"/>
    <w:rsid w:val="00A25C24"/>
    <w:rsid w:val="00A27AB7"/>
    <w:rsid w:val="00A3183D"/>
    <w:rsid w:val="00A40B2B"/>
    <w:rsid w:val="00A479DE"/>
    <w:rsid w:val="00A61FE1"/>
    <w:rsid w:val="00A91FC4"/>
    <w:rsid w:val="00AA10D1"/>
    <w:rsid w:val="00AA13B4"/>
    <w:rsid w:val="00AB362D"/>
    <w:rsid w:val="00AB3A2F"/>
    <w:rsid w:val="00AB7A57"/>
    <w:rsid w:val="00AC6601"/>
    <w:rsid w:val="00AD0A2A"/>
    <w:rsid w:val="00AD4603"/>
    <w:rsid w:val="00AE5467"/>
    <w:rsid w:val="00AF1E02"/>
    <w:rsid w:val="00AF3391"/>
    <w:rsid w:val="00AF41C9"/>
    <w:rsid w:val="00AF5174"/>
    <w:rsid w:val="00AF6F20"/>
    <w:rsid w:val="00B0214C"/>
    <w:rsid w:val="00B07CA1"/>
    <w:rsid w:val="00B1021A"/>
    <w:rsid w:val="00B32F70"/>
    <w:rsid w:val="00B33243"/>
    <w:rsid w:val="00B33507"/>
    <w:rsid w:val="00B410FD"/>
    <w:rsid w:val="00B613AD"/>
    <w:rsid w:val="00B75F83"/>
    <w:rsid w:val="00B762A8"/>
    <w:rsid w:val="00B800C4"/>
    <w:rsid w:val="00B93FA0"/>
    <w:rsid w:val="00B96B67"/>
    <w:rsid w:val="00BA477D"/>
    <w:rsid w:val="00BA7584"/>
    <w:rsid w:val="00BB412D"/>
    <w:rsid w:val="00BB465B"/>
    <w:rsid w:val="00BC5414"/>
    <w:rsid w:val="00BC687A"/>
    <w:rsid w:val="00BD2930"/>
    <w:rsid w:val="00BD5366"/>
    <w:rsid w:val="00BE6984"/>
    <w:rsid w:val="00BF5F86"/>
    <w:rsid w:val="00BF66DB"/>
    <w:rsid w:val="00C02AA7"/>
    <w:rsid w:val="00C07895"/>
    <w:rsid w:val="00C14930"/>
    <w:rsid w:val="00C31126"/>
    <w:rsid w:val="00C40302"/>
    <w:rsid w:val="00C56B86"/>
    <w:rsid w:val="00C705BA"/>
    <w:rsid w:val="00C739C1"/>
    <w:rsid w:val="00C84E80"/>
    <w:rsid w:val="00C9054A"/>
    <w:rsid w:val="00CA584F"/>
    <w:rsid w:val="00CA63AC"/>
    <w:rsid w:val="00CD655A"/>
    <w:rsid w:val="00CE62C3"/>
    <w:rsid w:val="00CF07DA"/>
    <w:rsid w:val="00CF431F"/>
    <w:rsid w:val="00D01DF2"/>
    <w:rsid w:val="00D12070"/>
    <w:rsid w:val="00D22942"/>
    <w:rsid w:val="00D324B7"/>
    <w:rsid w:val="00D343FD"/>
    <w:rsid w:val="00D349AD"/>
    <w:rsid w:val="00D359D4"/>
    <w:rsid w:val="00D37BC5"/>
    <w:rsid w:val="00D52A92"/>
    <w:rsid w:val="00D539A6"/>
    <w:rsid w:val="00D573E5"/>
    <w:rsid w:val="00D602C9"/>
    <w:rsid w:val="00D618B0"/>
    <w:rsid w:val="00D64745"/>
    <w:rsid w:val="00D65971"/>
    <w:rsid w:val="00D77D98"/>
    <w:rsid w:val="00D8425B"/>
    <w:rsid w:val="00D90DD6"/>
    <w:rsid w:val="00DA7B60"/>
    <w:rsid w:val="00DD08AE"/>
    <w:rsid w:val="00DF0A47"/>
    <w:rsid w:val="00DF3C89"/>
    <w:rsid w:val="00E01587"/>
    <w:rsid w:val="00E02E42"/>
    <w:rsid w:val="00E05321"/>
    <w:rsid w:val="00E12EB8"/>
    <w:rsid w:val="00E23805"/>
    <w:rsid w:val="00E26F3C"/>
    <w:rsid w:val="00E558AC"/>
    <w:rsid w:val="00E638F6"/>
    <w:rsid w:val="00E70C51"/>
    <w:rsid w:val="00E71B1A"/>
    <w:rsid w:val="00E909E3"/>
    <w:rsid w:val="00E9746E"/>
    <w:rsid w:val="00EB555D"/>
    <w:rsid w:val="00EB79F7"/>
    <w:rsid w:val="00EB7C7E"/>
    <w:rsid w:val="00EC210D"/>
    <w:rsid w:val="00EC57D3"/>
    <w:rsid w:val="00EE17B7"/>
    <w:rsid w:val="00EE2D87"/>
    <w:rsid w:val="00EF7710"/>
    <w:rsid w:val="00F0119B"/>
    <w:rsid w:val="00F1016B"/>
    <w:rsid w:val="00F2147B"/>
    <w:rsid w:val="00F22DC3"/>
    <w:rsid w:val="00F30015"/>
    <w:rsid w:val="00F41649"/>
    <w:rsid w:val="00F80775"/>
    <w:rsid w:val="00F873B0"/>
    <w:rsid w:val="00F90456"/>
    <w:rsid w:val="00F95AF7"/>
    <w:rsid w:val="00FA04AF"/>
    <w:rsid w:val="00FB5260"/>
    <w:rsid w:val="00FC1898"/>
    <w:rsid w:val="00FE0428"/>
    <w:rsid w:val="00FE21FF"/>
    <w:rsid w:val="00FE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1120"/>
  <w15:docId w15:val="{353C59F2-721F-4CC6-A1BA-8F3AEEFE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6C"/>
    <w:pPr>
      <w:spacing w:after="160" w:line="259" w:lineRule="auto"/>
    </w:pPr>
  </w:style>
  <w:style w:type="paragraph" w:styleId="Heading1">
    <w:name w:val="heading 1"/>
    <w:basedOn w:val="Normal"/>
    <w:next w:val="Normal"/>
    <w:link w:val="Heading1Char"/>
    <w:uiPriority w:val="9"/>
    <w:qFormat/>
    <w:rsid w:val="00225D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44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643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styleId="Strong">
    <w:name w:val="Strong"/>
    <w:basedOn w:val="DefaultParagraphFont"/>
    <w:uiPriority w:val="22"/>
    <w:qFormat/>
    <w:rsid w:val="00370664"/>
    <w:rPr>
      <w:b/>
      <w:bCs/>
    </w:rPr>
  </w:style>
  <w:style w:type="paragraph" w:styleId="NormalWeb">
    <w:name w:val="Normal (Web)"/>
    <w:basedOn w:val="Normal"/>
    <w:uiPriority w:val="99"/>
    <w:unhideWhenUsed/>
    <w:rsid w:val="003706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57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5E3"/>
  </w:style>
  <w:style w:type="paragraph" w:styleId="Footer">
    <w:name w:val="footer"/>
    <w:basedOn w:val="Normal"/>
    <w:link w:val="FooterChar"/>
    <w:uiPriority w:val="99"/>
    <w:unhideWhenUsed/>
    <w:rsid w:val="0095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5E3"/>
  </w:style>
  <w:style w:type="paragraph" w:styleId="NoSpacing">
    <w:name w:val="No Spacing"/>
    <w:uiPriority w:val="1"/>
    <w:qFormat/>
    <w:rsid w:val="00AA13B4"/>
    <w:pPr>
      <w:spacing w:after="0" w:line="240" w:lineRule="auto"/>
    </w:pPr>
  </w:style>
  <w:style w:type="character" w:styleId="Emphasis">
    <w:name w:val="Emphasis"/>
    <w:basedOn w:val="DefaultParagraphFont"/>
    <w:uiPriority w:val="20"/>
    <w:qFormat/>
    <w:rsid w:val="003210AC"/>
    <w:rPr>
      <w:i/>
      <w:iCs/>
    </w:rPr>
  </w:style>
  <w:style w:type="character" w:customStyle="1" w:styleId="Heading3Char">
    <w:name w:val="Heading 3 Char"/>
    <w:basedOn w:val="DefaultParagraphFont"/>
    <w:link w:val="Heading3"/>
    <w:uiPriority w:val="9"/>
    <w:semiHidden/>
    <w:rsid w:val="00364397"/>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A479DE"/>
    <w:rPr>
      <w:color w:val="0000FF"/>
      <w:u w:val="single"/>
    </w:rPr>
  </w:style>
  <w:style w:type="character" w:customStyle="1" w:styleId="Heading2Char">
    <w:name w:val="Heading 2 Char"/>
    <w:basedOn w:val="DefaultParagraphFont"/>
    <w:link w:val="Heading2"/>
    <w:uiPriority w:val="9"/>
    <w:semiHidden/>
    <w:rsid w:val="001D445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25D6B"/>
    <w:rPr>
      <w:rFonts w:asciiTheme="majorHAnsi" w:eastAsiaTheme="majorEastAsia" w:hAnsiTheme="majorHAnsi" w:cstheme="majorBidi"/>
      <w:color w:val="365F91" w:themeColor="accent1" w:themeShade="BF"/>
      <w:sz w:val="32"/>
      <w:szCs w:val="32"/>
    </w:rPr>
  </w:style>
  <w:style w:type="paragraph" w:customStyle="1" w:styleId="headersearch">
    <w:name w:val="header__search"/>
    <w:basedOn w:val="Normal"/>
    <w:rsid w:val="004C015C"/>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z-TopofForm">
    <w:name w:val="HTML Top of Form"/>
    <w:basedOn w:val="Normal"/>
    <w:next w:val="Normal"/>
    <w:link w:val="z-TopofFormChar"/>
    <w:hidden/>
    <w:uiPriority w:val="99"/>
    <w:semiHidden/>
    <w:unhideWhenUsed/>
    <w:rsid w:val="004C015C"/>
    <w:pPr>
      <w:pBdr>
        <w:bottom w:val="single" w:sz="6" w:space="1" w:color="auto"/>
      </w:pBdr>
      <w:spacing w:after="0" w:line="240" w:lineRule="auto"/>
      <w:jc w:val="center"/>
    </w:pPr>
    <w:rPr>
      <w:rFonts w:ascii="Arial" w:eastAsiaTheme="minorEastAsia"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4C015C"/>
    <w:rPr>
      <w:rFonts w:ascii="Arial" w:eastAsiaTheme="minorEastAsia"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4C015C"/>
    <w:pPr>
      <w:pBdr>
        <w:top w:val="single" w:sz="6" w:space="1" w:color="auto"/>
      </w:pBdr>
      <w:spacing w:after="0" w:line="240" w:lineRule="auto"/>
      <w:jc w:val="center"/>
    </w:pPr>
    <w:rPr>
      <w:rFonts w:ascii="Arial" w:eastAsiaTheme="minorEastAsia"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4C015C"/>
    <w:rPr>
      <w:rFonts w:ascii="Arial" w:eastAsiaTheme="minorEastAsia" w:hAnsi="Arial" w:cs="Arial"/>
      <w:vanish/>
      <w:sz w:val="16"/>
      <w:szCs w:val="16"/>
      <w:lang w:val="en-GB" w:eastAsia="en-GB"/>
    </w:rPr>
  </w:style>
  <w:style w:type="character" w:customStyle="1" w:styleId="mw-headline">
    <w:name w:val="mw-headline"/>
    <w:basedOn w:val="DefaultParagraphFont"/>
    <w:rsid w:val="009028D5"/>
  </w:style>
  <w:style w:type="character" w:customStyle="1" w:styleId="mw-editsection">
    <w:name w:val="mw-editsection"/>
    <w:basedOn w:val="DefaultParagraphFont"/>
    <w:rsid w:val="00902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6127">
      <w:bodyDiv w:val="1"/>
      <w:marLeft w:val="0"/>
      <w:marRight w:val="0"/>
      <w:marTop w:val="0"/>
      <w:marBottom w:val="0"/>
      <w:divBdr>
        <w:top w:val="none" w:sz="0" w:space="0" w:color="auto"/>
        <w:left w:val="none" w:sz="0" w:space="0" w:color="auto"/>
        <w:bottom w:val="none" w:sz="0" w:space="0" w:color="auto"/>
        <w:right w:val="none" w:sz="0" w:space="0" w:color="auto"/>
      </w:divBdr>
    </w:div>
    <w:div w:id="39867356">
      <w:bodyDiv w:val="1"/>
      <w:marLeft w:val="0"/>
      <w:marRight w:val="0"/>
      <w:marTop w:val="0"/>
      <w:marBottom w:val="0"/>
      <w:divBdr>
        <w:top w:val="none" w:sz="0" w:space="0" w:color="auto"/>
        <w:left w:val="none" w:sz="0" w:space="0" w:color="auto"/>
        <w:bottom w:val="none" w:sz="0" w:space="0" w:color="auto"/>
        <w:right w:val="none" w:sz="0" w:space="0" w:color="auto"/>
      </w:divBdr>
    </w:div>
    <w:div w:id="49967370">
      <w:bodyDiv w:val="1"/>
      <w:marLeft w:val="0"/>
      <w:marRight w:val="0"/>
      <w:marTop w:val="0"/>
      <w:marBottom w:val="0"/>
      <w:divBdr>
        <w:top w:val="none" w:sz="0" w:space="0" w:color="auto"/>
        <w:left w:val="none" w:sz="0" w:space="0" w:color="auto"/>
        <w:bottom w:val="none" w:sz="0" w:space="0" w:color="auto"/>
        <w:right w:val="none" w:sz="0" w:space="0" w:color="auto"/>
      </w:divBdr>
      <w:divsChild>
        <w:div w:id="1059748128">
          <w:marLeft w:val="0"/>
          <w:marRight w:val="0"/>
          <w:marTop w:val="0"/>
          <w:marBottom w:val="0"/>
          <w:divBdr>
            <w:top w:val="none" w:sz="0" w:space="0" w:color="auto"/>
            <w:left w:val="none" w:sz="0" w:space="0" w:color="auto"/>
            <w:bottom w:val="none" w:sz="0" w:space="0" w:color="auto"/>
            <w:right w:val="none" w:sz="0" w:space="0" w:color="auto"/>
          </w:divBdr>
        </w:div>
        <w:div w:id="404957370">
          <w:marLeft w:val="0"/>
          <w:marRight w:val="0"/>
          <w:marTop w:val="0"/>
          <w:marBottom w:val="0"/>
          <w:divBdr>
            <w:top w:val="none" w:sz="0" w:space="0" w:color="auto"/>
            <w:left w:val="none" w:sz="0" w:space="0" w:color="auto"/>
            <w:bottom w:val="none" w:sz="0" w:space="0" w:color="auto"/>
            <w:right w:val="none" w:sz="0" w:space="0" w:color="auto"/>
          </w:divBdr>
        </w:div>
        <w:div w:id="772819448">
          <w:marLeft w:val="0"/>
          <w:marRight w:val="0"/>
          <w:marTop w:val="0"/>
          <w:marBottom w:val="0"/>
          <w:divBdr>
            <w:top w:val="none" w:sz="0" w:space="0" w:color="auto"/>
            <w:left w:val="none" w:sz="0" w:space="0" w:color="auto"/>
            <w:bottom w:val="none" w:sz="0" w:space="0" w:color="auto"/>
            <w:right w:val="none" w:sz="0" w:space="0" w:color="auto"/>
          </w:divBdr>
        </w:div>
        <w:div w:id="299385061">
          <w:marLeft w:val="0"/>
          <w:marRight w:val="0"/>
          <w:marTop w:val="0"/>
          <w:marBottom w:val="0"/>
          <w:divBdr>
            <w:top w:val="none" w:sz="0" w:space="0" w:color="auto"/>
            <w:left w:val="none" w:sz="0" w:space="0" w:color="auto"/>
            <w:bottom w:val="none" w:sz="0" w:space="0" w:color="auto"/>
            <w:right w:val="none" w:sz="0" w:space="0" w:color="auto"/>
          </w:divBdr>
          <w:divsChild>
            <w:div w:id="2040350939">
              <w:marLeft w:val="0"/>
              <w:marRight w:val="0"/>
              <w:marTop w:val="0"/>
              <w:marBottom w:val="0"/>
              <w:divBdr>
                <w:top w:val="none" w:sz="0" w:space="0" w:color="auto"/>
                <w:left w:val="none" w:sz="0" w:space="0" w:color="auto"/>
                <w:bottom w:val="none" w:sz="0" w:space="0" w:color="auto"/>
                <w:right w:val="none" w:sz="0" w:space="0" w:color="auto"/>
              </w:divBdr>
              <w:divsChild>
                <w:div w:id="1273628885">
                  <w:marLeft w:val="0"/>
                  <w:marRight w:val="0"/>
                  <w:marTop w:val="0"/>
                  <w:marBottom w:val="0"/>
                  <w:divBdr>
                    <w:top w:val="none" w:sz="0" w:space="0" w:color="auto"/>
                    <w:left w:val="none" w:sz="0" w:space="0" w:color="auto"/>
                    <w:bottom w:val="none" w:sz="0" w:space="0" w:color="auto"/>
                    <w:right w:val="none" w:sz="0" w:space="0" w:color="auto"/>
                  </w:divBdr>
                </w:div>
                <w:div w:id="995105901">
                  <w:marLeft w:val="0"/>
                  <w:marRight w:val="0"/>
                  <w:marTop w:val="0"/>
                  <w:marBottom w:val="0"/>
                  <w:divBdr>
                    <w:top w:val="none" w:sz="0" w:space="0" w:color="auto"/>
                    <w:left w:val="none" w:sz="0" w:space="0" w:color="auto"/>
                    <w:bottom w:val="none" w:sz="0" w:space="0" w:color="auto"/>
                    <w:right w:val="none" w:sz="0" w:space="0" w:color="auto"/>
                  </w:divBdr>
                  <w:divsChild>
                    <w:div w:id="638531351">
                      <w:marLeft w:val="0"/>
                      <w:marRight w:val="0"/>
                      <w:marTop w:val="144"/>
                      <w:marBottom w:val="144"/>
                      <w:divBdr>
                        <w:top w:val="none" w:sz="0" w:space="0" w:color="auto"/>
                        <w:left w:val="none" w:sz="0" w:space="0" w:color="auto"/>
                        <w:bottom w:val="none" w:sz="0" w:space="0" w:color="auto"/>
                        <w:right w:val="none" w:sz="0" w:space="0" w:color="auto"/>
                      </w:divBdr>
                      <w:divsChild>
                        <w:div w:id="1078526824">
                          <w:marLeft w:val="0"/>
                          <w:marRight w:val="0"/>
                          <w:marTop w:val="0"/>
                          <w:marBottom w:val="0"/>
                          <w:divBdr>
                            <w:top w:val="none" w:sz="0" w:space="0" w:color="auto"/>
                            <w:left w:val="none" w:sz="0" w:space="0" w:color="auto"/>
                            <w:bottom w:val="none" w:sz="0" w:space="0" w:color="auto"/>
                            <w:right w:val="none" w:sz="0" w:space="0" w:color="auto"/>
                          </w:divBdr>
                          <w:divsChild>
                            <w:div w:id="20514936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4545735">
                  <w:marLeft w:val="0"/>
                  <w:marRight w:val="0"/>
                  <w:marTop w:val="0"/>
                  <w:marBottom w:val="0"/>
                  <w:divBdr>
                    <w:top w:val="none" w:sz="0" w:space="0" w:color="auto"/>
                    <w:left w:val="none" w:sz="0" w:space="0" w:color="auto"/>
                    <w:bottom w:val="none" w:sz="0" w:space="0" w:color="auto"/>
                    <w:right w:val="none" w:sz="0" w:space="0" w:color="auto"/>
                  </w:divBdr>
                  <w:divsChild>
                    <w:div w:id="201209552">
                      <w:marLeft w:val="0"/>
                      <w:marRight w:val="0"/>
                      <w:marTop w:val="144"/>
                      <w:marBottom w:val="144"/>
                      <w:divBdr>
                        <w:top w:val="none" w:sz="0" w:space="0" w:color="auto"/>
                        <w:left w:val="none" w:sz="0" w:space="0" w:color="auto"/>
                        <w:bottom w:val="none" w:sz="0" w:space="0" w:color="auto"/>
                        <w:right w:val="none" w:sz="0" w:space="0" w:color="auto"/>
                      </w:divBdr>
                      <w:divsChild>
                        <w:div w:id="47144009">
                          <w:marLeft w:val="0"/>
                          <w:marRight w:val="0"/>
                          <w:marTop w:val="0"/>
                          <w:marBottom w:val="0"/>
                          <w:divBdr>
                            <w:top w:val="none" w:sz="0" w:space="0" w:color="auto"/>
                            <w:left w:val="none" w:sz="0" w:space="0" w:color="auto"/>
                            <w:bottom w:val="none" w:sz="0" w:space="0" w:color="auto"/>
                            <w:right w:val="none" w:sz="0" w:space="0" w:color="auto"/>
                          </w:divBdr>
                          <w:divsChild>
                            <w:div w:id="14757550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25867">
      <w:bodyDiv w:val="1"/>
      <w:marLeft w:val="0"/>
      <w:marRight w:val="0"/>
      <w:marTop w:val="0"/>
      <w:marBottom w:val="0"/>
      <w:divBdr>
        <w:top w:val="none" w:sz="0" w:space="0" w:color="auto"/>
        <w:left w:val="none" w:sz="0" w:space="0" w:color="auto"/>
        <w:bottom w:val="none" w:sz="0" w:space="0" w:color="auto"/>
        <w:right w:val="none" w:sz="0" w:space="0" w:color="auto"/>
      </w:divBdr>
    </w:div>
    <w:div w:id="248392839">
      <w:bodyDiv w:val="1"/>
      <w:marLeft w:val="0"/>
      <w:marRight w:val="0"/>
      <w:marTop w:val="0"/>
      <w:marBottom w:val="0"/>
      <w:divBdr>
        <w:top w:val="none" w:sz="0" w:space="0" w:color="auto"/>
        <w:left w:val="none" w:sz="0" w:space="0" w:color="auto"/>
        <w:bottom w:val="none" w:sz="0" w:space="0" w:color="auto"/>
        <w:right w:val="none" w:sz="0" w:space="0" w:color="auto"/>
      </w:divBdr>
    </w:div>
    <w:div w:id="389615677">
      <w:bodyDiv w:val="1"/>
      <w:marLeft w:val="0"/>
      <w:marRight w:val="0"/>
      <w:marTop w:val="0"/>
      <w:marBottom w:val="0"/>
      <w:divBdr>
        <w:top w:val="none" w:sz="0" w:space="0" w:color="auto"/>
        <w:left w:val="none" w:sz="0" w:space="0" w:color="auto"/>
        <w:bottom w:val="none" w:sz="0" w:space="0" w:color="auto"/>
        <w:right w:val="none" w:sz="0" w:space="0" w:color="auto"/>
      </w:divBdr>
      <w:divsChild>
        <w:div w:id="150158234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20175390">
      <w:bodyDiv w:val="1"/>
      <w:marLeft w:val="0"/>
      <w:marRight w:val="0"/>
      <w:marTop w:val="0"/>
      <w:marBottom w:val="0"/>
      <w:divBdr>
        <w:top w:val="none" w:sz="0" w:space="0" w:color="auto"/>
        <w:left w:val="none" w:sz="0" w:space="0" w:color="auto"/>
        <w:bottom w:val="none" w:sz="0" w:space="0" w:color="auto"/>
        <w:right w:val="none" w:sz="0" w:space="0" w:color="auto"/>
      </w:divBdr>
    </w:div>
    <w:div w:id="452021677">
      <w:bodyDiv w:val="1"/>
      <w:marLeft w:val="0"/>
      <w:marRight w:val="0"/>
      <w:marTop w:val="0"/>
      <w:marBottom w:val="0"/>
      <w:divBdr>
        <w:top w:val="none" w:sz="0" w:space="0" w:color="auto"/>
        <w:left w:val="none" w:sz="0" w:space="0" w:color="auto"/>
        <w:bottom w:val="none" w:sz="0" w:space="0" w:color="auto"/>
        <w:right w:val="none" w:sz="0" w:space="0" w:color="auto"/>
      </w:divBdr>
      <w:divsChild>
        <w:div w:id="944651337">
          <w:marLeft w:val="0"/>
          <w:marRight w:val="0"/>
          <w:marTop w:val="0"/>
          <w:marBottom w:val="0"/>
          <w:divBdr>
            <w:top w:val="none" w:sz="0" w:space="0" w:color="auto"/>
            <w:left w:val="none" w:sz="0" w:space="0" w:color="auto"/>
            <w:bottom w:val="none" w:sz="0" w:space="0" w:color="auto"/>
            <w:right w:val="none" w:sz="0" w:space="0" w:color="auto"/>
          </w:divBdr>
        </w:div>
        <w:div w:id="1550529144">
          <w:marLeft w:val="0"/>
          <w:marRight w:val="0"/>
          <w:marTop w:val="0"/>
          <w:marBottom w:val="0"/>
          <w:divBdr>
            <w:top w:val="none" w:sz="0" w:space="0" w:color="auto"/>
            <w:left w:val="none" w:sz="0" w:space="0" w:color="auto"/>
            <w:bottom w:val="none" w:sz="0" w:space="0" w:color="auto"/>
            <w:right w:val="none" w:sz="0" w:space="0" w:color="auto"/>
          </w:divBdr>
        </w:div>
        <w:div w:id="906499994">
          <w:marLeft w:val="0"/>
          <w:marRight w:val="0"/>
          <w:marTop w:val="0"/>
          <w:marBottom w:val="0"/>
          <w:divBdr>
            <w:top w:val="none" w:sz="0" w:space="0" w:color="auto"/>
            <w:left w:val="none" w:sz="0" w:space="0" w:color="auto"/>
            <w:bottom w:val="none" w:sz="0" w:space="0" w:color="auto"/>
            <w:right w:val="none" w:sz="0" w:space="0" w:color="auto"/>
          </w:divBdr>
        </w:div>
        <w:div w:id="2027825924">
          <w:marLeft w:val="0"/>
          <w:marRight w:val="0"/>
          <w:marTop w:val="0"/>
          <w:marBottom w:val="0"/>
          <w:divBdr>
            <w:top w:val="none" w:sz="0" w:space="0" w:color="auto"/>
            <w:left w:val="none" w:sz="0" w:space="0" w:color="auto"/>
            <w:bottom w:val="none" w:sz="0" w:space="0" w:color="auto"/>
            <w:right w:val="none" w:sz="0" w:space="0" w:color="auto"/>
          </w:divBdr>
        </w:div>
        <w:div w:id="1348488046">
          <w:marLeft w:val="0"/>
          <w:marRight w:val="0"/>
          <w:marTop w:val="0"/>
          <w:marBottom w:val="0"/>
          <w:divBdr>
            <w:top w:val="none" w:sz="0" w:space="0" w:color="auto"/>
            <w:left w:val="none" w:sz="0" w:space="0" w:color="auto"/>
            <w:bottom w:val="none" w:sz="0" w:space="0" w:color="auto"/>
            <w:right w:val="none" w:sz="0" w:space="0" w:color="auto"/>
          </w:divBdr>
        </w:div>
        <w:div w:id="1518959288">
          <w:marLeft w:val="0"/>
          <w:marRight w:val="0"/>
          <w:marTop w:val="0"/>
          <w:marBottom w:val="0"/>
          <w:divBdr>
            <w:top w:val="none" w:sz="0" w:space="0" w:color="auto"/>
            <w:left w:val="none" w:sz="0" w:space="0" w:color="auto"/>
            <w:bottom w:val="none" w:sz="0" w:space="0" w:color="auto"/>
            <w:right w:val="none" w:sz="0" w:space="0" w:color="auto"/>
          </w:divBdr>
        </w:div>
      </w:divsChild>
    </w:div>
    <w:div w:id="484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698546">
          <w:marLeft w:val="0"/>
          <w:marRight w:val="0"/>
          <w:marTop w:val="0"/>
          <w:marBottom w:val="0"/>
          <w:divBdr>
            <w:top w:val="none" w:sz="0" w:space="0" w:color="auto"/>
            <w:left w:val="none" w:sz="0" w:space="0" w:color="auto"/>
            <w:bottom w:val="none" w:sz="0" w:space="0" w:color="auto"/>
            <w:right w:val="none" w:sz="0" w:space="0" w:color="auto"/>
          </w:divBdr>
        </w:div>
      </w:divsChild>
    </w:div>
    <w:div w:id="506024612">
      <w:bodyDiv w:val="1"/>
      <w:marLeft w:val="0"/>
      <w:marRight w:val="0"/>
      <w:marTop w:val="0"/>
      <w:marBottom w:val="0"/>
      <w:divBdr>
        <w:top w:val="none" w:sz="0" w:space="0" w:color="auto"/>
        <w:left w:val="none" w:sz="0" w:space="0" w:color="auto"/>
        <w:bottom w:val="none" w:sz="0" w:space="0" w:color="auto"/>
        <w:right w:val="none" w:sz="0" w:space="0" w:color="auto"/>
      </w:divBdr>
    </w:div>
    <w:div w:id="507840112">
      <w:bodyDiv w:val="1"/>
      <w:marLeft w:val="0"/>
      <w:marRight w:val="0"/>
      <w:marTop w:val="0"/>
      <w:marBottom w:val="0"/>
      <w:divBdr>
        <w:top w:val="none" w:sz="0" w:space="0" w:color="auto"/>
        <w:left w:val="none" w:sz="0" w:space="0" w:color="auto"/>
        <w:bottom w:val="none" w:sz="0" w:space="0" w:color="auto"/>
        <w:right w:val="none" w:sz="0" w:space="0" w:color="auto"/>
      </w:divBdr>
      <w:divsChild>
        <w:div w:id="1647120701">
          <w:marLeft w:val="0"/>
          <w:marRight w:val="0"/>
          <w:marTop w:val="0"/>
          <w:marBottom w:val="0"/>
          <w:divBdr>
            <w:top w:val="none" w:sz="0" w:space="0" w:color="auto"/>
            <w:left w:val="none" w:sz="0" w:space="0" w:color="auto"/>
            <w:bottom w:val="none" w:sz="0" w:space="0" w:color="auto"/>
            <w:right w:val="none" w:sz="0" w:space="0" w:color="auto"/>
          </w:divBdr>
        </w:div>
        <w:div w:id="1750537296">
          <w:marLeft w:val="0"/>
          <w:marRight w:val="0"/>
          <w:marTop w:val="0"/>
          <w:marBottom w:val="0"/>
          <w:divBdr>
            <w:top w:val="none" w:sz="0" w:space="0" w:color="auto"/>
            <w:left w:val="none" w:sz="0" w:space="0" w:color="auto"/>
            <w:bottom w:val="none" w:sz="0" w:space="0" w:color="auto"/>
            <w:right w:val="none" w:sz="0" w:space="0" w:color="auto"/>
          </w:divBdr>
        </w:div>
        <w:div w:id="1249386018">
          <w:marLeft w:val="0"/>
          <w:marRight w:val="0"/>
          <w:marTop w:val="0"/>
          <w:marBottom w:val="0"/>
          <w:divBdr>
            <w:top w:val="none" w:sz="0" w:space="0" w:color="auto"/>
            <w:left w:val="none" w:sz="0" w:space="0" w:color="auto"/>
            <w:bottom w:val="none" w:sz="0" w:space="0" w:color="auto"/>
            <w:right w:val="none" w:sz="0" w:space="0" w:color="auto"/>
          </w:divBdr>
        </w:div>
        <w:div w:id="2089107935">
          <w:marLeft w:val="0"/>
          <w:marRight w:val="0"/>
          <w:marTop w:val="0"/>
          <w:marBottom w:val="0"/>
          <w:divBdr>
            <w:top w:val="none" w:sz="0" w:space="0" w:color="auto"/>
            <w:left w:val="none" w:sz="0" w:space="0" w:color="auto"/>
            <w:bottom w:val="none" w:sz="0" w:space="0" w:color="auto"/>
            <w:right w:val="none" w:sz="0" w:space="0" w:color="auto"/>
          </w:divBdr>
        </w:div>
        <w:div w:id="826288363">
          <w:marLeft w:val="0"/>
          <w:marRight w:val="0"/>
          <w:marTop w:val="0"/>
          <w:marBottom w:val="0"/>
          <w:divBdr>
            <w:top w:val="none" w:sz="0" w:space="0" w:color="auto"/>
            <w:left w:val="none" w:sz="0" w:space="0" w:color="auto"/>
            <w:bottom w:val="none" w:sz="0" w:space="0" w:color="auto"/>
            <w:right w:val="none" w:sz="0" w:space="0" w:color="auto"/>
          </w:divBdr>
        </w:div>
        <w:div w:id="1147282448">
          <w:marLeft w:val="0"/>
          <w:marRight w:val="0"/>
          <w:marTop w:val="0"/>
          <w:marBottom w:val="0"/>
          <w:divBdr>
            <w:top w:val="none" w:sz="0" w:space="0" w:color="auto"/>
            <w:left w:val="none" w:sz="0" w:space="0" w:color="auto"/>
            <w:bottom w:val="none" w:sz="0" w:space="0" w:color="auto"/>
            <w:right w:val="none" w:sz="0" w:space="0" w:color="auto"/>
          </w:divBdr>
        </w:div>
      </w:divsChild>
    </w:div>
    <w:div w:id="533155838">
      <w:bodyDiv w:val="1"/>
      <w:marLeft w:val="0"/>
      <w:marRight w:val="0"/>
      <w:marTop w:val="0"/>
      <w:marBottom w:val="0"/>
      <w:divBdr>
        <w:top w:val="none" w:sz="0" w:space="0" w:color="auto"/>
        <w:left w:val="none" w:sz="0" w:space="0" w:color="auto"/>
        <w:bottom w:val="none" w:sz="0" w:space="0" w:color="auto"/>
        <w:right w:val="none" w:sz="0" w:space="0" w:color="auto"/>
      </w:divBdr>
    </w:div>
    <w:div w:id="646711775">
      <w:bodyDiv w:val="1"/>
      <w:marLeft w:val="0"/>
      <w:marRight w:val="0"/>
      <w:marTop w:val="0"/>
      <w:marBottom w:val="0"/>
      <w:divBdr>
        <w:top w:val="none" w:sz="0" w:space="0" w:color="auto"/>
        <w:left w:val="none" w:sz="0" w:space="0" w:color="auto"/>
        <w:bottom w:val="none" w:sz="0" w:space="0" w:color="auto"/>
        <w:right w:val="none" w:sz="0" w:space="0" w:color="auto"/>
      </w:divBdr>
    </w:div>
    <w:div w:id="67969651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81">
          <w:marLeft w:val="0"/>
          <w:marRight w:val="0"/>
          <w:marTop w:val="0"/>
          <w:marBottom w:val="0"/>
          <w:divBdr>
            <w:top w:val="none" w:sz="0" w:space="0" w:color="auto"/>
            <w:left w:val="none" w:sz="0" w:space="0" w:color="auto"/>
            <w:bottom w:val="none" w:sz="0" w:space="0" w:color="auto"/>
            <w:right w:val="none" w:sz="0" w:space="0" w:color="auto"/>
          </w:divBdr>
          <w:divsChild>
            <w:div w:id="950740515">
              <w:marLeft w:val="0"/>
              <w:marRight w:val="0"/>
              <w:marTop w:val="0"/>
              <w:marBottom w:val="0"/>
              <w:divBdr>
                <w:top w:val="none" w:sz="0" w:space="0" w:color="auto"/>
                <w:left w:val="none" w:sz="0" w:space="0" w:color="auto"/>
                <w:bottom w:val="none" w:sz="0" w:space="0" w:color="auto"/>
                <w:right w:val="none" w:sz="0" w:space="0" w:color="auto"/>
              </w:divBdr>
              <w:divsChild>
                <w:div w:id="1121605736">
                  <w:marLeft w:val="0"/>
                  <w:marRight w:val="0"/>
                  <w:marTop w:val="0"/>
                  <w:marBottom w:val="0"/>
                  <w:divBdr>
                    <w:top w:val="none" w:sz="0" w:space="0" w:color="auto"/>
                    <w:left w:val="none" w:sz="0" w:space="0" w:color="auto"/>
                    <w:bottom w:val="none" w:sz="0" w:space="0" w:color="auto"/>
                    <w:right w:val="none" w:sz="0" w:space="0" w:color="auto"/>
                  </w:divBdr>
                </w:div>
              </w:divsChild>
            </w:div>
            <w:div w:id="14767373">
              <w:marLeft w:val="0"/>
              <w:marRight w:val="0"/>
              <w:marTop w:val="0"/>
              <w:marBottom w:val="0"/>
              <w:divBdr>
                <w:top w:val="none" w:sz="0" w:space="0" w:color="auto"/>
                <w:left w:val="none" w:sz="0" w:space="0" w:color="auto"/>
                <w:bottom w:val="none" w:sz="0" w:space="0" w:color="auto"/>
                <w:right w:val="none" w:sz="0" w:space="0" w:color="auto"/>
              </w:divBdr>
              <w:divsChild>
                <w:div w:id="1328703141">
                  <w:marLeft w:val="0"/>
                  <w:marRight w:val="0"/>
                  <w:marTop w:val="0"/>
                  <w:marBottom w:val="0"/>
                  <w:divBdr>
                    <w:top w:val="none" w:sz="0" w:space="0" w:color="auto"/>
                    <w:left w:val="none" w:sz="0" w:space="0" w:color="auto"/>
                    <w:bottom w:val="none" w:sz="0" w:space="0" w:color="auto"/>
                    <w:right w:val="none" w:sz="0" w:space="0" w:color="auto"/>
                  </w:divBdr>
                  <w:divsChild>
                    <w:div w:id="1428690111">
                      <w:marLeft w:val="0"/>
                      <w:marRight w:val="0"/>
                      <w:marTop w:val="0"/>
                      <w:marBottom w:val="0"/>
                      <w:divBdr>
                        <w:top w:val="none" w:sz="0" w:space="0" w:color="auto"/>
                        <w:left w:val="none" w:sz="0" w:space="0" w:color="auto"/>
                        <w:bottom w:val="none" w:sz="0" w:space="0" w:color="auto"/>
                        <w:right w:val="none" w:sz="0" w:space="0" w:color="auto"/>
                      </w:divBdr>
                      <w:divsChild>
                        <w:div w:id="12524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486750">
      <w:bodyDiv w:val="1"/>
      <w:marLeft w:val="0"/>
      <w:marRight w:val="0"/>
      <w:marTop w:val="0"/>
      <w:marBottom w:val="0"/>
      <w:divBdr>
        <w:top w:val="none" w:sz="0" w:space="0" w:color="auto"/>
        <w:left w:val="none" w:sz="0" w:space="0" w:color="auto"/>
        <w:bottom w:val="none" w:sz="0" w:space="0" w:color="auto"/>
        <w:right w:val="none" w:sz="0" w:space="0" w:color="auto"/>
      </w:divBdr>
    </w:div>
    <w:div w:id="867371143">
      <w:bodyDiv w:val="1"/>
      <w:marLeft w:val="0"/>
      <w:marRight w:val="0"/>
      <w:marTop w:val="0"/>
      <w:marBottom w:val="0"/>
      <w:divBdr>
        <w:top w:val="none" w:sz="0" w:space="0" w:color="auto"/>
        <w:left w:val="none" w:sz="0" w:space="0" w:color="auto"/>
        <w:bottom w:val="none" w:sz="0" w:space="0" w:color="auto"/>
        <w:right w:val="none" w:sz="0" w:space="0" w:color="auto"/>
      </w:divBdr>
    </w:div>
    <w:div w:id="955065797">
      <w:bodyDiv w:val="1"/>
      <w:marLeft w:val="0"/>
      <w:marRight w:val="0"/>
      <w:marTop w:val="0"/>
      <w:marBottom w:val="0"/>
      <w:divBdr>
        <w:top w:val="none" w:sz="0" w:space="0" w:color="auto"/>
        <w:left w:val="none" w:sz="0" w:space="0" w:color="auto"/>
        <w:bottom w:val="none" w:sz="0" w:space="0" w:color="auto"/>
        <w:right w:val="none" w:sz="0" w:space="0" w:color="auto"/>
      </w:divBdr>
    </w:div>
    <w:div w:id="1004939468">
      <w:bodyDiv w:val="1"/>
      <w:marLeft w:val="0"/>
      <w:marRight w:val="0"/>
      <w:marTop w:val="0"/>
      <w:marBottom w:val="0"/>
      <w:divBdr>
        <w:top w:val="none" w:sz="0" w:space="0" w:color="auto"/>
        <w:left w:val="none" w:sz="0" w:space="0" w:color="auto"/>
        <w:bottom w:val="none" w:sz="0" w:space="0" w:color="auto"/>
        <w:right w:val="none" w:sz="0" w:space="0" w:color="auto"/>
      </w:divBdr>
    </w:div>
    <w:div w:id="1038554448">
      <w:bodyDiv w:val="1"/>
      <w:marLeft w:val="0"/>
      <w:marRight w:val="0"/>
      <w:marTop w:val="0"/>
      <w:marBottom w:val="0"/>
      <w:divBdr>
        <w:top w:val="none" w:sz="0" w:space="0" w:color="auto"/>
        <w:left w:val="none" w:sz="0" w:space="0" w:color="auto"/>
        <w:bottom w:val="none" w:sz="0" w:space="0" w:color="auto"/>
        <w:right w:val="none" w:sz="0" w:space="0" w:color="auto"/>
      </w:divBdr>
      <w:divsChild>
        <w:div w:id="648244598">
          <w:marLeft w:val="0"/>
          <w:marRight w:val="0"/>
          <w:marTop w:val="0"/>
          <w:marBottom w:val="0"/>
          <w:divBdr>
            <w:top w:val="none" w:sz="0" w:space="0" w:color="auto"/>
            <w:left w:val="none" w:sz="0" w:space="0" w:color="auto"/>
            <w:bottom w:val="none" w:sz="0" w:space="0" w:color="auto"/>
            <w:right w:val="none" w:sz="0" w:space="0" w:color="auto"/>
          </w:divBdr>
        </w:div>
        <w:div w:id="1655715843">
          <w:marLeft w:val="0"/>
          <w:marRight w:val="0"/>
          <w:marTop w:val="0"/>
          <w:marBottom w:val="0"/>
          <w:divBdr>
            <w:top w:val="none" w:sz="0" w:space="0" w:color="auto"/>
            <w:left w:val="none" w:sz="0" w:space="0" w:color="auto"/>
            <w:bottom w:val="none" w:sz="0" w:space="0" w:color="auto"/>
            <w:right w:val="none" w:sz="0" w:space="0" w:color="auto"/>
          </w:divBdr>
        </w:div>
        <w:div w:id="1550065972">
          <w:marLeft w:val="0"/>
          <w:marRight w:val="0"/>
          <w:marTop w:val="0"/>
          <w:marBottom w:val="0"/>
          <w:divBdr>
            <w:top w:val="none" w:sz="0" w:space="0" w:color="auto"/>
            <w:left w:val="none" w:sz="0" w:space="0" w:color="auto"/>
            <w:bottom w:val="none" w:sz="0" w:space="0" w:color="auto"/>
            <w:right w:val="none" w:sz="0" w:space="0" w:color="auto"/>
          </w:divBdr>
        </w:div>
        <w:div w:id="1647277746">
          <w:marLeft w:val="0"/>
          <w:marRight w:val="0"/>
          <w:marTop w:val="0"/>
          <w:marBottom w:val="0"/>
          <w:divBdr>
            <w:top w:val="none" w:sz="0" w:space="0" w:color="auto"/>
            <w:left w:val="none" w:sz="0" w:space="0" w:color="auto"/>
            <w:bottom w:val="none" w:sz="0" w:space="0" w:color="auto"/>
            <w:right w:val="none" w:sz="0" w:space="0" w:color="auto"/>
          </w:divBdr>
        </w:div>
        <w:div w:id="874544364">
          <w:marLeft w:val="0"/>
          <w:marRight w:val="0"/>
          <w:marTop w:val="0"/>
          <w:marBottom w:val="0"/>
          <w:divBdr>
            <w:top w:val="none" w:sz="0" w:space="0" w:color="auto"/>
            <w:left w:val="none" w:sz="0" w:space="0" w:color="auto"/>
            <w:bottom w:val="none" w:sz="0" w:space="0" w:color="auto"/>
            <w:right w:val="none" w:sz="0" w:space="0" w:color="auto"/>
          </w:divBdr>
        </w:div>
      </w:divsChild>
    </w:div>
    <w:div w:id="1087917426">
      <w:bodyDiv w:val="1"/>
      <w:marLeft w:val="0"/>
      <w:marRight w:val="0"/>
      <w:marTop w:val="0"/>
      <w:marBottom w:val="0"/>
      <w:divBdr>
        <w:top w:val="none" w:sz="0" w:space="0" w:color="auto"/>
        <w:left w:val="none" w:sz="0" w:space="0" w:color="auto"/>
        <w:bottom w:val="none" w:sz="0" w:space="0" w:color="auto"/>
        <w:right w:val="none" w:sz="0" w:space="0" w:color="auto"/>
      </w:divBdr>
      <w:divsChild>
        <w:div w:id="655768211">
          <w:marLeft w:val="0"/>
          <w:marRight w:val="0"/>
          <w:marTop w:val="0"/>
          <w:marBottom w:val="0"/>
          <w:divBdr>
            <w:top w:val="none" w:sz="0" w:space="0" w:color="auto"/>
            <w:left w:val="none" w:sz="0" w:space="0" w:color="auto"/>
            <w:bottom w:val="none" w:sz="0" w:space="0" w:color="auto"/>
            <w:right w:val="none" w:sz="0" w:space="0" w:color="auto"/>
          </w:divBdr>
        </w:div>
        <w:div w:id="623270515">
          <w:marLeft w:val="0"/>
          <w:marRight w:val="0"/>
          <w:marTop w:val="0"/>
          <w:marBottom w:val="0"/>
          <w:divBdr>
            <w:top w:val="none" w:sz="0" w:space="0" w:color="auto"/>
            <w:left w:val="none" w:sz="0" w:space="0" w:color="auto"/>
            <w:bottom w:val="none" w:sz="0" w:space="0" w:color="auto"/>
            <w:right w:val="none" w:sz="0" w:space="0" w:color="auto"/>
          </w:divBdr>
        </w:div>
        <w:div w:id="1446655293">
          <w:marLeft w:val="0"/>
          <w:marRight w:val="0"/>
          <w:marTop w:val="0"/>
          <w:marBottom w:val="0"/>
          <w:divBdr>
            <w:top w:val="none" w:sz="0" w:space="0" w:color="auto"/>
            <w:left w:val="none" w:sz="0" w:space="0" w:color="auto"/>
            <w:bottom w:val="none" w:sz="0" w:space="0" w:color="auto"/>
            <w:right w:val="none" w:sz="0" w:space="0" w:color="auto"/>
          </w:divBdr>
          <w:divsChild>
            <w:div w:id="1545408433">
              <w:marLeft w:val="0"/>
              <w:marRight w:val="0"/>
              <w:marTop w:val="0"/>
              <w:marBottom w:val="0"/>
              <w:divBdr>
                <w:top w:val="none" w:sz="0" w:space="0" w:color="auto"/>
                <w:left w:val="none" w:sz="0" w:space="0" w:color="auto"/>
                <w:bottom w:val="none" w:sz="0" w:space="0" w:color="auto"/>
                <w:right w:val="none" w:sz="0" w:space="0" w:color="auto"/>
              </w:divBdr>
              <w:divsChild>
                <w:div w:id="602034537">
                  <w:marLeft w:val="0"/>
                  <w:marRight w:val="0"/>
                  <w:marTop w:val="0"/>
                  <w:marBottom w:val="0"/>
                  <w:divBdr>
                    <w:top w:val="none" w:sz="0" w:space="0" w:color="auto"/>
                    <w:left w:val="none" w:sz="0" w:space="0" w:color="auto"/>
                    <w:bottom w:val="none" w:sz="0" w:space="0" w:color="auto"/>
                    <w:right w:val="none" w:sz="0" w:space="0" w:color="auto"/>
                  </w:divBdr>
                </w:div>
                <w:div w:id="682366830">
                  <w:marLeft w:val="0"/>
                  <w:marRight w:val="0"/>
                  <w:marTop w:val="0"/>
                  <w:marBottom w:val="0"/>
                  <w:divBdr>
                    <w:top w:val="none" w:sz="0" w:space="0" w:color="auto"/>
                    <w:left w:val="none" w:sz="0" w:space="0" w:color="auto"/>
                    <w:bottom w:val="none" w:sz="0" w:space="0" w:color="auto"/>
                    <w:right w:val="none" w:sz="0" w:space="0" w:color="auto"/>
                  </w:divBdr>
                  <w:divsChild>
                    <w:div w:id="5097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4557">
              <w:marLeft w:val="0"/>
              <w:marRight w:val="0"/>
              <w:marTop w:val="0"/>
              <w:marBottom w:val="0"/>
              <w:divBdr>
                <w:top w:val="none" w:sz="0" w:space="0" w:color="auto"/>
                <w:left w:val="none" w:sz="0" w:space="0" w:color="auto"/>
                <w:bottom w:val="none" w:sz="0" w:space="0" w:color="auto"/>
                <w:right w:val="none" w:sz="0" w:space="0" w:color="auto"/>
              </w:divBdr>
              <w:divsChild>
                <w:div w:id="263148475">
                  <w:marLeft w:val="0"/>
                  <w:marRight w:val="0"/>
                  <w:marTop w:val="0"/>
                  <w:marBottom w:val="0"/>
                  <w:divBdr>
                    <w:top w:val="none" w:sz="0" w:space="0" w:color="auto"/>
                    <w:left w:val="none" w:sz="0" w:space="0" w:color="auto"/>
                    <w:bottom w:val="none" w:sz="0" w:space="0" w:color="auto"/>
                    <w:right w:val="none" w:sz="0" w:space="0" w:color="auto"/>
                  </w:divBdr>
                </w:div>
              </w:divsChild>
            </w:div>
            <w:div w:id="90011138">
              <w:marLeft w:val="0"/>
              <w:marRight w:val="0"/>
              <w:marTop w:val="0"/>
              <w:marBottom w:val="0"/>
              <w:divBdr>
                <w:top w:val="none" w:sz="0" w:space="0" w:color="auto"/>
                <w:left w:val="none" w:sz="0" w:space="0" w:color="auto"/>
                <w:bottom w:val="none" w:sz="0" w:space="0" w:color="auto"/>
                <w:right w:val="none" w:sz="0" w:space="0" w:color="auto"/>
              </w:divBdr>
              <w:divsChild>
                <w:div w:id="1911303667">
                  <w:marLeft w:val="0"/>
                  <w:marRight w:val="0"/>
                  <w:marTop w:val="0"/>
                  <w:marBottom w:val="0"/>
                  <w:divBdr>
                    <w:top w:val="none" w:sz="0" w:space="0" w:color="auto"/>
                    <w:left w:val="none" w:sz="0" w:space="0" w:color="auto"/>
                    <w:bottom w:val="none" w:sz="0" w:space="0" w:color="auto"/>
                    <w:right w:val="none" w:sz="0" w:space="0" w:color="auto"/>
                  </w:divBdr>
                </w:div>
                <w:div w:id="1587615009">
                  <w:marLeft w:val="0"/>
                  <w:marRight w:val="0"/>
                  <w:marTop w:val="0"/>
                  <w:marBottom w:val="0"/>
                  <w:divBdr>
                    <w:top w:val="none" w:sz="0" w:space="0" w:color="auto"/>
                    <w:left w:val="none" w:sz="0" w:space="0" w:color="auto"/>
                    <w:bottom w:val="none" w:sz="0" w:space="0" w:color="auto"/>
                    <w:right w:val="none" w:sz="0" w:space="0" w:color="auto"/>
                  </w:divBdr>
                </w:div>
                <w:div w:id="1114835147">
                  <w:marLeft w:val="0"/>
                  <w:marRight w:val="0"/>
                  <w:marTop w:val="0"/>
                  <w:marBottom w:val="0"/>
                  <w:divBdr>
                    <w:top w:val="none" w:sz="0" w:space="0" w:color="auto"/>
                    <w:left w:val="none" w:sz="0" w:space="0" w:color="auto"/>
                    <w:bottom w:val="none" w:sz="0" w:space="0" w:color="auto"/>
                    <w:right w:val="none" w:sz="0" w:space="0" w:color="auto"/>
                  </w:divBdr>
                </w:div>
                <w:div w:id="8274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54883">
      <w:bodyDiv w:val="1"/>
      <w:marLeft w:val="0"/>
      <w:marRight w:val="0"/>
      <w:marTop w:val="0"/>
      <w:marBottom w:val="0"/>
      <w:divBdr>
        <w:top w:val="none" w:sz="0" w:space="0" w:color="auto"/>
        <w:left w:val="none" w:sz="0" w:space="0" w:color="auto"/>
        <w:bottom w:val="none" w:sz="0" w:space="0" w:color="auto"/>
        <w:right w:val="none" w:sz="0" w:space="0" w:color="auto"/>
      </w:divBdr>
    </w:div>
    <w:div w:id="1232278853">
      <w:bodyDiv w:val="1"/>
      <w:marLeft w:val="0"/>
      <w:marRight w:val="0"/>
      <w:marTop w:val="0"/>
      <w:marBottom w:val="0"/>
      <w:divBdr>
        <w:top w:val="none" w:sz="0" w:space="0" w:color="auto"/>
        <w:left w:val="none" w:sz="0" w:space="0" w:color="auto"/>
        <w:bottom w:val="none" w:sz="0" w:space="0" w:color="auto"/>
        <w:right w:val="none" w:sz="0" w:space="0" w:color="auto"/>
      </w:divBdr>
    </w:div>
    <w:div w:id="1375932184">
      <w:bodyDiv w:val="1"/>
      <w:marLeft w:val="0"/>
      <w:marRight w:val="0"/>
      <w:marTop w:val="0"/>
      <w:marBottom w:val="0"/>
      <w:divBdr>
        <w:top w:val="none" w:sz="0" w:space="0" w:color="auto"/>
        <w:left w:val="none" w:sz="0" w:space="0" w:color="auto"/>
        <w:bottom w:val="none" w:sz="0" w:space="0" w:color="auto"/>
        <w:right w:val="none" w:sz="0" w:space="0" w:color="auto"/>
      </w:divBdr>
    </w:div>
    <w:div w:id="1481573901">
      <w:bodyDiv w:val="1"/>
      <w:marLeft w:val="0"/>
      <w:marRight w:val="0"/>
      <w:marTop w:val="0"/>
      <w:marBottom w:val="0"/>
      <w:divBdr>
        <w:top w:val="none" w:sz="0" w:space="0" w:color="auto"/>
        <w:left w:val="none" w:sz="0" w:space="0" w:color="auto"/>
        <w:bottom w:val="none" w:sz="0" w:space="0" w:color="auto"/>
        <w:right w:val="none" w:sz="0" w:space="0" w:color="auto"/>
      </w:divBdr>
      <w:divsChild>
        <w:div w:id="683553905">
          <w:marLeft w:val="284"/>
          <w:marRight w:val="0"/>
          <w:marTop w:val="0"/>
          <w:marBottom w:val="0"/>
          <w:divBdr>
            <w:top w:val="none" w:sz="0" w:space="0" w:color="auto"/>
            <w:left w:val="none" w:sz="0" w:space="0" w:color="auto"/>
            <w:bottom w:val="none" w:sz="0" w:space="0" w:color="auto"/>
            <w:right w:val="none" w:sz="0" w:space="0" w:color="auto"/>
          </w:divBdr>
        </w:div>
        <w:div w:id="1620451576">
          <w:marLeft w:val="284"/>
          <w:marRight w:val="0"/>
          <w:marTop w:val="0"/>
          <w:marBottom w:val="0"/>
          <w:divBdr>
            <w:top w:val="none" w:sz="0" w:space="0" w:color="auto"/>
            <w:left w:val="none" w:sz="0" w:space="0" w:color="auto"/>
            <w:bottom w:val="none" w:sz="0" w:space="0" w:color="auto"/>
            <w:right w:val="none" w:sz="0" w:space="0" w:color="auto"/>
          </w:divBdr>
        </w:div>
      </w:divsChild>
    </w:div>
    <w:div w:id="1517191044">
      <w:bodyDiv w:val="1"/>
      <w:marLeft w:val="0"/>
      <w:marRight w:val="0"/>
      <w:marTop w:val="0"/>
      <w:marBottom w:val="0"/>
      <w:divBdr>
        <w:top w:val="none" w:sz="0" w:space="0" w:color="auto"/>
        <w:left w:val="none" w:sz="0" w:space="0" w:color="auto"/>
        <w:bottom w:val="none" w:sz="0" w:space="0" w:color="auto"/>
        <w:right w:val="none" w:sz="0" w:space="0" w:color="auto"/>
      </w:divBdr>
      <w:divsChild>
        <w:div w:id="1019355866">
          <w:marLeft w:val="0"/>
          <w:marRight w:val="0"/>
          <w:marTop w:val="0"/>
          <w:marBottom w:val="0"/>
          <w:divBdr>
            <w:top w:val="none" w:sz="0" w:space="0" w:color="auto"/>
            <w:left w:val="none" w:sz="0" w:space="0" w:color="auto"/>
            <w:bottom w:val="none" w:sz="0" w:space="0" w:color="auto"/>
            <w:right w:val="none" w:sz="0" w:space="0" w:color="auto"/>
          </w:divBdr>
        </w:div>
        <w:div w:id="138151468">
          <w:marLeft w:val="0"/>
          <w:marRight w:val="0"/>
          <w:marTop w:val="0"/>
          <w:marBottom w:val="0"/>
          <w:divBdr>
            <w:top w:val="none" w:sz="0" w:space="0" w:color="auto"/>
            <w:left w:val="none" w:sz="0" w:space="0" w:color="auto"/>
            <w:bottom w:val="none" w:sz="0" w:space="0" w:color="auto"/>
            <w:right w:val="none" w:sz="0" w:space="0" w:color="auto"/>
          </w:divBdr>
        </w:div>
        <w:div w:id="1268545022">
          <w:marLeft w:val="0"/>
          <w:marRight w:val="0"/>
          <w:marTop w:val="0"/>
          <w:marBottom w:val="0"/>
          <w:divBdr>
            <w:top w:val="none" w:sz="0" w:space="0" w:color="auto"/>
            <w:left w:val="none" w:sz="0" w:space="0" w:color="auto"/>
            <w:bottom w:val="none" w:sz="0" w:space="0" w:color="auto"/>
            <w:right w:val="none" w:sz="0" w:space="0" w:color="auto"/>
          </w:divBdr>
        </w:div>
        <w:div w:id="843711715">
          <w:marLeft w:val="0"/>
          <w:marRight w:val="0"/>
          <w:marTop w:val="0"/>
          <w:marBottom w:val="0"/>
          <w:divBdr>
            <w:top w:val="none" w:sz="0" w:space="0" w:color="auto"/>
            <w:left w:val="none" w:sz="0" w:space="0" w:color="auto"/>
            <w:bottom w:val="none" w:sz="0" w:space="0" w:color="auto"/>
            <w:right w:val="none" w:sz="0" w:space="0" w:color="auto"/>
          </w:divBdr>
        </w:div>
        <w:div w:id="1863854574">
          <w:marLeft w:val="0"/>
          <w:marRight w:val="0"/>
          <w:marTop w:val="0"/>
          <w:marBottom w:val="0"/>
          <w:divBdr>
            <w:top w:val="none" w:sz="0" w:space="0" w:color="auto"/>
            <w:left w:val="none" w:sz="0" w:space="0" w:color="auto"/>
            <w:bottom w:val="none" w:sz="0" w:space="0" w:color="auto"/>
            <w:right w:val="none" w:sz="0" w:space="0" w:color="auto"/>
          </w:divBdr>
        </w:div>
        <w:div w:id="607857506">
          <w:marLeft w:val="0"/>
          <w:marRight w:val="0"/>
          <w:marTop w:val="0"/>
          <w:marBottom w:val="0"/>
          <w:divBdr>
            <w:top w:val="none" w:sz="0" w:space="0" w:color="auto"/>
            <w:left w:val="none" w:sz="0" w:space="0" w:color="auto"/>
            <w:bottom w:val="none" w:sz="0" w:space="0" w:color="auto"/>
            <w:right w:val="none" w:sz="0" w:space="0" w:color="auto"/>
          </w:divBdr>
        </w:div>
      </w:divsChild>
    </w:div>
    <w:div w:id="1521890396">
      <w:bodyDiv w:val="1"/>
      <w:marLeft w:val="0"/>
      <w:marRight w:val="0"/>
      <w:marTop w:val="0"/>
      <w:marBottom w:val="0"/>
      <w:divBdr>
        <w:top w:val="none" w:sz="0" w:space="0" w:color="auto"/>
        <w:left w:val="none" w:sz="0" w:space="0" w:color="auto"/>
        <w:bottom w:val="none" w:sz="0" w:space="0" w:color="auto"/>
        <w:right w:val="none" w:sz="0" w:space="0" w:color="auto"/>
      </w:divBdr>
      <w:divsChild>
        <w:div w:id="1978996942">
          <w:marLeft w:val="0"/>
          <w:marRight w:val="0"/>
          <w:marTop w:val="0"/>
          <w:marBottom w:val="0"/>
          <w:divBdr>
            <w:top w:val="none" w:sz="0" w:space="0" w:color="auto"/>
            <w:left w:val="none" w:sz="0" w:space="0" w:color="auto"/>
            <w:bottom w:val="none" w:sz="0" w:space="0" w:color="auto"/>
            <w:right w:val="none" w:sz="0" w:space="0" w:color="auto"/>
          </w:divBdr>
        </w:div>
        <w:div w:id="810904533">
          <w:marLeft w:val="0"/>
          <w:marRight w:val="0"/>
          <w:marTop w:val="0"/>
          <w:marBottom w:val="0"/>
          <w:divBdr>
            <w:top w:val="none" w:sz="0" w:space="0" w:color="auto"/>
            <w:left w:val="none" w:sz="0" w:space="0" w:color="auto"/>
            <w:bottom w:val="none" w:sz="0" w:space="0" w:color="auto"/>
            <w:right w:val="none" w:sz="0" w:space="0" w:color="auto"/>
          </w:divBdr>
        </w:div>
        <w:div w:id="1987199545">
          <w:marLeft w:val="0"/>
          <w:marRight w:val="0"/>
          <w:marTop w:val="0"/>
          <w:marBottom w:val="0"/>
          <w:divBdr>
            <w:top w:val="none" w:sz="0" w:space="0" w:color="auto"/>
            <w:left w:val="none" w:sz="0" w:space="0" w:color="auto"/>
            <w:bottom w:val="none" w:sz="0" w:space="0" w:color="auto"/>
            <w:right w:val="none" w:sz="0" w:space="0" w:color="auto"/>
          </w:divBdr>
        </w:div>
        <w:div w:id="596447288">
          <w:marLeft w:val="0"/>
          <w:marRight w:val="0"/>
          <w:marTop w:val="0"/>
          <w:marBottom w:val="0"/>
          <w:divBdr>
            <w:top w:val="none" w:sz="0" w:space="0" w:color="auto"/>
            <w:left w:val="none" w:sz="0" w:space="0" w:color="auto"/>
            <w:bottom w:val="none" w:sz="0" w:space="0" w:color="auto"/>
            <w:right w:val="none" w:sz="0" w:space="0" w:color="auto"/>
          </w:divBdr>
        </w:div>
        <w:div w:id="1086918147">
          <w:marLeft w:val="0"/>
          <w:marRight w:val="0"/>
          <w:marTop w:val="0"/>
          <w:marBottom w:val="0"/>
          <w:divBdr>
            <w:top w:val="none" w:sz="0" w:space="0" w:color="auto"/>
            <w:left w:val="none" w:sz="0" w:space="0" w:color="auto"/>
            <w:bottom w:val="none" w:sz="0" w:space="0" w:color="auto"/>
            <w:right w:val="none" w:sz="0" w:space="0" w:color="auto"/>
          </w:divBdr>
        </w:div>
      </w:divsChild>
    </w:div>
    <w:div w:id="1526820055">
      <w:bodyDiv w:val="1"/>
      <w:marLeft w:val="0"/>
      <w:marRight w:val="0"/>
      <w:marTop w:val="0"/>
      <w:marBottom w:val="0"/>
      <w:divBdr>
        <w:top w:val="none" w:sz="0" w:space="0" w:color="auto"/>
        <w:left w:val="none" w:sz="0" w:space="0" w:color="auto"/>
        <w:bottom w:val="none" w:sz="0" w:space="0" w:color="auto"/>
        <w:right w:val="none" w:sz="0" w:space="0" w:color="auto"/>
      </w:divBdr>
    </w:div>
    <w:div w:id="1596283746">
      <w:bodyDiv w:val="1"/>
      <w:marLeft w:val="0"/>
      <w:marRight w:val="0"/>
      <w:marTop w:val="0"/>
      <w:marBottom w:val="0"/>
      <w:divBdr>
        <w:top w:val="none" w:sz="0" w:space="0" w:color="auto"/>
        <w:left w:val="none" w:sz="0" w:space="0" w:color="auto"/>
        <w:bottom w:val="none" w:sz="0" w:space="0" w:color="auto"/>
        <w:right w:val="none" w:sz="0" w:space="0" w:color="auto"/>
      </w:divBdr>
    </w:div>
    <w:div w:id="1617298989">
      <w:bodyDiv w:val="1"/>
      <w:marLeft w:val="0"/>
      <w:marRight w:val="0"/>
      <w:marTop w:val="0"/>
      <w:marBottom w:val="0"/>
      <w:divBdr>
        <w:top w:val="none" w:sz="0" w:space="0" w:color="auto"/>
        <w:left w:val="none" w:sz="0" w:space="0" w:color="auto"/>
        <w:bottom w:val="none" w:sz="0" w:space="0" w:color="auto"/>
        <w:right w:val="none" w:sz="0" w:space="0" w:color="auto"/>
      </w:divBdr>
      <w:divsChild>
        <w:div w:id="1118916946">
          <w:marLeft w:val="0"/>
          <w:marRight w:val="0"/>
          <w:marTop w:val="0"/>
          <w:marBottom w:val="0"/>
          <w:divBdr>
            <w:top w:val="none" w:sz="0" w:space="0" w:color="auto"/>
            <w:left w:val="none" w:sz="0" w:space="0" w:color="auto"/>
            <w:bottom w:val="none" w:sz="0" w:space="0" w:color="auto"/>
            <w:right w:val="none" w:sz="0" w:space="0" w:color="auto"/>
          </w:divBdr>
        </w:div>
        <w:div w:id="562982083">
          <w:marLeft w:val="0"/>
          <w:marRight w:val="0"/>
          <w:marTop w:val="0"/>
          <w:marBottom w:val="0"/>
          <w:divBdr>
            <w:top w:val="none" w:sz="0" w:space="0" w:color="auto"/>
            <w:left w:val="none" w:sz="0" w:space="0" w:color="auto"/>
            <w:bottom w:val="none" w:sz="0" w:space="0" w:color="auto"/>
            <w:right w:val="none" w:sz="0" w:space="0" w:color="auto"/>
          </w:divBdr>
        </w:div>
        <w:div w:id="288560553">
          <w:marLeft w:val="0"/>
          <w:marRight w:val="0"/>
          <w:marTop w:val="0"/>
          <w:marBottom w:val="0"/>
          <w:divBdr>
            <w:top w:val="none" w:sz="0" w:space="0" w:color="auto"/>
            <w:left w:val="none" w:sz="0" w:space="0" w:color="auto"/>
            <w:bottom w:val="none" w:sz="0" w:space="0" w:color="auto"/>
            <w:right w:val="none" w:sz="0" w:space="0" w:color="auto"/>
          </w:divBdr>
        </w:div>
        <w:div w:id="1103190523">
          <w:marLeft w:val="0"/>
          <w:marRight w:val="0"/>
          <w:marTop w:val="0"/>
          <w:marBottom w:val="0"/>
          <w:divBdr>
            <w:top w:val="none" w:sz="0" w:space="0" w:color="auto"/>
            <w:left w:val="none" w:sz="0" w:space="0" w:color="auto"/>
            <w:bottom w:val="none" w:sz="0" w:space="0" w:color="auto"/>
            <w:right w:val="none" w:sz="0" w:space="0" w:color="auto"/>
          </w:divBdr>
        </w:div>
        <w:div w:id="1180848353">
          <w:marLeft w:val="0"/>
          <w:marRight w:val="0"/>
          <w:marTop w:val="0"/>
          <w:marBottom w:val="0"/>
          <w:divBdr>
            <w:top w:val="none" w:sz="0" w:space="0" w:color="auto"/>
            <w:left w:val="none" w:sz="0" w:space="0" w:color="auto"/>
            <w:bottom w:val="none" w:sz="0" w:space="0" w:color="auto"/>
            <w:right w:val="none" w:sz="0" w:space="0" w:color="auto"/>
          </w:divBdr>
        </w:div>
        <w:div w:id="868302935">
          <w:marLeft w:val="0"/>
          <w:marRight w:val="0"/>
          <w:marTop w:val="0"/>
          <w:marBottom w:val="0"/>
          <w:divBdr>
            <w:top w:val="none" w:sz="0" w:space="0" w:color="auto"/>
            <w:left w:val="none" w:sz="0" w:space="0" w:color="auto"/>
            <w:bottom w:val="none" w:sz="0" w:space="0" w:color="auto"/>
            <w:right w:val="none" w:sz="0" w:space="0" w:color="auto"/>
          </w:divBdr>
        </w:div>
        <w:div w:id="327877080">
          <w:marLeft w:val="0"/>
          <w:marRight w:val="0"/>
          <w:marTop w:val="0"/>
          <w:marBottom w:val="0"/>
          <w:divBdr>
            <w:top w:val="none" w:sz="0" w:space="0" w:color="auto"/>
            <w:left w:val="none" w:sz="0" w:space="0" w:color="auto"/>
            <w:bottom w:val="none" w:sz="0" w:space="0" w:color="auto"/>
            <w:right w:val="none" w:sz="0" w:space="0" w:color="auto"/>
          </w:divBdr>
        </w:div>
        <w:div w:id="1278370184">
          <w:marLeft w:val="0"/>
          <w:marRight w:val="0"/>
          <w:marTop w:val="0"/>
          <w:marBottom w:val="0"/>
          <w:divBdr>
            <w:top w:val="none" w:sz="0" w:space="0" w:color="auto"/>
            <w:left w:val="none" w:sz="0" w:space="0" w:color="auto"/>
            <w:bottom w:val="none" w:sz="0" w:space="0" w:color="auto"/>
            <w:right w:val="none" w:sz="0" w:space="0" w:color="auto"/>
          </w:divBdr>
        </w:div>
        <w:div w:id="522746581">
          <w:marLeft w:val="0"/>
          <w:marRight w:val="0"/>
          <w:marTop w:val="0"/>
          <w:marBottom w:val="0"/>
          <w:divBdr>
            <w:top w:val="none" w:sz="0" w:space="0" w:color="auto"/>
            <w:left w:val="none" w:sz="0" w:space="0" w:color="auto"/>
            <w:bottom w:val="none" w:sz="0" w:space="0" w:color="auto"/>
            <w:right w:val="none" w:sz="0" w:space="0" w:color="auto"/>
          </w:divBdr>
        </w:div>
        <w:div w:id="379208191">
          <w:marLeft w:val="0"/>
          <w:marRight w:val="0"/>
          <w:marTop w:val="0"/>
          <w:marBottom w:val="0"/>
          <w:divBdr>
            <w:top w:val="none" w:sz="0" w:space="0" w:color="auto"/>
            <w:left w:val="none" w:sz="0" w:space="0" w:color="auto"/>
            <w:bottom w:val="none" w:sz="0" w:space="0" w:color="auto"/>
            <w:right w:val="none" w:sz="0" w:space="0" w:color="auto"/>
          </w:divBdr>
        </w:div>
        <w:div w:id="57441326">
          <w:marLeft w:val="0"/>
          <w:marRight w:val="0"/>
          <w:marTop w:val="0"/>
          <w:marBottom w:val="0"/>
          <w:divBdr>
            <w:top w:val="none" w:sz="0" w:space="0" w:color="auto"/>
            <w:left w:val="none" w:sz="0" w:space="0" w:color="auto"/>
            <w:bottom w:val="none" w:sz="0" w:space="0" w:color="auto"/>
            <w:right w:val="none" w:sz="0" w:space="0" w:color="auto"/>
          </w:divBdr>
        </w:div>
        <w:div w:id="2032026839">
          <w:marLeft w:val="0"/>
          <w:marRight w:val="0"/>
          <w:marTop w:val="0"/>
          <w:marBottom w:val="0"/>
          <w:divBdr>
            <w:top w:val="none" w:sz="0" w:space="0" w:color="auto"/>
            <w:left w:val="none" w:sz="0" w:space="0" w:color="auto"/>
            <w:bottom w:val="none" w:sz="0" w:space="0" w:color="auto"/>
            <w:right w:val="none" w:sz="0" w:space="0" w:color="auto"/>
          </w:divBdr>
        </w:div>
        <w:div w:id="200440909">
          <w:marLeft w:val="0"/>
          <w:marRight w:val="0"/>
          <w:marTop w:val="0"/>
          <w:marBottom w:val="0"/>
          <w:divBdr>
            <w:top w:val="none" w:sz="0" w:space="0" w:color="auto"/>
            <w:left w:val="none" w:sz="0" w:space="0" w:color="auto"/>
            <w:bottom w:val="none" w:sz="0" w:space="0" w:color="auto"/>
            <w:right w:val="none" w:sz="0" w:space="0" w:color="auto"/>
          </w:divBdr>
        </w:div>
        <w:div w:id="1865747660">
          <w:marLeft w:val="0"/>
          <w:marRight w:val="0"/>
          <w:marTop w:val="0"/>
          <w:marBottom w:val="0"/>
          <w:divBdr>
            <w:top w:val="none" w:sz="0" w:space="0" w:color="auto"/>
            <w:left w:val="none" w:sz="0" w:space="0" w:color="auto"/>
            <w:bottom w:val="none" w:sz="0" w:space="0" w:color="auto"/>
            <w:right w:val="none" w:sz="0" w:space="0" w:color="auto"/>
          </w:divBdr>
        </w:div>
        <w:div w:id="821583558">
          <w:marLeft w:val="0"/>
          <w:marRight w:val="0"/>
          <w:marTop w:val="0"/>
          <w:marBottom w:val="0"/>
          <w:divBdr>
            <w:top w:val="none" w:sz="0" w:space="0" w:color="auto"/>
            <w:left w:val="none" w:sz="0" w:space="0" w:color="auto"/>
            <w:bottom w:val="none" w:sz="0" w:space="0" w:color="auto"/>
            <w:right w:val="none" w:sz="0" w:space="0" w:color="auto"/>
          </w:divBdr>
        </w:div>
        <w:div w:id="1055354214">
          <w:marLeft w:val="0"/>
          <w:marRight w:val="0"/>
          <w:marTop w:val="0"/>
          <w:marBottom w:val="0"/>
          <w:divBdr>
            <w:top w:val="none" w:sz="0" w:space="0" w:color="auto"/>
            <w:left w:val="none" w:sz="0" w:space="0" w:color="auto"/>
            <w:bottom w:val="none" w:sz="0" w:space="0" w:color="auto"/>
            <w:right w:val="none" w:sz="0" w:space="0" w:color="auto"/>
          </w:divBdr>
        </w:div>
      </w:divsChild>
    </w:div>
    <w:div w:id="1634674601">
      <w:bodyDiv w:val="1"/>
      <w:marLeft w:val="0"/>
      <w:marRight w:val="0"/>
      <w:marTop w:val="0"/>
      <w:marBottom w:val="0"/>
      <w:divBdr>
        <w:top w:val="none" w:sz="0" w:space="0" w:color="auto"/>
        <w:left w:val="none" w:sz="0" w:space="0" w:color="auto"/>
        <w:bottom w:val="none" w:sz="0" w:space="0" w:color="auto"/>
        <w:right w:val="none" w:sz="0" w:space="0" w:color="auto"/>
      </w:divBdr>
      <w:divsChild>
        <w:div w:id="1535079141">
          <w:marLeft w:val="0"/>
          <w:marRight w:val="0"/>
          <w:marTop w:val="0"/>
          <w:marBottom w:val="0"/>
          <w:divBdr>
            <w:top w:val="none" w:sz="0" w:space="0" w:color="auto"/>
            <w:left w:val="none" w:sz="0" w:space="0" w:color="auto"/>
            <w:bottom w:val="none" w:sz="0" w:space="0" w:color="auto"/>
            <w:right w:val="none" w:sz="0" w:space="0" w:color="auto"/>
          </w:divBdr>
        </w:div>
        <w:div w:id="1628972539">
          <w:marLeft w:val="0"/>
          <w:marRight w:val="0"/>
          <w:marTop w:val="0"/>
          <w:marBottom w:val="0"/>
          <w:divBdr>
            <w:top w:val="none" w:sz="0" w:space="0" w:color="auto"/>
            <w:left w:val="none" w:sz="0" w:space="0" w:color="auto"/>
            <w:bottom w:val="none" w:sz="0" w:space="0" w:color="auto"/>
            <w:right w:val="none" w:sz="0" w:space="0" w:color="auto"/>
          </w:divBdr>
        </w:div>
        <w:div w:id="630064220">
          <w:marLeft w:val="0"/>
          <w:marRight w:val="0"/>
          <w:marTop w:val="0"/>
          <w:marBottom w:val="0"/>
          <w:divBdr>
            <w:top w:val="none" w:sz="0" w:space="0" w:color="auto"/>
            <w:left w:val="none" w:sz="0" w:space="0" w:color="auto"/>
            <w:bottom w:val="none" w:sz="0" w:space="0" w:color="auto"/>
            <w:right w:val="none" w:sz="0" w:space="0" w:color="auto"/>
          </w:divBdr>
        </w:div>
        <w:div w:id="1441413306">
          <w:marLeft w:val="0"/>
          <w:marRight w:val="0"/>
          <w:marTop w:val="0"/>
          <w:marBottom w:val="0"/>
          <w:divBdr>
            <w:top w:val="none" w:sz="0" w:space="0" w:color="auto"/>
            <w:left w:val="none" w:sz="0" w:space="0" w:color="auto"/>
            <w:bottom w:val="none" w:sz="0" w:space="0" w:color="auto"/>
            <w:right w:val="none" w:sz="0" w:space="0" w:color="auto"/>
          </w:divBdr>
        </w:div>
        <w:div w:id="1096633784">
          <w:marLeft w:val="0"/>
          <w:marRight w:val="0"/>
          <w:marTop w:val="0"/>
          <w:marBottom w:val="0"/>
          <w:divBdr>
            <w:top w:val="none" w:sz="0" w:space="0" w:color="auto"/>
            <w:left w:val="none" w:sz="0" w:space="0" w:color="auto"/>
            <w:bottom w:val="none" w:sz="0" w:space="0" w:color="auto"/>
            <w:right w:val="none" w:sz="0" w:space="0" w:color="auto"/>
          </w:divBdr>
        </w:div>
        <w:div w:id="961888249">
          <w:marLeft w:val="0"/>
          <w:marRight w:val="0"/>
          <w:marTop w:val="0"/>
          <w:marBottom w:val="0"/>
          <w:divBdr>
            <w:top w:val="none" w:sz="0" w:space="0" w:color="auto"/>
            <w:left w:val="none" w:sz="0" w:space="0" w:color="auto"/>
            <w:bottom w:val="none" w:sz="0" w:space="0" w:color="auto"/>
            <w:right w:val="none" w:sz="0" w:space="0" w:color="auto"/>
          </w:divBdr>
        </w:div>
      </w:divsChild>
    </w:div>
    <w:div w:id="1636593829">
      <w:bodyDiv w:val="1"/>
      <w:marLeft w:val="0"/>
      <w:marRight w:val="0"/>
      <w:marTop w:val="0"/>
      <w:marBottom w:val="0"/>
      <w:divBdr>
        <w:top w:val="none" w:sz="0" w:space="0" w:color="auto"/>
        <w:left w:val="none" w:sz="0" w:space="0" w:color="auto"/>
        <w:bottom w:val="none" w:sz="0" w:space="0" w:color="auto"/>
        <w:right w:val="none" w:sz="0" w:space="0" w:color="auto"/>
      </w:divBdr>
    </w:div>
    <w:div w:id="1678342823">
      <w:bodyDiv w:val="1"/>
      <w:marLeft w:val="0"/>
      <w:marRight w:val="0"/>
      <w:marTop w:val="0"/>
      <w:marBottom w:val="0"/>
      <w:divBdr>
        <w:top w:val="none" w:sz="0" w:space="0" w:color="auto"/>
        <w:left w:val="none" w:sz="0" w:space="0" w:color="auto"/>
        <w:bottom w:val="none" w:sz="0" w:space="0" w:color="auto"/>
        <w:right w:val="none" w:sz="0" w:space="0" w:color="auto"/>
      </w:divBdr>
      <w:divsChild>
        <w:div w:id="1303536522">
          <w:marLeft w:val="0"/>
          <w:marRight w:val="0"/>
          <w:marTop w:val="0"/>
          <w:marBottom w:val="0"/>
          <w:divBdr>
            <w:top w:val="none" w:sz="0" w:space="0" w:color="auto"/>
            <w:left w:val="none" w:sz="0" w:space="0" w:color="auto"/>
            <w:bottom w:val="none" w:sz="0" w:space="0" w:color="auto"/>
            <w:right w:val="none" w:sz="0" w:space="0" w:color="auto"/>
          </w:divBdr>
        </w:div>
        <w:div w:id="1240210568">
          <w:marLeft w:val="0"/>
          <w:marRight w:val="0"/>
          <w:marTop w:val="0"/>
          <w:marBottom w:val="0"/>
          <w:divBdr>
            <w:top w:val="none" w:sz="0" w:space="0" w:color="auto"/>
            <w:left w:val="none" w:sz="0" w:space="0" w:color="auto"/>
            <w:bottom w:val="none" w:sz="0" w:space="0" w:color="auto"/>
            <w:right w:val="none" w:sz="0" w:space="0" w:color="auto"/>
          </w:divBdr>
        </w:div>
        <w:div w:id="243229505">
          <w:marLeft w:val="0"/>
          <w:marRight w:val="0"/>
          <w:marTop w:val="0"/>
          <w:marBottom w:val="0"/>
          <w:divBdr>
            <w:top w:val="none" w:sz="0" w:space="0" w:color="auto"/>
            <w:left w:val="none" w:sz="0" w:space="0" w:color="auto"/>
            <w:bottom w:val="none" w:sz="0" w:space="0" w:color="auto"/>
            <w:right w:val="none" w:sz="0" w:space="0" w:color="auto"/>
          </w:divBdr>
        </w:div>
        <w:div w:id="1616518619">
          <w:marLeft w:val="0"/>
          <w:marRight w:val="0"/>
          <w:marTop w:val="0"/>
          <w:marBottom w:val="0"/>
          <w:divBdr>
            <w:top w:val="none" w:sz="0" w:space="0" w:color="auto"/>
            <w:left w:val="none" w:sz="0" w:space="0" w:color="auto"/>
            <w:bottom w:val="none" w:sz="0" w:space="0" w:color="auto"/>
            <w:right w:val="none" w:sz="0" w:space="0" w:color="auto"/>
          </w:divBdr>
        </w:div>
        <w:div w:id="1938555917">
          <w:marLeft w:val="0"/>
          <w:marRight w:val="0"/>
          <w:marTop w:val="0"/>
          <w:marBottom w:val="0"/>
          <w:divBdr>
            <w:top w:val="none" w:sz="0" w:space="0" w:color="auto"/>
            <w:left w:val="none" w:sz="0" w:space="0" w:color="auto"/>
            <w:bottom w:val="none" w:sz="0" w:space="0" w:color="auto"/>
            <w:right w:val="none" w:sz="0" w:space="0" w:color="auto"/>
          </w:divBdr>
        </w:div>
      </w:divsChild>
    </w:div>
    <w:div w:id="1790274066">
      <w:bodyDiv w:val="1"/>
      <w:marLeft w:val="0"/>
      <w:marRight w:val="0"/>
      <w:marTop w:val="0"/>
      <w:marBottom w:val="0"/>
      <w:divBdr>
        <w:top w:val="none" w:sz="0" w:space="0" w:color="auto"/>
        <w:left w:val="none" w:sz="0" w:space="0" w:color="auto"/>
        <w:bottom w:val="none" w:sz="0" w:space="0" w:color="auto"/>
        <w:right w:val="none" w:sz="0" w:space="0" w:color="auto"/>
      </w:divBdr>
      <w:divsChild>
        <w:div w:id="17333878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7432217">
      <w:bodyDiv w:val="1"/>
      <w:marLeft w:val="0"/>
      <w:marRight w:val="0"/>
      <w:marTop w:val="0"/>
      <w:marBottom w:val="0"/>
      <w:divBdr>
        <w:top w:val="none" w:sz="0" w:space="0" w:color="auto"/>
        <w:left w:val="none" w:sz="0" w:space="0" w:color="auto"/>
        <w:bottom w:val="none" w:sz="0" w:space="0" w:color="auto"/>
        <w:right w:val="none" w:sz="0" w:space="0" w:color="auto"/>
      </w:divBdr>
    </w:div>
    <w:div w:id="1912617465">
      <w:bodyDiv w:val="1"/>
      <w:marLeft w:val="0"/>
      <w:marRight w:val="0"/>
      <w:marTop w:val="0"/>
      <w:marBottom w:val="0"/>
      <w:divBdr>
        <w:top w:val="none" w:sz="0" w:space="0" w:color="auto"/>
        <w:left w:val="none" w:sz="0" w:space="0" w:color="auto"/>
        <w:bottom w:val="none" w:sz="0" w:space="0" w:color="auto"/>
        <w:right w:val="none" w:sz="0" w:space="0" w:color="auto"/>
      </w:divBdr>
      <w:divsChild>
        <w:div w:id="2057728672">
          <w:marLeft w:val="0"/>
          <w:marRight w:val="0"/>
          <w:marTop w:val="0"/>
          <w:marBottom w:val="0"/>
          <w:divBdr>
            <w:top w:val="none" w:sz="0" w:space="0" w:color="auto"/>
            <w:left w:val="none" w:sz="0" w:space="0" w:color="auto"/>
            <w:bottom w:val="none" w:sz="0" w:space="0" w:color="auto"/>
            <w:right w:val="none" w:sz="0" w:space="0" w:color="auto"/>
          </w:divBdr>
        </w:div>
        <w:div w:id="1733969524">
          <w:marLeft w:val="0"/>
          <w:marRight w:val="0"/>
          <w:marTop w:val="0"/>
          <w:marBottom w:val="0"/>
          <w:divBdr>
            <w:top w:val="none" w:sz="0" w:space="0" w:color="auto"/>
            <w:left w:val="none" w:sz="0" w:space="0" w:color="auto"/>
            <w:bottom w:val="none" w:sz="0" w:space="0" w:color="auto"/>
            <w:right w:val="none" w:sz="0" w:space="0" w:color="auto"/>
          </w:divBdr>
          <w:divsChild>
            <w:div w:id="92937788">
              <w:marLeft w:val="0"/>
              <w:marRight w:val="0"/>
              <w:marTop w:val="0"/>
              <w:marBottom w:val="0"/>
              <w:divBdr>
                <w:top w:val="none" w:sz="0" w:space="0" w:color="auto"/>
                <w:left w:val="none" w:sz="0" w:space="0" w:color="auto"/>
                <w:bottom w:val="none" w:sz="0" w:space="0" w:color="auto"/>
                <w:right w:val="none" w:sz="0" w:space="0" w:color="auto"/>
              </w:divBdr>
            </w:div>
            <w:div w:id="1989436737">
              <w:marLeft w:val="0"/>
              <w:marRight w:val="0"/>
              <w:marTop w:val="0"/>
              <w:marBottom w:val="0"/>
              <w:divBdr>
                <w:top w:val="none" w:sz="0" w:space="0" w:color="auto"/>
                <w:left w:val="none" w:sz="0" w:space="0" w:color="auto"/>
                <w:bottom w:val="none" w:sz="0" w:space="0" w:color="auto"/>
                <w:right w:val="none" w:sz="0" w:space="0" w:color="auto"/>
              </w:divBdr>
            </w:div>
            <w:div w:id="72555948">
              <w:marLeft w:val="0"/>
              <w:marRight w:val="0"/>
              <w:marTop w:val="0"/>
              <w:marBottom w:val="0"/>
              <w:divBdr>
                <w:top w:val="none" w:sz="0" w:space="0" w:color="auto"/>
                <w:left w:val="none" w:sz="0" w:space="0" w:color="auto"/>
                <w:bottom w:val="none" w:sz="0" w:space="0" w:color="auto"/>
                <w:right w:val="none" w:sz="0" w:space="0" w:color="auto"/>
              </w:divBdr>
            </w:div>
            <w:div w:id="14190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Carbon" TargetMode="External" /><Relationship Id="rId18" Type="http://schemas.openxmlformats.org/officeDocument/2006/relationships/hyperlink" Target="https://en.m.wikipedia.org/wiki/Glucose" TargetMode="External" /><Relationship Id="rId26" Type="http://schemas.openxmlformats.org/officeDocument/2006/relationships/hyperlink" Target="https://en.m.wikipedia.org/wiki/Lignin" TargetMode="External" /><Relationship Id="rId39" Type="http://schemas.openxmlformats.org/officeDocument/2006/relationships/hyperlink" Target="https://en.m.wikipedia.org/wiki/6-phosphogluconate" TargetMode="External" /><Relationship Id="rId21" Type="http://schemas.openxmlformats.org/officeDocument/2006/relationships/hyperlink" Target="https://en.m.wikipedia.org/wiki/Red_blood_cell" TargetMode="External" /><Relationship Id="rId34" Type="http://schemas.openxmlformats.org/officeDocument/2006/relationships/hyperlink" Target="https://en.m.wikipedia.org/wiki/6-phosphoglucono-%CE%B4-lactone" TargetMode="External" /><Relationship Id="rId42" Type="http://schemas.openxmlformats.org/officeDocument/2006/relationships/hyperlink" Target="https://en.m.wikipedia.org/wiki/6-phosphogluconate" TargetMode="External" /><Relationship Id="rId47" Type="http://schemas.openxmlformats.org/officeDocument/2006/relationships/hyperlink" Target="https://en.m.wikipedia.org/wiki/Ribulose_5-phosphate" TargetMode="External" /><Relationship Id="rId50" Type="http://schemas.openxmlformats.org/officeDocument/2006/relationships/hyperlink" Target="https://en.m.wikipedia.org/wiki/Ribulose_5-phosphate" TargetMode="External" /><Relationship Id="rId55" Type="http://schemas.openxmlformats.org/officeDocument/2006/relationships/hyperlink" Target="https://en.m.wikipedia.org/wiki/Ribose_5-phosphate" TargetMode="External" /><Relationship Id="rId63" Type="http://schemas.openxmlformats.org/officeDocument/2006/relationships/hyperlink" Target="https://en.m.wikipedia.org/wiki/Glyceraldehyde_3-phosphate" TargetMode="External" /><Relationship Id="rId68" Type="http://schemas.openxmlformats.org/officeDocument/2006/relationships/hyperlink" Target="http://pressbooks-dev.oer.hawaii.edu/humannutrition/glossary/salivary-amylase/" TargetMode="External" /><Relationship Id="rId76" Type="http://schemas.openxmlformats.org/officeDocument/2006/relationships/hyperlink" Target="http://pressbooks-dev.oer.hawaii.edu/humannutrition/glossary/fructose/" TargetMode="External" /><Relationship Id="rId84" Type="http://schemas.openxmlformats.org/officeDocument/2006/relationships/hyperlink" Target="http://pressbooks-dev.oer.hawaii.edu/humannutrition/glossary/fiber/" TargetMode="External" /><Relationship Id="rId89" Type="http://schemas.openxmlformats.org/officeDocument/2006/relationships/fontTable" Target="fontTable.xml" /><Relationship Id="rId7" Type="http://schemas.openxmlformats.org/officeDocument/2006/relationships/hyperlink" Target="https://medical-dictionary.thefreedictionary.com/pentose+phosphate+pathway" TargetMode="External" /><Relationship Id="rId71" Type="http://schemas.openxmlformats.org/officeDocument/2006/relationships/hyperlink" Target="http://pressbooks-dev.oer.hawaii.edu/humannutrition/glossary/glucose/" TargetMode="External" /><Relationship Id="rId2" Type="http://schemas.openxmlformats.org/officeDocument/2006/relationships/styles" Target="styles.xml" /><Relationship Id="rId16" Type="http://schemas.openxmlformats.org/officeDocument/2006/relationships/hyperlink" Target="https://en.m.wikipedia.org/wiki/Nucleotides" TargetMode="External" /><Relationship Id="rId29" Type="http://schemas.openxmlformats.org/officeDocument/2006/relationships/hyperlink" Target="https://en.m.wikipedia.org/wiki/Glucose-6-phosphate" TargetMode="External" /><Relationship Id="rId11" Type="http://schemas.openxmlformats.org/officeDocument/2006/relationships/hyperlink" Target="https://en.m.wikipedia.org/wiki/Pentose_phosphate_pathway" TargetMode="External" /><Relationship Id="rId24" Type="http://schemas.openxmlformats.org/officeDocument/2006/relationships/hyperlink" Target="https://en.m.wikipedia.org/wiki/Nucleotide" TargetMode="External" /><Relationship Id="rId32" Type="http://schemas.openxmlformats.org/officeDocument/2006/relationships/image" Target="media/image1.png" /><Relationship Id="rId37" Type="http://schemas.openxmlformats.org/officeDocument/2006/relationships/hyperlink" Target="https://en.m.wikipedia.org/wiki/NADPH" TargetMode="External" /><Relationship Id="rId40" Type="http://schemas.openxmlformats.org/officeDocument/2006/relationships/hyperlink" Target="https://en.m.wikipedia.org/wiki/6-phosphogluconolactonase" TargetMode="External" /><Relationship Id="rId45" Type="http://schemas.openxmlformats.org/officeDocument/2006/relationships/hyperlink" Target="https://en.m.wikipedia.org/wiki/Decarboxylation" TargetMode="External" /><Relationship Id="rId53" Type="http://schemas.openxmlformats.org/officeDocument/2006/relationships/hyperlink" Target="https://en.m.wikipedia.org/wiki/Ribulose_5-phosphate" TargetMode="External" /><Relationship Id="rId58" Type="http://schemas.openxmlformats.org/officeDocument/2006/relationships/hyperlink" Target="https://en.m.wikipedia.org/wiki/Sedoheptulose_7-phosphate" TargetMode="External" /><Relationship Id="rId66" Type="http://schemas.openxmlformats.org/officeDocument/2006/relationships/hyperlink" Target="https://www.healthline.com/health/fun-facts-about-the-digestive-system" TargetMode="External" /><Relationship Id="rId74" Type="http://schemas.openxmlformats.org/officeDocument/2006/relationships/hyperlink" Target="http://pressbooks-dev.oer.hawaii.edu/humannutrition/glossary/enzymes/" TargetMode="External" /><Relationship Id="rId79" Type="http://schemas.openxmlformats.org/officeDocument/2006/relationships/hyperlink" Target="http://pressbooks-dev.oer.hawaii.edu/humannutrition/glossary/lactose-intolerance/" TargetMode="External" /><Relationship Id="rId87" Type="http://schemas.openxmlformats.org/officeDocument/2006/relationships/hyperlink" Target="https://byjus.com/chemistry/tests-of-oils-and-fats/" TargetMode="External" /><Relationship Id="rId5" Type="http://schemas.openxmlformats.org/officeDocument/2006/relationships/footnotes" Target="footnotes.xml" /><Relationship Id="rId61" Type="http://schemas.openxmlformats.org/officeDocument/2006/relationships/hyperlink" Target="https://en.m.wikipedia.org/wiki/Transaldolase" TargetMode="External" /><Relationship Id="rId82" Type="http://schemas.openxmlformats.org/officeDocument/2006/relationships/hyperlink" Target="http://pressbooks-dev.oer.hawaii.edu/humannutrition/glossary/insulin/" TargetMode="External" /><Relationship Id="rId90" Type="http://schemas.openxmlformats.org/officeDocument/2006/relationships/theme" Target="theme/theme1.xml" /><Relationship Id="rId19" Type="http://schemas.openxmlformats.org/officeDocument/2006/relationships/hyperlink" Target="https://en.m.wikipedia.org/wiki/Anabolism" TargetMode="External" /><Relationship Id="rId4" Type="http://schemas.openxmlformats.org/officeDocument/2006/relationships/webSettings" Target="webSettings.xml" /><Relationship Id="rId9" Type="http://schemas.openxmlformats.org/officeDocument/2006/relationships/hyperlink" Target="https://en.m.wikipedia.org/wiki/Metabolic_pathway" TargetMode="External" /><Relationship Id="rId14" Type="http://schemas.openxmlformats.org/officeDocument/2006/relationships/hyperlink" Target="https://en.m.wikipedia.org/wiki/Sugar" TargetMode="External" /><Relationship Id="rId22" Type="http://schemas.openxmlformats.org/officeDocument/2006/relationships/hyperlink" Target="https://en.m.wikipedia.org/wiki/Fatty_acid_synthesis" TargetMode="External" /><Relationship Id="rId27" Type="http://schemas.openxmlformats.org/officeDocument/2006/relationships/hyperlink" Target="https://en.m.wikipedia.org/wiki/NADP" TargetMode="External" /><Relationship Id="rId30" Type="http://schemas.openxmlformats.org/officeDocument/2006/relationships/hyperlink" Target="https://en.m.wikipedia.org/wiki/Ribulose_5-phosphate" TargetMode="External" /><Relationship Id="rId35" Type="http://schemas.openxmlformats.org/officeDocument/2006/relationships/hyperlink" Target="https://en.m.wikipedia.org/wiki/Glucose_6-phosphate_dehydrogenase" TargetMode="External" /><Relationship Id="rId43" Type="http://schemas.openxmlformats.org/officeDocument/2006/relationships/hyperlink" Target="https://en.m.wikipedia.org/wiki/Ribulose_5-phosphate" TargetMode="External" /><Relationship Id="rId48" Type="http://schemas.openxmlformats.org/officeDocument/2006/relationships/hyperlink" Target="https://en.m.wikipedia.org/wiki/File:Nichtox_Pentosephosphatweg.png" TargetMode="External" /><Relationship Id="rId56" Type="http://schemas.openxmlformats.org/officeDocument/2006/relationships/hyperlink" Target="https://en.m.wikipedia.org/wiki/Glyceraldehyde_3-phosphate" TargetMode="External" /><Relationship Id="rId64" Type="http://schemas.openxmlformats.org/officeDocument/2006/relationships/hyperlink" Target="https://en.m.wikipedia.org/wiki/Fructose_6-phosphate" TargetMode="External" /><Relationship Id="rId69" Type="http://schemas.openxmlformats.org/officeDocument/2006/relationships/hyperlink" Target="http://pressbooks-dev.oer.hawaii.edu/humannutrition/glossary/amylose/" TargetMode="External" /><Relationship Id="rId77" Type="http://schemas.openxmlformats.org/officeDocument/2006/relationships/hyperlink" Target="http://pressbooks-dev.oer.hawaii.edu/humannutrition/glossary/galactose/" TargetMode="External" /><Relationship Id="rId8" Type="http://schemas.openxmlformats.org/officeDocument/2006/relationships/hyperlink" Target="https://medical-dictionary.thefreedictionary.com/pentose+phosphate+pathway" TargetMode="External" /><Relationship Id="rId51" Type="http://schemas.openxmlformats.org/officeDocument/2006/relationships/hyperlink" Target="https://en.m.wikipedia.org/wiki/Ribose_5-phosphate" TargetMode="External" /><Relationship Id="rId72" Type="http://schemas.openxmlformats.org/officeDocument/2006/relationships/hyperlink" Target="http://pressbooks-dev.oer.hawaii.edu/humannutrition/glossary/maltose/" TargetMode="External" /><Relationship Id="rId80" Type="http://schemas.openxmlformats.org/officeDocument/2006/relationships/hyperlink" Target="http://pressbooks-dev.oer.hawaii.edu/humannutrition/chapter/digestion-and-absorption-of-carbohydrates/" TargetMode="External" /><Relationship Id="rId85" Type="http://schemas.openxmlformats.org/officeDocument/2006/relationships/hyperlink" Target="http://pressbooks-dev.oer.hawaii.edu/humannutrition/glossary/weight/" TargetMode="External" /><Relationship Id="rId3" Type="http://schemas.openxmlformats.org/officeDocument/2006/relationships/settings" Target="settings.xml" /><Relationship Id="rId12" Type="http://schemas.openxmlformats.org/officeDocument/2006/relationships/hyperlink" Target="https://en.m.wikipedia.org/wiki/Nicotinamide_adenine_dinucleotide_phosphate" TargetMode="External" /><Relationship Id="rId17" Type="http://schemas.openxmlformats.org/officeDocument/2006/relationships/hyperlink" Target="https://en.m.wikipedia.org/wiki/Pentose_phosphate_pathway" TargetMode="External" /><Relationship Id="rId25" Type="http://schemas.openxmlformats.org/officeDocument/2006/relationships/hyperlink" Target="https://en.m.wikipedia.org/wiki/Aromatic_amino_acid" TargetMode="External" /><Relationship Id="rId33" Type="http://schemas.openxmlformats.org/officeDocument/2006/relationships/hyperlink" Target="https://en.m.wikipedia.org/wiki/Glucose_6-phosphate" TargetMode="External" /><Relationship Id="rId38" Type="http://schemas.openxmlformats.org/officeDocument/2006/relationships/hyperlink" Target="https://en.m.wikipedia.org/wiki/6-phosphoglucono-%CE%B4-lactone" TargetMode="External" /><Relationship Id="rId46" Type="http://schemas.openxmlformats.org/officeDocument/2006/relationships/hyperlink" Target="https://en.m.wikipedia.org/wiki/NADPH" TargetMode="External" /><Relationship Id="rId59" Type="http://schemas.openxmlformats.org/officeDocument/2006/relationships/hyperlink" Target="https://en.m.wikipedia.org/wiki/Glyceraldehyde_3-phosphate" TargetMode="External" /><Relationship Id="rId67" Type="http://schemas.openxmlformats.org/officeDocument/2006/relationships/hyperlink" Target="http://pressbooks-dev.oer.hawaii.edu/humannutrition/glossary/carbohydrates/" TargetMode="External" /><Relationship Id="rId20" Type="http://schemas.openxmlformats.org/officeDocument/2006/relationships/hyperlink" Target="https://en.m.wikipedia.org/wiki/Catabolism" TargetMode="External" /><Relationship Id="rId41" Type="http://schemas.openxmlformats.org/officeDocument/2006/relationships/hyperlink" Target="https://en.m.wikipedia.org/wiki/Hydrolysis" TargetMode="External" /><Relationship Id="rId54" Type="http://schemas.openxmlformats.org/officeDocument/2006/relationships/hyperlink" Target="https://en.m.wikipedia.org/wiki/Xylulose_5-phosphate" TargetMode="External" /><Relationship Id="rId62" Type="http://schemas.openxmlformats.org/officeDocument/2006/relationships/hyperlink" Target="https://en.m.wikipedia.org/wiki/Xylulose_5-phosphate" TargetMode="External" /><Relationship Id="rId70" Type="http://schemas.openxmlformats.org/officeDocument/2006/relationships/hyperlink" Target="http://pressbooks-dev.oer.hawaii.edu/humannutrition/glossary/amylopectin/" TargetMode="External" /><Relationship Id="rId75" Type="http://schemas.openxmlformats.org/officeDocument/2006/relationships/hyperlink" Target="http://pressbooks-dev.oer.hawaii.edu/humannutrition/glossary/sucrose/" TargetMode="External" /><Relationship Id="rId83" Type="http://schemas.openxmlformats.org/officeDocument/2006/relationships/hyperlink" Target="http://pressbooks-dev.oer.hawaii.edu/humannutrition/glossary/dietary-fiber/" TargetMode="External" /><Relationship Id="rId88" Type="http://schemas.openxmlformats.org/officeDocument/2006/relationships/header" Target="header1.xml" /><Relationship Id="rId1" Type="http://schemas.openxmlformats.org/officeDocument/2006/relationships/numbering" Target="numbering.xml" /><Relationship Id="rId6" Type="http://schemas.openxmlformats.org/officeDocument/2006/relationships/endnotes" Target="endnotes.xml" /><Relationship Id="rId15" Type="http://schemas.openxmlformats.org/officeDocument/2006/relationships/hyperlink" Target="https://en.m.wikipedia.org/wiki/Ribose_5-phosphate" TargetMode="External" /><Relationship Id="rId23" Type="http://schemas.openxmlformats.org/officeDocument/2006/relationships/hyperlink" Target="https://en.m.wikipedia.org/wiki/Ribose_5-phosphate" TargetMode="External" /><Relationship Id="rId28" Type="http://schemas.openxmlformats.org/officeDocument/2006/relationships/hyperlink" Target="https://en.m.wikipedia.org/wiki/NADPH" TargetMode="External" /><Relationship Id="rId36" Type="http://schemas.openxmlformats.org/officeDocument/2006/relationships/hyperlink" Target="https://en.m.wikipedia.org/wiki/Dehydrogenation" TargetMode="External" /><Relationship Id="rId49" Type="http://schemas.openxmlformats.org/officeDocument/2006/relationships/image" Target="media/image2.png" /><Relationship Id="rId57" Type="http://schemas.openxmlformats.org/officeDocument/2006/relationships/hyperlink" Target="https://en.m.wikipedia.org/wiki/Transketolase" TargetMode="External" /><Relationship Id="rId10" Type="http://schemas.openxmlformats.org/officeDocument/2006/relationships/hyperlink" Target="https://en.m.wikipedia.org/wiki/Glycolysis" TargetMode="External" /><Relationship Id="rId31" Type="http://schemas.openxmlformats.org/officeDocument/2006/relationships/hyperlink" Target="https://en.m.wikipedia.org/wiki/File:Ox_Pentose_phosphate_pathway.svg" TargetMode="External" /><Relationship Id="rId44" Type="http://schemas.openxmlformats.org/officeDocument/2006/relationships/hyperlink" Target="https://en.m.wikipedia.org/wiki/6-phosphogluconate_dehydrogenase" TargetMode="External" /><Relationship Id="rId52" Type="http://schemas.openxmlformats.org/officeDocument/2006/relationships/hyperlink" Target="https://en.m.wikipedia.org/wiki/Ribose-5-phosphate_isomerase" TargetMode="External" /><Relationship Id="rId60" Type="http://schemas.openxmlformats.org/officeDocument/2006/relationships/hyperlink" Target="https://en.m.wikipedia.org/wiki/Fructose_6-phosphate" TargetMode="External" /><Relationship Id="rId65" Type="http://schemas.openxmlformats.org/officeDocument/2006/relationships/hyperlink" Target="https://en.m.wikipedia.org/wiki/Transketolase" TargetMode="External" /><Relationship Id="rId73" Type="http://schemas.openxmlformats.org/officeDocument/2006/relationships/hyperlink" Target="http://pressbooks-dev.oer.hawaii.edu/humannutrition/glossary/pancreatic-juice/" TargetMode="External" /><Relationship Id="rId78" Type="http://schemas.openxmlformats.org/officeDocument/2006/relationships/hyperlink" Target="http://pressbooks-dev.oer.hawaii.edu/humannutrition/glossary/lactose/" TargetMode="External" /><Relationship Id="rId81" Type="http://schemas.openxmlformats.org/officeDocument/2006/relationships/hyperlink" Target="http://pressbooks-dev.oer.hawaii.edu/humannutrition/glossary/glycogen/" TargetMode="External" /><Relationship Id="rId86" Type="http://schemas.openxmlformats.org/officeDocument/2006/relationships/hyperlink" Target="https://microbenotes.com/glyco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14</Pages>
  <Words>4861</Words>
  <Characters>27708</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iu312934@gmail.com</cp:lastModifiedBy>
  <cp:revision>167</cp:revision>
  <dcterms:created xsi:type="dcterms:W3CDTF">2020-09-26T09:59:00Z</dcterms:created>
  <dcterms:modified xsi:type="dcterms:W3CDTF">2020-09-26T12:30:00Z</dcterms:modified>
</cp:coreProperties>
</file>