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DT AND RAD</w:t>
      </w:r>
    </w:p>
    <w:p w:rsidR="00000000" w:rsidDel="00000000" w:rsidP="00000000" w:rsidRDefault="00000000" w:rsidRPr="00000000">
      <w:pPr>
        <w:pBdr/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BIOCHEMISTRY</w:t>
      </w:r>
    </w:p>
    <w:p w:rsidR="00000000" w:rsidDel="00000000" w:rsidP="00000000" w:rsidRDefault="00000000" w:rsidRPr="00000000">
      <w:pPr>
        <w:pBdr/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ASSIGNMENT FOR VIVA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(STEPS INVOLVED IN URIC ACID FORMATION )</w:t>
      </w:r>
    </w:p>
    <w:p w:rsidR="00000000" w:rsidDel="00000000" w:rsidP="00000000" w:rsidRDefault="00000000" w:rsidRPr="00000000">
      <w:pPr>
        <w:pBdr/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Name : shanza</w:t>
      </w:r>
    </w:p>
    <w:p w:rsidR="00000000" w:rsidDel="00000000" w:rsidP="00000000" w:rsidRDefault="00000000" w:rsidRPr="00000000">
      <w:pPr>
        <w:pBdr/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 D      : 16009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Question no 1…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Steps involved in uric acid formation?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. Step No 1.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.</w:t>
      </w:r>
      <w:r w:rsidDel="00000000" w:rsidR="00000000" w:rsidRPr="00000000">
        <w:rPr>
          <w:b w:val="1"/>
          <w:sz w:val="32"/>
          <w:szCs w:val="32"/>
          <w:rtl w:val="0"/>
        </w:rPr>
        <w:t xml:space="preserve">formation of carbomoyl phosphate.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. Carbonyl phosphate synthase one of mitochondria catalyses the condensation of NH4 ions with Co 2 to form carbomoyl phosphate.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This step consumes two ATP and it is irreversible.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It accept amino acid group from glutamine and does not required N acetyl glutamate for its activity.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Step no 2.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 seconds step reaction is also mitochondrial.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Citruline is synthesised from carbomoyl phosphate and ornithine by ornithine transcarbamoylase.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Step no 3.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Citruline condenses with aspartate to form argino succinate  by the enzymes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Arginosuccinate synthetase.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Second amino group of urea is incorporated.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It requires ATP to AMP and PPi.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Step no 4.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 enzymes Arginosuccinate or Arginosuccinate to arginine and fumarate.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Step no 5.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Arginase is the 5 and final enzymes that cleaves and ornithine.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Arginase is activated by Co 2 + and mn+.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Arginine synthesis can occur to varying degrees in many tissues but only liver can ultimately produce urea.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  <w:rsid w:val="00AB603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