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92A7" w14:textId="77777777"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B75F83">
        <w:rPr>
          <w:rFonts w:ascii="Times New Roman" w:hAnsi="Times New Roman" w:cs="Times New Roman"/>
          <w:b/>
          <w:sz w:val="28"/>
          <w:szCs w:val="28"/>
          <w:u w:color="000000"/>
        </w:rPr>
        <w:t xml:space="preserve">Medical </w:t>
      </w:r>
      <w:r w:rsidRPr="00AF6F20">
        <w:rPr>
          <w:rFonts w:ascii="Times New Roman" w:hAnsi="Times New Roman" w:cs="Times New Roman"/>
          <w:b/>
          <w:sz w:val="28"/>
          <w:szCs w:val="28"/>
          <w:u w:color="000000"/>
        </w:rPr>
        <w:t>Biochemist</w:t>
      </w:r>
      <w:r>
        <w:rPr>
          <w:rFonts w:ascii="Times New Roman" w:hAnsi="Times New Roman" w:cs="Times New Roman"/>
          <w:b/>
          <w:sz w:val="28"/>
          <w:szCs w:val="28"/>
          <w:u w:color="000000"/>
        </w:rPr>
        <w:t xml:space="preserve">ry II </w:t>
      </w:r>
    </w:p>
    <w:p w14:paraId="63B8DC7E" w14:textId="77777777" w:rsidR="00AF6F20" w:rsidRDefault="0060017D"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 xml:space="preserve">DT </w:t>
      </w:r>
      <w:r w:rsidR="00894687" w:rsidRPr="00AF6F20">
        <w:rPr>
          <w:rFonts w:ascii="Times New Roman" w:hAnsi="Times New Roman" w:cs="Times New Roman"/>
          <w:b/>
          <w:sz w:val="28"/>
          <w:szCs w:val="28"/>
          <w:u w:color="000000"/>
        </w:rPr>
        <w:t>2</w:t>
      </w:r>
      <w:r w:rsidR="00894687" w:rsidRPr="00AF6F20">
        <w:rPr>
          <w:rFonts w:ascii="Times New Roman" w:hAnsi="Times New Roman" w:cs="Times New Roman"/>
          <w:b/>
          <w:sz w:val="28"/>
          <w:szCs w:val="28"/>
          <w:u w:color="000000"/>
          <w:vertAlign w:val="superscript"/>
        </w:rPr>
        <w:t>nd</w:t>
      </w:r>
      <w:r w:rsidR="00BF66DB" w:rsidRPr="00AF6F20">
        <w:rPr>
          <w:rFonts w:ascii="Times New Roman" w:hAnsi="Times New Roman" w:cs="Times New Roman"/>
          <w:b/>
          <w:sz w:val="28"/>
          <w:szCs w:val="28"/>
          <w:u w:color="000000"/>
        </w:rPr>
        <w:t>, Sec A</w:t>
      </w:r>
    </w:p>
    <w:p w14:paraId="45EFC715" w14:textId="71A0BFB7" w:rsid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ED2DCD">
        <w:rPr>
          <w:rFonts w:ascii="Times New Roman" w:hAnsi="Times New Roman" w:cs="Times New Roman"/>
          <w:b/>
          <w:sz w:val="28"/>
          <w:szCs w:val="28"/>
          <w:u w:color="000000"/>
        </w:rPr>
        <w:t xml:space="preserve">: Majid </w:t>
      </w:r>
      <w:proofErr w:type="spellStart"/>
      <w:r w:rsidR="00ED2DCD">
        <w:rPr>
          <w:rFonts w:ascii="Times New Roman" w:hAnsi="Times New Roman" w:cs="Times New Roman"/>
          <w:b/>
          <w:sz w:val="28"/>
          <w:szCs w:val="28"/>
          <w:u w:color="000000"/>
        </w:rPr>
        <w:t>iqbal</w:t>
      </w:r>
      <w:proofErr w:type="spellEnd"/>
    </w:p>
    <w:p w14:paraId="1AB54D65" w14:textId="66AF295C" w:rsidR="0079636C" w:rsidRP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354910">
        <w:rPr>
          <w:rFonts w:ascii="Times New Roman" w:hAnsi="Times New Roman" w:cs="Times New Roman"/>
          <w:b/>
          <w:sz w:val="20"/>
          <w:szCs w:val="20"/>
          <w:u w:color="000000"/>
        </w:rPr>
        <w:t>1</w:t>
      </w:r>
      <w:r w:rsidR="00482D3B">
        <w:rPr>
          <w:rFonts w:ascii="Times New Roman" w:hAnsi="Times New Roman" w:cs="Times New Roman"/>
          <w:b/>
          <w:sz w:val="20"/>
          <w:szCs w:val="20"/>
          <w:u w:color="000000"/>
        </w:rPr>
        <w:t>5946</w:t>
      </w:r>
    </w:p>
    <w:p w14:paraId="3866CA39" w14:textId="77777777"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C07895">
        <w:rPr>
          <w:rFonts w:ascii="Arial" w:hAnsi="Arial" w:cs="Arial"/>
          <w:b/>
          <w:sz w:val="20"/>
        </w:rPr>
        <w:t>Max Marks: 5</w:t>
      </w:r>
      <w:r>
        <w:rPr>
          <w:rFonts w:ascii="Arial" w:hAnsi="Arial" w:cs="Arial"/>
          <w:b/>
          <w:sz w:val="20"/>
        </w:rPr>
        <w:t xml:space="preserve">0 </w:t>
      </w:r>
    </w:p>
    <w:p w14:paraId="5A68BED4" w14:textId="77777777" w:rsidR="0079636C" w:rsidRDefault="0079636C" w:rsidP="0079636C">
      <w:pPr>
        <w:spacing w:after="0" w:line="240" w:lineRule="auto"/>
        <w:rPr>
          <w:rFonts w:ascii="Arial" w:hAnsi="Arial" w:cs="Arial"/>
          <w:b/>
          <w:sz w:val="20"/>
        </w:rPr>
      </w:pPr>
    </w:p>
    <w:p w14:paraId="7F6DA7D9" w14:textId="77777777"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7C4515">
        <w:rPr>
          <w:rFonts w:ascii="Times New Roman" w:hAnsi="Times New Roman" w:cs="Times New Roman"/>
          <w:b/>
          <w:sz w:val="24"/>
        </w:rPr>
        <w:t>each carry 10 marks with grand total of 5</w:t>
      </w:r>
      <w:r w:rsidR="0040695C">
        <w:rPr>
          <w:rFonts w:ascii="Times New Roman" w:hAnsi="Times New Roman" w:cs="Times New Roman"/>
          <w:b/>
          <w:sz w:val="24"/>
        </w:rPr>
        <w:t>0</w:t>
      </w:r>
      <w:r w:rsidR="00B96B67">
        <w:rPr>
          <w:rFonts w:ascii="Times New Roman" w:hAnsi="Times New Roman" w:cs="Times New Roman"/>
          <w:b/>
          <w:sz w:val="24"/>
        </w:rPr>
        <w:t xml:space="preserve"> marks</w:t>
      </w:r>
    </w:p>
    <w:p w14:paraId="2CCD320F" w14:textId="77777777"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p>
    <w:p w14:paraId="57063799" w14:textId="77777777"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Pr>
          <w:rFonts w:ascii="Times New Roman" w:hAnsi="Times New Roman" w:cs="Times New Roman"/>
          <w:b/>
          <w:sz w:val="24"/>
        </w:rPr>
        <w:t xml:space="preserve"> as it may deduct your marks</w:t>
      </w:r>
    </w:p>
    <w:p w14:paraId="248FD3BB" w14:textId="77777777"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14:paraId="3CBA7D08" w14:textId="77777777" w:rsidR="00D90DD6" w:rsidRDefault="00D90DD6" w:rsidP="00D90DD6">
      <w:pPr>
        <w:spacing w:line="240" w:lineRule="auto"/>
        <w:rPr>
          <w:rFonts w:ascii="Times New Roman" w:hAnsi="Times New Roman" w:cs="Times New Roman"/>
          <w:color w:val="000000" w:themeColor="text1"/>
          <w:sz w:val="28"/>
          <w:szCs w:val="28"/>
        </w:rPr>
      </w:pPr>
    </w:p>
    <w:p w14:paraId="595B7C6A" w14:textId="77777777" w:rsidR="00926FEC" w:rsidRDefault="005729D5" w:rsidP="00C14930">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1</w:t>
      </w:r>
      <w:r w:rsidR="00926FEC" w:rsidRPr="00EC2AE5">
        <w:rPr>
          <w:rFonts w:ascii="Times New Roman" w:hAnsi="Times New Roman" w:cs="Times New Roman"/>
          <w:color w:val="3A3A3A"/>
          <w:sz w:val="28"/>
          <w:szCs w:val="28"/>
          <w:shd w:val="clear" w:color="auto" w:fill="FFFFFF"/>
        </w:rPr>
        <w:t xml:space="preserve">. Explain the process of “ATP </w:t>
      </w:r>
      <w:r w:rsidR="007C4515">
        <w:rPr>
          <w:rFonts w:ascii="Times New Roman" w:hAnsi="Times New Roman" w:cs="Times New Roman"/>
          <w:color w:val="3A3A3A"/>
          <w:sz w:val="28"/>
          <w:szCs w:val="28"/>
          <w:shd w:val="clear" w:color="auto" w:fill="FFFFFF"/>
        </w:rPr>
        <w:t>syn</w:t>
      </w:r>
      <w:r w:rsidR="00D90DD6">
        <w:rPr>
          <w:rFonts w:ascii="Times New Roman" w:hAnsi="Times New Roman" w:cs="Times New Roman"/>
          <w:color w:val="3A3A3A"/>
          <w:sz w:val="28"/>
          <w:szCs w:val="28"/>
          <w:shd w:val="clear" w:color="auto" w:fill="FFFFFF"/>
        </w:rPr>
        <w:t xml:space="preserve">thesis coupled with electron </w:t>
      </w:r>
      <w:r w:rsidR="007C4515">
        <w:rPr>
          <w:rFonts w:ascii="Times New Roman" w:hAnsi="Times New Roman" w:cs="Times New Roman"/>
          <w:color w:val="3A3A3A"/>
          <w:sz w:val="28"/>
          <w:szCs w:val="28"/>
          <w:shd w:val="clear" w:color="auto" w:fill="FFFFFF"/>
        </w:rPr>
        <w:t>f</w:t>
      </w:r>
      <w:r w:rsidR="00926FEC" w:rsidRPr="00EC2AE5">
        <w:rPr>
          <w:rFonts w:ascii="Times New Roman" w:hAnsi="Times New Roman" w:cs="Times New Roman"/>
          <w:color w:val="3A3A3A"/>
          <w:sz w:val="28"/>
          <w:szCs w:val="28"/>
          <w:shd w:val="clear" w:color="auto" w:fill="FFFFFF"/>
        </w:rPr>
        <w:t>low”</w:t>
      </w:r>
      <w:r w:rsidR="007C4515">
        <w:rPr>
          <w:rFonts w:ascii="Times New Roman" w:hAnsi="Times New Roman" w:cs="Times New Roman"/>
          <w:color w:val="3A3A3A"/>
          <w:sz w:val="28"/>
          <w:szCs w:val="28"/>
          <w:shd w:val="clear" w:color="auto" w:fill="FFFFFF"/>
        </w:rPr>
        <w:t>.</w:t>
      </w:r>
    </w:p>
    <w:p w14:paraId="25C0C68D" w14:textId="77777777" w:rsidR="0037798B" w:rsidRDefault="0037798B" w:rsidP="0037798B">
      <w:pPr>
        <w:pStyle w:val="IntenseQuote"/>
        <w:ind w:left="720"/>
        <w:rPr>
          <w:color w:val="000000" w:themeColor="text1"/>
          <w:sz w:val="32"/>
          <w:shd w:val="clear" w:color="auto" w:fill="FFFFFF"/>
        </w:rPr>
      </w:pPr>
      <w:proofErr w:type="spellStart"/>
      <w:r w:rsidRPr="0037798B">
        <w:rPr>
          <w:color w:val="000000" w:themeColor="text1"/>
          <w:sz w:val="32"/>
          <w:shd w:val="clear" w:color="auto" w:fill="FFFFFF"/>
        </w:rPr>
        <w:t>Ans</w:t>
      </w:r>
      <w:proofErr w:type="spellEnd"/>
      <w:r w:rsidRPr="0037798B">
        <w:rPr>
          <w:color w:val="000000" w:themeColor="text1"/>
          <w:sz w:val="32"/>
          <w:shd w:val="clear" w:color="auto" w:fill="FFFFFF"/>
        </w:rPr>
        <w:t>:</w:t>
      </w:r>
      <w:r>
        <w:rPr>
          <w:color w:val="000000" w:themeColor="text1"/>
          <w:sz w:val="32"/>
          <w:shd w:val="clear" w:color="auto" w:fill="FFFFFF"/>
        </w:rPr>
        <w:t xml:space="preserve"> </w:t>
      </w:r>
      <w:r w:rsidR="001F0F87">
        <w:rPr>
          <w:color w:val="000000" w:themeColor="text1"/>
          <w:sz w:val="32"/>
          <w:shd w:val="clear" w:color="auto" w:fill="FFFFFF"/>
        </w:rPr>
        <w:t>“</w:t>
      </w:r>
      <w:r w:rsidRPr="0037798B">
        <w:rPr>
          <w:color w:val="000000" w:themeColor="text1"/>
          <w:sz w:val="32"/>
          <w:shd w:val="clear" w:color="auto" w:fill="FFFFFF"/>
        </w:rPr>
        <w:t>ATP SYNTHESIS COUPLED WITH ELECTRON FLOW</w:t>
      </w:r>
      <w:r w:rsidR="001F0F87">
        <w:rPr>
          <w:color w:val="000000" w:themeColor="text1"/>
          <w:sz w:val="32"/>
          <w:shd w:val="clear" w:color="auto" w:fill="FFFFFF"/>
        </w:rPr>
        <w:t>”</w:t>
      </w:r>
      <w:r w:rsidRPr="0037798B">
        <w:rPr>
          <w:color w:val="000000" w:themeColor="text1"/>
          <w:sz w:val="32"/>
          <w:shd w:val="clear" w:color="auto" w:fill="FFFFFF"/>
        </w:rPr>
        <w:t>:</w:t>
      </w:r>
    </w:p>
    <w:p w14:paraId="6F8DD31B" w14:textId="77777777" w:rsidR="00356D63" w:rsidRDefault="001F0F87" w:rsidP="00356D63">
      <w:pPr>
        <w:rPr>
          <w:color w:val="000000"/>
          <w:sz w:val="27"/>
          <w:szCs w:val="27"/>
        </w:rPr>
      </w:pPr>
      <w:r w:rsidRPr="00FB0F4D">
        <w:rPr>
          <w:b/>
          <w:color w:val="000000" w:themeColor="text1"/>
          <w:sz w:val="44"/>
          <w:szCs w:val="32"/>
        </w:rPr>
        <w:t xml:space="preserve">              </w:t>
      </w:r>
      <w:r w:rsidRPr="00FB0F4D">
        <w:rPr>
          <w:b/>
          <w:color w:val="000000" w:themeColor="text1"/>
          <w:sz w:val="72"/>
          <w:szCs w:val="32"/>
        </w:rPr>
        <w:t>E</w:t>
      </w:r>
      <w:r w:rsidRPr="001F0F87">
        <w:rPr>
          <w:color w:val="17365D" w:themeColor="text2" w:themeShade="BF"/>
          <w:sz w:val="32"/>
          <w:szCs w:val="32"/>
        </w:rPr>
        <w:t>lectron transfer through the respiratory chain releases more than enough free energy to form ATP. Mitochondrial oxidative phosphorylation therefore poses no thermodynamic problem. However, one cannot deduce from thermodynamic considerations the chemical mechanism by which energy released in one exergonic reaction (the oxidation of NADH by O</w:t>
      </w:r>
      <w:r w:rsidRPr="001F0F87">
        <w:rPr>
          <w:color w:val="17365D" w:themeColor="text2" w:themeShade="BF"/>
          <w:sz w:val="32"/>
          <w:szCs w:val="32"/>
          <w:vertAlign w:val="subscript"/>
        </w:rPr>
        <w:t>2</w:t>
      </w:r>
      <w:r w:rsidRPr="001F0F87">
        <w:rPr>
          <w:color w:val="17365D" w:themeColor="text2" w:themeShade="BF"/>
          <w:sz w:val="32"/>
          <w:szCs w:val="32"/>
        </w:rPr>
        <w:t>) is channeled into a second, endergonic, reaction (the condensation of ADP and Pi). To describe the process of oxidative phosphorylation completely, we need to identify the physical and chemical changes that result from electron flow and cause ADP phosphorylation - the mechanism that couples oxidation with phosphorylation.</w:t>
      </w:r>
      <w:r w:rsidR="00C035E0" w:rsidRPr="00C035E0">
        <w:rPr>
          <w:color w:val="000000"/>
          <w:sz w:val="27"/>
          <w:szCs w:val="27"/>
        </w:rPr>
        <w:t xml:space="preserve"> </w:t>
      </w:r>
      <w:bookmarkStart w:id="0" w:name="Head18_8"/>
    </w:p>
    <w:p w14:paraId="2EE8A261" w14:textId="77777777" w:rsidR="00FB0F4D" w:rsidRDefault="00C035E0" w:rsidP="00135D3D">
      <w:pPr>
        <w:pStyle w:val="ListParagraph"/>
        <w:numPr>
          <w:ilvl w:val="0"/>
          <w:numId w:val="3"/>
        </w:numPr>
        <w:rPr>
          <w:rFonts w:ascii="Times New Roman" w:eastAsia="Times New Roman" w:hAnsi="Times New Roman" w:cs="Times New Roman"/>
          <w:b/>
          <w:bCs/>
          <w:color w:val="0D0D0D" w:themeColor="text1" w:themeTint="F2"/>
          <w:sz w:val="36"/>
          <w:szCs w:val="27"/>
          <w:u w:val="single"/>
        </w:rPr>
      </w:pPr>
      <w:r w:rsidRPr="00356D63">
        <w:rPr>
          <w:rFonts w:ascii="Times New Roman" w:eastAsia="Times New Roman" w:hAnsi="Times New Roman" w:cs="Times New Roman"/>
          <w:b/>
          <w:bCs/>
          <w:color w:val="0D0D0D" w:themeColor="text1" w:themeTint="F2"/>
          <w:sz w:val="36"/>
          <w:szCs w:val="27"/>
          <w:u w:val="single"/>
        </w:rPr>
        <w:t>Phosphorylation of ADP Is Coupled to Electron Transfer</w:t>
      </w:r>
      <w:bookmarkEnd w:id="0"/>
      <w:r w:rsidR="00FB0F4D" w:rsidRPr="00FB0F4D">
        <w:rPr>
          <w:rFonts w:ascii="Times New Roman" w:eastAsia="Times New Roman" w:hAnsi="Times New Roman" w:cs="Times New Roman"/>
          <w:b/>
          <w:bCs/>
          <w:color w:val="0D0D0D" w:themeColor="text1" w:themeTint="F2"/>
          <w:sz w:val="48"/>
          <w:szCs w:val="27"/>
          <w:u w:val="single"/>
        </w:rPr>
        <w:t>:</w:t>
      </w:r>
      <w:r w:rsidR="00FB0F4D">
        <w:rPr>
          <w:rFonts w:ascii="Times New Roman" w:eastAsia="Times New Roman" w:hAnsi="Times New Roman" w:cs="Times New Roman"/>
          <w:b/>
          <w:bCs/>
          <w:color w:val="0D0D0D" w:themeColor="text1" w:themeTint="F2"/>
          <w:sz w:val="36"/>
          <w:szCs w:val="27"/>
          <w:u w:val="single"/>
        </w:rPr>
        <w:t xml:space="preserve"> </w:t>
      </w:r>
      <w:r w:rsidR="00FB0F4D" w:rsidRPr="00FB0F4D">
        <w:rPr>
          <w:rFonts w:ascii="Times New Roman" w:eastAsia="Times New Roman" w:hAnsi="Times New Roman" w:cs="Times New Roman"/>
          <w:b/>
          <w:bCs/>
          <w:color w:val="0D0D0D" w:themeColor="text1" w:themeTint="F2"/>
          <w:sz w:val="36"/>
          <w:szCs w:val="27"/>
          <w:u w:val="single"/>
        </w:rPr>
        <w:t xml:space="preserve">  </w:t>
      </w:r>
      <w:r w:rsidR="00FB0F4D">
        <w:rPr>
          <w:rFonts w:ascii="Times New Roman" w:eastAsia="Times New Roman" w:hAnsi="Times New Roman" w:cs="Times New Roman"/>
          <w:b/>
          <w:bCs/>
          <w:color w:val="0D0D0D" w:themeColor="text1" w:themeTint="F2"/>
          <w:sz w:val="36"/>
          <w:szCs w:val="27"/>
          <w:u w:val="single"/>
        </w:rPr>
        <w:t xml:space="preserve">             </w:t>
      </w:r>
      <w:r w:rsidR="00FB0F4D" w:rsidRPr="00FB0F4D">
        <w:rPr>
          <w:rFonts w:ascii="Times New Roman" w:eastAsia="Times New Roman" w:hAnsi="Times New Roman" w:cs="Times New Roman"/>
          <w:b/>
          <w:bCs/>
          <w:color w:val="0D0D0D" w:themeColor="text1" w:themeTint="F2"/>
          <w:sz w:val="36"/>
          <w:szCs w:val="27"/>
          <w:u w:val="single"/>
        </w:rPr>
        <w:t xml:space="preserve">          </w:t>
      </w:r>
      <w:r w:rsidR="00FB0F4D">
        <w:rPr>
          <w:rFonts w:ascii="Times New Roman" w:eastAsia="Times New Roman" w:hAnsi="Times New Roman" w:cs="Times New Roman"/>
          <w:b/>
          <w:bCs/>
          <w:color w:val="0D0D0D" w:themeColor="text1" w:themeTint="F2"/>
          <w:sz w:val="36"/>
          <w:szCs w:val="27"/>
          <w:u w:val="single"/>
        </w:rPr>
        <w:t xml:space="preserve">      </w:t>
      </w:r>
    </w:p>
    <w:p w14:paraId="2DAA288C" w14:textId="77777777" w:rsidR="00356D63" w:rsidRPr="00FB0F4D" w:rsidRDefault="00356D63" w:rsidP="00FB0F4D">
      <w:pPr>
        <w:pStyle w:val="ListParagraph"/>
        <w:rPr>
          <w:rFonts w:ascii="Times New Roman" w:eastAsia="Times New Roman" w:hAnsi="Times New Roman" w:cs="Times New Roman"/>
          <w:b/>
          <w:bCs/>
          <w:color w:val="0D0D0D" w:themeColor="text1" w:themeTint="F2"/>
          <w:sz w:val="36"/>
          <w:szCs w:val="27"/>
          <w:u w:val="single"/>
        </w:rPr>
      </w:pPr>
      <w:r w:rsidRPr="00FB0F4D">
        <w:rPr>
          <w:b/>
          <w:color w:val="000000" w:themeColor="text1"/>
          <w:sz w:val="48"/>
          <w:szCs w:val="27"/>
        </w:rPr>
        <w:t>W</w:t>
      </w:r>
      <w:r w:rsidRPr="00FB0F4D">
        <w:rPr>
          <w:color w:val="17365D" w:themeColor="text2" w:themeShade="BF"/>
          <w:sz w:val="32"/>
          <w:szCs w:val="27"/>
        </w:rPr>
        <w:t>hen isolated mitochondria are suspended in a buffer containing ADP, P</w:t>
      </w:r>
      <w:r w:rsidRPr="00FB0F4D">
        <w:rPr>
          <w:color w:val="17365D" w:themeColor="text2" w:themeShade="BF"/>
          <w:sz w:val="24"/>
          <w:szCs w:val="20"/>
        </w:rPr>
        <w:t>i</w:t>
      </w:r>
      <w:r w:rsidRPr="00FB0F4D">
        <w:rPr>
          <w:color w:val="17365D" w:themeColor="text2" w:themeShade="BF"/>
          <w:sz w:val="32"/>
          <w:szCs w:val="27"/>
        </w:rPr>
        <w:t xml:space="preserve">, and an </w:t>
      </w:r>
      <w:proofErr w:type="spellStart"/>
      <w:r w:rsidRPr="00FB0F4D">
        <w:rPr>
          <w:color w:val="17365D" w:themeColor="text2" w:themeShade="BF"/>
          <w:sz w:val="32"/>
          <w:szCs w:val="27"/>
        </w:rPr>
        <w:t>oxidizable</w:t>
      </w:r>
      <w:proofErr w:type="spellEnd"/>
      <w:r w:rsidRPr="00FB0F4D">
        <w:rPr>
          <w:color w:val="17365D" w:themeColor="text2" w:themeShade="BF"/>
          <w:sz w:val="32"/>
          <w:szCs w:val="27"/>
        </w:rPr>
        <w:t xml:space="preserve"> substrate such as succinate, three easily measured processes occur</w:t>
      </w:r>
      <w:r w:rsidRPr="00FB0F4D">
        <w:rPr>
          <w:b/>
          <w:color w:val="17365D" w:themeColor="text2" w:themeShade="BF"/>
          <w:sz w:val="40"/>
          <w:szCs w:val="27"/>
        </w:rPr>
        <w:t xml:space="preserve">: </w:t>
      </w:r>
    </w:p>
    <w:p w14:paraId="73E25D5F" w14:textId="77777777" w:rsidR="00356D63" w:rsidRPr="00356D63" w:rsidRDefault="00356D63" w:rsidP="00135D3D">
      <w:pPr>
        <w:pStyle w:val="ListParagraph"/>
        <w:numPr>
          <w:ilvl w:val="0"/>
          <w:numId w:val="2"/>
        </w:numPr>
        <w:rPr>
          <w:color w:val="17365D" w:themeColor="text2" w:themeShade="BF"/>
          <w:sz w:val="32"/>
          <w:szCs w:val="27"/>
        </w:rPr>
      </w:pPr>
      <w:r w:rsidRPr="00FB0F4D">
        <w:rPr>
          <w:b/>
          <w:color w:val="000000" w:themeColor="text1"/>
          <w:sz w:val="40"/>
          <w:szCs w:val="27"/>
        </w:rPr>
        <w:lastRenderedPageBreak/>
        <w:t>T</w:t>
      </w:r>
      <w:r w:rsidRPr="00356D63">
        <w:rPr>
          <w:color w:val="17365D" w:themeColor="text2" w:themeShade="BF"/>
          <w:sz w:val="32"/>
          <w:szCs w:val="27"/>
        </w:rPr>
        <w:t>he substrate is oxidized (succinate yields fumarate).</w:t>
      </w:r>
    </w:p>
    <w:p w14:paraId="4E24EF89" w14:textId="77777777" w:rsidR="00356D63" w:rsidRDefault="00356D63" w:rsidP="00135D3D">
      <w:pPr>
        <w:pStyle w:val="ListParagraph"/>
        <w:numPr>
          <w:ilvl w:val="0"/>
          <w:numId w:val="2"/>
        </w:numPr>
        <w:rPr>
          <w:color w:val="17365D" w:themeColor="text2" w:themeShade="BF"/>
          <w:sz w:val="32"/>
          <w:szCs w:val="27"/>
        </w:rPr>
      </w:pPr>
      <w:r w:rsidRPr="00FB0F4D">
        <w:rPr>
          <w:b/>
          <w:color w:val="000000" w:themeColor="text1"/>
          <w:sz w:val="40"/>
          <w:szCs w:val="27"/>
        </w:rPr>
        <w:t>O</w:t>
      </w:r>
      <w:r w:rsidRPr="00FB0F4D">
        <w:rPr>
          <w:b/>
          <w:color w:val="000000" w:themeColor="text1"/>
          <w:sz w:val="32"/>
          <w:szCs w:val="20"/>
          <w:vertAlign w:val="subscript"/>
        </w:rPr>
        <w:t>2</w:t>
      </w:r>
      <w:r w:rsidRPr="00356D63">
        <w:rPr>
          <w:color w:val="17365D" w:themeColor="text2" w:themeShade="BF"/>
          <w:sz w:val="32"/>
          <w:szCs w:val="27"/>
        </w:rPr>
        <w:t> i</w:t>
      </w:r>
      <w:r>
        <w:rPr>
          <w:color w:val="17365D" w:themeColor="text2" w:themeShade="BF"/>
          <w:sz w:val="32"/>
          <w:szCs w:val="27"/>
        </w:rPr>
        <w:t>s consumed (respiration occurs).</w:t>
      </w:r>
    </w:p>
    <w:p w14:paraId="7A063581" w14:textId="77777777" w:rsidR="00356D63" w:rsidRPr="00356D63" w:rsidRDefault="00356D63" w:rsidP="00135D3D">
      <w:pPr>
        <w:pStyle w:val="ListParagraph"/>
        <w:numPr>
          <w:ilvl w:val="0"/>
          <w:numId w:val="2"/>
        </w:numPr>
        <w:rPr>
          <w:color w:val="17365D" w:themeColor="text2" w:themeShade="BF"/>
          <w:sz w:val="32"/>
          <w:szCs w:val="27"/>
        </w:rPr>
      </w:pPr>
      <w:r w:rsidRPr="00FB0F4D">
        <w:rPr>
          <w:b/>
          <w:color w:val="000000" w:themeColor="text1"/>
          <w:sz w:val="40"/>
          <w:szCs w:val="27"/>
        </w:rPr>
        <w:t>ATP</w:t>
      </w:r>
      <w:r w:rsidRPr="00356D63">
        <w:rPr>
          <w:color w:val="17365D" w:themeColor="text2" w:themeShade="BF"/>
          <w:sz w:val="32"/>
          <w:szCs w:val="27"/>
        </w:rPr>
        <w:t xml:space="preserve"> is synthesized. Careful experimental measurements of the stoichiometry of electron transfer to O</w:t>
      </w:r>
      <w:r w:rsidRPr="00356D63">
        <w:rPr>
          <w:color w:val="17365D" w:themeColor="text2" w:themeShade="BF"/>
          <w:sz w:val="24"/>
          <w:szCs w:val="20"/>
          <w:vertAlign w:val="subscript"/>
        </w:rPr>
        <w:t>2</w:t>
      </w:r>
      <w:r w:rsidRPr="00356D63">
        <w:rPr>
          <w:color w:val="17365D" w:themeColor="text2" w:themeShade="BF"/>
          <w:sz w:val="32"/>
          <w:szCs w:val="27"/>
        </w:rPr>
        <w:t> and the associated synthesis of ATP show that with NADH as electron donor, mitochondria synthesize nearly 3.0 ATP per pair of electrons passed to O</w:t>
      </w:r>
      <w:r w:rsidRPr="00356D63">
        <w:rPr>
          <w:color w:val="17365D" w:themeColor="text2" w:themeShade="BF"/>
          <w:sz w:val="24"/>
          <w:szCs w:val="20"/>
          <w:vertAlign w:val="subscript"/>
        </w:rPr>
        <w:t>2</w:t>
      </w:r>
      <w:r w:rsidRPr="00356D63">
        <w:rPr>
          <w:color w:val="17365D" w:themeColor="text2" w:themeShade="BF"/>
          <w:sz w:val="32"/>
          <w:szCs w:val="27"/>
        </w:rPr>
        <w:t xml:space="preserve">, and with succinate nearly 2.0 ATP per electron pair. </w:t>
      </w:r>
    </w:p>
    <w:p w14:paraId="5B3F94CA" w14:textId="77777777" w:rsidR="00356D63" w:rsidRPr="00356D63" w:rsidRDefault="00356D63" w:rsidP="00135D3D">
      <w:pPr>
        <w:pStyle w:val="ListParagraph"/>
        <w:numPr>
          <w:ilvl w:val="0"/>
          <w:numId w:val="2"/>
        </w:numPr>
        <w:rPr>
          <w:color w:val="17365D" w:themeColor="text2" w:themeShade="BF"/>
          <w:sz w:val="32"/>
          <w:szCs w:val="27"/>
        </w:rPr>
      </w:pPr>
      <w:r w:rsidRPr="00FB0F4D">
        <w:rPr>
          <w:b/>
          <w:color w:val="000000" w:themeColor="text1"/>
          <w:sz w:val="40"/>
          <w:szCs w:val="27"/>
        </w:rPr>
        <w:t>O</w:t>
      </w:r>
      <w:r w:rsidRPr="00356D63">
        <w:rPr>
          <w:color w:val="17365D" w:themeColor="text2" w:themeShade="BF"/>
          <w:sz w:val="32"/>
          <w:szCs w:val="27"/>
        </w:rPr>
        <w:t>xygen consumption and ATP synthesis are dependent upon substrate oxidation</w:t>
      </w:r>
      <w:r w:rsidRPr="00356D63">
        <w:rPr>
          <w:color w:val="17365D" w:themeColor="text2" w:themeShade="BF"/>
          <w:sz w:val="40"/>
          <w:szCs w:val="27"/>
        </w:rPr>
        <w:t>.</w:t>
      </w:r>
    </w:p>
    <w:p w14:paraId="5CAF1FB3" w14:textId="7A82D6A5" w:rsidR="0058165D" w:rsidRDefault="000D16E8" w:rsidP="00356D63">
      <w:pPr>
        <w:pStyle w:val="ListParagraph"/>
        <w:ind w:left="840"/>
        <w:rPr>
          <w:color w:val="17365D" w:themeColor="text2" w:themeShade="BF"/>
          <w:sz w:val="32"/>
          <w:szCs w:val="27"/>
        </w:rPr>
      </w:pPr>
      <w:r>
        <w:rPr>
          <w:noProof/>
          <w:color w:val="17365D" w:themeColor="text2" w:themeShade="BF"/>
          <w:sz w:val="32"/>
          <w:szCs w:val="27"/>
        </w:rPr>
        <w:drawing>
          <wp:anchor distT="0" distB="0" distL="114300" distR="114300" simplePos="0" relativeHeight="251658240" behindDoc="0" locked="0" layoutInCell="1" allowOverlap="1" wp14:anchorId="087174ED" wp14:editId="67F5DBB6">
            <wp:simplePos x="0" y="0"/>
            <wp:positionH relativeFrom="column">
              <wp:posOffset>13335</wp:posOffset>
            </wp:positionH>
            <wp:positionV relativeFrom="paragraph">
              <wp:posOffset>265430</wp:posOffset>
            </wp:positionV>
            <wp:extent cx="6115050" cy="37128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5050" cy="3712845"/>
                    </a:xfrm>
                    <a:prstGeom prst="rect">
                      <a:avLst/>
                    </a:prstGeom>
                  </pic:spPr>
                </pic:pic>
              </a:graphicData>
            </a:graphic>
          </wp:anchor>
        </w:drawing>
      </w:r>
    </w:p>
    <w:p w14:paraId="1F47E4E0" w14:textId="77777777" w:rsidR="003B69CE" w:rsidRDefault="003B69CE" w:rsidP="00356D63">
      <w:pPr>
        <w:pStyle w:val="ListParagraph"/>
        <w:ind w:left="840"/>
        <w:rPr>
          <w:color w:val="17365D" w:themeColor="text2" w:themeShade="BF"/>
          <w:sz w:val="32"/>
          <w:szCs w:val="27"/>
        </w:rPr>
      </w:pPr>
    </w:p>
    <w:p w14:paraId="313BFE32" w14:textId="571A1942" w:rsidR="00356D63" w:rsidRPr="00356D63" w:rsidRDefault="00FB0F4D" w:rsidP="00356D63">
      <w:pPr>
        <w:pStyle w:val="ListParagraph"/>
        <w:ind w:left="840"/>
        <w:rPr>
          <w:color w:val="17365D" w:themeColor="text2" w:themeShade="BF"/>
          <w:sz w:val="32"/>
          <w:szCs w:val="27"/>
        </w:rPr>
      </w:pPr>
      <w:r>
        <w:rPr>
          <w:color w:val="17365D" w:themeColor="text2" w:themeShade="BF"/>
          <w:sz w:val="32"/>
          <w:szCs w:val="27"/>
        </w:rPr>
        <w:t>………………………………………………………………………………………………………</w:t>
      </w:r>
    </w:p>
    <w:p w14:paraId="6593A4D2" w14:textId="77777777" w:rsidR="00926FEC" w:rsidRPr="00EC2AE5" w:rsidRDefault="005729D5" w:rsidP="00C14930">
      <w:p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926FEC" w:rsidRPr="00EC2AE5">
        <w:rPr>
          <w:rFonts w:ascii="Times New Roman" w:hAnsi="Times New Roman" w:cs="Times New Roman"/>
          <w:color w:val="000000" w:themeColor="text1"/>
          <w:sz w:val="28"/>
          <w:szCs w:val="28"/>
        </w:rPr>
        <w:t>Write the reactions that are cata</w:t>
      </w:r>
      <w:r w:rsidR="00D90DD6">
        <w:rPr>
          <w:rFonts w:ascii="Times New Roman" w:hAnsi="Times New Roman" w:cs="Times New Roman"/>
          <w:color w:val="000000" w:themeColor="text1"/>
          <w:sz w:val="28"/>
          <w:szCs w:val="28"/>
        </w:rPr>
        <w:t>lyzed by the following enzymes.</w:t>
      </w:r>
    </w:p>
    <w:p w14:paraId="6C26F244" w14:textId="77777777" w:rsidR="00926FEC" w:rsidRPr="00EC2AE5" w:rsidRDefault="00926FEC" w:rsidP="00135D3D">
      <w:pPr>
        <w:pStyle w:val="ListParagraph"/>
        <w:numPr>
          <w:ilvl w:val="2"/>
          <w:numId w:val="1"/>
        </w:numPr>
        <w:spacing w:line="480" w:lineRule="auto"/>
        <w:jc w:val="both"/>
        <w:rPr>
          <w:rFonts w:ascii="Times New Roman" w:hAnsi="Times New Roman" w:cs="Times New Roman"/>
          <w:color w:val="000000" w:themeColor="text1"/>
          <w:sz w:val="28"/>
          <w:szCs w:val="28"/>
        </w:rPr>
      </w:pPr>
      <w:r w:rsidRPr="00EC2AE5">
        <w:rPr>
          <w:rFonts w:ascii="Times New Roman" w:hAnsi="Times New Roman" w:cs="Times New Roman"/>
          <w:color w:val="000000" w:themeColor="text1"/>
          <w:sz w:val="28"/>
          <w:szCs w:val="28"/>
        </w:rPr>
        <w:t>Acyl CoA dehydrogenase</w:t>
      </w:r>
    </w:p>
    <w:p w14:paraId="2D28FCB6" w14:textId="77777777" w:rsidR="00926FEC" w:rsidRPr="00EC2AE5" w:rsidRDefault="005D23C0" w:rsidP="00135D3D">
      <w:pPr>
        <w:pStyle w:val="ListParagraph"/>
        <w:numPr>
          <w:ilvl w:val="2"/>
          <w:numId w:val="1"/>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w:t>
      </w:r>
      <w:r w:rsidR="00926FEC" w:rsidRPr="00EC2AE5">
        <w:rPr>
          <w:rFonts w:ascii="Times New Roman" w:hAnsi="Times New Roman" w:cs="Times New Roman"/>
          <w:color w:val="000000" w:themeColor="text1"/>
          <w:sz w:val="28"/>
          <w:szCs w:val="28"/>
        </w:rPr>
        <w:t>denosine deaminase</w:t>
      </w:r>
    </w:p>
    <w:p w14:paraId="18739C13" w14:textId="77777777" w:rsidR="00D8425B" w:rsidRDefault="005D23C0" w:rsidP="00135D3D">
      <w:pPr>
        <w:pStyle w:val="ListParagraph"/>
        <w:numPr>
          <w:ilvl w:val="2"/>
          <w:numId w:val="1"/>
        </w:numPr>
        <w:spacing w:line="48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N</w:t>
      </w:r>
      <w:r w:rsidR="00926FEC" w:rsidRPr="00EC2AE5">
        <w:rPr>
          <w:rFonts w:ascii="Times New Roman" w:hAnsi="Times New Roman" w:cs="Times New Roman"/>
          <w:color w:val="000000" w:themeColor="text1"/>
          <w:sz w:val="28"/>
          <w:szCs w:val="28"/>
        </w:rPr>
        <w:t>ucleotidase</w:t>
      </w:r>
      <w:proofErr w:type="spellEnd"/>
    </w:p>
    <w:p w14:paraId="26374318" w14:textId="77777777" w:rsidR="00D8425B" w:rsidRPr="00D8425B" w:rsidRDefault="005D23C0" w:rsidP="00135D3D">
      <w:pPr>
        <w:pStyle w:val="ListParagraph"/>
        <w:numPr>
          <w:ilvl w:val="2"/>
          <w:numId w:val="1"/>
        </w:numPr>
        <w:spacing w:line="48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G</w:t>
      </w:r>
      <w:r w:rsidR="00D8425B">
        <w:rPr>
          <w:rFonts w:ascii="Times New Roman" w:hAnsi="Times New Roman" w:cs="Times New Roman"/>
          <w:color w:val="000000" w:themeColor="text1"/>
          <w:sz w:val="28"/>
          <w:szCs w:val="28"/>
        </w:rPr>
        <w:t>luconolactonase</w:t>
      </w:r>
      <w:proofErr w:type="spellEnd"/>
    </w:p>
    <w:p w14:paraId="3115C06B" w14:textId="77777777" w:rsidR="00FB0F4D" w:rsidRDefault="00D8425B" w:rsidP="00135D3D">
      <w:pPr>
        <w:pStyle w:val="ListParagraph"/>
        <w:numPr>
          <w:ilvl w:val="2"/>
          <w:numId w:val="1"/>
        </w:numPr>
        <w:spacing w:line="480" w:lineRule="auto"/>
        <w:jc w:val="both"/>
        <w:rPr>
          <w:rFonts w:ascii="Times New Roman" w:hAnsi="Times New Roman" w:cs="Times New Roman"/>
          <w:color w:val="000000" w:themeColor="text1"/>
          <w:sz w:val="28"/>
          <w:szCs w:val="28"/>
        </w:rPr>
      </w:pPr>
      <w:proofErr w:type="spellStart"/>
      <w:r w:rsidRPr="00EC2AE5">
        <w:rPr>
          <w:rFonts w:ascii="Times New Roman" w:hAnsi="Times New Roman" w:cs="Times New Roman"/>
          <w:color w:val="000000" w:themeColor="text1"/>
          <w:sz w:val="28"/>
          <w:szCs w:val="28"/>
        </w:rPr>
        <w:t>Enoyl</w:t>
      </w:r>
      <w:proofErr w:type="spellEnd"/>
      <w:r w:rsidRPr="00EC2AE5">
        <w:rPr>
          <w:rFonts w:ascii="Times New Roman" w:hAnsi="Times New Roman" w:cs="Times New Roman"/>
          <w:color w:val="000000" w:themeColor="text1"/>
          <w:sz w:val="28"/>
          <w:szCs w:val="28"/>
        </w:rPr>
        <w:t>-CoA hydratase</w:t>
      </w:r>
    </w:p>
    <w:p w14:paraId="2A839467" w14:textId="77777777" w:rsidR="00FB0F4D" w:rsidRDefault="00FB0F4D" w:rsidP="00FB0F4D">
      <w:pPr>
        <w:pStyle w:val="IntenseQuote"/>
        <w:rPr>
          <w:color w:val="000000" w:themeColor="text1"/>
          <w:sz w:val="56"/>
        </w:rPr>
      </w:pPr>
      <w:r w:rsidRPr="00FB0F4D">
        <w:rPr>
          <w:color w:val="000000" w:themeColor="text1"/>
          <w:sz w:val="36"/>
          <w:szCs w:val="36"/>
        </w:rPr>
        <w:t xml:space="preserve">ANS </w:t>
      </w:r>
      <w:r w:rsidRPr="00FB0F4D">
        <w:rPr>
          <w:color w:val="000000" w:themeColor="text1"/>
          <w:sz w:val="56"/>
        </w:rPr>
        <w:t>:</w:t>
      </w:r>
      <w:r w:rsidR="00342BFD">
        <w:rPr>
          <w:color w:val="000000" w:themeColor="text1"/>
          <w:sz w:val="56"/>
        </w:rPr>
        <w:t xml:space="preserve">    “CATALYZED REACTION”:</w:t>
      </w:r>
    </w:p>
    <w:p w14:paraId="14E0EA7E" w14:textId="77777777" w:rsidR="00342BFD" w:rsidRPr="00342BFD" w:rsidRDefault="00342BFD" w:rsidP="00135D3D">
      <w:pPr>
        <w:pStyle w:val="ListParagraph"/>
        <w:numPr>
          <w:ilvl w:val="0"/>
          <w:numId w:val="4"/>
        </w:numPr>
        <w:rPr>
          <w:rStyle w:val="SubtleReference"/>
          <w:b/>
          <w:color w:val="0D0D0D" w:themeColor="text1" w:themeTint="F2"/>
          <w:sz w:val="36"/>
          <w:szCs w:val="36"/>
        </w:rPr>
      </w:pPr>
      <w:r w:rsidRPr="00342BFD">
        <w:rPr>
          <w:rStyle w:val="SubtleReference"/>
          <w:b/>
          <w:color w:val="0D0D0D" w:themeColor="text1" w:themeTint="F2"/>
          <w:sz w:val="36"/>
          <w:szCs w:val="36"/>
        </w:rPr>
        <w:t>DEFINITION:</w:t>
      </w:r>
    </w:p>
    <w:p w14:paraId="1390AAA9" w14:textId="77777777" w:rsidR="00F04A8C" w:rsidRDefault="00342BFD" w:rsidP="00F04A8C">
      <w:pPr>
        <w:rPr>
          <w:rFonts w:ascii="Arial" w:hAnsi="Arial" w:cs="Arial"/>
          <w:color w:val="17365D" w:themeColor="text2" w:themeShade="BF"/>
          <w:sz w:val="28"/>
          <w:szCs w:val="21"/>
          <w:shd w:val="clear" w:color="auto" w:fill="FFFFFF"/>
        </w:rPr>
      </w:pPr>
      <w:r w:rsidRPr="00342BFD">
        <w:rPr>
          <w:color w:val="17365D" w:themeColor="text2" w:themeShade="BF"/>
          <w:sz w:val="32"/>
        </w:rPr>
        <w:t xml:space="preserve">                    </w:t>
      </w:r>
      <w:r w:rsidRPr="00342BFD">
        <w:rPr>
          <w:rFonts w:ascii="Arial" w:hAnsi="Arial" w:cs="Arial"/>
          <w:b/>
          <w:color w:val="0D0D0D" w:themeColor="text1" w:themeTint="F2"/>
          <w:sz w:val="40"/>
          <w:szCs w:val="40"/>
          <w:shd w:val="clear" w:color="auto" w:fill="FFFFFF"/>
        </w:rPr>
        <w:t>C</w:t>
      </w:r>
      <w:r w:rsidRPr="00342BFD">
        <w:rPr>
          <w:rFonts w:ascii="Arial" w:hAnsi="Arial" w:cs="Arial"/>
          <w:color w:val="17365D" w:themeColor="text2" w:themeShade="BF"/>
          <w:sz w:val="28"/>
          <w:szCs w:val="21"/>
          <w:shd w:val="clear" w:color="auto" w:fill="FFFFFF"/>
        </w:rPr>
        <w:t>atalysis is the process of increasing the rate of a chemical reaction by adding a substance known as a catalyst, which is not consumed in the catalyzed reaction and can continue to act repeatedly.</w:t>
      </w:r>
    </w:p>
    <w:p w14:paraId="2FEFC26E" w14:textId="77777777" w:rsidR="00342BFD" w:rsidRPr="00A35C6A" w:rsidRDefault="00342BFD" w:rsidP="00135D3D">
      <w:pPr>
        <w:pStyle w:val="ListParagraph"/>
        <w:numPr>
          <w:ilvl w:val="0"/>
          <w:numId w:val="4"/>
        </w:numPr>
        <w:rPr>
          <w:rFonts w:ascii="Arial" w:hAnsi="Arial" w:cs="Arial"/>
          <w:b/>
          <w:bCs/>
          <w:color w:val="548DD4" w:themeColor="text2" w:themeTint="99"/>
          <w:sz w:val="28"/>
          <w:szCs w:val="21"/>
          <w:shd w:val="clear" w:color="auto" w:fill="FFFFFF"/>
        </w:rPr>
      </w:pPr>
      <w:r w:rsidRPr="008746A9">
        <w:rPr>
          <w:rStyle w:val="SubtleReference"/>
          <w:b/>
          <w:color w:val="0D0D0D" w:themeColor="text1" w:themeTint="F2"/>
          <w:sz w:val="40"/>
        </w:rPr>
        <w:t>A</w:t>
      </w:r>
      <w:r w:rsidRPr="008746A9">
        <w:rPr>
          <w:rStyle w:val="SubtleReference"/>
          <w:b/>
          <w:color w:val="0D0D0D" w:themeColor="text1" w:themeTint="F2"/>
          <w:sz w:val="48"/>
        </w:rPr>
        <w:t xml:space="preserve">cyl </w:t>
      </w:r>
      <w:r w:rsidRPr="008746A9">
        <w:rPr>
          <w:rStyle w:val="SubtleReference"/>
          <w:b/>
          <w:color w:val="0D0D0D" w:themeColor="text1" w:themeTint="F2"/>
          <w:sz w:val="40"/>
        </w:rPr>
        <w:t xml:space="preserve">CoA </w:t>
      </w:r>
      <w:r w:rsidRPr="008746A9">
        <w:rPr>
          <w:rStyle w:val="SubtleReference"/>
          <w:b/>
          <w:color w:val="0D0D0D" w:themeColor="text1" w:themeTint="F2"/>
          <w:sz w:val="48"/>
        </w:rPr>
        <w:t>dehydrogenase:</w:t>
      </w:r>
      <w:r w:rsidR="00F04A8C" w:rsidRPr="008746A9">
        <w:rPr>
          <w:rFonts w:ascii="Arial" w:hAnsi="Arial" w:cs="Arial"/>
          <w:b/>
          <w:bCs/>
          <w:color w:val="202122"/>
          <w:sz w:val="21"/>
          <w:szCs w:val="21"/>
          <w:shd w:val="clear" w:color="auto" w:fill="FFFFFF"/>
        </w:rPr>
        <w:t xml:space="preserve"> </w:t>
      </w:r>
      <w:r w:rsidR="005B5A0F" w:rsidRPr="005B5A0F">
        <w:rPr>
          <w:rFonts w:ascii="Arial" w:hAnsi="Arial" w:cs="Arial"/>
          <w:b/>
          <w:bCs/>
          <w:color w:val="000000" w:themeColor="text1"/>
          <w:sz w:val="72"/>
          <w:szCs w:val="21"/>
          <w:shd w:val="clear" w:color="auto" w:fill="FFFFFF"/>
        </w:rPr>
        <w:t>F</w:t>
      </w:r>
      <w:r w:rsidR="008746A9" w:rsidRPr="00A35C6A">
        <w:rPr>
          <w:rFonts w:ascii="Arial" w:hAnsi="Arial" w:cs="Arial"/>
          <w:bCs/>
          <w:color w:val="548DD4" w:themeColor="text2" w:themeTint="99"/>
          <w:sz w:val="28"/>
          <w:szCs w:val="21"/>
          <w:shd w:val="clear" w:color="auto" w:fill="FFFFFF"/>
        </w:rPr>
        <w:t xml:space="preserve">atty acid synthesis starts with the carboxylation of </w:t>
      </w:r>
      <w:r w:rsidR="008746A9" w:rsidRPr="00A35C6A">
        <w:rPr>
          <w:rFonts w:ascii="Arial" w:hAnsi="Arial" w:cs="Arial"/>
          <w:bCs/>
          <w:color w:val="000000" w:themeColor="text1"/>
          <w:sz w:val="28"/>
          <w:szCs w:val="21"/>
          <w:shd w:val="clear" w:color="auto" w:fill="FFFFFF"/>
        </w:rPr>
        <w:t xml:space="preserve">acetyl CoA to </w:t>
      </w:r>
      <w:proofErr w:type="spellStart"/>
      <w:r w:rsidR="008746A9" w:rsidRPr="00A35C6A">
        <w:rPr>
          <w:rFonts w:ascii="Arial" w:hAnsi="Arial" w:cs="Arial"/>
          <w:bCs/>
          <w:color w:val="000000" w:themeColor="text1"/>
          <w:sz w:val="28"/>
          <w:szCs w:val="21"/>
          <w:shd w:val="clear" w:color="auto" w:fill="FFFFFF"/>
        </w:rPr>
        <w:t>malonyl</w:t>
      </w:r>
      <w:proofErr w:type="spellEnd"/>
      <w:r w:rsidR="008746A9" w:rsidRPr="00A35C6A">
        <w:rPr>
          <w:rFonts w:ascii="Arial" w:hAnsi="Arial" w:cs="Arial"/>
          <w:bCs/>
          <w:color w:val="000000" w:themeColor="text1"/>
          <w:sz w:val="28"/>
          <w:szCs w:val="21"/>
          <w:shd w:val="clear" w:color="auto" w:fill="FFFFFF"/>
        </w:rPr>
        <w:t xml:space="preserve"> CoA .</w:t>
      </w:r>
      <w:r w:rsidR="008746A9" w:rsidRPr="00A35C6A">
        <w:rPr>
          <w:rFonts w:ascii="Arial" w:hAnsi="Arial" w:cs="Arial"/>
          <w:bCs/>
          <w:color w:val="548DD4" w:themeColor="text2" w:themeTint="99"/>
          <w:sz w:val="28"/>
          <w:szCs w:val="21"/>
          <w:shd w:val="clear" w:color="auto" w:fill="FFFFFF"/>
        </w:rPr>
        <w:t xml:space="preserve">This irreversible reaction is the committed step in fatty acid synthesis. The synthesis of </w:t>
      </w:r>
      <w:proofErr w:type="spellStart"/>
      <w:r w:rsidR="008746A9" w:rsidRPr="00A35C6A">
        <w:rPr>
          <w:rFonts w:ascii="Arial" w:hAnsi="Arial" w:cs="Arial"/>
          <w:bCs/>
          <w:color w:val="000000" w:themeColor="text1"/>
          <w:sz w:val="28"/>
          <w:szCs w:val="21"/>
          <w:shd w:val="clear" w:color="auto" w:fill="FFFFFF"/>
        </w:rPr>
        <w:t>Malonyl</w:t>
      </w:r>
      <w:proofErr w:type="spellEnd"/>
      <w:r w:rsidR="008746A9" w:rsidRPr="00A35C6A">
        <w:rPr>
          <w:rFonts w:ascii="Arial" w:hAnsi="Arial" w:cs="Arial"/>
          <w:bCs/>
          <w:color w:val="000000" w:themeColor="text1"/>
          <w:sz w:val="28"/>
          <w:szCs w:val="21"/>
          <w:shd w:val="clear" w:color="auto" w:fill="FFFFFF"/>
        </w:rPr>
        <w:t xml:space="preserve"> CoA</w:t>
      </w:r>
      <w:r w:rsidR="008746A9" w:rsidRPr="00A35C6A">
        <w:rPr>
          <w:rFonts w:ascii="Arial" w:hAnsi="Arial" w:cs="Arial"/>
          <w:bCs/>
          <w:color w:val="548DD4" w:themeColor="text2" w:themeTint="99"/>
          <w:sz w:val="28"/>
          <w:szCs w:val="21"/>
          <w:shd w:val="clear" w:color="auto" w:fill="FFFFFF"/>
        </w:rPr>
        <w:t xml:space="preserve"> is </w:t>
      </w:r>
      <w:r w:rsidR="008746A9" w:rsidRPr="00A35C6A">
        <w:rPr>
          <w:rFonts w:ascii="Arial" w:hAnsi="Arial" w:cs="Arial"/>
          <w:bCs/>
          <w:color w:val="000000" w:themeColor="text1"/>
          <w:sz w:val="28"/>
          <w:szCs w:val="21"/>
          <w:shd w:val="clear" w:color="auto" w:fill="FFFFFF"/>
        </w:rPr>
        <w:t xml:space="preserve">catalyzed </w:t>
      </w:r>
      <w:r w:rsidR="008746A9" w:rsidRPr="00A35C6A">
        <w:rPr>
          <w:rFonts w:ascii="Arial" w:hAnsi="Arial" w:cs="Arial"/>
          <w:bCs/>
          <w:color w:val="548DD4" w:themeColor="text2" w:themeTint="99"/>
          <w:sz w:val="28"/>
          <w:szCs w:val="21"/>
          <w:shd w:val="clear" w:color="auto" w:fill="FFFFFF"/>
        </w:rPr>
        <w:t xml:space="preserve">by </w:t>
      </w:r>
      <w:r w:rsidR="008746A9" w:rsidRPr="00A35C6A">
        <w:rPr>
          <w:rFonts w:ascii="Arial" w:hAnsi="Arial" w:cs="Arial"/>
          <w:bCs/>
          <w:color w:val="000000" w:themeColor="text1"/>
          <w:sz w:val="28"/>
          <w:szCs w:val="21"/>
          <w:shd w:val="clear" w:color="auto" w:fill="FFFFFF"/>
        </w:rPr>
        <w:t>acetyl CoA</w:t>
      </w:r>
      <w:r w:rsidR="008746A9" w:rsidRPr="00A35C6A">
        <w:rPr>
          <w:rFonts w:ascii="Arial" w:hAnsi="Arial" w:cs="Arial"/>
          <w:bCs/>
          <w:color w:val="548DD4" w:themeColor="text2" w:themeTint="99"/>
          <w:sz w:val="28"/>
          <w:szCs w:val="21"/>
          <w:shd w:val="clear" w:color="auto" w:fill="FFFFFF"/>
        </w:rPr>
        <w:t xml:space="preserve"> carboxylase</w:t>
      </w:r>
      <w:r w:rsidR="008746A9" w:rsidRPr="00A35C6A">
        <w:rPr>
          <w:rFonts w:ascii="Arial" w:hAnsi="Arial" w:cs="Arial"/>
          <w:bCs/>
          <w:color w:val="000000" w:themeColor="text1"/>
          <w:sz w:val="28"/>
          <w:szCs w:val="21"/>
          <w:shd w:val="clear" w:color="auto" w:fill="FFFFFF"/>
        </w:rPr>
        <w:t>,</w:t>
      </w:r>
      <w:r w:rsidR="008746A9" w:rsidRPr="00A35C6A">
        <w:rPr>
          <w:rFonts w:ascii="Arial" w:hAnsi="Arial" w:cs="Arial"/>
          <w:bCs/>
          <w:color w:val="548DD4" w:themeColor="text2" w:themeTint="99"/>
          <w:sz w:val="28"/>
          <w:szCs w:val="21"/>
          <w:shd w:val="clear" w:color="auto" w:fill="FFFFFF"/>
        </w:rPr>
        <w:t xml:space="preserve"> which contains a biotin prosthetic group</w:t>
      </w:r>
      <w:r w:rsidR="008746A9" w:rsidRPr="00A35C6A">
        <w:rPr>
          <w:rFonts w:ascii="Arial" w:hAnsi="Arial" w:cs="Arial"/>
          <w:b/>
          <w:bCs/>
          <w:color w:val="548DD4" w:themeColor="text2" w:themeTint="99"/>
          <w:sz w:val="28"/>
          <w:szCs w:val="21"/>
          <w:shd w:val="clear" w:color="auto" w:fill="FFFFFF"/>
        </w:rPr>
        <w:t>.</w:t>
      </w:r>
    </w:p>
    <w:p w14:paraId="1C02AFCF" w14:textId="77777777" w:rsidR="00C06B16" w:rsidRPr="00C06B16" w:rsidRDefault="00C06B16" w:rsidP="00C06B16">
      <w:pPr>
        <w:rPr>
          <w:rStyle w:val="SubtleReference"/>
          <w:b/>
          <w:color w:val="000000" w:themeColor="text1"/>
          <w:sz w:val="40"/>
        </w:rPr>
      </w:pPr>
    </w:p>
    <w:p w14:paraId="2E1F545E" w14:textId="77777777" w:rsidR="00A35C6A" w:rsidRPr="00A35C6A" w:rsidRDefault="00C06B16" w:rsidP="00135D3D">
      <w:pPr>
        <w:pStyle w:val="ListParagraph"/>
        <w:numPr>
          <w:ilvl w:val="0"/>
          <w:numId w:val="5"/>
        </w:numPr>
        <w:spacing w:line="480" w:lineRule="auto"/>
        <w:jc w:val="both"/>
        <w:rPr>
          <w:rFonts w:ascii="Times New Roman" w:hAnsi="Times New Roman" w:cs="Times New Roman"/>
          <w:color w:val="548DD4" w:themeColor="text2" w:themeTint="99"/>
          <w:sz w:val="44"/>
          <w:szCs w:val="28"/>
          <w:shd w:val="clear" w:color="auto" w:fill="FFFFFF"/>
        </w:rPr>
      </w:pPr>
      <w:r w:rsidRPr="00C06B16">
        <w:rPr>
          <w:rStyle w:val="SubtleReference"/>
          <w:b/>
          <w:color w:val="000000" w:themeColor="text1"/>
          <w:sz w:val="40"/>
        </w:rPr>
        <w:t>Adenosine deaminase</w:t>
      </w:r>
      <w:r w:rsidR="005B5A0F">
        <w:rPr>
          <w:rStyle w:val="SubtleReference"/>
          <w:b/>
          <w:color w:val="000000" w:themeColor="text1"/>
          <w:sz w:val="40"/>
        </w:rPr>
        <w:t xml:space="preserve">: </w:t>
      </w:r>
      <w:r w:rsidR="00A35C6A" w:rsidRPr="005B5A0F">
        <w:rPr>
          <w:rFonts w:ascii="Arial" w:hAnsi="Arial" w:cs="Arial"/>
          <w:b/>
          <w:color w:val="000000" w:themeColor="text1"/>
          <w:sz w:val="72"/>
          <w:szCs w:val="21"/>
          <w:shd w:val="clear" w:color="auto" w:fill="FFFFFF"/>
        </w:rPr>
        <w:t>A</w:t>
      </w:r>
      <w:r w:rsidR="00A35C6A" w:rsidRPr="00A35C6A">
        <w:rPr>
          <w:rFonts w:ascii="Arial" w:hAnsi="Arial" w:cs="Arial"/>
          <w:color w:val="548DD4" w:themeColor="text2" w:themeTint="99"/>
          <w:sz w:val="32"/>
          <w:szCs w:val="21"/>
          <w:shd w:val="clear" w:color="auto" w:fill="FFFFFF"/>
        </w:rPr>
        <w:t xml:space="preserve">denosine deaminase is an enzyme involved in </w:t>
      </w:r>
      <w:r w:rsidR="00A35C6A" w:rsidRPr="004230AA">
        <w:rPr>
          <w:rFonts w:ascii="Arial" w:hAnsi="Arial" w:cs="Arial"/>
          <w:color w:val="000000" w:themeColor="text1"/>
          <w:sz w:val="32"/>
          <w:szCs w:val="21"/>
          <w:shd w:val="clear" w:color="auto" w:fill="FFFFFF"/>
        </w:rPr>
        <w:t>purine</w:t>
      </w:r>
      <w:r w:rsidR="00A35C6A" w:rsidRPr="00A35C6A">
        <w:rPr>
          <w:rFonts w:ascii="Arial" w:hAnsi="Arial" w:cs="Arial"/>
          <w:color w:val="548DD4" w:themeColor="text2" w:themeTint="99"/>
          <w:sz w:val="32"/>
          <w:szCs w:val="21"/>
          <w:shd w:val="clear" w:color="auto" w:fill="FFFFFF"/>
        </w:rPr>
        <w:t xml:space="preserve"> metabolism. It is needed for the </w:t>
      </w:r>
      <w:r w:rsidR="00A35C6A" w:rsidRPr="005B5A0F">
        <w:rPr>
          <w:rFonts w:ascii="Arial" w:hAnsi="Arial" w:cs="Arial"/>
          <w:color w:val="000000" w:themeColor="text1"/>
          <w:sz w:val="32"/>
          <w:szCs w:val="21"/>
          <w:shd w:val="clear" w:color="auto" w:fill="FFFFFF"/>
        </w:rPr>
        <w:t>breakdown</w:t>
      </w:r>
      <w:r w:rsidR="00A35C6A" w:rsidRPr="005B5A0F">
        <w:rPr>
          <w:rFonts w:ascii="Arial" w:hAnsi="Arial" w:cs="Arial"/>
          <w:color w:val="548DD4" w:themeColor="text2" w:themeTint="99"/>
          <w:sz w:val="32"/>
          <w:szCs w:val="21"/>
          <w:shd w:val="clear" w:color="auto" w:fill="FFFFFF"/>
        </w:rPr>
        <w:t xml:space="preserve"> </w:t>
      </w:r>
      <w:r w:rsidR="00A35C6A" w:rsidRPr="00A35C6A">
        <w:rPr>
          <w:rFonts w:ascii="Arial" w:hAnsi="Arial" w:cs="Arial"/>
          <w:color w:val="548DD4" w:themeColor="text2" w:themeTint="99"/>
          <w:sz w:val="32"/>
          <w:szCs w:val="21"/>
          <w:shd w:val="clear" w:color="auto" w:fill="FFFFFF"/>
        </w:rPr>
        <w:t xml:space="preserve">of adenosine from food and for the turnover of </w:t>
      </w:r>
      <w:r w:rsidR="00A35C6A" w:rsidRPr="005B5A0F">
        <w:rPr>
          <w:rFonts w:ascii="Arial" w:hAnsi="Arial" w:cs="Arial"/>
          <w:color w:val="000000" w:themeColor="text1"/>
          <w:sz w:val="32"/>
          <w:szCs w:val="21"/>
          <w:shd w:val="clear" w:color="auto" w:fill="FFFFFF"/>
        </w:rPr>
        <w:t>nucleic</w:t>
      </w:r>
      <w:r w:rsidR="00A35C6A" w:rsidRPr="005B5A0F">
        <w:rPr>
          <w:rFonts w:ascii="Arial" w:hAnsi="Arial" w:cs="Arial"/>
          <w:b/>
          <w:color w:val="000000" w:themeColor="text1"/>
          <w:sz w:val="32"/>
          <w:szCs w:val="21"/>
          <w:shd w:val="clear" w:color="auto" w:fill="FFFFFF"/>
        </w:rPr>
        <w:t xml:space="preserve"> </w:t>
      </w:r>
      <w:r w:rsidR="00A35C6A" w:rsidRPr="005B5A0F">
        <w:rPr>
          <w:rFonts w:ascii="Arial" w:hAnsi="Arial" w:cs="Arial"/>
          <w:color w:val="000000" w:themeColor="text1"/>
          <w:sz w:val="32"/>
          <w:szCs w:val="21"/>
          <w:shd w:val="clear" w:color="auto" w:fill="FFFFFF"/>
        </w:rPr>
        <w:t>acids</w:t>
      </w:r>
      <w:r w:rsidR="00A35C6A" w:rsidRPr="00A35C6A">
        <w:rPr>
          <w:rFonts w:ascii="Arial" w:hAnsi="Arial" w:cs="Arial"/>
          <w:color w:val="548DD4" w:themeColor="text2" w:themeTint="99"/>
          <w:sz w:val="32"/>
          <w:szCs w:val="21"/>
          <w:shd w:val="clear" w:color="auto" w:fill="FFFFFF"/>
        </w:rPr>
        <w:t xml:space="preserve"> in tissues. Its primary function in humans is the development and maintenance of the </w:t>
      </w:r>
      <w:r w:rsidR="00A35C6A" w:rsidRPr="005B5A0F">
        <w:rPr>
          <w:rFonts w:ascii="Arial" w:hAnsi="Arial" w:cs="Arial"/>
          <w:color w:val="000000" w:themeColor="text1"/>
          <w:sz w:val="32"/>
          <w:szCs w:val="21"/>
          <w:shd w:val="clear" w:color="auto" w:fill="FFFFFF"/>
        </w:rPr>
        <w:t>immune</w:t>
      </w:r>
      <w:r w:rsidR="00A35C6A" w:rsidRPr="005B5A0F">
        <w:rPr>
          <w:rFonts w:ascii="Arial" w:hAnsi="Arial" w:cs="Arial"/>
          <w:b/>
          <w:color w:val="000000" w:themeColor="text1"/>
          <w:sz w:val="32"/>
          <w:szCs w:val="21"/>
          <w:shd w:val="clear" w:color="auto" w:fill="FFFFFF"/>
        </w:rPr>
        <w:t xml:space="preserve"> </w:t>
      </w:r>
      <w:r w:rsidR="00A35C6A" w:rsidRPr="005B5A0F">
        <w:rPr>
          <w:rFonts w:ascii="Arial" w:hAnsi="Arial" w:cs="Arial"/>
          <w:color w:val="000000" w:themeColor="text1"/>
          <w:sz w:val="32"/>
          <w:szCs w:val="21"/>
          <w:shd w:val="clear" w:color="auto" w:fill="FFFFFF"/>
        </w:rPr>
        <w:t>system</w:t>
      </w:r>
      <w:r w:rsidR="00A35C6A">
        <w:rPr>
          <w:rFonts w:ascii="Arial" w:hAnsi="Arial" w:cs="Arial"/>
          <w:color w:val="548DD4" w:themeColor="text2" w:themeTint="99"/>
          <w:sz w:val="32"/>
          <w:szCs w:val="21"/>
          <w:shd w:val="clear" w:color="auto" w:fill="FFFFFF"/>
        </w:rPr>
        <w:t>.</w:t>
      </w:r>
    </w:p>
    <w:p w14:paraId="02F46E86" w14:textId="77777777" w:rsidR="00A35C6A" w:rsidRPr="004230AA" w:rsidRDefault="00A35C6A" w:rsidP="00135D3D">
      <w:pPr>
        <w:pStyle w:val="ListParagraph"/>
        <w:numPr>
          <w:ilvl w:val="0"/>
          <w:numId w:val="5"/>
        </w:numPr>
        <w:spacing w:line="480" w:lineRule="auto"/>
        <w:jc w:val="both"/>
        <w:rPr>
          <w:rFonts w:ascii="Times New Roman" w:hAnsi="Times New Roman" w:cs="Times New Roman"/>
          <w:b/>
          <w:color w:val="548DD4" w:themeColor="text2" w:themeTint="99"/>
          <w:sz w:val="28"/>
          <w:szCs w:val="28"/>
        </w:rPr>
      </w:pPr>
      <w:proofErr w:type="spellStart"/>
      <w:r w:rsidRPr="005B5A0F">
        <w:rPr>
          <w:rStyle w:val="SubtleReference"/>
          <w:b/>
          <w:color w:val="000000" w:themeColor="text1"/>
          <w:sz w:val="48"/>
        </w:rPr>
        <w:lastRenderedPageBreak/>
        <w:t>Enoyl</w:t>
      </w:r>
      <w:proofErr w:type="spellEnd"/>
      <w:r w:rsidRPr="005B5A0F">
        <w:rPr>
          <w:rStyle w:val="SubtleReference"/>
          <w:b/>
          <w:color w:val="000000" w:themeColor="text1"/>
          <w:sz w:val="48"/>
        </w:rPr>
        <w:t>-CoA hydratase:</w:t>
      </w:r>
      <w:r w:rsidRPr="005B5A0F">
        <w:rPr>
          <w:rFonts w:ascii="Times New Roman" w:hAnsi="Times New Roman" w:cs="Times New Roman"/>
          <w:b/>
          <w:color w:val="000000" w:themeColor="text1"/>
          <w:sz w:val="56"/>
          <w:szCs w:val="28"/>
        </w:rPr>
        <w:t xml:space="preserve"> </w:t>
      </w:r>
      <w:proofErr w:type="spellStart"/>
      <w:r w:rsidR="005B5A0F" w:rsidRPr="005B5A0F">
        <w:rPr>
          <w:rFonts w:ascii="Times New Roman" w:hAnsi="Times New Roman" w:cs="Times New Roman"/>
          <w:b/>
          <w:color w:val="000000" w:themeColor="text1"/>
          <w:sz w:val="72"/>
          <w:szCs w:val="28"/>
        </w:rPr>
        <w:t>E</w:t>
      </w:r>
      <w:r w:rsidRPr="005B5A0F">
        <w:rPr>
          <w:rFonts w:ascii="Times New Roman" w:hAnsi="Times New Roman" w:cs="Times New Roman"/>
          <w:b/>
          <w:color w:val="548DD4" w:themeColor="text2" w:themeTint="99"/>
          <w:sz w:val="28"/>
          <w:szCs w:val="28"/>
        </w:rPr>
        <w:t>c</w:t>
      </w:r>
      <w:r w:rsidRPr="004230AA">
        <w:rPr>
          <w:rFonts w:ascii="Times New Roman" w:hAnsi="Times New Roman" w:cs="Times New Roman"/>
          <w:color w:val="548DD4" w:themeColor="text2" w:themeTint="99"/>
          <w:sz w:val="32"/>
          <w:szCs w:val="32"/>
        </w:rPr>
        <w:t>h</w:t>
      </w:r>
      <w:proofErr w:type="spellEnd"/>
      <w:r w:rsidRPr="004230AA">
        <w:rPr>
          <w:rFonts w:ascii="Times New Roman" w:hAnsi="Times New Roman" w:cs="Times New Roman"/>
          <w:color w:val="548DD4" w:themeColor="text2" w:themeTint="99"/>
          <w:sz w:val="32"/>
          <w:szCs w:val="32"/>
        </w:rPr>
        <w:t xml:space="preserve"> </w:t>
      </w:r>
      <w:proofErr w:type="spellStart"/>
      <w:r w:rsidRPr="004230AA">
        <w:rPr>
          <w:rFonts w:ascii="Times New Roman" w:hAnsi="Times New Roman" w:cs="Times New Roman"/>
          <w:color w:val="548DD4" w:themeColor="text2" w:themeTint="99"/>
          <w:sz w:val="32"/>
          <w:szCs w:val="32"/>
        </w:rPr>
        <w:t>catylzes</w:t>
      </w:r>
      <w:proofErr w:type="spellEnd"/>
      <w:r w:rsidRPr="004230AA">
        <w:rPr>
          <w:rFonts w:ascii="Times New Roman" w:hAnsi="Times New Roman" w:cs="Times New Roman"/>
          <w:color w:val="548DD4" w:themeColor="text2" w:themeTint="99"/>
          <w:sz w:val="32"/>
          <w:szCs w:val="32"/>
        </w:rPr>
        <w:t xml:space="preserve"> the second </w:t>
      </w:r>
      <w:proofErr w:type="spellStart"/>
      <w:r w:rsidRPr="004230AA">
        <w:rPr>
          <w:rFonts w:ascii="Times New Roman" w:hAnsi="Times New Roman" w:cs="Times New Roman"/>
          <w:color w:val="548DD4" w:themeColor="text2" w:themeTint="99"/>
          <w:sz w:val="32"/>
          <w:szCs w:val="32"/>
        </w:rPr>
        <w:t>stepin</w:t>
      </w:r>
      <w:proofErr w:type="spellEnd"/>
      <w:r w:rsidRPr="004230AA">
        <w:rPr>
          <w:rFonts w:ascii="Times New Roman" w:hAnsi="Times New Roman" w:cs="Times New Roman"/>
          <w:color w:val="548DD4" w:themeColor="text2" w:themeTint="99"/>
          <w:sz w:val="32"/>
          <w:szCs w:val="32"/>
        </w:rPr>
        <w:t xml:space="preserve"> the physiologically important beta oxidation pathway of </w:t>
      </w:r>
      <w:r w:rsidRPr="004230AA">
        <w:rPr>
          <w:rFonts w:ascii="Times New Roman" w:hAnsi="Times New Roman" w:cs="Times New Roman"/>
          <w:color w:val="000000" w:themeColor="text1"/>
          <w:sz w:val="32"/>
          <w:szCs w:val="32"/>
        </w:rPr>
        <w:t>fatty</w:t>
      </w:r>
      <w:r w:rsidRPr="004230AA">
        <w:rPr>
          <w:rFonts w:ascii="Times New Roman" w:hAnsi="Times New Roman" w:cs="Times New Roman"/>
          <w:color w:val="548DD4" w:themeColor="text2" w:themeTint="99"/>
          <w:sz w:val="32"/>
          <w:szCs w:val="32"/>
        </w:rPr>
        <w:t xml:space="preserve"> </w:t>
      </w:r>
      <w:r w:rsidRPr="004230AA">
        <w:rPr>
          <w:rFonts w:ascii="Times New Roman" w:hAnsi="Times New Roman" w:cs="Times New Roman"/>
          <w:color w:val="000000" w:themeColor="text1"/>
          <w:sz w:val="32"/>
          <w:szCs w:val="32"/>
        </w:rPr>
        <w:t>acid</w:t>
      </w:r>
      <w:r w:rsidRPr="004230AA">
        <w:rPr>
          <w:rFonts w:ascii="Times New Roman" w:hAnsi="Times New Roman" w:cs="Times New Roman"/>
          <w:color w:val="548DD4" w:themeColor="text2" w:themeTint="99"/>
          <w:sz w:val="32"/>
          <w:szCs w:val="32"/>
        </w:rPr>
        <w:t xml:space="preserve"> metabolism. This enzyme facilitates the </w:t>
      </w:r>
      <w:proofErr w:type="spellStart"/>
      <w:r w:rsidRPr="004230AA">
        <w:rPr>
          <w:rFonts w:ascii="Times New Roman" w:hAnsi="Times New Roman" w:cs="Times New Roman"/>
          <w:color w:val="548DD4" w:themeColor="text2" w:themeTint="99"/>
          <w:sz w:val="32"/>
          <w:szCs w:val="32"/>
        </w:rPr>
        <w:t>synaddition</w:t>
      </w:r>
      <w:proofErr w:type="spellEnd"/>
      <w:r w:rsidRPr="004230AA">
        <w:rPr>
          <w:rFonts w:ascii="Times New Roman" w:hAnsi="Times New Roman" w:cs="Times New Roman"/>
          <w:color w:val="548DD4" w:themeColor="text2" w:themeTint="99"/>
          <w:sz w:val="32"/>
          <w:szCs w:val="32"/>
        </w:rPr>
        <w:t xml:space="preserve"> of a water </w:t>
      </w:r>
      <w:r w:rsidR="005B5A0F" w:rsidRPr="004230AA">
        <w:rPr>
          <w:rFonts w:ascii="Times New Roman" w:hAnsi="Times New Roman" w:cs="Times New Roman"/>
          <w:color w:val="548DD4" w:themeColor="text2" w:themeTint="99"/>
          <w:sz w:val="32"/>
          <w:szCs w:val="32"/>
        </w:rPr>
        <w:t xml:space="preserve">molecule across the double of a </w:t>
      </w:r>
      <w:r w:rsidR="005B5A0F" w:rsidRPr="004230AA">
        <w:rPr>
          <w:rFonts w:ascii="Times New Roman" w:hAnsi="Times New Roman" w:cs="Times New Roman"/>
          <w:color w:val="000000" w:themeColor="text1"/>
          <w:sz w:val="32"/>
          <w:szCs w:val="32"/>
        </w:rPr>
        <w:t>trans</w:t>
      </w:r>
      <w:r w:rsidR="005B5A0F" w:rsidRPr="004230AA">
        <w:rPr>
          <w:rFonts w:ascii="Times New Roman" w:hAnsi="Times New Roman" w:cs="Times New Roman"/>
          <w:color w:val="548DD4" w:themeColor="text2" w:themeTint="99"/>
          <w:sz w:val="32"/>
          <w:szCs w:val="32"/>
        </w:rPr>
        <w:t xml:space="preserve"> </w:t>
      </w:r>
      <w:r w:rsidR="005B5A0F" w:rsidRPr="004230AA">
        <w:rPr>
          <w:rFonts w:ascii="Times New Roman" w:hAnsi="Times New Roman" w:cs="Times New Roman"/>
          <w:color w:val="000000" w:themeColor="text1"/>
          <w:sz w:val="32"/>
          <w:szCs w:val="32"/>
        </w:rPr>
        <w:t>2</w:t>
      </w:r>
      <w:r w:rsidR="005B5A0F" w:rsidRPr="004230AA">
        <w:rPr>
          <w:rFonts w:ascii="Times New Roman" w:hAnsi="Times New Roman" w:cs="Times New Roman"/>
          <w:color w:val="548DD4" w:themeColor="text2" w:themeTint="99"/>
          <w:sz w:val="32"/>
          <w:szCs w:val="32"/>
        </w:rPr>
        <w:t xml:space="preserve"> </w:t>
      </w:r>
      <w:proofErr w:type="spellStart"/>
      <w:r w:rsidR="005B5A0F" w:rsidRPr="004230AA">
        <w:rPr>
          <w:rFonts w:ascii="Times New Roman" w:hAnsi="Times New Roman" w:cs="Times New Roman"/>
          <w:color w:val="000000" w:themeColor="text1"/>
          <w:sz w:val="32"/>
          <w:szCs w:val="32"/>
        </w:rPr>
        <w:t>enoyl</w:t>
      </w:r>
      <w:proofErr w:type="spellEnd"/>
      <w:r w:rsidR="005B5A0F" w:rsidRPr="004230AA">
        <w:rPr>
          <w:rFonts w:ascii="Times New Roman" w:hAnsi="Times New Roman" w:cs="Times New Roman"/>
          <w:color w:val="548DD4" w:themeColor="text2" w:themeTint="99"/>
          <w:sz w:val="32"/>
          <w:szCs w:val="32"/>
        </w:rPr>
        <w:t xml:space="preserve"> </w:t>
      </w:r>
      <w:r w:rsidR="005B5A0F" w:rsidRPr="004230AA">
        <w:rPr>
          <w:rFonts w:ascii="Times New Roman" w:hAnsi="Times New Roman" w:cs="Times New Roman"/>
          <w:color w:val="000000" w:themeColor="text1"/>
          <w:sz w:val="32"/>
          <w:szCs w:val="32"/>
        </w:rPr>
        <w:t>CoA</w:t>
      </w:r>
      <w:r w:rsidR="005B5A0F" w:rsidRPr="004230AA">
        <w:rPr>
          <w:rFonts w:ascii="Times New Roman" w:hAnsi="Times New Roman" w:cs="Times New Roman"/>
          <w:color w:val="548DD4" w:themeColor="text2" w:themeTint="99"/>
          <w:sz w:val="32"/>
          <w:szCs w:val="32"/>
        </w:rPr>
        <w:t xml:space="preserve"> </w:t>
      </w:r>
      <w:proofErr w:type="spellStart"/>
      <w:r w:rsidR="005B5A0F" w:rsidRPr="004230AA">
        <w:rPr>
          <w:rFonts w:ascii="Times New Roman" w:hAnsi="Times New Roman" w:cs="Times New Roman"/>
          <w:color w:val="548DD4" w:themeColor="text2" w:themeTint="99"/>
          <w:sz w:val="32"/>
          <w:szCs w:val="32"/>
        </w:rPr>
        <w:t>thioester</w:t>
      </w:r>
      <w:r w:rsidR="005B5A0F" w:rsidRPr="004230AA">
        <w:rPr>
          <w:rFonts w:ascii="Times New Roman" w:hAnsi="Times New Roman" w:cs="Times New Roman"/>
          <w:color w:val="000000" w:themeColor="text1"/>
          <w:sz w:val="32"/>
          <w:szCs w:val="32"/>
        </w:rPr>
        <w:t>,</w:t>
      </w:r>
      <w:r w:rsidR="005B5A0F" w:rsidRPr="004230AA">
        <w:rPr>
          <w:rFonts w:ascii="Times New Roman" w:hAnsi="Times New Roman" w:cs="Times New Roman"/>
          <w:color w:val="548DD4" w:themeColor="text2" w:themeTint="99"/>
          <w:sz w:val="32"/>
          <w:szCs w:val="32"/>
        </w:rPr>
        <w:t>resulting</w:t>
      </w:r>
      <w:proofErr w:type="spellEnd"/>
      <w:r w:rsidR="005B5A0F" w:rsidRPr="004230AA">
        <w:rPr>
          <w:rFonts w:ascii="Times New Roman" w:hAnsi="Times New Roman" w:cs="Times New Roman"/>
          <w:color w:val="548DD4" w:themeColor="text2" w:themeTint="99"/>
          <w:sz w:val="32"/>
          <w:szCs w:val="32"/>
        </w:rPr>
        <w:t xml:space="preserve"> in the formation of a </w:t>
      </w:r>
      <w:r w:rsidR="005B5A0F" w:rsidRPr="004230AA">
        <w:rPr>
          <w:rFonts w:ascii="Times New Roman" w:hAnsi="Times New Roman" w:cs="Times New Roman"/>
          <w:color w:val="000000" w:themeColor="text1"/>
          <w:sz w:val="32"/>
          <w:szCs w:val="32"/>
        </w:rPr>
        <w:t>beta-</w:t>
      </w:r>
      <w:proofErr w:type="spellStart"/>
      <w:r w:rsidR="005B5A0F" w:rsidRPr="004230AA">
        <w:rPr>
          <w:rFonts w:ascii="Times New Roman" w:hAnsi="Times New Roman" w:cs="Times New Roman"/>
          <w:color w:val="000000" w:themeColor="text1"/>
          <w:sz w:val="32"/>
          <w:szCs w:val="32"/>
        </w:rPr>
        <w:t>hydroxyacyl</w:t>
      </w:r>
      <w:proofErr w:type="spellEnd"/>
      <w:r w:rsidR="005B5A0F" w:rsidRPr="004230AA">
        <w:rPr>
          <w:rFonts w:ascii="Times New Roman" w:hAnsi="Times New Roman" w:cs="Times New Roman"/>
          <w:b/>
          <w:color w:val="548DD4" w:themeColor="text2" w:themeTint="99"/>
          <w:sz w:val="32"/>
          <w:szCs w:val="32"/>
        </w:rPr>
        <w:t xml:space="preserve"> </w:t>
      </w:r>
      <w:r w:rsidR="005B5A0F" w:rsidRPr="004230AA">
        <w:rPr>
          <w:rFonts w:ascii="Times New Roman" w:hAnsi="Times New Roman" w:cs="Times New Roman"/>
          <w:color w:val="000000" w:themeColor="text1"/>
          <w:sz w:val="32"/>
          <w:szCs w:val="32"/>
        </w:rPr>
        <w:t>-</w:t>
      </w:r>
      <w:r w:rsidR="005B5A0F" w:rsidRPr="004230AA">
        <w:rPr>
          <w:rFonts w:ascii="Times New Roman" w:hAnsi="Times New Roman" w:cs="Times New Roman"/>
          <w:color w:val="548DD4" w:themeColor="text2" w:themeTint="99"/>
          <w:sz w:val="32"/>
          <w:szCs w:val="32"/>
        </w:rPr>
        <w:t xml:space="preserve"> </w:t>
      </w:r>
      <w:r w:rsidR="005B5A0F" w:rsidRPr="004230AA">
        <w:rPr>
          <w:rFonts w:ascii="Times New Roman" w:hAnsi="Times New Roman" w:cs="Times New Roman"/>
          <w:b/>
          <w:color w:val="000000" w:themeColor="text1"/>
          <w:sz w:val="32"/>
          <w:szCs w:val="32"/>
        </w:rPr>
        <w:t>CoA</w:t>
      </w:r>
      <w:r w:rsidR="005B5A0F" w:rsidRPr="004230AA">
        <w:rPr>
          <w:rFonts w:ascii="Times New Roman" w:hAnsi="Times New Roman" w:cs="Times New Roman"/>
          <w:b/>
          <w:color w:val="548DD4" w:themeColor="text2" w:themeTint="99"/>
          <w:sz w:val="32"/>
          <w:szCs w:val="32"/>
        </w:rPr>
        <w:t xml:space="preserve"> </w:t>
      </w:r>
      <w:r w:rsidR="005B5A0F" w:rsidRPr="004230AA">
        <w:rPr>
          <w:rFonts w:ascii="Times New Roman" w:hAnsi="Times New Roman" w:cs="Times New Roman"/>
          <w:color w:val="548DD4" w:themeColor="text2" w:themeTint="99"/>
          <w:sz w:val="32"/>
          <w:szCs w:val="32"/>
        </w:rPr>
        <w:t>thioester</w:t>
      </w:r>
      <w:r w:rsidR="004230AA">
        <w:rPr>
          <w:rFonts w:ascii="Times New Roman" w:hAnsi="Times New Roman" w:cs="Times New Roman"/>
          <w:color w:val="548DD4" w:themeColor="text2" w:themeTint="99"/>
          <w:sz w:val="32"/>
          <w:szCs w:val="32"/>
        </w:rPr>
        <w:t>.</w:t>
      </w:r>
    </w:p>
    <w:p w14:paraId="7640AC05" w14:textId="77777777" w:rsidR="00A35C6A" w:rsidRPr="004230AA" w:rsidRDefault="004230AA" w:rsidP="00135D3D">
      <w:pPr>
        <w:pStyle w:val="ListParagraph"/>
        <w:numPr>
          <w:ilvl w:val="0"/>
          <w:numId w:val="6"/>
        </w:numPr>
        <w:spacing w:line="480" w:lineRule="auto"/>
        <w:jc w:val="both"/>
        <w:rPr>
          <w:rFonts w:ascii="Times New Roman" w:hAnsi="Times New Roman" w:cs="Times New Roman"/>
          <w:color w:val="000000" w:themeColor="text1"/>
          <w:sz w:val="44"/>
          <w:szCs w:val="28"/>
          <w:shd w:val="clear" w:color="auto" w:fill="FFFFFF"/>
        </w:rPr>
      </w:pPr>
      <w:proofErr w:type="spellStart"/>
      <w:r w:rsidRPr="004230AA">
        <w:rPr>
          <w:rStyle w:val="SubtleReference"/>
          <w:b/>
          <w:color w:val="000000" w:themeColor="text1"/>
          <w:sz w:val="48"/>
        </w:rPr>
        <w:t>Nucleotidase</w:t>
      </w:r>
      <w:proofErr w:type="spellEnd"/>
      <w:r w:rsidRPr="004230AA">
        <w:rPr>
          <w:rStyle w:val="SubtleReference"/>
          <w:b/>
          <w:color w:val="000000" w:themeColor="text1"/>
          <w:sz w:val="48"/>
        </w:rPr>
        <w:t>:</w:t>
      </w:r>
      <w:r w:rsidRPr="004230AA">
        <w:rPr>
          <w:rStyle w:val="SubtleReference"/>
          <w:b/>
          <w:color w:val="000000" w:themeColor="text1"/>
          <w:sz w:val="180"/>
        </w:rPr>
        <w:t xml:space="preserve"> </w:t>
      </w:r>
      <w:r w:rsidRPr="004230AA">
        <w:rPr>
          <w:rFonts w:ascii="Arial" w:hAnsi="Arial" w:cs="Arial"/>
          <w:b/>
          <w:color w:val="000000" w:themeColor="text1"/>
          <w:sz w:val="72"/>
          <w:szCs w:val="21"/>
          <w:shd w:val="clear" w:color="auto" w:fill="FFFFFF"/>
        </w:rPr>
        <w:t>A</w:t>
      </w:r>
      <w:r>
        <w:rPr>
          <w:rFonts w:ascii="Arial" w:hAnsi="Arial" w:cs="Arial"/>
          <w:color w:val="4D5156"/>
          <w:sz w:val="21"/>
          <w:szCs w:val="21"/>
          <w:shd w:val="clear" w:color="auto" w:fill="FFFFFF"/>
        </w:rPr>
        <w:t xml:space="preserve"> </w:t>
      </w:r>
      <w:proofErr w:type="spellStart"/>
      <w:r w:rsidRPr="004230AA">
        <w:rPr>
          <w:rFonts w:ascii="Arial" w:hAnsi="Arial" w:cs="Arial"/>
          <w:color w:val="548DD4" w:themeColor="text2" w:themeTint="99"/>
          <w:sz w:val="32"/>
          <w:szCs w:val="21"/>
          <w:shd w:val="clear" w:color="auto" w:fill="FFFFFF"/>
        </w:rPr>
        <w:t>nucleotidase</w:t>
      </w:r>
      <w:proofErr w:type="spellEnd"/>
      <w:r w:rsidRPr="004230AA">
        <w:rPr>
          <w:rFonts w:ascii="Arial" w:hAnsi="Arial" w:cs="Arial"/>
          <w:color w:val="548DD4" w:themeColor="text2" w:themeTint="99"/>
          <w:sz w:val="32"/>
          <w:szCs w:val="21"/>
          <w:shd w:val="clear" w:color="auto" w:fill="FFFFFF"/>
        </w:rPr>
        <w:t xml:space="preserve"> is a hydrolytic enzyme that catalyzes the hydrolysis of a nucleotide into a nucleoside and a phosphate</w:t>
      </w:r>
      <w:r w:rsidRPr="004230AA">
        <w:rPr>
          <w:rFonts w:ascii="Arial" w:hAnsi="Arial" w:cs="Arial"/>
          <w:color w:val="000000" w:themeColor="text1"/>
          <w:sz w:val="32"/>
          <w:szCs w:val="21"/>
          <w:shd w:val="clear" w:color="auto" w:fill="FFFFFF"/>
        </w:rPr>
        <w:t>.</w:t>
      </w:r>
      <w:r w:rsidRPr="004230AA">
        <w:rPr>
          <w:rFonts w:ascii="Arial" w:hAnsi="Arial" w:cs="Arial"/>
          <w:color w:val="548DD4" w:themeColor="text2" w:themeTint="99"/>
          <w:sz w:val="40"/>
          <w:szCs w:val="21"/>
          <w:shd w:val="clear" w:color="auto" w:fill="FFFFFF"/>
        </w:rPr>
        <w:t xml:space="preserve"> </w:t>
      </w:r>
      <w:r w:rsidRPr="004230AA">
        <w:rPr>
          <w:rFonts w:ascii="Arial" w:hAnsi="Arial" w:cs="Arial"/>
          <w:color w:val="548DD4" w:themeColor="text2" w:themeTint="99"/>
          <w:sz w:val="32"/>
          <w:szCs w:val="21"/>
          <w:shd w:val="clear" w:color="auto" w:fill="FFFFFF"/>
        </w:rPr>
        <w:t xml:space="preserve">A nucleotide </w:t>
      </w:r>
      <w:r w:rsidRPr="004230AA">
        <w:rPr>
          <w:rFonts w:ascii="Arial" w:hAnsi="Arial" w:cs="Arial"/>
          <w:color w:val="000000" w:themeColor="text1"/>
          <w:sz w:val="32"/>
          <w:szCs w:val="21"/>
          <w:shd w:val="clear" w:color="auto" w:fill="FFFFFF"/>
        </w:rPr>
        <w:t>+</w:t>
      </w:r>
      <w:r w:rsidRPr="004230AA">
        <w:rPr>
          <w:rFonts w:ascii="Arial" w:hAnsi="Arial" w:cs="Arial"/>
          <w:color w:val="548DD4" w:themeColor="text2" w:themeTint="99"/>
          <w:sz w:val="32"/>
          <w:szCs w:val="21"/>
          <w:shd w:val="clear" w:color="auto" w:fill="FFFFFF"/>
        </w:rPr>
        <w:t xml:space="preserve"> H</w:t>
      </w:r>
      <w:r w:rsidRPr="004230AA">
        <w:rPr>
          <w:rFonts w:ascii="Cambria Math" w:hAnsi="Cambria Math" w:cs="Cambria Math"/>
          <w:color w:val="548DD4" w:themeColor="text2" w:themeTint="99"/>
          <w:sz w:val="32"/>
          <w:szCs w:val="21"/>
          <w:shd w:val="clear" w:color="auto" w:fill="FFFFFF"/>
        </w:rPr>
        <w:t>₂</w:t>
      </w:r>
      <w:r w:rsidRPr="004230AA">
        <w:rPr>
          <w:rFonts w:ascii="Arial" w:hAnsi="Arial" w:cs="Arial"/>
          <w:color w:val="548DD4" w:themeColor="text2" w:themeTint="99"/>
          <w:sz w:val="32"/>
          <w:szCs w:val="21"/>
          <w:shd w:val="clear" w:color="auto" w:fill="FFFFFF"/>
        </w:rPr>
        <w:t xml:space="preserve">O </w:t>
      </w:r>
      <w:r w:rsidRPr="004230AA">
        <w:rPr>
          <w:rFonts w:ascii="Arial" w:hAnsi="Arial" w:cs="Arial"/>
          <w:color w:val="000000" w:themeColor="text1"/>
          <w:sz w:val="32"/>
          <w:szCs w:val="21"/>
          <w:shd w:val="clear" w:color="auto" w:fill="FFFFFF"/>
        </w:rPr>
        <w:t>=</w:t>
      </w:r>
      <w:r w:rsidRPr="004230AA">
        <w:rPr>
          <w:rFonts w:ascii="Arial" w:hAnsi="Arial" w:cs="Arial"/>
          <w:color w:val="548DD4" w:themeColor="text2" w:themeTint="99"/>
          <w:sz w:val="32"/>
          <w:szCs w:val="21"/>
          <w:shd w:val="clear" w:color="auto" w:fill="FFFFFF"/>
        </w:rPr>
        <w:t xml:space="preserve"> a nucleoside</w:t>
      </w:r>
      <w:r w:rsidRPr="004230AA">
        <w:rPr>
          <w:rFonts w:ascii="Arial" w:hAnsi="Arial" w:cs="Arial"/>
          <w:color w:val="000000" w:themeColor="text1"/>
          <w:sz w:val="32"/>
          <w:szCs w:val="21"/>
          <w:shd w:val="clear" w:color="auto" w:fill="FFFFFF"/>
        </w:rPr>
        <w:t xml:space="preserve"> +</w:t>
      </w:r>
      <w:r w:rsidRPr="004230AA">
        <w:rPr>
          <w:rFonts w:ascii="Arial" w:hAnsi="Arial" w:cs="Arial"/>
          <w:color w:val="548DD4" w:themeColor="text2" w:themeTint="99"/>
          <w:sz w:val="32"/>
          <w:szCs w:val="21"/>
          <w:shd w:val="clear" w:color="auto" w:fill="FFFFFF"/>
        </w:rPr>
        <w:t xml:space="preserve"> phosphate</w:t>
      </w:r>
      <w:r w:rsidRPr="004230AA">
        <w:rPr>
          <w:rFonts w:ascii="Arial" w:hAnsi="Arial" w:cs="Arial"/>
          <w:b/>
          <w:color w:val="548DD4" w:themeColor="text2" w:themeTint="99"/>
          <w:sz w:val="32"/>
          <w:szCs w:val="21"/>
          <w:shd w:val="clear" w:color="auto" w:fill="FFFFFF"/>
        </w:rPr>
        <w:t xml:space="preserve">. </w:t>
      </w:r>
      <w:r w:rsidRPr="004230AA">
        <w:rPr>
          <w:rFonts w:ascii="Arial" w:hAnsi="Arial" w:cs="Arial"/>
          <w:b/>
          <w:color w:val="000000" w:themeColor="text1"/>
          <w:sz w:val="32"/>
          <w:szCs w:val="21"/>
          <w:shd w:val="clear" w:color="auto" w:fill="FFFFFF"/>
        </w:rPr>
        <w:t>For example,</w:t>
      </w:r>
      <w:r w:rsidRPr="004230AA">
        <w:rPr>
          <w:rFonts w:ascii="Arial" w:hAnsi="Arial" w:cs="Arial"/>
          <w:color w:val="548DD4" w:themeColor="text2" w:themeTint="99"/>
          <w:sz w:val="32"/>
          <w:szCs w:val="21"/>
          <w:shd w:val="clear" w:color="auto" w:fill="FFFFFF"/>
        </w:rPr>
        <w:t xml:space="preserve"> it converts </w:t>
      </w:r>
      <w:r w:rsidRPr="004230AA">
        <w:rPr>
          <w:rFonts w:ascii="Arial" w:hAnsi="Arial" w:cs="Arial"/>
          <w:color w:val="000000" w:themeColor="text1"/>
          <w:sz w:val="32"/>
          <w:szCs w:val="21"/>
          <w:shd w:val="clear" w:color="auto" w:fill="FFFFFF"/>
        </w:rPr>
        <w:t>adenosine monophosphate</w:t>
      </w:r>
      <w:r w:rsidRPr="004230AA">
        <w:rPr>
          <w:rFonts w:ascii="Arial" w:hAnsi="Arial" w:cs="Arial"/>
          <w:color w:val="548DD4" w:themeColor="text2" w:themeTint="99"/>
          <w:sz w:val="32"/>
          <w:szCs w:val="21"/>
          <w:shd w:val="clear" w:color="auto" w:fill="FFFFFF"/>
        </w:rPr>
        <w:t xml:space="preserve"> to </w:t>
      </w:r>
      <w:r w:rsidRPr="004230AA">
        <w:rPr>
          <w:rFonts w:ascii="Arial" w:hAnsi="Arial" w:cs="Arial"/>
          <w:color w:val="000000" w:themeColor="text1"/>
          <w:sz w:val="32"/>
          <w:szCs w:val="21"/>
          <w:shd w:val="clear" w:color="auto" w:fill="FFFFFF"/>
        </w:rPr>
        <w:t>adenosine,</w:t>
      </w:r>
      <w:r w:rsidRPr="004230AA">
        <w:rPr>
          <w:rFonts w:ascii="Arial" w:hAnsi="Arial" w:cs="Arial"/>
          <w:color w:val="548DD4" w:themeColor="text2" w:themeTint="99"/>
          <w:sz w:val="32"/>
          <w:szCs w:val="21"/>
          <w:shd w:val="clear" w:color="auto" w:fill="FFFFFF"/>
        </w:rPr>
        <w:t xml:space="preserve"> and </w:t>
      </w:r>
      <w:r w:rsidRPr="004230AA">
        <w:rPr>
          <w:rFonts w:ascii="Arial" w:hAnsi="Arial" w:cs="Arial"/>
          <w:color w:val="000000" w:themeColor="text1"/>
          <w:sz w:val="32"/>
          <w:szCs w:val="21"/>
          <w:shd w:val="clear" w:color="auto" w:fill="FFFFFF"/>
        </w:rPr>
        <w:t xml:space="preserve">guanosine monophosphate </w:t>
      </w:r>
      <w:r w:rsidRPr="004230AA">
        <w:rPr>
          <w:rFonts w:ascii="Arial" w:hAnsi="Arial" w:cs="Arial"/>
          <w:color w:val="548DD4" w:themeColor="text2" w:themeTint="99"/>
          <w:sz w:val="32"/>
          <w:szCs w:val="21"/>
          <w:shd w:val="clear" w:color="auto" w:fill="FFFFFF"/>
        </w:rPr>
        <w:t>to</w:t>
      </w:r>
      <w:r w:rsidRPr="004230AA">
        <w:rPr>
          <w:rFonts w:ascii="Arial" w:hAnsi="Arial" w:cs="Arial"/>
          <w:color w:val="000000" w:themeColor="text1"/>
          <w:sz w:val="32"/>
          <w:szCs w:val="21"/>
          <w:shd w:val="clear" w:color="auto" w:fill="FFFFFF"/>
        </w:rPr>
        <w:t xml:space="preserve"> guanosine.</w:t>
      </w:r>
    </w:p>
    <w:p w14:paraId="2A143581" w14:textId="77777777" w:rsidR="0011126E" w:rsidRPr="0011126E" w:rsidRDefault="004230AA" w:rsidP="00135D3D">
      <w:pPr>
        <w:pStyle w:val="ListParagraph"/>
        <w:numPr>
          <w:ilvl w:val="0"/>
          <w:numId w:val="7"/>
        </w:numPr>
        <w:spacing w:line="480" w:lineRule="auto"/>
        <w:jc w:val="both"/>
        <w:rPr>
          <w:smallCaps/>
          <w:color w:val="548DD4" w:themeColor="text2" w:themeTint="99"/>
          <w:sz w:val="32"/>
          <w:szCs w:val="32"/>
          <w:u w:val="single"/>
        </w:rPr>
      </w:pPr>
      <w:proofErr w:type="spellStart"/>
      <w:r w:rsidRPr="0011126E">
        <w:rPr>
          <w:rStyle w:val="SubtleReference"/>
          <w:b/>
          <w:color w:val="000000" w:themeColor="text1"/>
          <w:sz w:val="40"/>
        </w:rPr>
        <w:t>Gluconolactonase</w:t>
      </w:r>
      <w:proofErr w:type="spellEnd"/>
      <w:r w:rsidRPr="0011126E">
        <w:rPr>
          <w:rStyle w:val="SubtleReference"/>
          <w:b/>
          <w:color w:val="000000" w:themeColor="text1"/>
          <w:sz w:val="40"/>
        </w:rPr>
        <w:t>:</w:t>
      </w:r>
      <w:r w:rsidR="0011126E">
        <w:rPr>
          <w:rStyle w:val="SubtleReference"/>
          <w:b/>
          <w:color w:val="000000" w:themeColor="text1"/>
          <w:sz w:val="40"/>
        </w:rPr>
        <w:t xml:space="preserve"> </w:t>
      </w:r>
      <w:r w:rsidR="0011126E" w:rsidRPr="0011126E">
        <w:rPr>
          <w:rFonts w:ascii="Arial" w:hAnsi="Arial" w:cs="Arial"/>
          <w:b/>
          <w:color w:val="000000" w:themeColor="text1"/>
          <w:sz w:val="52"/>
          <w:szCs w:val="21"/>
          <w:shd w:val="clear" w:color="auto" w:fill="FFFFFF"/>
        </w:rPr>
        <w:t xml:space="preserve"> I</w:t>
      </w:r>
      <w:r w:rsidR="0011126E" w:rsidRPr="0011126E">
        <w:rPr>
          <w:rFonts w:ascii="Arial" w:hAnsi="Arial" w:cs="Arial"/>
          <w:b/>
          <w:color w:val="000000" w:themeColor="text1"/>
          <w:sz w:val="32"/>
          <w:szCs w:val="21"/>
          <w:shd w:val="clear" w:color="auto" w:fill="FFFFFF"/>
        </w:rPr>
        <w:t>n</w:t>
      </w:r>
      <w:r w:rsidR="0011126E" w:rsidRPr="0011126E">
        <w:rPr>
          <w:rFonts w:ascii="Arial" w:hAnsi="Arial" w:cs="Arial"/>
          <w:color w:val="4D5156"/>
          <w:sz w:val="52"/>
          <w:szCs w:val="21"/>
          <w:shd w:val="clear" w:color="auto" w:fill="FFFFFF"/>
        </w:rPr>
        <w:t xml:space="preserve"> </w:t>
      </w:r>
      <w:r w:rsidR="0011126E" w:rsidRPr="0011126E">
        <w:rPr>
          <w:rFonts w:ascii="Arial" w:hAnsi="Arial" w:cs="Arial"/>
          <w:color w:val="548DD4" w:themeColor="text2" w:themeTint="99"/>
          <w:sz w:val="32"/>
          <w:szCs w:val="32"/>
          <w:shd w:val="clear" w:color="auto" w:fill="FFFFFF"/>
        </w:rPr>
        <w:t>enzymology</w:t>
      </w:r>
      <w:r w:rsidR="0011126E" w:rsidRPr="0011126E">
        <w:rPr>
          <w:rFonts w:ascii="Arial" w:hAnsi="Arial" w:cs="Arial"/>
          <w:color w:val="000000" w:themeColor="text1"/>
          <w:sz w:val="32"/>
          <w:szCs w:val="32"/>
          <w:shd w:val="clear" w:color="auto" w:fill="FFFFFF"/>
        </w:rPr>
        <w:t>,</w:t>
      </w:r>
      <w:r w:rsidR="0011126E" w:rsidRPr="0011126E">
        <w:rPr>
          <w:rFonts w:ascii="Arial" w:hAnsi="Arial" w:cs="Arial"/>
          <w:color w:val="548DD4" w:themeColor="text2" w:themeTint="99"/>
          <w:sz w:val="32"/>
          <w:szCs w:val="32"/>
          <w:shd w:val="clear" w:color="auto" w:fill="FFFFFF"/>
        </w:rPr>
        <w:t xml:space="preserve"> a </w:t>
      </w:r>
      <w:proofErr w:type="spellStart"/>
      <w:r w:rsidR="0011126E" w:rsidRPr="0011126E">
        <w:rPr>
          <w:rFonts w:ascii="Arial" w:hAnsi="Arial" w:cs="Arial"/>
          <w:color w:val="000000" w:themeColor="text1"/>
          <w:sz w:val="32"/>
          <w:szCs w:val="32"/>
          <w:shd w:val="clear" w:color="auto" w:fill="FFFFFF"/>
        </w:rPr>
        <w:t>gluconolactonase</w:t>
      </w:r>
      <w:proofErr w:type="spellEnd"/>
      <w:r w:rsidR="0011126E" w:rsidRPr="0011126E">
        <w:rPr>
          <w:rFonts w:ascii="Arial" w:hAnsi="Arial" w:cs="Arial"/>
          <w:color w:val="548DD4" w:themeColor="text2" w:themeTint="99"/>
          <w:sz w:val="32"/>
          <w:szCs w:val="32"/>
          <w:shd w:val="clear" w:color="auto" w:fill="FFFFFF"/>
        </w:rPr>
        <w:t xml:space="preserve"> is an enzyme that catalyzes the chemical reaction D</w:t>
      </w:r>
      <w:r w:rsidR="0011126E" w:rsidRPr="0011126E">
        <w:rPr>
          <w:rFonts w:ascii="Arial" w:hAnsi="Arial" w:cs="Arial"/>
          <w:color w:val="000000" w:themeColor="text1"/>
          <w:sz w:val="32"/>
          <w:szCs w:val="32"/>
          <w:shd w:val="clear" w:color="auto" w:fill="FFFFFF"/>
        </w:rPr>
        <w:t>-</w:t>
      </w:r>
      <w:r w:rsidR="0011126E" w:rsidRPr="0011126E">
        <w:rPr>
          <w:rFonts w:ascii="Arial" w:hAnsi="Arial" w:cs="Arial"/>
          <w:color w:val="548DD4" w:themeColor="text2" w:themeTint="99"/>
          <w:sz w:val="32"/>
          <w:szCs w:val="32"/>
          <w:shd w:val="clear" w:color="auto" w:fill="FFFFFF"/>
        </w:rPr>
        <w:t>glucono</w:t>
      </w:r>
      <w:r w:rsidR="0011126E" w:rsidRPr="0011126E">
        <w:rPr>
          <w:rFonts w:ascii="Arial" w:hAnsi="Arial" w:cs="Arial"/>
          <w:color w:val="000000" w:themeColor="text1"/>
          <w:sz w:val="32"/>
          <w:szCs w:val="32"/>
          <w:shd w:val="clear" w:color="auto" w:fill="FFFFFF"/>
        </w:rPr>
        <w:t>-1,5-</w:t>
      </w:r>
      <w:r w:rsidR="0011126E" w:rsidRPr="0011126E">
        <w:rPr>
          <w:rFonts w:ascii="Arial" w:hAnsi="Arial" w:cs="Arial"/>
          <w:color w:val="548DD4" w:themeColor="text2" w:themeTint="99"/>
          <w:sz w:val="32"/>
          <w:szCs w:val="32"/>
          <w:shd w:val="clear" w:color="auto" w:fill="FFFFFF"/>
        </w:rPr>
        <w:t xml:space="preserve">lactone </w:t>
      </w:r>
      <w:r w:rsidR="0011126E" w:rsidRPr="0011126E">
        <w:rPr>
          <w:rFonts w:ascii="Arial" w:hAnsi="Arial" w:cs="Arial"/>
          <w:color w:val="000000" w:themeColor="text1"/>
          <w:sz w:val="32"/>
          <w:szCs w:val="32"/>
          <w:shd w:val="clear" w:color="auto" w:fill="FFFFFF"/>
        </w:rPr>
        <w:t>+</w:t>
      </w:r>
      <w:r w:rsidR="0011126E" w:rsidRPr="0011126E">
        <w:rPr>
          <w:rFonts w:ascii="Arial" w:hAnsi="Arial" w:cs="Arial"/>
          <w:color w:val="548DD4" w:themeColor="text2" w:themeTint="99"/>
          <w:sz w:val="32"/>
          <w:szCs w:val="32"/>
          <w:shd w:val="clear" w:color="auto" w:fill="FFFFFF"/>
        </w:rPr>
        <w:t xml:space="preserve"> H</w:t>
      </w:r>
      <w:r w:rsidR="0011126E" w:rsidRPr="0011126E">
        <w:rPr>
          <w:rFonts w:ascii="Cambria Math" w:hAnsi="Cambria Math" w:cs="Cambria Math"/>
          <w:color w:val="000000" w:themeColor="text1"/>
          <w:sz w:val="32"/>
          <w:szCs w:val="32"/>
          <w:shd w:val="clear" w:color="auto" w:fill="FFFFFF"/>
        </w:rPr>
        <w:t>₂</w:t>
      </w:r>
      <w:r w:rsidR="0011126E" w:rsidRPr="0011126E">
        <w:rPr>
          <w:rFonts w:ascii="Arial" w:hAnsi="Arial" w:cs="Arial"/>
          <w:color w:val="548DD4" w:themeColor="text2" w:themeTint="99"/>
          <w:sz w:val="32"/>
          <w:szCs w:val="32"/>
          <w:shd w:val="clear" w:color="auto" w:fill="FFFFFF"/>
        </w:rPr>
        <w:t xml:space="preserve">O </w:t>
      </w:r>
      <w:r w:rsidR="0011126E" w:rsidRPr="0011126E">
        <w:rPr>
          <w:rFonts w:ascii="Arial" w:hAnsi="Arial" w:cs="Arial"/>
          <w:color w:val="000000" w:themeColor="text1"/>
          <w:sz w:val="32"/>
          <w:szCs w:val="32"/>
          <w:shd w:val="clear" w:color="auto" w:fill="FFFFFF"/>
        </w:rPr>
        <w:t>D-gluconate</w:t>
      </w:r>
      <w:r w:rsidR="0011126E" w:rsidRPr="0011126E">
        <w:rPr>
          <w:rFonts w:ascii="Arial" w:hAnsi="Arial" w:cs="Arial"/>
          <w:color w:val="548DD4" w:themeColor="text2" w:themeTint="99"/>
          <w:sz w:val="32"/>
          <w:szCs w:val="32"/>
          <w:shd w:val="clear" w:color="auto" w:fill="FFFFFF"/>
        </w:rPr>
        <w:t xml:space="preserve"> Thus, the two substrates of this enzyme are D</w:t>
      </w:r>
      <w:r w:rsidR="0011126E" w:rsidRPr="0011126E">
        <w:rPr>
          <w:rFonts w:ascii="Arial" w:hAnsi="Arial" w:cs="Arial"/>
          <w:color w:val="000000" w:themeColor="text1"/>
          <w:sz w:val="32"/>
          <w:szCs w:val="32"/>
          <w:shd w:val="clear" w:color="auto" w:fill="FFFFFF"/>
        </w:rPr>
        <w:t>-</w:t>
      </w:r>
      <w:r w:rsidR="0011126E" w:rsidRPr="0011126E">
        <w:rPr>
          <w:rFonts w:ascii="Arial" w:hAnsi="Arial" w:cs="Arial"/>
          <w:color w:val="548DD4" w:themeColor="text2" w:themeTint="99"/>
          <w:sz w:val="32"/>
          <w:szCs w:val="32"/>
          <w:shd w:val="clear" w:color="auto" w:fill="FFFFFF"/>
        </w:rPr>
        <w:t>glucono</w:t>
      </w:r>
      <w:r w:rsidR="0011126E" w:rsidRPr="0011126E">
        <w:rPr>
          <w:rFonts w:ascii="Arial" w:hAnsi="Arial" w:cs="Arial"/>
          <w:color w:val="000000" w:themeColor="text1"/>
          <w:sz w:val="32"/>
          <w:szCs w:val="32"/>
          <w:shd w:val="clear" w:color="auto" w:fill="FFFFFF"/>
        </w:rPr>
        <w:t>-1,5-</w:t>
      </w:r>
      <w:r w:rsidR="0011126E" w:rsidRPr="0011126E">
        <w:rPr>
          <w:rFonts w:ascii="Arial" w:hAnsi="Arial" w:cs="Arial"/>
          <w:color w:val="548DD4" w:themeColor="text2" w:themeTint="99"/>
          <w:sz w:val="32"/>
          <w:szCs w:val="32"/>
          <w:shd w:val="clear" w:color="auto" w:fill="FFFFFF"/>
        </w:rPr>
        <w:t>lactone and H</w:t>
      </w:r>
      <w:r w:rsidR="0011126E" w:rsidRPr="0011126E">
        <w:rPr>
          <w:rFonts w:ascii="Cambria Math" w:hAnsi="Cambria Math" w:cs="Cambria Math"/>
          <w:color w:val="000000" w:themeColor="text1"/>
          <w:sz w:val="32"/>
          <w:szCs w:val="32"/>
          <w:shd w:val="clear" w:color="auto" w:fill="FFFFFF"/>
        </w:rPr>
        <w:t>₂</w:t>
      </w:r>
      <w:r w:rsidR="0011126E" w:rsidRPr="0011126E">
        <w:rPr>
          <w:rFonts w:ascii="Arial" w:hAnsi="Arial" w:cs="Arial"/>
          <w:color w:val="548DD4" w:themeColor="text2" w:themeTint="99"/>
          <w:sz w:val="32"/>
          <w:szCs w:val="32"/>
          <w:shd w:val="clear" w:color="auto" w:fill="FFFFFF"/>
        </w:rPr>
        <w:t>O</w:t>
      </w:r>
      <w:r w:rsidR="0011126E" w:rsidRPr="0011126E">
        <w:rPr>
          <w:rFonts w:ascii="Arial" w:hAnsi="Arial" w:cs="Arial"/>
          <w:color w:val="000000" w:themeColor="text1"/>
          <w:sz w:val="32"/>
          <w:szCs w:val="32"/>
          <w:shd w:val="clear" w:color="auto" w:fill="FFFFFF"/>
        </w:rPr>
        <w:t>,</w:t>
      </w:r>
      <w:r w:rsidR="0011126E" w:rsidRPr="0011126E">
        <w:rPr>
          <w:rFonts w:ascii="Arial" w:hAnsi="Arial" w:cs="Arial"/>
          <w:color w:val="548DD4" w:themeColor="text2" w:themeTint="99"/>
          <w:sz w:val="32"/>
          <w:szCs w:val="32"/>
          <w:shd w:val="clear" w:color="auto" w:fill="FFFFFF"/>
        </w:rPr>
        <w:t xml:space="preserve"> whereas its product is D</w:t>
      </w:r>
      <w:r w:rsidR="0011126E" w:rsidRPr="0011126E">
        <w:rPr>
          <w:rFonts w:ascii="Arial" w:hAnsi="Arial" w:cs="Arial"/>
          <w:color w:val="000000" w:themeColor="text1"/>
          <w:sz w:val="32"/>
          <w:szCs w:val="32"/>
          <w:shd w:val="clear" w:color="auto" w:fill="FFFFFF"/>
        </w:rPr>
        <w:t>-</w:t>
      </w:r>
      <w:r w:rsidR="0011126E" w:rsidRPr="0011126E">
        <w:rPr>
          <w:rFonts w:ascii="Arial" w:hAnsi="Arial" w:cs="Arial"/>
          <w:color w:val="548DD4" w:themeColor="text2" w:themeTint="99"/>
          <w:sz w:val="32"/>
          <w:szCs w:val="32"/>
          <w:shd w:val="clear" w:color="auto" w:fill="FFFFFF"/>
        </w:rPr>
        <w:t>gluconate</w:t>
      </w:r>
      <w:r w:rsidR="0011126E">
        <w:rPr>
          <w:rFonts w:ascii="Arial" w:hAnsi="Arial" w:cs="Arial"/>
          <w:color w:val="548DD4" w:themeColor="text2" w:themeTint="99"/>
          <w:sz w:val="32"/>
          <w:szCs w:val="32"/>
          <w:shd w:val="clear" w:color="auto" w:fill="FFFFFF"/>
        </w:rPr>
        <w:t>.</w:t>
      </w:r>
    </w:p>
    <w:p w14:paraId="64555FD1" w14:textId="77777777" w:rsidR="0011126E" w:rsidRPr="0011126E" w:rsidRDefault="0011126E" w:rsidP="0011126E">
      <w:pPr>
        <w:pStyle w:val="ListParagraph"/>
        <w:spacing w:line="480" w:lineRule="auto"/>
        <w:ind w:left="360"/>
        <w:jc w:val="both"/>
        <w:rPr>
          <w:rStyle w:val="SubtleReference"/>
          <w:color w:val="548DD4" w:themeColor="text2" w:themeTint="99"/>
          <w:sz w:val="32"/>
          <w:szCs w:val="32"/>
        </w:rPr>
      </w:pPr>
      <w:r>
        <w:rPr>
          <w:rStyle w:val="SubtleReference"/>
          <w:b/>
          <w:color w:val="000000" w:themeColor="text1"/>
          <w:sz w:val="40"/>
        </w:rPr>
        <w:lastRenderedPageBreak/>
        <w:t>………………………………………………………………………………..</w:t>
      </w:r>
    </w:p>
    <w:p w14:paraId="3A49B97B" w14:textId="77777777" w:rsidR="004E6BD4" w:rsidRDefault="005729D5" w:rsidP="004E6BD4">
      <w:pPr>
        <w:spacing w:line="480" w:lineRule="auto"/>
        <w:jc w:val="both"/>
        <w:rPr>
          <w:rFonts w:ascii="Times New Roman" w:hAnsi="Times New Roman" w:cs="Times New Roman"/>
          <w:color w:val="3A3A3A"/>
          <w:sz w:val="28"/>
          <w:szCs w:val="28"/>
          <w:shd w:val="clear" w:color="auto" w:fill="FFFFFF"/>
        </w:rPr>
      </w:pPr>
      <w:r w:rsidRPr="004E6BD4">
        <w:rPr>
          <w:rFonts w:ascii="Times New Roman" w:hAnsi="Times New Roman" w:cs="Times New Roman"/>
          <w:color w:val="000000" w:themeColor="text1"/>
          <w:sz w:val="28"/>
          <w:szCs w:val="28"/>
        </w:rPr>
        <w:t>Q</w:t>
      </w:r>
      <w:r w:rsidR="0040695C" w:rsidRPr="004E6BD4">
        <w:rPr>
          <w:rFonts w:ascii="Times New Roman" w:hAnsi="Times New Roman" w:cs="Times New Roman"/>
          <w:color w:val="000000" w:themeColor="text1"/>
          <w:sz w:val="28"/>
          <w:szCs w:val="28"/>
        </w:rPr>
        <w:t>3</w:t>
      </w:r>
      <w:r w:rsidR="00926FEC" w:rsidRPr="004E6BD4">
        <w:rPr>
          <w:rFonts w:ascii="Times New Roman" w:hAnsi="Times New Roman" w:cs="Times New Roman"/>
          <w:color w:val="3A3A3A"/>
          <w:sz w:val="28"/>
          <w:szCs w:val="28"/>
          <w:shd w:val="clear" w:color="auto" w:fill="FFFFFF"/>
        </w:rPr>
        <w:t>. Define nucleotide, nucleoside and dif</w:t>
      </w:r>
      <w:r w:rsidR="0011126E" w:rsidRPr="004E6BD4">
        <w:rPr>
          <w:rFonts w:ascii="Times New Roman" w:hAnsi="Times New Roman" w:cs="Times New Roman"/>
          <w:color w:val="3A3A3A"/>
          <w:sz w:val="28"/>
          <w:szCs w:val="28"/>
          <w:shd w:val="clear" w:color="auto" w:fill="FFFFFF"/>
        </w:rPr>
        <w:t>ferentiate between DNA and RNA?</w:t>
      </w:r>
    </w:p>
    <w:p w14:paraId="395D7462" w14:textId="77777777" w:rsidR="00457369" w:rsidRDefault="004E6BD4" w:rsidP="004E6BD4">
      <w:pPr>
        <w:shd w:val="clear" w:color="auto" w:fill="FFFFFF"/>
        <w:spacing w:after="0" w:line="240" w:lineRule="auto"/>
        <w:rPr>
          <w:rFonts w:ascii="Times New Roman" w:hAnsi="Times New Roman" w:cs="Times New Roman"/>
          <w:b/>
          <w:color w:val="000000" w:themeColor="text1"/>
          <w:sz w:val="40"/>
          <w:szCs w:val="28"/>
          <w:shd w:val="clear" w:color="auto" w:fill="FFFFFF"/>
        </w:rPr>
      </w:pPr>
      <w:proofErr w:type="spellStart"/>
      <w:r w:rsidRPr="004E6BD4">
        <w:rPr>
          <w:rFonts w:ascii="Times New Roman" w:hAnsi="Times New Roman" w:cs="Times New Roman"/>
          <w:b/>
          <w:color w:val="000000" w:themeColor="text1"/>
          <w:sz w:val="40"/>
          <w:szCs w:val="28"/>
        </w:rPr>
        <w:t>Ans</w:t>
      </w:r>
      <w:proofErr w:type="spellEnd"/>
      <w:r w:rsidRPr="004E6BD4">
        <w:rPr>
          <w:rFonts w:ascii="Times New Roman" w:hAnsi="Times New Roman" w:cs="Times New Roman"/>
          <w:b/>
          <w:color w:val="000000" w:themeColor="text1"/>
          <w:sz w:val="40"/>
          <w:szCs w:val="28"/>
          <w:shd w:val="clear" w:color="auto" w:fill="FFFFFF"/>
        </w:rPr>
        <w:t xml:space="preserve">: </w:t>
      </w:r>
      <w:r w:rsidR="00457369">
        <w:rPr>
          <w:rFonts w:ascii="Times New Roman" w:hAnsi="Times New Roman" w:cs="Times New Roman"/>
          <w:b/>
          <w:color w:val="000000" w:themeColor="text1"/>
          <w:sz w:val="40"/>
          <w:szCs w:val="28"/>
          <w:shd w:val="clear" w:color="auto" w:fill="FFFFFF"/>
        </w:rPr>
        <w:t xml:space="preserve">                        </w:t>
      </w:r>
      <w:r w:rsidRPr="006F7439">
        <w:rPr>
          <w:rStyle w:val="SubtleReference"/>
          <w:b/>
          <w:color w:val="000000" w:themeColor="text1"/>
          <w:sz w:val="44"/>
          <w:szCs w:val="44"/>
        </w:rPr>
        <w:t>NUCLEOTIDE</w:t>
      </w:r>
      <w:r w:rsidRPr="006F7439">
        <w:rPr>
          <w:rFonts w:ascii="Times New Roman" w:hAnsi="Times New Roman" w:cs="Times New Roman"/>
          <w:b/>
          <w:color w:val="000000" w:themeColor="text1"/>
          <w:sz w:val="44"/>
          <w:szCs w:val="44"/>
          <w:shd w:val="clear" w:color="auto" w:fill="FFFFFF"/>
        </w:rPr>
        <w:t>:</w:t>
      </w:r>
      <w:r w:rsidRPr="004E6BD4">
        <w:rPr>
          <w:rFonts w:ascii="Times New Roman" w:hAnsi="Times New Roman" w:cs="Times New Roman"/>
          <w:b/>
          <w:color w:val="000000" w:themeColor="text1"/>
          <w:sz w:val="40"/>
          <w:szCs w:val="28"/>
          <w:shd w:val="clear" w:color="auto" w:fill="FFFFFF"/>
        </w:rPr>
        <w:t xml:space="preserve">  </w:t>
      </w:r>
    </w:p>
    <w:p w14:paraId="51469F21" w14:textId="77777777" w:rsidR="004E6BD4" w:rsidRPr="006F7439" w:rsidRDefault="00457369" w:rsidP="00135D3D">
      <w:pPr>
        <w:pStyle w:val="ListParagraph"/>
        <w:numPr>
          <w:ilvl w:val="0"/>
          <w:numId w:val="8"/>
        </w:numPr>
        <w:shd w:val="clear" w:color="auto" w:fill="FFFFFF"/>
        <w:spacing w:after="0" w:line="240" w:lineRule="auto"/>
        <w:rPr>
          <w:rStyle w:val="SubtleReference"/>
          <w:b/>
          <w:color w:val="000000" w:themeColor="text1"/>
          <w:sz w:val="40"/>
        </w:rPr>
      </w:pPr>
      <w:r w:rsidRPr="006F7439">
        <w:rPr>
          <w:rStyle w:val="SubtleReference"/>
          <w:b/>
          <w:color w:val="000000" w:themeColor="text1"/>
          <w:sz w:val="40"/>
        </w:rPr>
        <w:t>Definition:</w:t>
      </w:r>
      <w:r w:rsidR="004E6BD4" w:rsidRPr="006F7439">
        <w:rPr>
          <w:rStyle w:val="SubtleReference"/>
          <w:b/>
          <w:color w:val="000000" w:themeColor="text1"/>
          <w:sz w:val="40"/>
        </w:rPr>
        <w:t xml:space="preserve">    </w:t>
      </w:r>
    </w:p>
    <w:p w14:paraId="1D53926D" w14:textId="77777777" w:rsidR="004E6BD4" w:rsidRDefault="004E6BD4" w:rsidP="004E6BD4">
      <w:pPr>
        <w:shd w:val="clear" w:color="auto" w:fill="FFFFFF"/>
        <w:spacing w:after="0" w:line="240" w:lineRule="auto"/>
        <w:rPr>
          <w:rFonts w:ascii="Arial" w:eastAsia="Times New Roman" w:hAnsi="Arial" w:cs="Arial"/>
          <w:color w:val="17365D" w:themeColor="text2" w:themeShade="BF"/>
          <w:sz w:val="24"/>
          <w:szCs w:val="24"/>
        </w:rPr>
      </w:pPr>
      <w:r>
        <w:rPr>
          <w:rFonts w:ascii="Times New Roman" w:hAnsi="Times New Roman" w:cs="Times New Roman"/>
          <w:b/>
          <w:color w:val="000000" w:themeColor="text1"/>
          <w:sz w:val="40"/>
          <w:szCs w:val="28"/>
          <w:shd w:val="clear" w:color="auto" w:fill="FFFFFF"/>
        </w:rPr>
        <w:t xml:space="preserve">                </w:t>
      </w:r>
      <w:r w:rsidRPr="004E6BD4">
        <w:rPr>
          <w:rFonts w:ascii="Arial" w:eastAsia="Times New Roman" w:hAnsi="Arial" w:cs="Arial"/>
          <w:b/>
          <w:color w:val="222222"/>
          <w:sz w:val="48"/>
          <w:szCs w:val="24"/>
        </w:rPr>
        <w:t>A</w:t>
      </w:r>
      <w:r w:rsidRPr="004E6BD4">
        <w:rPr>
          <w:rFonts w:ascii="Arial" w:eastAsia="Times New Roman" w:hAnsi="Arial" w:cs="Arial"/>
          <w:color w:val="222222"/>
          <w:sz w:val="24"/>
          <w:szCs w:val="24"/>
        </w:rPr>
        <w:t xml:space="preserve"> </w:t>
      </w:r>
      <w:r w:rsidRPr="004E6BD4">
        <w:rPr>
          <w:rFonts w:ascii="Arial" w:eastAsia="Times New Roman" w:hAnsi="Arial" w:cs="Arial"/>
          <w:color w:val="548DD4" w:themeColor="text2" w:themeTint="99"/>
          <w:sz w:val="28"/>
          <w:szCs w:val="28"/>
        </w:rPr>
        <w:t>compound consisting of a nucleoside linked to a phosphate group. Nucleotides form the basic structural unit of nucleic acids such as DNA</w:t>
      </w:r>
      <w:r w:rsidRPr="004E6BD4">
        <w:rPr>
          <w:rFonts w:ascii="Arial" w:eastAsia="Times New Roman" w:hAnsi="Arial" w:cs="Arial"/>
          <w:color w:val="17365D" w:themeColor="text2" w:themeShade="BF"/>
          <w:sz w:val="24"/>
          <w:szCs w:val="24"/>
        </w:rPr>
        <w:t>.</w:t>
      </w:r>
    </w:p>
    <w:p w14:paraId="2A25267B" w14:textId="77777777" w:rsidR="0011126E" w:rsidRPr="006F7439" w:rsidRDefault="004E6BD4" w:rsidP="006F7439">
      <w:pPr>
        <w:shd w:val="clear" w:color="auto" w:fill="FFFFFF"/>
        <w:spacing w:after="0" w:line="240" w:lineRule="auto"/>
        <w:ind w:left="3600"/>
        <w:rPr>
          <w:rStyle w:val="SubtleReference"/>
          <w:b/>
          <w:color w:val="000000" w:themeColor="text1"/>
          <w:sz w:val="40"/>
          <w:szCs w:val="40"/>
        </w:rPr>
      </w:pPr>
      <w:r w:rsidRPr="006F7439">
        <w:rPr>
          <w:rStyle w:val="SubtleReference"/>
          <w:b/>
          <w:color w:val="000000" w:themeColor="text1"/>
          <w:sz w:val="40"/>
          <w:szCs w:val="40"/>
        </w:rPr>
        <w:t xml:space="preserve">                   NUCLEOSIDE:</w:t>
      </w:r>
      <w:r w:rsidRPr="006F7439">
        <w:rPr>
          <w:rStyle w:val="SubtleReference"/>
          <w:b/>
          <w:color w:val="000000" w:themeColor="text1"/>
          <w:sz w:val="40"/>
          <w:szCs w:val="40"/>
        </w:rPr>
        <w:tab/>
      </w:r>
    </w:p>
    <w:p w14:paraId="6E421014" w14:textId="77777777" w:rsidR="004E6BD4" w:rsidRPr="006F7439" w:rsidRDefault="004E6BD4" w:rsidP="00135D3D">
      <w:pPr>
        <w:pStyle w:val="ListParagraph"/>
        <w:numPr>
          <w:ilvl w:val="0"/>
          <w:numId w:val="3"/>
        </w:numPr>
        <w:shd w:val="clear" w:color="auto" w:fill="FFFFFF"/>
        <w:spacing w:after="0" w:line="240" w:lineRule="auto"/>
        <w:rPr>
          <w:rStyle w:val="SubtleReference"/>
          <w:b/>
          <w:color w:val="000000" w:themeColor="text1"/>
          <w:sz w:val="44"/>
        </w:rPr>
      </w:pPr>
      <w:r w:rsidRPr="006F7439">
        <w:rPr>
          <w:rStyle w:val="SubtleReference"/>
          <w:b/>
          <w:color w:val="000000" w:themeColor="text1"/>
          <w:sz w:val="44"/>
        </w:rPr>
        <w:t>Definition:</w:t>
      </w:r>
    </w:p>
    <w:p w14:paraId="776FAF78" w14:textId="77777777" w:rsidR="004E6BD4" w:rsidRDefault="004E6BD4" w:rsidP="004E6BD4">
      <w:pPr>
        <w:shd w:val="clear" w:color="auto" w:fill="FFFFFF"/>
        <w:spacing w:after="0" w:line="240" w:lineRule="auto"/>
        <w:rPr>
          <w:rFonts w:ascii="Arial" w:hAnsi="Arial" w:cs="Arial"/>
          <w:color w:val="548DD4" w:themeColor="text2" w:themeTint="99"/>
          <w:sz w:val="36"/>
          <w:shd w:val="clear" w:color="auto" w:fill="FFFFFF"/>
        </w:rPr>
      </w:pPr>
      <w:r>
        <w:rPr>
          <w:rFonts w:ascii="Arial" w:eastAsia="Times New Roman" w:hAnsi="Arial" w:cs="Arial"/>
          <w:b/>
          <w:color w:val="000000" w:themeColor="text1"/>
          <w:sz w:val="48"/>
          <w:szCs w:val="24"/>
        </w:rPr>
        <w:t xml:space="preserve">             </w:t>
      </w:r>
      <w:r w:rsidRPr="004E6BD4">
        <w:rPr>
          <w:rFonts w:ascii="Arial" w:hAnsi="Arial" w:cs="Arial"/>
          <w:b/>
          <w:color w:val="000000" w:themeColor="text1"/>
          <w:sz w:val="48"/>
          <w:shd w:val="clear" w:color="auto" w:fill="FFFFFF"/>
        </w:rPr>
        <w:t>A</w:t>
      </w:r>
      <w:r w:rsidRPr="004E6BD4">
        <w:rPr>
          <w:rFonts w:ascii="Arial" w:hAnsi="Arial" w:cs="Arial"/>
          <w:color w:val="222222"/>
          <w:sz w:val="48"/>
          <w:shd w:val="clear" w:color="auto" w:fill="FFFFFF"/>
        </w:rPr>
        <w:t xml:space="preserve"> </w:t>
      </w:r>
      <w:r w:rsidRPr="004E6BD4">
        <w:rPr>
          <w:rFonts w:ascii="Arial" w:hAnsi="Arial" w:cs="Arial"/>
          <w:color w:val="548DD4" w:themeColor="text2" w:themeTint="99"/>
          <w:sz w:val="32"/>
          <w:szCs w:val="32"/>
          <w:shd w:val="clear" w:color="auto" w:fill="FFFFFF"/>
        </w:rPr>
        <w:t>compound (e.g. adenosine or cytidine) consisting of a purine or pyrimidine base linked to a sugar</w:t>
      </w:r>
      <w:r w:rsidRPr="004E6BD4">
        <w:rPr>
          <w:rFonts w:ascii="Arial" w:hAnsi="Arial" w:cs="Arial"/>
          <w:color w:val="548DD4" w:themeColor="text2" w:themeTint="99"/>
          <w:sz w:val="36"/>
          <w:shd w:val="clear" w:color="auto" w:fill="FFFFFF"/>
        </w:rPr>
        <w:t>.</w:t>
      </w:r>
    </w:p>
    <w:p w14:paraId="12AB977E" w14:textId="77777777" w:rsidR="004E6BD4" w:rsidRPr="006F7439" w:rsidRDefault="004E6BD4" w:rsidP="00135D3D">
      <w:pPr>
        <w:pStyle w:val="ListParagraph"/>
        <w:numPr>
          <w:ilvl w:val="0"/>
          <w:numId w:val="3"/>
        </w:numPr>
        <w:shd w:val="clear" w:color="auto" w:fill="FFFFFF"/>
        <w:spacing w:after="0" w:line="240" w:lineRule="auto"/>
        <w:rPr>
          <w:rStyle w:val="SubtleReference"/>
          <w:b/>
          <w:color w:val="000000" w:themeColor="text1"/>
          <w:sz w:val="48"/>
          <w:szCs w:val="48"/>
        </w:rPr>
      </w:pPr>
      <w:r w:rsidRPr="006F7439">
        <w:rPr>
          <w:rStyle w:val="SubtleReference"/>
          <w:b/>
          <w:color w:val="000000" w:themeColor="text1"/>
          <w:sz w:val="48"/>
          <w:szCs w:val="48"/>
        </w:rPr>
        <w:t>DIFFERENTIATE BETWEEN DNA AND RNA :</w:t>
      </w:r>
    </w:p>
    <w:p w14:paraId="5BDF6ADA" w14:textId="77777777" w:rsidR="00457369" w:rsidRPr="006F7439" w:rsidRDefault="00457369" w:rsidP="00135D3D">
      <w:pPr>
        <w:pStyle w:val="ListParagraph"/>
        <w:numPr>
          <w:ilvl w:val="0"/>
          <w:numId w:val="3"/>
        </w:numPr>
        <w:shd w:val="clear" w:color="auto" w:fill="FFFFFF"/>
        <w:spacing w:after="0" w:line="240" w:lineRule="auto"/>
        <w:rPr>
          <w:rStyle w:val="SubtleReference"/>
          <w:b/>
          <w:color w:val="000000" w:themeColor="text1"/>
          <w:sz w:val="44"/>
          <w:szCs w:val="44"/>
        </w:rPr>
      </w:pPr>
      <w:r w:rsidRPr="006F7439">
        <w:rPr>
          <w:rStyle w:val="SubtleReference"/>
          <w:b/>
          <w:color w:val="000000" w:themeColor="text1"/>
          <w:sz w:val="44"/>
          <w:szCs w:val="44"/>
        </w:rPr>
        <w:t>DNA :</w:t>
      </w:r>
    </w:p>
    <w:p w14:paraId="2513223C" w14:textId="77777777" w:rsidR="00457369" w:rsidRPr="00457369" w:rsidRDefault="00457369" w:rsidP="00135D3D">
      <w:pPr>
        <w:pStyle w:val="ListParagraph"/>
        <w:numPr>
          <w:ilvl w:val="0"/>
          <w:numId w:val="9"/>
        </w:numPr>
        <w:shd w:val="clear" w:color="auto" w:fill="FFFFFF"/>
        <w:spacing w:after="0" w:line="240" w:lineRule="auto"/>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Definition:</w:t>
      </w:r>
    </w:p>
    <w:p w14:paraId="6A1526FE" w14:textId="77777777" w:rsidR="00457369" w:rsidRPr="00900DDB" w:rsidRDefault="00900DDB" w:rsidP="00900DDB">
      <w:pPr>
        <w:pStyle w:val="ListParagraph"/>
        <w:shd w:val="clear" w:color="auto" w:fill="FFFFFF"/>
        <w:spacing w:after="0" w:line="240" w:lineRule="auto"/>
        <w:ind w:left="1170"/>
        <w:rPr>
          <w:rFonts w:ascii="Arial" w:hAnsi="Arial" w:cs="Arial"/>
          <w:color w:val="333333"/>
          <w:sz w:val="23"/>
          <w:szCs w:val="23"/>
          <w:shd w:val="clear" w:color="auto" w:fill="FFFFFF"/>
        </w:rPr>
      </w:pPr>
      <w:r>
        <w:rPr>
          <w:rFonts w:ascii="Arial" w:hAnsi="Arial" w:cs="Arial"/>
          <w:color w:val="548DD4" w:themeColor="text2" w:themeTint="99"/>
          <w:sz w:val="32"/>
          <w:szCs w:val="32"/>
          <w:shd w:val="clear" w:color="auto" w:fill="FFFFFF"/>
        </w:rPr>
        <w:t xml:space="preserve">             </w:t>
      </w:r>
      <w:r w:rsidRPr="00900DDB">
        <w:rPr>
          <w:rFonts w:ascii="Arial" w:hAnsi="Arial" w:cs="Arial"/>
          <w:color w:val="548DD4" w:themeColor="text2" w:themeTint="99"/>
          <w:sz w:val="32"/>
          <w:szCs w:val="32"/>
          <w:shd w:val="clear" w:color="auto" w:fill="FFFFFF"/>
        </w:rPr>
        <w:t>It is a long polymer</w:t>
      </w:r>
      <w:r w:rsidRPr="00900DDB">
        <w:rPr>
          <w:rFonts w:ascii="Arial" w:hAnsi="Arial" w:cs="Arial"/>
          <w:b/>
          <w:color w:val="548DD4" w:themeColor="text2" w:themeTint="99"/>
          <w:sz w:val="32"/>
          <w:szCs w:val="23"/>
          <w:shd w:val="clear" w:color="auto" w:fill="FFFFFF"/>
        </w:rPr>
        <w:t>.</w:t>
      </w:r>
      <w:r w:rsidRPr="00900DDB">
        <w:rPr>
          <w:rFonts w:ascii="Arial" w:hAnsi="Arial" w:cs="Arial"/>
          <w:color w:val="548DD4" w:themeColor="text2" w:themeTint="99"/>
          <w:sz w:val="32"/>
          <w:szCs w:val="32"/>
          <w:shd w:val="clear" w:color="auto" w:fill="FFFFFF"/>
        </w:rPr>
        <w:t xml:space="preserve"> It has a deoxyribose and phosphate backbone having four distinct bases: thymine, adenine, cytosine, and guanine</w:t>
      </w:r>
      <w:r w:rsidRPr="00900DDB">
        <w:rPr>
          <w:rFonts w:ascii="Arial" w:hAnsi="Arial" w:cs="Arial"/>
          <w:b/>
          <w:color w:val="548DD4" w:themeColor="text2" w:themeTint="99"/>
          <w:sz w:val="32"/>
          <w:szCs w:val="23"/>
          <w:shd w:val="clear" w:color="auto" w:fill="FFFFFF"/>
        </w:rPr>
        <w:t>.</w:t>
      </w:r>
    </w:p>
    <w:p w14:paraId="4885DE40" w14:textId="77777777" w:rsidR="00900DDB" w:rsidRDefault="00900DDB" w:rsidP="00135D3D">
      <w:pPr>
        <w:pStyle w:val="ListParagraph"/>
        <w:numPr>
          <w:ilvl w:val="0"/>
          <w:numId w:val="9"/>
        </w:numPr>
        <w:shd w:val="clear" w:color="auto" w:fill="FFFFFF"/>
        <w:spacing w:after="0" w:line="240" w:lineRule="auto"/>
        <w:rPr>
          <w:rFonts w:ascii="Arial" w:eastAsia="Times New Roman" w:hAnsi="Arial" w:cs="Arial"/>
          <w:b/>
          <w:color w:val="000000" w:themeColor="text1"/>
          <w:sz w:val="28"/>
          <w:szCs w:val="24"/>
        </w:rPr>
      </w:pPr>
      <w:r w:rsidRPr="00900DDB">
        <w:rPr>
          <w:rFonts w:ascii="Arial" w:eastAsia="Times New Roman" w:hAnsi="Arial" w:cs="Arial"/>
          <w:b/>
          <w:color w:val="000000" w:themeColor="text1"/>
          <w:sz w:val="28"/>
          <w:szCs w:val="24"/>
        </w:rPr>
        <w:t>Location:</w:t>
      </w:r>
    </w:p>
    <w:p w14:paraId="52AC2061" w14:textId="77777777" w:rsidR="00900DDB" w:rsidRDefault="00900DDB" w:rsidP="00900DDB">
      <w:pPr>
        <w:shd w:val="clear" w:color="auto" w:fill="FFFFFF"/>
        <w:spacing w:after="0" w:line="240" w:lineRule="auto"/>
        <w:rPr>
          <w:rFonts w:ascii="Arial" w:hAnsi="Arial" w:cs="Arial"/>
          <w:color w:val="548DD4" w:themeColor="text2" w:themeTint="99"/>
          <w:sz w:val="32"/>
          <w:szCs w:val="32"/>
          <w:shd w:val="clear" w:color="auto" w:fill="FFFFFF"/>
        </w:rPr>
      </w:pPr>
      <w:r w:rsidRPr="00900DDB">
        <w:rPr>
          <w:rFonts w:ascii="Arial" w:eastAsia="Times New Roman" w:hAnsi="Arial" w:cs="Arial"/>
          <w:b/>
          <w:color w:val="548DD4" w:themeColor="text2" w:themeTint="99"/>
          <w:sz w:val="32"/>
          <w:szCs w:val="32"/>
        </w:rPr>
        <w:t xml:space="preserve">                       </w:t>
      </w:r>
      <w:r w:rsidRPr="00900DDB">
        <w:rPr>
          <w:rFonts w:ascii="Arial" w:hAnsi="Arial" w:cs="Arial"/>
          <w:color w:val="548DD4" w:themeColor="text2" w:themeTint="99"/>
          <w:sz w:val="32"/>
          <w:szCs w:val="32"/>
          <w:shd w:val="clear" w:color="auto" w:fill="FFFFFF"/>
        </w:rPr>
        <w:t xml:space="preserve">It is located in the nucleus of a cell and in the </w:t>
      </w:r>
    </w:p>
    <w:p w14:paraId="30630EFE" w14:textId="77777777" w:rsidR="00900DDB" w:rsidRDefault="00900DDB" w:rsidP="00900DDB">
      <w:pPr>
        <w:shd w:val="clear" w:color="auto" w:fill="FFFFFF"/>
        <w:spacing w:after="0" w:line="240" w:lineRule="auto"/>
        <w:rPr>
          <w:rFonts w:ascii="Arial" w:eastAsia="Times New Roman" w:hAnsi="Arial" w:cs="Arial"/>
          <w:b/>
          <w:color w:val="548DD4" w:themeColor="text2" w:themeTint="99"/>
          <w:sz w:val="32"/>
          <w:szCs w:val="32"/>
        </w:rPr>
      </w:pPr>
      <w:r w:rsidRPr="00900DDB">
        <w:rPr>
          <w:rFonts w:ascii="Arial" w:hAnsi="Arial" w:cs="Arial"/>
          <w:color w:val="548DD4" w:themeColor="text2" w:themeTint="99"/>
          <w:sz w:val="32"/>
          <w:szCs w:val="32"/>
          <w:shd w:val="clear" w:color="auto" w:fill="FFFFFF"/>
        </w:rPr>
        <w:t>mitochondria.</w:t>
      </w:r>
      <w:r w:rsidRPr="00900DDB">
        <w:rPr>
          <w:rFonts w:ascii="Arial" w:eastAsia="Times New Roman" w:hAnsi="Arial" w:cs="Arial"/>
          <w:b/>
          <w:color w:val="548DD4" w:themeColor="text2" w:themeTint="99"/>
          <w:sz w:val="32"/>
          <w:szCs w:val="32"/>
        </w:rPr>
        <w:t xml:space="preserve">  </w:t>
      </w:r>
    </w:p>
    <w:p w14:paraId="6342F35F" w14:textId="77777777" w:rsidR="00900DDB" w:rsidRDefault="00900DDB" w:rsidP="00135D3D">
      <w:pPr>
        <w:pStyle w:val="ListParagraph"/>
        <w:numPr>
          <w:ilvl w:val="0"/>
          <w:numId w:val="10"/>
        </w:numPr>
        <w:shd w:val="clear" w:color="auto" w:fill="FFFFFF"/>
        <w:spacing w:after="0" w:line="240" w:lineRule="auto"/>
        <w:rPr>
          <w:rFonts w:ascii="Arial" w:eastAsia="Times New Roman" w:hAnsi="Arial" w:cs="Arial"/>
          <w:b/>
          <w:color w:val="548DD4" w:themeColor="text2" w:themeTint="99"/>
          <w:sz w:val="32"/>
          <w:szCs w:val="32"/>
        </w:rPr>
      </w:pPr>
      <w:r w:rsidRPr="00900DDB">
        <w:rPr>
          <w:rFonts w:ascii="Arial" w:eastAsia="Times New Roman" w:hAnsi="Arial" w:cs="Arial"/>
          <w:b/>
          <w:color w:val="000000" w:themeColor="text1"/>
          <w:sz w:val="28"/>
          <w:szCs w:val="28"/>
        </w:rPr>
        <w:t>Sugar portion</w:t>
      </w:r>
      <w:r w:rsidRPr="00900DDB">
        <w:rPr>
          <w:rFonts w:ascii="Arial" w:eastAsia="Times New Roman" w:hAnsi="Arial" w:cs="Arial"/>
          <w:b/>
          <w:color w:val="000000" w:themeColor="text1"/>
          <w:sz w:val="32"/>
          <w:szCs w:val="32"/>
        </w:rPr>
        <w:t>:</w:t>
      </w:r>
      <w:r w:rsidRPr="00900DDB">
        <w:rPr>
          <w:rFonts w:ascii="Arial" w:eastAsia="Times New Roman" w:hAnsi="Arial" w:cs="Arial"/>
          <w:b/>
          <w:color w:val="548DD4" w:themeColor="text2" w:themeTint="99"/>
          <w:sz w:val="32"/>
          <w:szCs w:val="32"/>
        </w:rPr>
        <w:t xml:space="preserve">   </w:t>
      </w:r>
    </w:p>
    <w:p w14:paraId="1A7F8032" w14:textId="77777777" w:rsidR="00900DDB" w:rsidRDefault="00900DDB" w:rsidP="00900DDB">
      <w:pPr>
        <w:pStyle w:val="ListParagraph"/>
        <w:shd w:val="clear" w:color="auto" w:fill="FFFFFF"/>
        <w:spacing w:after="0" w:line="240" w:lineRule="auto"/>
        <w:ind w:left="780"/>
        <w:rPr>
          <w:rFonts w:ascii="Arial" w:hAnsi="Arial" w:cs="Arial"/>
          <w:color w:val="333333"/>
          <w:sz w:val="23"/>
          <w:szCs w:val="23"/>
          <w:shd w:val="clear" w:color="auto" w:fill="FFFFFF"/>
        </w:rPr>
      </w:pPr>
      <w:r w:rsidRPr="00900DDB">
        <w:rPr>
          <w:rFonts w:ascii="Arial" w:eastAsia="Times New Roman" w:hAnsi="Arial" w:cs="Arial"/>
          <w:b/>
          <w:color w:val="548DD4" w:themeColor="text2" w:themeTint="99"/>
          <w:sz w:val="32"/>
          <w:szCs w:val="32"/>
        </w:rPr>
        <w:t xml:space="preserve">                 </w:t>
      </w:r>
      <w:r w:rsidRPr="00900DDB">
        <w:rPr>
          <w:rFonts w:ascii="Arial" w:hAnsi="Arial" w:cs="Arial"/>
          <w:color w:val="548DD4" w:themeColor="text2" w:themeTint="99"/>
          <w:sz w:val="32"/>
          <w:szCs w:val="32"/>
          <w:shd w:val="clear" w:color="auto" w:fill="FFFFFF"/>
        </w:rPr>
        <w:t>It has 2-deoxyribose</w:t>
      </w:r>
      <w:r>
        <w:rPr>
          <w:rFonts w:ascii="Arial" w:hAnsi="Arial" w:cs="Arial"/>
          <w:color w:val="333333"/>
          <w:sz w:val="23"/>
          <w:szCs w:val="23"/>
          <w:shd w:val="clear" w:color="auto" w:fill="FFFFFF"/>
        </w:rPr>
        <w:t>.</w:t>
      </w:r>
    </w:p>
    <w:p w14:paraId="2865BB3B" w14:textId="77777777" w:rsidR="00900DDB" w:rsidRPr="00900DDB" w:rsidRDefault="00900DDB" w:rsidP="00135D3D">
      <w:pPr>
        <w:pStyle w:val="ListParagraph"/>
        <w:numPr>
          <w:ilvl w:val="0"/>
          <w:numId w:val="11"/>
        </w:numPr>
        <w:shd w:val="clear" w:color="auto" w:fill="FFFFFF"/>
        <w:spacing w:after="0" w:line="240" w:lineRule="auto"/>
        <w:rPr>
          <w:rFonts w:ascii="Arial" w:eastAsia="Times New Roman" w:hAnsi="Arial" w:cs="Arial"/>
          <w:b/>
          <w:color w:val="000000" w:themeColor="text1"/>
          <w:sz w:val="28"/>
          <w:szCs w:val="28"/>
        </w:rPr>
      </w:pPr>
      <w:r w:rsidRPr="00900DDB">
        <w:rPr>
          <w:rFonts w:ascii="Arial" w:hAnsi="Arial" w:cs="Arial"/>
          <w:b/>
          <w:color w:val="000000" w:themeColor="text1"/>
          <w:sz w:val="28"/>
          <w:szCs w:val="28"/>
          <w:shd w:val="clear" w:color="auto" w:fill="FFFFFF"/>
        </w:rPr>
        <w:t>Function:</w:t>
      </w:r>
    </w:p>
    <w:p w14:paraId="61CCA1B2" w14:textId="77777777" w:rsidR="00900DDB" w:rsidRDefault="00900DDB" w:rsidP="00900DDB">
      <w:pPr>
        <w:shd w:val="clear" w:color="auto" w:fill="FFFFFF"/>
        <w:spacing w:after="0" w:line="240" w:lineRule="auto"/>
        <w:ind w:left="1140"/>
        <w:rPr>
          <w:rFonts w:ascii="Arial" w:hAnsi="Arial" w:cs="Arial"/>
          <w:color w:val="548DD4" w:themeColor="text2" w:themeTint="99"/>
          <w:sz w:val="32"/>
          <w:szCs w:val="32"/>
          <w:shd w:val="clear" w:color="auto" w:fill="FFFFFF"/>
        </w:rPr>
      </w:pPr>
      <w:r w:rsidRPr="00900DDB">
        <w:rPr>
          <w:rFonts w:ascii="Arial" w:eastAsia="Times New Roman" w:hAnsi="Arial" w:cs="Arial"/>
          <w:b/>
          <w:color w:val="548DD4" w:themeColor="text2" w:themeTint="99"/>
          <w:sz w:val="32"/>
          <w:szCs w:val="32"/>
        </w:rPr>
        <w:t xml:space="preserve">           </w:t>
      </w:r>
      <w:r w:rsidRPr="00900DDB">
        <w:rPr>
          <w:rFonts w:ascii="Arial" w:hAnsi="Arial" w:cs="Arial"/>
          <w:color w:val="548DD4" w:themeColor="text2" w:themeTint="99"/>
          <w:sz w:val="32"/>
          <w:szCs w:val="32"/>
          <w:shd w:val="clear" w:color="auto" w:fill="FFFFFF"/>
        </w:rPr>
        <w:t>DNA is functional is the transmission of genetic information. It forms as a media for long-term storage.</w:t>
      </w:r>
    </w:p>
    <w:p w14:paraId="02640CA6" w14:textId="77777777" w:rsidR="00900DDB" w:rsidRPr="00900DDB" w:rsidRDefault="00900DDB" w:rsidP="00135D3D">
      <w:pPr>
        <w:pStyle w:val="ListParagraph"/>
        <w:numPr>
          <w:ilvl w:val="0"/>
          <w:numId w:val="12"/>
        </w:numPr>
        <w:shd w:val="clear" w:color="auto" w:fill="FFFFFF"/>
        <w:spacing w:after="0" w:line="240" w:lineRule="auto"/>
        <w:rPr>
          <w:rStyle w:val="Strong"/>
          <w:rFonts w:ascii="Arial" w:eastAsia="Times New Roman" w:hAnsi="Arial" w:cs="Arial"/>
          <w:bCs w:val="0"/>
          <w:color w:val="000000" w:themeColor="text1"/>
          <w:sz w:val="28"/>
          <w:szCs w:val="28"/>
        </w:rPr>
      </w:pPr>
      <w:r w:rsidRPr="00900DDB">
        <w:rPr>
          <w:rStyle w:val="Strong"/>
          <w:rFonts w:ascii="Arial" w:hAnsi="Arial" w:cs="Arial"/>
          <w:color w:val="000000" w:themeColor="text1"/>
          <w:sz w:val="28"/>
          <w:szCs w:val="28"/>
          <w:shd w:val="clear" w:color="auto" w:fill="FFFFFF"/>
        </w:rPr>
        <w:t>Predominant Structure:</w:t>
      </w:r>
    </w:p>
    <w:p w14:paraId="5345EDC2" w14:textId="1494A203" w:rsidR="00900DDB" w:rsidRDefault="00544090" w:rsidP="00900DDB">
      <w:pPr>
        <w:pStyle w:val="ListParagraph"/>
        <w:shd w:val="clear" w:color="auto" w:fill="FFFFFF"/>
        <w:spacing w:after="0" w:line="240" w:lineRule="auto"/>
        <w:ind w:left="1620"/>
        <w:rPr>
          <w:rFonts w:ascii="Arial" w:hAnsi="Arial" w:cs="Arial"/>
          <w:color w:val="548DD4" w:themeColor="text2" w:themeTint="99"/>
          <w:sz w:val="32"/>
          <w:szCs w:val="32"/>
          <w:shd w:val="clear" w:color="auto" w:fill="FFFFFF"/>
        </w:rPr>
      </w:pPr>
      <w:r>
        <w:rPr>
          <w:rFonts w:ascii="Arial" w:hAnsi="Arial" w:cs="Arial"/>
          <w:b/>
          <w:bCs/>
          <w:noProof/>
          <w:color w:val="000000" w:themeColor="text1"/>
          <w:sz w:val="28"/>
          <w:szCs w:val="28"/>
        </w:rPr>
        <w:lastRenderedPageBreak/>
        <w:drawing>
          <wp:anchor distT="0" distB="0" distL="114300" distR="114300" simplePos="0" relativeHeight="251658241" behindDoc="0" locked="0" layoutInCell="1" allowOverlap="1" wp14:anchorId="25181699" wp14:editId="2DFDCDBD">
            <wp:simplePos x="0" y="0"/>
            <wp:positionH relativeFrom="column">
              <wp:posOffset>0</wp:posOffset>
            </wp:positionH>
            <wp:positionV relativeFrom="paragraph">
              <wp:posOffset>473075</wp:posOffset>
            </wp:positionV>
            <wp:extent cx="6115050" cy="2182495"/>
            <wp:effectExtent l="0" t="0" r="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6115050" cy="2182495"/>
                    </a:xfrm>
                    <a:prstGeom prst="rect">
                      <a:avLst/>
                    </a:prstGeom>
                  </pic:spPr>
                </pic:pic>
              </a:graphicData>
            </a:graphic>
          </wp:anchor>
        </w:drawing>
      </w:r>
      <w:r w:rsidR="00900DDB">
        <w:rPr>
          <w:rStyle w:val="Strong"/>
          <w:rFonts w:ascii="Arial" w:hAnsi="Arial" w:cs="Arial"/>
          <w:color w:val="000000" w:themeColor="text1"/>
          <w:sz w:val="28"/>
          <w:szCs w:val="28"/>
          <w:shd w:val="clear" w:color="auto" w:fill="FFFFFF"/>
        </w:rPr>
        <w:t xml:space="preserve">         </w:t>
      </w:r>
      <w:r w:rsidR="00900DDB" w:rsidRPr="00860CD2">
        <w:rPr>
          <w:rFonts w:ascii="Arial" w:hAnsi="Arial" w:cs="Arial"/>
          <w:color w:val="548DD4" w:themeColor="text2" w:themeTint="99"/>
          <w:sz w:val="32"/>
          <w:szCs w:val="32"/>
          <w:shd w:val="clear" w:color="auto" w:fill="FFFFFF"/>
        </w:rPr>
        <w:t>The DNA is a double-stranded molecule that has a long chain of nucleotides.</w:t>
      </w:r>
    </w:p>
    <w:p w14:paraId="3CBF00D3" w14:textId="77777777" w:rsidR="00860CD2" w:rsidRPr="00860CD2" w:rsidRDefault="00860CD2" w:rsidP="00135D3D">
      <w:pPr>
        <w:pStyle w:val="ListParagraph"/>
        <w:numPr>
          <w:ilvl w:val="0"/>
          <w:numId w:val="12"/>
        </w:numPr>
        <w:shd w:val="clear" w:color="auto" w:fill="FFFFFF"/>
        <w:spacing w:after="0" w:line="240" w:lineRule="auto"/>
        <w:rPr>
          <w:rStyle w:val="Strong"/>
          <w:rFonts w:ascii="Arial" w:eastAsia="Times New Roman" w:hAnsi="Arial" w:cs="Arial"/>
          <w:bCs w:val="0"/>
          <w:color w:val="548DD4" w:themeColor="text2" w:themeTint="99"/>
          <w:sz w:val="32"/>
          <w:szCs w:val="32"/>
        </w:rPr>
      </w:pPr>
      <w:r w:rsidRPr="00860CD2">
        <w:rPr>
          <w:rStyle w:val="Strong"/>
          <w:rFonts w:ascii="Arial" w:hAnsi="Arial" w:cs="Arial"/>
          <w:color w:val="333333"/>
          <w:sz w:val="32"/>
          <w:szCs w:val="32"/>
          <w:shd w:val="clear" w:color="auto" w:fill="FFFFFF"/>
        </w:rPr>
        <w:t>Propagation:</w:t>
      </w:r>
    </w:p>
    <w:p w14:paraId="068F64DD" w14:textId="77777777" w:rsidR="00860CD2" w:rsidRDefault="00860CD2" w:rsidP="00860CD2">
      <w:pPr>
        <w:pStyle w:val="ListParagraph"/>
        <w:shd w:val="clear" w:color="auto" w:fill="FFFFFF"/>
        <w:spacing w:after="0" w:line="240" w:lineRule="auto"/>
        <w:ind w:left="1620"/>
        <w:rPr>
          <w:rFonts w:ascii="Arial" w:hAnsi="Arial" w:cs="Arial"/>
          <w:color w:val="548DD4" w:themeColor="text2" w:themeTint="99"/>
          <w:sz w:val="32"/>
          <w:szCs w:val="32"/>
          <w:shd w:val="clear" w:color="auto" w:fill="FFFFFF"/>
        </w:rPr>
      </w:pPr>
      <w:r w:rsidRPr="00860CD2">
        <w:rPr>
          <w:rStyle w:val="Strong"/>
          <w:rFonts w:ascii="Arial" w:hAnsi="Arial" w:cs="Arial"/>
          <w:color w:val="548DD4" w:themeColor="text2" w:themeTint="99"/>
          <w:sz w:val="32"/>
          <w:szCs w:val="32"/>
          <w:shd w:val="clear" w:color="auto" w:fill="FFFFFF"/>
        </w:rPr>
        <w:t xml:space="preserve">       </w:t>
      </w:r>
      <w:r w:rsidRPr="00860CD2">
        <w:rPr>
          <w:rFonts w:ascii="Arial" w:hAnsi="Arial" w:cs="Arial"/>
          <w:color w:val="548DD4" w:themeColor="text2" w:themeTint="99"/>
          <w:sz w:val="32"/>
          <w:szCs w:val="32"/>
          <w:shd w:val="clear" w:color="auto" w:fill="FFFFFF"/>
        </w:rPr>
        <w:t>DNA replicates on its own, it is self-replicating.</w:t>
      </w:r>
    </w:p>
    <w:p w14:paraId="461D2D54" w14:textId="77777777" w:rsidR="00860CD2" w:rsidRDefault="00860CD2" w:rsidP="00860CD2">
      <w:pPr>
        <w:pStyle w:val="ListParagraph"/>
        <w:shd w:val="clear" w:color="auto" w:fill="FFFFFF"/>
        <w:spacing w:after="0" w:line="240" w:lineRule="auto"/>
        <w:ind w:left="1620"/>
        <w:rPr>
          <w:rFonts w:ascii="Arial" w:hAnsi="Arial" w:cs="Arial"/>
          <w:color w:val="548DD4" w:themeColor="text2" w:themeTint="99"/>
          <w:sz w:val="32"/>
          <w:szCs w:val="32"/>
          <w:shd w:val="clear" w:color="auto" w:fill="FFFFFF"/>
        </w:rPr>
      </w:pPr>
    </w:p>
    <w:p w14:paraId="6860CE73" w14:textId="77777777" w:rsidR="00860CD2" w:rsidRPr="006F7439" w:rsidRDefault="00860CD2" w:rsidP="00135D3D">
      <w:pPr>
        <w:pStyle w:val="ListParagraph"/>
        <w:numPr>
          <w:ilvl w:val="0"/>
          <w:numId w:val="13"/>
        </w:numPr>
        <w:shd w:val="clear" w:color="auto" w:fill="FFFFFF"/>
        <w:spacing w:after="0" w:line="240" w:lineRule="auto"/>
        <w:rPr>
          <w:rStyle w:val="SubtleReference"/>
          <w:b/>
          <w:color w:val="000000" w:themeColor="text1"/>
          <w:sz w:val="52"/>
          <w:szCs w:val="52"/>
        </w:rPr>
      </w:pPr>
      <w:r w:rsidRPr="006F7439">
        <w:rPr>
          <w:rStyle w:val="SubtleReference"/>
          <w:b/>
          <w:color w:val="000000" w:themeColor="text1"/>
          <w:sz w:val="52"/>
          <w:szCs w:val="52"/>
        </w:rPr>
        <w:t>RNA:</w:t>
      </w:r>
    </w:p>
    <w:p w14:paraId="64DCF0EF" w14:textId="77777777" w:rsidR="00860CD2" w:rsidRDefault="00860CD2" w:rsidP="00135D3D">
      <w:pPr>
        <w:pStyle w:val="ListParagraph"/>
        <w:numPr>
          <w:ilvl w:val="0"/>
          <w:numId w:val="12"/>
        </w:numPr>
        <w:shd w:val="clear" w:color="auto" w:fill="FFFFFF"/>
        <w:spacing w:after="0" w:line="240" w:lineRule="auto"/>
        <w:rPr>
          <w:rFonts w:ascii="Arial" w:eastAsia="Times New Roman" w:hAnsi="Arial" w:cs="Arial"/>
          <w:b/>
          <w:color w:val="000000" w:themeColor="text1"/>
          <w:sz w:val="36"/>
          <w:szCs w:val="36"/>
        </w:rPr>
      </w:pPr>
      <w:r w:rsidRPr="00860CD2">
        <w:rPr>
          <w:rFonts w:ascii="Arial" w:eastAsia="Times New Roman" w:hAnsi="Arial" w:cs="Arial"/>
          <w:b/>
          <w:color w:val="000000" w:themeColor="text1"/>
          <w:sz w:val="36"/>
          <w:szCs w:val="36"/>
        </w:rPr>
        <w:t>Definition:</w:t>
      </w:r>
    </w:p>
    <w:p w14:paraId="0B13F4E4" w14:textId="77777777" w:rsidR="00860CD2" w:rsidRDefault="00860CD2" w:rsidP="00860CD2">
      <w:pPr>
        <w:pStyle w:val="ListParagraph"/>
        <w:shd w:val="clear" w:color="auto" w:fill="FFFFFF"/>
        <w:spacing w:after="0" w:line="240" w:lineRule="auto"/>
        <w:ind w:left="1620"/>
        <w:rPr>
          <w:rFonts w:ascii="Arial" w:hAnsi="Arial" w:cs="Arial"/>
          <w:color w:val="548DD4" w:themeColor="text2" w:themeTint="99"/>
          <w:sz w:val="32"/>
          <w:szCs w:val="32"/>
          <w:shd w:val="clear" w:color="auto" w:fill="FFFFFF"/>
        </w:rPr>
      </w:pPr>
      <w:r w:rsidRPr="00860CD2">
        <w:rPr>
          <w:rFonts w:ascii="Arial" w:eastAsia="Times New Roman" w:hAnsi="Arial" w:cs="Arial"/>
          <w:b/>
          <w:color w:val="548DD4" w:themeColor="text2" w:themeTint="99"/>
          <w:sz w:val="32"/>
          <w:szCs w:val="32"/>
        </w:rPr>
        <w:t xml:space="preserve">       </w:t>
      </w:r>
      <w:r w:rsidRPr="00860CD2">
        <w:rPr>
          <w:rFonts w:ascii="Arial" w:hAnsi="Arial" w:cs="Arial"/>
          <w:color w:val="548DD4" w:themeColor="text2" w:themeTint="99"/>
          <w:sz w:val="32"/>
          <w:szCs w:val="32"/>
          <w:shd w:val="clear" w:color="auto" w:fill="FFFFFF"/>
        </w:rPr>
        <w:t>Is a polymer with a ribose and phosphate backbone with four varying bases: uracil, cytosine, adenine, and guanine.</w:t>
      </w:r>
    </w:p>
    <w:p w14:paraId="17A6902B" w14:textId="77777777" w:rsidR="00860CD2" w:rsidRPr="00860CD2" w:rsidRDefault="00860CD2" w:rsidP="00860CD2">
      <w:pPr>
        <w:pStyle w:val="ListParagraph"/>
        <w:shd w:val="clear" w:color="auto" w:fill="FFFFFF"/>
        <w:spacing w:after="0" w:line="240" w:lineRule="auto"/>
        <w:ind w:left="1620"/>
        <w:rPr>
          <w:rFonts w:ascii="Arial" w:eastAsia="Times New Roman" w:hAnsi="Arial" w:cs="Arial"/>
          <w:b/>
          <w:color w:val="548DD4" w:themeColor="text2" w:themeTint="99"/>
          <w:sz w:val="32"/>
          <w:szCs w:val="32"/>
        </w:rPr>
      </w:pPr>
    </w:p>
    <w:p w14:paraId="6BF58415" w14:textId="77777777" w:rsidR="00860CD2" w:rsidRPr="00860CD2" w:rsidRDefault="00860CD2" w:rsidP="00135D3D">
      <w:pPr>
        <w:pStyle w:val="ListParagraph"/>
        <w:numPr>
          <w:ilvl w:val="0"/>
          <w:numId w:val="12"/>
        </w:numPr>
        <w:shd w:val="clear" w:color="auto" w:fill="FFFFFF"/>
        <w:spacing w:after="0" w:line="240" w:lineRule="auto"/>
        <w:rPr>
          <w:rStyle w:val="Strong"/>
          <w:rFonts w:ascii="Arial" w:eastAsia="Times New Roman" w:hAnsi="Arial" w:cs="Arial"/>
          <w:bCs w:val="0"/>
          <w:color w:val="548DD4" w:themeColor="text2" w:themeTint="99"/>
          <w:sz w:val="40"/>
          <w:szCs w:val="32"/>
        </w:rPr>
      </w:pPr>
      <w:r w:rsidRPr="00860CD2">
        <w:rPr>
          <w:rStyle w:val="Strong"/>
          <w:rFonts w:ascii="Arial" w:hAnsi="Arial" w:cs="Arial"/>
          <w:color w:val="333333"/>
          <w:sz w:val="28"/>
          <w:szCs w:val="23"/>
          <w:shd w:val="clear" w:color="auto" w:fill="FFFFFF"/>
        </w:rPr>
        <w:t>Location:</w:t>
      </w:r>
    </w:p>
    <w:p w14:paraId="44D8F7E4" w14:textId="77777777" w:rsidR="00860CD2" w:rsidRDefault="00860CD2" w:rsidP="00860CD2">
      <w:pPr>
        <w:pStyle w:val="ListParagraph"/>
        <w:shd w:val="clear" w:color="auto" w:fill="FFFFFF"/>
        <w:spacing w:after="0" w:line="240" w:lineRule="auto"/>
        <w:ind w:left="1620"/>
        <w:rPr>
          <w:rFonts w:ascii="Arial" w:hAnsi="Arial" w:cs="Arial"/>
          <w:color w:val="333333"/>
          <w:sz w:val="23"/>
          <w:szCs w:val="23"/>
          <w:shd w:val="clear" w:color="auto" w:fill="FFFFFF"/>
        </w:rPr>
      </w:pPr>
      <w:r w:rsidRPr="00860CD2">
        <w:rPr>
          <w:rStyle w:val="Strong"/>
          <w:rFonts w:ascii="Arial" w:hAnsi="Arial" w:cs="Arial"/>
          <w:color w:val="548DD4" w:themeColor="text2" w:themeTint="99"/>
          <w:sz w:val="32"/>
          <w:szCs w:val="32"/>
          <w:shd w:val="clear" w:color="auto" w:fill="FFFFFF"/>
        </w:rPr>
        <w:t xml:space="preserve">     </w:t>
      </w:r>
      <w:r w:rsidRPr="00860CD2">
        <w:rPr>
          <w:rFonts w:ascii="Arial" w:hAnsi="Arial" w:cs="Arial"/>
          <w:color w:val="548DD4" w:themeColor="text2" w:themeTint="99"/>
          <w:sz w:val="32"/>
          <w:szCs w:val="32"/>
          <w:shd w:val="clear" w:color="auto" w:fill="FFFFFF"/>
        </w:rPr>
        <w:t>It is found in the cytoplasm, nucleus, and in the ribosome</w:t>
      </w:r>
      <w:r>
        <w:rPr>
          <w:rFonts w:ascii="Arial" w:hAnsi="Arial" w:cs="Arial"/>
          <w:color w:val="333333"/>
          <w:sz w:val="23"/>
          <w:szCs w:val="23"/>
          <w:shd w:val="clear" w:color="auto" w:fill="FFFFFF"/>
        </w:rPr>
        <w:t>.</w:t>
      </w:r>
    </w:p>
    <w:p w14:paraId="52AAACC9" w14:textId="77777777" w:rsidR="00860CD2" w:rsidRPr="00860CD2" w:rsidRDefault="00860CD2" w:rsidP="00135D3D">
      <w:pPr>
        <w:pStyle w:val="ListParagraph"/>
        <w:numPr>
          <w:ilvl w:val="0"/>
          <w:numId w:val="12"/>
        </w:numPr>
        <w:shd w:val="clear" w:color="auto" w:fill="FFFFFF"/>
        <w:spacing w:after="0" w:line="240" w:lineRule="auto"/>
        <w:rPr>
          <w:rStyle w:val="Strong"/>
          <w:rFonts w:ascii="Arial" w:eastAsia="Times New Roman" w:hAnsi="Arial" w:cs="Arial"/>
          <w:bCs w:val="0"/>
          <w:color w:val="548DD4" w:themeColor="text2" w:themeTint="99"/>
          <w:sz w:val="28"/>
          <w:szCs w:val="28"/>
        </w:rPr>
      </w:pPr>
      <w:r w:rsidRPr="00860CD2">
        <w:rPr>
          <w:rStyle w:val="Strong"/>
          <w:rFonts w:ascii="Arial" w:hAnsi="Arial" w:cs="Arial"/>
          <w:color w:val="333333"/>
          <w:sz w:val="28"/>
          <w:szCs w:val="28"/>
          <w:shd w:val="clear" w:color="auto" w:fill="FFFFFF"/>
        </w:rPr>
        <w:t>Sugar portion:</w:t>
      </w:r>
    </w:p>
    <w:p w14:paraId="78B37561" w14:textId="77777777" w:rsidR="00860CD2" w:rsidRDefault="00860CD2" w:rsidP="00860CD2">
      <w:pPr>
        <w:pStyle w:val="ListParagraph"/>
        <w:shd w:val="clear" w:color="auto" w:fill="FFFFFF"/>
        <w:spacing w:after="0" w:line="240" w:lineRule="auto"/>
        <w:ind w:left="1620"/>
        <w:rPr>
          <w:rFonts w:ascii="Arial" w:hAnsi="Arial" w:cs="Arial"/>
          <w:color w:val="333333"/>
          <w:sz w:val="23"/>
          <w:szCs w:val="23"/>
          <w:shd w:val="clear" w:color="auto" w:fill="FFFFFF"/>
        </w:rPr>
      </w:pPr>
      <w:r w:rsidRPr="00860CD2">
        <w:rPr>
          <w:rStyle w:val="Strong"/>
          <w:rFonts w:ascii="Arial" w:hAnsi="Arial" w:cs="Arial"/>
          <w:color w:val="548DD4" w:themeColor="text2" w:themeTint="99"/>
          <w:sz w:val="32"/>
          <w:szCs w:val="32"/>
          <w:shd w:val="clear" w:color="auto" w:fill="FFFFFF"/>
        </w:rPr>
        <w:t xml:space="preserve">         </w:t>
      </w:r>
      <w:r w:rsidRPr="00860CD2">
        <w:rPr>
          <w:rFonts w:ascii="Arial" w:hAnsi="Arial" w:cs="Arial"/>
          <w:color w:val="548DD4" w:themeColor="text2" w:themeTint="99"/>
          <w:sz w:val="32"/>
          <w:szCs w:val="32"/>
          <w:shd w:val="clear" w:color="auto" w:fill="FFFFFF"/>
        </w:rPr>
        <w:t>It has Ribose</w:t>
      </w:r>
      <w:r>
        <w:rPr>
          <w:rFonts w:ascii="Arial" w:hAnsi="Arial" w:cs="Arial"/>
          <w:color w:val="333333"/>
          <w:sz w:val="23"/>
          <w:szCs w:val="23"/>
          <w:shd w:val="clear" w:color="auto" w:fill="FFFFFF"/>
        </w:rPr>
        <w:t>.</w:t>
      </w:r>
    </w:p>
    <w:p w14:paraId="17AB0CB1" w14:textId="77777777" w:rsidR="00860CD2" w:rsidRPr="00860CD2" w:rsidRDefault="00860CD2" w:rsidP="00135D3D">
      <w:pPr>
        <w:pStyle w:val="ListParagraph"/>
        <w:numPr>
          <w:ilvl w:val="0"/>
          <w:numId w:val="12"/>
        </w:numPr>
        <w:shd w:val="clear" w:color="auto" w:fill="FFFFFF"/>
        <w:spacing w:after="0" w:line="240" w:lineRule="auto"/>
        <w:rPr>
          <w:rStyle w:val="Strong"/>
          <w:rFonts w:ascii="Arial" w:eastAsia="Times New Roman" w:hAnsi="Arial" w:cs="Arial"/>
          <w:bCs w:val="0"/>
          <w:color w:val="548DD4" w:themeColor="text2" w:themeTint="99"/>
          <w:sz w:val="28"/>
          <w:szCs w:val="28"/>
        </w:rPr>
      </w:pPr>
      <w:r w:rsidRPr="00860CD2">
        <w:rPr>
          <w:rStyle w:val="Strong"/>
          <w:rFonts w:ascii="Arial" w:hAnsi="Arial" w:cs="Arial"/>
          <w:color w:val="333333"/>
          <w:sz w:val="28"/>
          <w:szCs w:val="28"/>
          <w:shd w:val="clear" w:color="auto" w:fill="FFFFFF"/>
        </w:rPr>
        <w:t>Function:</w:t>
      </w:r>
    </w:p>
    <w:p w14:paraId="18129EEC" w14:textId="77777777" w:rsidR="00860CD2" w:rsidRDefault="00860CD2" w:rsidP="00860CD2">
      <w:pPr>
        <w:pStyle w:val="ListParagraph"/>
        <w:shd w:val="clear" w:color="auto" w:fill="FFFFFF"/>
        <w:spacing w:after="0" w:line="240" w:lineRule="auto"/>
        <w:ind w:left="1620"/>
        <w:rPr>
          <w:rFonts w:ascii="Arial" w:hAnsi="Arial" w:cs="Arial"/>
          <w:color w:val="333333"/>
          <w:sz w:val="23"/>
          <w:szCs w:val="23"/>
          <w:shd w:val="clear" w:color="auto" w:fill="FFFFFF"/>
        </w:rPr>
      </w:pPr>
      <w:r w:rsidRPr="00860CD2">
        <w:rPr>
          <w:rStyle w:val="Strong"/>
          <w:rFonts w:ascii="Arial" w:hAnsi="Arial" w:cs="Arial"/>
          <w:color w:val="548DD4" w:themeColor="text2" w:themeTint="99"/>
          <w:sz w:val="32"/>
          <w:szCs w:val="32"/>
          <w:shd w:val="clear" w:color="auto" w:fill="FFFFFF"/>
        </w:rPr>
        <w:t xml:space="preserve">         </w:t>
      </w:r>
      <w:r w:rsidRPr="00860CD2">
        <w:rPr>
          <w:rFonts w:ascii="Arial" w:hAnsi="Arial" w:cs="Arial"/>
          <w:color w:val="548DD4" w:themeColor="text2" w:themeTint="99"/>
          <w:sz w:val="32"/>
          <w:szCs w:val="32"/>
          <w:shd w:val="clear" w:color="auto" w:fill="FFFFFF"/>
        </w:rPr>
        <w:t>RNA is functional is the transmission of the genetic code that is necessary for the protein creation from the nucleus to the ribosome</w:t>
      </w:r>
      <w:r>
        <w:rPr>
          <w:rFonts w:ascii="Arial" w:hAnsi="Arial" w:cs="Arial"/>
          <w:color w:val="333333"/>
          <w:sz w:val="23"/>
          <w:szCs w:val="23"/>
          <w:shd w:val="clear" w:color="auto" w:fill="FFFFFF"/>
        </w:rPr>
        <w:t>.</w:t>
      </w:r>
    </w:p>
    <w:p w14:paraId="1D677531" w14:textId="77777777" w:rsidR="00860CD2" w:rsidRPr="00860CD2" w:rsidRDefault="00860CD2" w:rsidP="00135D3D">
      <w:pPr>
        <w:pStyle w:val="ListParagraph"/>
        <w:numPr>
          <w:ilvl w:val="0"/>
          <w:numId w:val="12"/>
        </w:numPr>
        <w:shd w:val="clear" w:color="auto" w:fill="FFFFFF"/>
        <w:spacing w:after="0" w:line="240" w:lineRule="auto"/>
        <w:rPr>
          <w:rStyle w:val="Strong"/>
          <w:rFonts w:ascii="Arial" w:eastAsia="Times New Roman" w:hAnsi="Arial" w:cs="Arial"/>
          <w:bCs w:val="0"/>
          <w:color w:val="548DD4" w:themeColor="text2" w:themeTint="99"/>
          <w:sz w:val="28"/>
          <w:szCs w:val="28"/>
        </w:rPr>
      </w:pPr>
      <w:r w:rsidRPr="00860CD2">
        <w:rPr>
          <w:rStyle w:val="Strong"/>
          <w:rFonts w:ascii="Arial" w:hAnsi="Arial" w:cs="Arial"/>
          <w:color w:val="333333"/>
          <w:sz w:val="28"/>
          <w:szCs w:val="23"/>
          <w:shd w:val="clear" w:color="auto" w:fill="FFFFFF"/>
        </w:rPr>
        <w:t>Predominant Structure</w:t>
      </w:r>
      <w:r w:rsidRPr="00860CD2">
        <w:rPr>
          <w:rStyle w:val="Strong"/>
          <w:rFonts w:ascii="Arial" w:hAnsi="Arial" w:cs="Arial"/>
          <w:color w:val="333333"/>
          <w:sz w:val="28"/>
          <w:szCs w:val="28"/>
          <w:shd w:val="clear" w:color="auto" w:fill="FFFFFF"/>
        </w:rPr>
        <w:t>:</w:t>
      </w:r>
    </w:p>
    <w:p w14:paraId="250787C8" w14:textId="77777777" w:rsidR="00860CD2" w:rsidRDefault="00860CD2" w:rsidP="00860CD2">
      <w:pPr>
        <w:pStyle w:val="ListParagraph"/>
        <w:shd w:val="clear" w:color="auto" w:fill="FFFFFF"/>
        <w:spacing w:after="0" w:line="240" w:lineRule="auto"/>
        <w:ind w:left="1620"/>
        <w:rPr>
          <w:rFonts w:ascii="Arial" w:hAnsi="Arial" w:cs="Arial"/>
          <w:color w:val="548DD4" w:themeColor="text2" w:themeTint="99"/>
          <w:sz w:val="32"/>
          <w:szCs w:val="32"/>
          <w:shd w:val="clear" w:color="auto" w:fill="FFFFFF"/>
        </w:rPr>
      </w:pPr>
      <w:r>
        <w:rPr>
          <w:rStyle w:val="Strong"/>
          <w:rFonts w:ascii="Arial" w:hAnsi="Arial" w:cs="Arial"/>
          <w:color w:val="333333"/>
          <w:sz w:val="28"/>
          <w:szCs w:val="28"/>
          <w:shd w:val="clear" w:color="auto" w:fill="FFFFFF"/>
        </w:rPr>
        <w:t xml:space="preserve">        </w:t>
      </w:r>
      <w:r w:rsidRPr="00860CD2">
        <w:rPr>
          <w:rFonts w:ascii="Arial" w:hAnsi="Arial" w:cs="Arial"/>
          <w:color w:val="548DD4" w:themeColor="text2" w:themeTint="99"/>
          <w:sz w:val="32"/>
          <w:szCs w:val="32"/>
          <w:shd w:val="clear" w:color="auto" w:fill="FFFFFF"/>
        </w:rPr>
        <w:t>The RNA is a single-stranded molecule which has a shorter chain of nucleotides.</w:t>
      </w:r>
    </w:p>
    <w:p w14:paraId="2CF0D93A" w14:textId="77777777" w:rsidR="00860CD2" w:rsidRPr="006F7439" w:rsidRDefault="00860CD2" w:rsidP="00135D3D">
      <w:pPr>
        <w:pStyle w:val="ListParagraph"/>
        <w:numPr>
          <w:ilvl w:val="0"/>
          <w:numId w:val="12"/>
        </w:numPr>
        <w:shd w:val="clear" w:color="auto" w:fill="FFFFFF"/>
        <w:spacing w:after="0" w:line="240" w:lineRule="auto"/>
        <w:rPr>
          <w:rStyle w:val="Strong"/>
          <w:rFonts w:ascii="Arial" w:eastAsia="Times New Roman" w:hAnsi="Arial" w:cs="Arial"/>
          <w:bCs w:val="0"/>
          <w:color w:val="548DD4" w:themeColor="text2" w:themeTint="99"/>
          <w:sz w:val="28"/>
          <w:szCs w:val="28"/>
        </w:rPr>
      </w:pPr>
      <w:r w:rsidRPr="00860CD2">
        <w:rPr>
          <w:rStyle w:val="Strong"/>
          <w:rFonts w:ascii="Arial" w:hAnsi="Arial" w:cs="Arial"/>
          <w:color w:val="333333"/>
          <w:sz w:val="28"/>
          <w:szCs w:val="28"/>
          <w:shd w:val="clear" w:color="auto" w:fill="FFFFFF"/>
        </w:rPr>
        <w:t>Propagation:</w:t>
      </w:r>
    </w:p>
    <w:p w14:paraId="2ECA4A2E" w14:textId="77777777" w:rsidR="006F7439" w:rsidRDefault="006F7439" w:rsidP="006F7439">
      <w:pPr>
        <w:pStyle w:val="ListParagraph"/>
        <w:shd w:val="clear" w:color="auto" w:fill="FFFFFF"/>
        <w:spacing w:after="0" w:line="240" w:lineRule="auto"/>
        <w:ind w:left="1620"/>
        <w:rPr>
          <w:rFonts w:ascii="Arial" w:hAnsi="Arial" w:cs="Arial"/>
          <w:color w:val="548DD4" w:themeColor="text2" w:themeTint="99"/>
          <w:sz w:val="32"/>
          <w:szCs w:val="32"/>
          <w:shd w:val="clear" w:color="auto" w:fill="FFFFFF"/>
        </w:rPr>
      </w:pPr>
      <w:r w:rsidRPr="006F7439">
        <w:rPr>
          <w:rStyle w:val="Strong"/>
          <w:rFonts w:ascii="Arial" w:hAnsi="Arial" w:cs="Arial"/>
          <w:color w:val="548DD4" w:themeColor="text2" w:themeTint="99"/>
          <w:sz w:val="32"/>
          <w:szCs w:val="32"/>
          <w:shd w:val="clear" w:color="auto" w:fill="FFFFFF"/>
        </w:rPr>
        <w:lastRenderedPageBreak/>
        <w:t xml:space="preserve">        </w:t>
      </w:r>
      <w:r w:rsidRPr="006F7439">
        <w:rPr>
          <w:rFonts w:ascii="Arial" w:hAnsi="Arial" w:cs="Arial"/>
          <w:color w:val="548DD4" w:themeColor="text2" w:themeTint="99"/>
          <w:sz w:val="32"/>
          <w:szCs w:val="32"/>
          <w:shd w:val="clear" w:color="auto" w:fill="FFFFFF"/>
        </w:rPr>
        <w:t>RNA does not replicate on its own. It is synthesized from DNA when required</w:t>
      </w:r>
      <w:r>
        <w:rPr>
          <w:rFonts w:ascii="Arial" w:hAnsi="Arial" w:cs="Arial"/>
          <w:color w:val="548DD4" w:themeColor="text2" w:themeTint="99"/>
          <w:sz w:val="32"/>
          <w:szCs w:val="32"/>
          <w:shd w:val="clear" w:color="auto" w:fill="FFFFFF"/>
        </w:rPr>
        <w:t>.</w:t>
      </w:r>
    </w:p>
    <w:p w14:paraId="218CA4D3" w14:textId="77777777" w:rsidR="006F7439" w:rsidRPr="006F7439" w:rsidRDefault="006F7439" w:rsidP="006F7439">
      <w:pPr>
        <w:pStyle w:val="ListParagraph"/>
        <w:shd w:val="clear" w:color="auto" w:fill="FFFFFF"/>
        <w:spacing w:after="0" w:line="240" w:lineRule="auto"/>
        <w:ind w:left="1620"/>
        <w:rPr>
          <w:rFonts w:ascii="Arial" w:hAnsi="Arial" w:cs="Arial"/>
          <w:color w:val="000000" w:themeColor="text1"/>
          <w:sz w:val="32"/>
          <w:szCs w:val="32"/>
          <w:shd w:val="clear" w:color="auto" w:fill="FFFFFF"/>
        </w:rPr>
      </w:pPr>
      <w:r>
        <w:rPr>
          <w:rFonts w:ascii="Arial" w:hAnsi="Arial" w:cs="Arial"/>
          <w:color w:val="000000" w:themeColor="text1"/>
          <w:sz w:val="32"/>
          <w:szCs w:val="32"/>
          <w:shd w:val="clear" w:color="auto" w:fill="FFFFFF"/>
        </w:rPr>
        <w:t>……………………………………………………………..</w:t>
      </w:r>
    </w:p>
    <w:p w14:paraId="2B9BEB86" w14:textId="77777777" w:rsidR="006F7439" w:rsidRDefault="005729D5" w:rsidP="00C14930">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Q4. </w:t>
      </w:r>
      <w:r w:rsidR="00396166">
        <w:rPr>
          <w:rFonts w:ascii="Times New Roman" w:hAnsi="Times New Roman" w:cs="Times New Roman"/>
          <w:color w:val="3A3A3A"/>
          <w:sz w:val="28"/>
          <w:szCs w:val="28"/>
          <w:shd w:val="clear" w:color="auto" w:fill="FFFFFF"/>
        </w:rPr>
        <w:t xml:space="preserve">Why Dickens and </w:t>
      </w:r>
      <w:proofErr w:type="spellStart"/>
      <w:r w:rsidR="00396166">
        <w:rPr>
          <w:rFonts w:ascii="Times New Roman" w:hAnsi="Times New Roman" w:cs="Times New Roman"/>
          <w:color w:val="3A3A3A"/>
          <w:sz w:val="28"/>
          <w:szCs w:val="28"/>
          <w:shd w:val="clear" w:color="auto" w:fill="FFFFFF"/>
        </w:rPr>
        <w:t>Horecker’s</w:t>
      </w:r>
      <w:proofErr w:type="spellEnd"/>
      <w:r w:rsidR="00396166">
        <w:rPr>
          <w:rFonts w:ascii="Times New Roman" w:hAnsi="Times New Roman" w:cs="Times New Roman"/>
          <w:color w:val="3A3A3A"/>
          <w:sz w:val="28"/>
          <w:szCs w:val="28"/>
          <w:shd w:val="clear" w:color="auto" w:fill="FFFFFF"/>
        </w:rPr>
        <w:t xml:space="preserve"> Pathway is called </w:t>
      </w:r>
      <w:r>
        <w:rPr>
          <w:rFonts w:ascii="Times New Roman" w:hAnsi="Times New Roman" w:cs="Times New Roman"/>
          <w:color w:val="3A3A3A"/>
          <w:sz w:val="28"/>
          <w:szCs w:val="28"/>
          <w:shd w:val="clear" w:color="auto" w:fill="FFFFFF"/>
        </w:rPr>
        <w:t>HMP</w:t>
      </w:r>
      <w:r w:rsidR="00396166">
        <w:rPr>
          <w:rFonts w:ascii="Times New Roman" w:hAnsi="Times New Roman" w:cs="Times New Roman"/>
          <w:color w:val="3A3A3A"/>
          <w:sz w:val="28"/>
          <w:szCs w:val="28"/>
          <w:shd w:val="clear" w:color="auto" w:fill="FFFFFF"/>
        </w:rPr>
        <w:t xml:space="preserve"> pathway</w:t>
      </w:r>
      <w:r>
        <w:rPr>
          <w:rFonts w:ascii="Times New Roman" w:hAnsi="Times New Roman" w:cs="Times New Roman"/>
          <w:color w:val="3A3A3A"/>
          <w:sz w:val="28"/>
          <w:szCs w:val="28"/>
          <w:shd w:val="clear" w:color="auto" w:fill="FFFFFF"/>
        </w:rPr>
        <w:t>.</w:t>
      </w:r>
      <w:r w:rsidR="00D90DD6">
        <w:rPr>
          <w:rFonts w:ascii="Times New Roman" w:hAnsi="Times New Roman" w:cs="Times New Roman"/>
          <w:color w:val="3A3A3A"/>
          <w:sz w:val="28"/>
          <w:szCs w:val="28"/>
          <w:shd w:val="clear" w:color="auto" w:fill="FFFFFF"/>
        </w:rPr>
        <w:t xml:space="preserve"> Enlist the enzymes used in PP</w:t>
      </w:r>
      <w:r w:rsidR="00396166">
        <w:rPr>
          <w:rFonts w:ascii="Times New Roman" w:hAnsi="Times New Roman" w:cs="Times New Roman"/>
          <w:color w:val="3A3A3A"/>
          <w:sz w:val="28"/>
          <w:szCs w:val="28"/>
          <w:shd w:val="clear" w:color="auto" w:fill="FFFFFF"/>
        </w:rPr>
        <w:t>P Pathway.</w:t>
      </w:r>
      <w:r w:rsidR="006F7439">
        <w:rPr>
          <w:rFonts w:ascii="Times New Roman" w:hAnsi="Times New Roman" w:cs="Times New Roman"/>
          <w:color w:val="3A3A3A"/>
          <w:sz w:val="28"/>
          <w:szCs w:val="28"/>
          <w:shd w:val="clear" w:color="auto" w:fill="FFFFFF"/>
        </w:rPr>
        <w:t>?</w:t>
      </w:r>
    </w:p>
    <w:p w14:paraId="17A7485A" w14:textId="77777777" w:rsidR="00E90DC5" w:rsidRDefault="006F7439" w:rsidP="00C14930">
      <w:pPr>
        <w:spacing w:line="480" w:lineRule="auto"/>
        <w:rPr>
          <w:rFonts w:ascii="Times New Roman" w:hAnsi="Times New Roman" w:cs="Times New Roman"/>
          <w:b/>
          <w:color w:val="3A3A3A"/>
          <w:sz w:val="40"/>
          <w:szCs w:val="40"/>
          <w:shd w:val="clear" w:color="auto" w:fill="FFFFFF"/>
        </w:rPr>
      </w:pPr>
      <w:proofErr w:type="spellStart"/>
      <w:r>
        <w:rPr>
          <w:rFonts w:ascii="Times New Roman" w:hAnsi="Times New Roman" w:cs="Times New Roman"/>
          <w:b/>
          <w:color w:val="3A3A3A"/>
          <w:sz w:val="40"/>
          <w:szCs w:val="40"/>
          <w:shd w:val="clear" w:color="auto" w:fill="FFFFFF"/>
        </w:rPr>
        <w:t>Ans</w:t>
      </w:r>
      <w:proofErr w:type="spellEnd"/>
      <w:r>
        <w:rPr>
          <w:rFonts w:ascii="Times New Roman" w:hAnsi="Times New Roman" w:cs="Times New Roman"/>
          <w:b/>
          <w:color w:val="3A3A3A"/>
          <w:sz w:val="40"/>
          <w:szCs w:val="40"/>
          <w:shd w:val="clear" w:color="auto" w:fill="FFFFFF"/>
        </w:rPr>
        <w:t>:</w:t>
      </w:r>
      <w:r w:rsidR="00E90DC5">
        <w:rPr>
          <w:rFonts w:ascii="Times New Roman" w:hAnsi="Times New Roman" w:cs="Times New Roman"/>
          <w:b/>
          <w:color w:val="3A3A3A"/>
          <w:sz w:val="40"/>
          <w:szCs w:val="40"/>
          <w:shd w:val="clear" w:color="auto" w:fill="FFFFFF"/>
        </w:rPr>
        <w:t xml:space="preserve"> </w:t>
      </w:r>
      <w:r w:rsidR="00E90DC5" w:rsidRPr="00E90DC5">
        <w:rPr>
          <w:rStyle w:val="SubtleReference"/>
          <w:b/>
          <w:color w:val="000000" w:themeColor="text1"/>
          <w:sz w:val="44"/>
          <w:szCs w:val="44"/>
        </w:rPr>
        <w:t>DEFINITION:</w:t>
      </w:r>
    </w:p>
    <w:p w14:paraId="078F61EA" w14:textId="77777777" w:rsidR="00E90DC5" w:rsidRDefault="00E90DC5" w:rsidP="00C14930">
      <w:pPr>
        <w:spacing w:line="480" w:lineRule="auto"/>
        <w:rPr>
          <w:rFonts w:ascii="Times New Roman" w:hAnsi="Times New Roman" w:cs="Times New Roman"/>
          <w:color w:val="3A3A3A"/>
          <w:sz w:val="32"/>
          <w:szCs w:val="32"/>
          <w:shd w:val="clear" w:color="auto" w:fill="FFFFFF"/>
        </w:rPr>
      </w:pPr>
      <w:r w:rsidRPr="00E90DC5">
        <w:rPr>
          <w:rFonts w:ascii="Times New Roman" w:hAnsi="Times New Roman" w:cs="Times New Roman"/>
          <w:b/>
          <w:color w:val="3A3A3A"/>
          <w:sz w:val="32"/>
          <w:szCs w:val="32"/>
          <w:shd w:val="clear" w:color="auto" w:fill="FFFFFF"/>
        </w:rPr>
        <w:t>1)</w:t>
      </w:r>
      <w:r w:rsidRPr="00E90DC5">
        <w:rPr>
          <w:rFonts w:ascii="Times New Roman" w:hAnsi="Times New Roman" w:cs="Times New Roman"/>
          <w:color w:val="000000" w:themeColor="text1"/>
          <w:sz w:val="44"/>
          <w:szCs w:val="32"/>
          <w:shd w:val="clear" w:color="auto" w:fill="FFFFFF"/>
        </w:rPr>
        <w:t>T</w:t>
      </w:r>
      <w:r w:rsidRPr="00E90DC5">
        <w:rPr>
          <w:rFonts w:ascii="Times New Roman" w:hAnsi="Times New Roman" w:cs="Times New Roman"/>
          <w:color w:val="548DD4" w:themeColor="text2" w:themeTint="99"/>
          <w:sz w:val="32"/>
          <w:szCs w:val="32"/>
          <w:shd w:val="clear" w:color="auto" w:fill="FFFFFF"/>
        </w:rPr>
        <w:t>he pentose phosphate pathway (also called the hexose monophosphate</w:t>
      </w:r>
      <w:r>
        <w:rPr>
          <w:rFonts w:ascii="Times New Roman" w:hAnsi="Times New Roman" w:cs="Times New Roman"/>
          <w:color w:val="3A3A3A"/>
          <w:sz w:val="32"/>
          <w:szCs w:val="32"/>
          <w:shd w:val="clear" w:color="auto" w:fill="FFFFFF"/>
        </w:rPr>
        <w:t xml:space="preserve"> </w:t>
      </w:r>
      <w:r w:rsidRPr="00E90DC5">
        <w:rPr>
          <w:rFonts w:ascii="Times New Roman" w:hAnsi="Times New Roman" w:cs="Times New Roman"/>
          <w:color w:val="548DD4" w:themeColor="text2" w:themeTint="99"/>
          <w:sz w:val="32"/>
          <w:szCs w:val="32"/>
          <w:shd w:val="clear" w:color="auto" w:fill="FFFFFF"/>
        </w:rPr>
        <w:t>pathway) is a metabolic  pathway parallel to glycolysis.</w:t>
      </w:r>
    </w:p>
    <w:p w14:paraId="22AC10D9" w14:textId="77777777" w:rsidR="00E90DC5" w:rsidRDefault="00E90DC5" w:rsidP="00C14930">
      <w:pPr>
        <w:spacing w:line="480" w:lineRule="auto"/>
        <w:rPr>
          <w:rFonts w:ascii="Times New Roman" w:hAnsi="Times New Roman" w:cs="Times New Roman"/>
          <w:color w:val="3A3A3A"/>
          <w:sz w:val="32"/>
          <w:szCs w:val="32"/>
          <w:shd w:val="clear" w:color="auto" w:fill="FFFFFF"/>
        </w:rPr>
      </w:pPr>
      <w:r w:rsidRPr="00E90DC5">
        <w:rPr>
          <w:rFonts w:ascii="Times New Roman" w:hAnsi="Times New Roman" w:cs="Times New Roman"/>
          <w:b/>
          <w:color w:val="3A3A3A"/>
          <w:sz w:val="32"/>
          <w:szCs w:val="32"/>
          <w:shd w:val="clear" w:color="auto" w:fill="FFFFFF"/>
        </w:rPr>
        <w:t>2)</w:t>
      </w:r>
      <w:r w:rsidRPr="00E90DC5">
        <w:rPr>
          <w:rFonts w:ascii="Times New Roman" w:hAnsi="Times New Roman" w:cs="Times New Roman"/>
          <w:color w:val="000000" w:themeColor="text1"/>
          <w:sz w:val="44"/>
          <w:szCs w:val="32"/>
          <w:shd w:val="clear" w:color="auto" w:fill="FFFFFF"/>
        </w:rPr>
        <w:t>T</w:t>
      </w:r>
      <w:r w:rsidRPr="00E90DC5">
        <w:rPr>
          <w:rFonts w:ascii="Times New Roman" w:hAnsi="Times New Roman" w:cs="Times New Roman"/>
          <w:color w:val="548DD4" w:themeColor="text2" w:themeTint="99"/>
          <w:sz w:val="32"/>
          <w:szCs w:val="32"/>
          <w:shd w:val="clear" w:color="auto" w:fill="FFFFFF"/>
        </w:rPr>
        <w:t xml:space="preserve">his pathway is also called Dickens and </w:t>
      </w:r>
      <w:proofErr w:type="spellStart"/>
      <w:r w:rsidRPr="00E90DC5">
        <w:rPr>
          <w:rFonts w:ascii="Times New Roman" w:hAnsi="Times New Roman" w:cs="Times New Roman"/>
          <w:color w:val="548DD4" w:themeColor="text2" w:themeTint="99"/>
          <w:sz w:val="32"/>
          <w:szCs w:val="32"/>
          <w:shd w:val="clear" w:color="auto" w:fill="FFFFFF"/>
        </w:rPr>
        <w:t>Horecker’s</w:t>
      </w:r>
      <w:proofErr w:type="spellEnd"/>
      <w:r w:rsidRPr="00E90DC5">
        <w:rPr>
          <w:rFonts w:ascii="Times New Roman" w:hAnsi="Times New Roman" w:cs="Times New Roman"/>
          <w:color w:val="548DD4" w:themeColor="text2" w:themeTint="99"/>
          <w:sz w:val="32"/>
          <w:szCs w:val="32"/>
          <w:shd w:val="clear" w:color="auto" w:fill="FFFFFF"/>
        </w:rPr>
        <w:t xml:space="preserve"> pathway.</w:t>
      </w:r>
    </w:p>
    <w:p w14:paraId="3E0F0935" w14:textId="77777777" w:rsidR="00E90DC5" w:rsidRDefault="00E90DC5" w:rsidP="00C14930">
      <w:pPr>
        <w:spacing w:line="480" w:lineRule="auto"/>
        <w:rPr>
          <w:rFonts w:ascii="Times New Roman" w:hAnsi="Times New Roman" w:cs="Times New Roman"/>
          <w:color w:val="3A3A3A"/>
          <w:sz w:val="32"/>
          <w:szCs w:val="32"/>
          <w:shd w:val="clear" w:color="auto" w:fill="FFFFFF"/>
        </w:rPr>
      </w:pPr>
      <w:r w:rsidRPr="00E90DC5">
        <w:rPr>
          <w:rFonts w:ascii="Times New Roman" w:hAnsi="Times New Roman" w:cs="Times New Roman"/>
          <w:b/>
          <w:color w:val="3A3A3A"/>
          <w:sz w:val="32"/>
          <w:szCs w:val="32"/>
          <w:shd w:val="clear" w:color="auto" w:fill="FFFFFF"/>
        </w:rPr>
        <w:t>3)</w:t>
      </w:r>
      <w:r w:rsidRPr="00E90DC5">
        <w:rPr>
          <w:rFonts w:ascii="Times New Roman" w:hAnsi="Times New Roman" w:cs="Times New Roman"/>
          <w:color w:val="000000" w:themeColor="text1"/>
          <w:sz w:val="44"/>
          <w:szCs w:val="32"/>
          <w:shd w:val="clear" w:color="auto" w:fill="FFFFFF"/>
        </w:rPr>
        <w:t>I</w:t>
      </w:r>
      <w:r w:rsidRPr="00E90DC5">
        <w:rPr>
          <w:rFonts w:ascii="Times New Roman" w:hAnsi="Times New Roman" w:cs="Times New Roman"/>
          <w:color w:val="548DD4" w:themeColor="text2" w:themeTint="99"/>
          <w:sz w:val="32"/>
          <w:szCs w:val="32"/>
          <w:shd w:val="clear" w:color="auto" w:fill="FFFFFF"/>
        </w:rPr>
        <w:t>t</w:t>
      </w:r>
      <w:r>
        <w:rPr>
          <w:rFonts w:ascii="Times New Roman" w:hAnsi="Times New Roman" w:cs="Times New Roman"/>
          <w:color w:val="3A3A3A"/>
          <w:sz w:val="32"/>
          <w:szCs w:val="32"/>
          <w:shd w:val="clear" w:color="auto" w:fill="FFFFFF"/>
        </w:rPr>
        <w:t xml:space="preserve"> </w:t>
      </w:r>
      <w:r w:rsidRPr="00E90DC5">
        <w:rPr>
          <w:rFonts w:ascii="Times New Roman" w:hAnsi="Times New Roman" w:cs="Times New Roman"/>
          <w:color w:val="548DD4" w:themeColor="text2" w:themeTint="99"/>
          <w:sz w:val="32"/>
          <w:szCs w:val="32"/>
          <w:shd w:val="clear" w:color="auto" w:fill="FFFFFF"/>
        </w:rPr>
        <w:t>generates NADPH and pentose (5 carbon sugar), a precursor for the</w:t>
      </w:r>
      <w:r>
        <w:rPr>
          <w:rFonts w:ascii="Times New Roman" w:hAnsi="Times New Roman" w:cs="Times New Roman"/>
          <w:color w:val="3A3A3A"/>
          <w:sz w:val="32"/>
          <w:szCs w:val="32"/>
          <w:shd w:val="clear" w:color="auto" w:fill="FFFFFF"/>
        </w:rPr>
        <w:t xml:space="preserve"> </w:t>
      </w:r>
      <w:r w:rsidRPr="00E90DC5">
        <w:rPr>
          <w:rFonts w:ascii="Times New Roman" w:hAnsi="Times New Roman" w:cs="Times New Roman"/>
          <w:color w:val="548DD4" w:themeColor="text2" w:themeTint="99"/>
          <w:sz w:val="32"/>
          <w:szCs w:val="32"/>
          <w:shd w:val="clear" w:color="auto" w:fill="FFFFFF"/>
        </w:rPr>
        <w:t>synthesis of nucleotides.</w:t>
      </w:r>
    </w:p>
    <w:p w14:paraId="61E10ED1" w14:textId="77777777" w:rsidR="00E90DC5" w:rsidRDefault="00E90DC5" w:rsidP="00135D3D">
      <w:pPr>
        <w:pStyle w:val="ListParagraph"/>
        <w:numPr>
          <w:ilvl w:val="0"/>
          <w:numId w:val="12"/>
        </w:numPr>
        <w:spacing w:line="480" w:lineRule="auto"/>
        <w:rPr>
          <w:rFonts w:ascii="Times New Roman" w:hAnsi="Times New Roman" w:cs="Times New Roman"/>
          <w:b/>
          <w:color w:val="000000" w:themeColor="text1"/>
          <w:sz w:val="40"/>
          <w:szCs w:val="40"/>
          <w:shd w:val="clear" w:color="auto" w:fill="FFFFFF"/>
        </w:rPr>
      </w:pPr>
      <w:r w:rsidRPr="000A4DF5">
        <w:rPr>
          <w:rStyle w:val="SubtleReference"/>
          <w:b/>
          <w:color w:val="000000" w:themeColor="text1"/>
          <w:sz w:val="44"/>
        </w:rPr>
        <w:t>ENZYMES</w:t>
      </w:r>
      <w:r w:rsidRPr="00EA768C">
        <w:rPr>
          <w:rFonts w:ascii="Times New Roman" w:hAnsi="Times New Roman" w:cs="Times New Roman"/>
          <w:b/>
          <w:color w:val="000000" w:themeColor="text1"/>
          <w:sz w:val="40"/>
          <w:szCs w:val="40"/>
          <w:shd w:val="clear" w:color="auto" w:fill="FFFFFF"/>
        </w:rPr>
        <w:t>:</w:t>
      </w:r>
    </w:p>
    <w:p w14:paraId="12025C98" w14:textId="77777777" w:rsidR="00EA768C" w:rsidRPr="00BA297F" w:rsidRDefault="00EA768C" w:rsidP="00135D3D">
      <w:pPr>
        <w:pStyle w:val="ListParagraph"/>
        <w:numPr>
          <w:ilvl w:val="0"/>
          <w:numId w:val="14"/>
        </w:numPr>
        <w:spacing w:line="480" w:lineRule="auto"/>
        <w:rPr>
          <w:rFonts w:ascii="Times New Roman" w:hAnsi="Times New Roman" w:cs="Times New Roman"/>
          <w:color w:val="548DD4" w:themeColor="text2" w:themeTint="99"/>
          <w:sz w:val="40"/>
          <w:szCs w:val="40"/>
          <w:shd w:val="clear" w:color="auto" w:fill="FFFFFF"/>
        </w:rPr>
      </w:pPr>
      <w:r w:rsidRPr="00EA768C">
        <w:rPr>
          <w:rFonts w:ascii="Times New Roman" w:hAnsi="Times New Roman" w:cs="Times New Roman"/>
          <w:color w:val="548DD4" w:themeColor="text2" w:themeTint="99"/>
          <w:sz w:val="40"/>
          <w:szCs w:val="40"/>
          <w:shd w:val="clear" w:color="auto" w:fill="FFFFFF"/>
        </w:rPr>
        <w:t xml:space="preserve">Glucose </w:t>
      </w:r>
      <w:r>
        <w:rPr>
          <w:rFonts w:ascii="Times New Roman" w:hAnsi="Times New Roman" w:cs="Times New Roman"/>
          <w:color w:val="548DD4" w:themeColor="text2" w:themeTint="99"/>
          <w:sz w:val="40"/>
          <w:szCs w:val="40"/>
          <w:shd w:val="clear" w:color="auto" w:fill="FFFFFF"/>
        </w:rPr>
        <w:t>-</w:t>
      </w:r>
      <w:r w:rsidRPr="00EA768C">
        <w:rPr>
          <w:rFonts w:ascii="Times New Roman" w:hAnsi="Times New Roman" w:cs="Times New Roman"/>
          <w:color w:val="548DD4" w:themeColor="text2" w:themeTint="99"/>
          <w:sz w:val="40"/>
          <w:szCs w:val="40"/>
          <w:shd w:val="clear" w:color="auto" w:fill="FFFFFF"/>
        </w:rPr>
        <w:t>6</w:t>
      </w:r>
      <w:r>
        <w:rPr>
          <w:rFonts w:ascii="Times New Roman" w:hAnsi="Times New Roman" w:cs="Times New Roman"/>
          <w:color w:val="548DD4" w:themeColor="text2" w:themeTint="99"/>
          <w:sz w:val="40"/>
          <w:szCs w:val="40"/>
          <w:shd w:val="clear" w:color="auto" w:fill="FFFFFF"/>
        </w:rPr>
        <w:t>-</w:t>
      </w:r>
      <w:r w:rsidRPr="00EA768C">
        <w:rPr>
          <w:rFonts w:ascii="Times New Roman" w:hAnsi="Times New Roman" w:cs="Times New Roman"/>
          <w:color w:val="548DD4" w:themeColor="text2" w:themeTint="99"/>
          <w:sz w:val="40"/>
          <w:szCs w:val="40"/>
          <w:shd w:val="clear" w:color="auto" w:fill="FFFFFF"/>
        </w:rPr>
        <w:t xml:space="preserve"> phosphate</w:t>
      </w:r>
      <w:r>
        <w:rPr>
          <w:rFonts w:ascii="Times New Roman" w:hAnsi="Times New Roman" w:cs="Times New Roman"/>
          <w:color w:val="548DD4" w:themeColor="text2" w:themeTint="99"/>
          <w:sz w:val="40"/>
          <w:szCs w:val="40"/>
          <w:shd w:val="clear" w:color="auto" w:fill="FFFFFF"/>
        </w:rPr>
        <w:t xml:space="preserve"> dehydrogenase is the rate-controlling </w:t>
      </w:r>
      <w:r w:rsidRPr="00EA768C">
        <w:rPr>
          <w:rFonts w:ascii="Times New Roman" w:hAnsi="Times New Roman" w:cs="Times New Roman"/>
          <w:color w:val="000000" w:themeColor="text1"/>
          <w:sz w:val="40"/>
          <w:szCs w:val="40"/>
          <w:shd w:val="clear" w:color="auto" w:fill="FFFFFF"/>
        </w:rPr>
        <w:t xml:space="preserve">enzyme </w:t>
      </w:r>
      <w:r>
        <w:rPr>
          <w:rFonts w:ascii="Times New Roman" w:hAnsi="Times New Roman" w:cs="Times New Roman"/>
          <w:color w:val="548DD4" w:themeColor="text2" w:themeTint="99"/>
          <w:sz w:val="40"/>
          <w:szCs w:val="40"/>
          <w:shd w:val="clear" w:color="auto" w:fill="FFFFFF"/>
        </w:rPr>
        <w:t xml:space="preserve">of this </w:t>
      </w:r>
      <w:r w:rsidRPr="00EA768C">
        <w:rPr>
          <w:rFonts w:ascii="Times New Roman" w:hAnsi="Times New Roman" w:cs="Times New Roman"/>
          <w:color w:val="000000" w:themeColor="text1"/>
          <w:sz w:val="40"/>
          <w:szCs w:val="40"/>
          <w:shd w:val="clear" w:color="auto" w:fill="FFFFFF"/>
        </w:rPr>
        <w:t>pathway</w:t>
      </w:r>
      <w:r w:rsidRPr="00EA768C">
        <w:rPr>
          <w:rFonts w:ascii="Times New Roman" w:hAnsi="Times New Roman" w:cs="Times New Roman"/>
          <w:b/>
          <w:color w:val="000000" w:themeColor="text1"/>
          <w:sz w:val="40"/>
          <w:szCs w:val="40"/>
          <w:shd w:val="clear" w:color="auto" w:fill="FFFFFF"/>
        </w:rPr>
        <w:t xml:space="preserve"> .</w:t>
      </w:r>
      <w:r>
        <w:rPr>
          <w:rFonts w:ascii="Times New Roman" w:hAnsi="Times New Roman" w:cs="Times New Roman"/>
          <w:color w:val="548DD4" w:themeColor="text2" w:themeTint="99"/>
          <w:sz w:val="40"/>
          <w:szCs w:val="40"/>
          <w:shd w:val="clear" w:color="auto" w:fill="FFFFFF"/>
        </w:rPr>
        <w:t xml:space="preserve">It is </w:t>
      </w:r>
      <w:proofErr w:type="spellStart"/>
      <w:r>
        <w:rPr>
          <w:rFonts w:ascii="Times New Roman" w:hAnsi="Times New Roman" w:cs="Times New Roman"/>
          <w:color w:val="548DD4" w:themeColor="text2" w:themeTint="99"/>
          <w:sz w:val="40"/>
          <w:szCs w:val="40"/>
          <w:shd w:val="clear" w:color="auto" w:fill="FFFFFF"/>
        </w:rPr>
        <w:t>allosterically</w:t>
      </w:r>
      <w:proofErr w:type="spellEnd"/>
      <w:r>
        <w:rPr>
          <w:rFonts w:ascii="Times New Roman" w:hAnsi="Times New Roman" w:cs="Times New Roman"/>
          <w:color w:val="548DD4" w:themeColor="text2" w:themeTint="99"/>
          <w:sz w:val="40"/>
          <w:szCs w:val="40"/>
          <w:shd w:val="clear" w:color="auto" w:fill="FFFFFF"/>
        </w:rPr>
        <w:t xml:space="preserve">  stimulated by NADP</w:t>
      </w:r>
      <w:r w:rsidRPr="00EA768C">
        <w:rPr>
          <w:rFonts w:ascii="Times New Roman" w:hAnsi="Times New Roman" w:cs="Times New Roman"/>
          <w:b/>
          <w:color w:val="000000" w:themeColor="text1"/>
          <w:sz w:val="40"/>
          <w:szCs w:val="40"/>
          <w:shd w:val="clear" w:color="auto" w:fill="FFFFFF"/>
        </w:rPr>
        <w:t>+</w:t>
      </w:r>
      <w:r>
        <w:rPr>
          <w:rFonts w:ascii="Times New Roman" w:hAnsi="Times New Roman" w:cs="Times New Roman"/>
          <w:color w:val="548DD4" w:themeColor="text2" w:themeTint="99"/>
          <w:sz w:val="40"/>
          <w:szCs w:val="40"/>
          <w:shd w:val="clear" w:color="auto" w:fill="FFFFFF"/>
        </w:rPr>
        <w:t xml:space="preserve"> and strongly inhibited by NADPH….An NADPH- utilizing  pathway forms </w:t>
      </w:r>
      <w:r>
        <w:rPr>
          <w:rFonts w:ascii="Times New Roman" w:hAnsi="Times New Roman" w:cs="Times New Roman"/>
          <w:color w:val="548DD4" w:themeColor="text2" w:themeTint="99"/>
          <w:sz w:val="40"/>
          <w:szCs w:val="40"/>
          <w:shd w:val="clear" w:color="auto" w:fill="FFFFFF"/>
        </w:rPr>
        <w:lastRenderedPageBreak/>
        <w:t>NADP</w:t>
      </w:r>
      <w:r w:rsidRPr="00EA768C">
        <w:rPr>
          <w:rFonts w:ascii="Times New Roman" w:hAnsi="Times New Roman" w:cs="Times New Roman"/>
          <w:b/>
          <w:color w:val="000000" w:themeColor="text1"/>
          <w:sz w:val="40"/>
          <w:szCs w:val="40"/>
          <w:shd w:val="clear" w:color="auto" w:fill="FFFFFF"/>
        </w:rPr>
        <w:t>+</w:t>
      </w:r>
      <w:r w:rsidRPr="00EA768C">
        <w:rPr>
          <w:rFonts w:ascii="Times New Roman" w:hAnsi="Times New Roman" w:cs="Times New Roman"/>
          <w:color w:val="000000" w:themeColor="text1"/>
          <w:sz w:val="40"/>
          <w:szCs w:val="40"/>
          <w:shd w:val="clear" w:color="auto" w:fill="FFFFFF"/>
        </w:rPr>
        <w:t xml:space="preserve">, </w:t>
      </w:r>
      <w:r>
        <w:rPr>
          <w:rFonts w:ascii="Times New Roman" w:hAnsi="Times New Roman" w:cs="Times New Roman"/>
          <w:color w:val="548DD4" w:themeColor="text2" w:themeTint="99"/>
          <w:sz w:val="40"/>
          <w:szCs w:val="40"/>
          <w:shd w:val="clear" w:color="auto" w:fill="FFFFFF"/>
        </w:rPr>
        <w:t>which stimulates Glucose-6-phosphate dehydrogenase to produce more NADPH. This step is also inhibited by acetyl CoA</w:t>
      </w:r>
      <w:r w:rsidRPr="00EA768C">
        <w:rPr>
          <w:rFonts w:ascii="Times New Roman" w:hAnsi="Times New Roman" w:cs="Times New Roman"/>
          <w:color w:val="000000" w:themeColor="text1"/>
          <w:sz w:val="40"/>
          <w:szCs w:val="40"/>
          <w:shd w:val="clear" w:color="auto" w:fill="FFFFFF"/>
        </w:rPr>
        <w:t>.</w:t>
      </w:r>
      <w:r>
        <w:rPr>
          <w:rFonts w:ascii="Times New Roman" w:hAnsi="Times New Roman" w:cs="Times New Roman"/>
          <w:color w:val="000000" w:themeColor="text1"/>
          <w:sz w:val="40"/>
          <w:szCs w:val="40"/>
          <w:shd w:val="clear" w:color="auto" w:fill="FFFFFF"/>
        </w:rPr>
        <w:tab/>
      </w:r>
    </w:p>
    <w:p w14:paraId="7FA6DF93" w14:textId="77777777" w:rsidR="00BA297F" w:rsidRPr="00EA768C" w:rsidRDefault="00BA297F" w:rsidP="00BA297F">
      <w:pPr>
        <w:pStyle w:val="ListParagraph"/>
        <w:spacing w:line="480" w:lineRule="auto"/>
        <w:rPr>
          <w:rFonts w:ascii="Times New Roman" w:hAnsi="Times New Roman" w:cs="Times New Roman"/>
          <w:color w:val="548DD4" w:themeColor="text2" w:themeTint="99"/>
          <w:sz w:val="40"/>
          <w:szCs w:val="40"/>
          <w:shd w:val="clear" w:color="auto" w:fill="FFFFFF"/>
        </w:rPr>
      </w:pPr>
      <w:r>
        <w:rPr>
          <w:rFonts w:ascii="Times New Roman" w:hAnsi="Times New Roman" w:cs="Times New Roman"/>
          <w:color w:val="548DD4" w:themeColor="text2" w:themeTint="99"/>
          <w:sz w:val="40"/>
          <w:szCs w:val="40"/>
          <w:shd w:val="clear" w:color="auto" w:fill="FFFFFF"/>
        </w:rPr>
        <w:t>....................................................................................</w:t>
      </w:r>
    </w:p>
    <w:p w14:paraId="3FDBF89F" w14:textId="77777777" w:rsidR="005729D5" w:rsidRDefault="005729D5" w:rsidP="00C14930">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Q5.</w:t>
      </w:r>
      <w:r w:rsidR="00C14930">
        <w:rPr>
          <w:rFonts w:ascii="Times New Roman" w:hAnsi="Times New Roman" w:cs="Times New Roman"/>
          <w:color w:val="3A3A3A"/>
          <w:sz w:val="28"/>
          <w:szCs w:val="28"/>
          <w:shd w:val="clear" w:color="auto" w:fill="FFFFFF"/>
        </w:rPr>
        <w:t xml:space="preserve"> What is the function of carnitine shuttle system?</w:t>
      </w:r>
      <w:r w:rsidR="00D8425B">
        <w:rPr>
          <w:rFonts w:ascii="Times New Roman" w:hAnsi="Times New Roman" w:cs="Times New Roman"/>
          <w:color w:val="3A3A3A"/>
          <w:sz w:val="28"/>
          <w:szCs w:val="28"/>
          <w:shd w:val="clear" w:color="auto" w:fill="FFFFFF"/>
        </w:rPr>
        <w:t xml:space="preserve"> Write down the </w:t>
      </w:r>
      <w:r w:rsidR="007C4515">
        <w:rPr>
          <w:rFonts w:ascii="Times New Roman" w:hAnsi="Times New Roman" w:cs="Times New Roman"/>
          <w:color w:val="3A3A3A"/>
          <w:sz w:val="28"/>
          <w:szCs w:val="28"/>
          <w:shd w:val="clear" w:color="auto" w:fill="FFFFFF"/>
        </w:rPr>
        <w:t xml:space="preserve">stages </w:t>
      </w:r>
      <w:r w:rsidR="00D8425B">
        <w:rPr>
          <w:rFonts w:ascii="Times New Roman" w:hAnsi="Times New Roman" w:cs="Times New Roman"/>
          <w:color w:val="3A3A3A"/>
          <w:sz w:val="28"/>
          <w:szCs w:val="28"/>
          <w:shd w:val="clear" w:color="auto" w:fill="FFFFFF"/>
        </w:rPr>
        <w:t>and steps involved</w:t>
      </w:r>
      <w:r w:rsidR="00D90DD6">
        <w:rPr>
          <w:rFonts w:ascii="Times New Roman" w:hAnsi="Times New Roman" w:cs="Times New Roman"/>
          <w:color w:val="3A3A3A"/>
          <w:sz w:val="28"/>
          <w:szCs w:val="28"/>
          <w:shd w:val="clear" w:color="auto" w:fill="FFFFFF"/>
        </w:rPr>
        <w:t xml:space="preserve"> in Beta oxidation of Lipids.</w:t>
      </w:r>
    </w:p>
    <w:p w14:paraId="74DDCD17" w14:textId="77777777" w:rsidR="00A932F7" w:rsidRDefault="00BA297F" w:rsidP="00C14930">
      <w:pPr>
        <w:spacing w:line="480" w:lineRule="auto"/>
        <w:rPr>
          <w:rFonts w:ascii="Times New Roman" w:hAnsi="Times New Roman" w:cs="Times New Roman"/>
          <w:b/>
          <w:color w:val="17365D" w:themeColor="text2" w:themeShade="BF"/>
          <w:sz w:val="32"/>
          <w:szCs w:val="32"/>
          <w:shd w:val="clear" w:color="auto" w:fill="FFFFFF"/>
        </w:rPr>
      </w:pPr>
      <w:proofErr w:type="spellStart"/>
      <w:r w:rsidRPr="00BA297F">
        <w:rPr>
          <w:rFonts w:ascii="Times New Roman" w:hAnsi="Times New Roman" w:cs="Times New Roman"/>
          <w:b/>
          <w:color w:val="000000" w:themeColor="text1"/>
          <w:sz w:val="40"/>
          <w:szCs w:val="28"/>
          <w:shd w:val="clear" w:color="auto" w:fill="FFFFFF"/>
        </w:rPr>
        <w:t>Ans</w:t>
      </w:r>
      <w:proofErr w:type="spellEnd"/>
      <w:r w:rsidRPr="00BA297F">
        <w:rPr>
          <w:rFonts w:ascii="Times New Roman" w:hAnsi="Times New Roman" w:cs="Times New Roman"/>
          <w:b/>
          <w:color w:val="000000" w:themeColor="text1"/>
          <w:sz w:val="40"/>
          <w:szCs w:val="28"/>
          <w:shd w:val="clear" w:color="auto" w:fill="FFFFFF"/>
        </w:rPr>
        <w:t>:</w:t>
      </w:r>
      <w:r>
        <w:rPr>
          <w:rFonts w:ascii="Times New Roman" w:hAnsi="Times New Roman" w:cs="Times New Roman"/>
          <w:b/>
          <w:color w:val="000000" w:themeColor="text1"/>
          <w:sz w:val="40"/>
          <w:szCs w:val="28"/>
          <w:shd w:val="clear" w:color="auto" w:fill="FFFFFF"/>
        </w:rPr>
        <w:t xml:space="preserve"> </w:t>
      </w:r>
      <w:r w:rsidRPr="000A4DF5">
        <w:rPr>
          <w:rStyle w:val="SubtleReference"/>
          <w:b/>
          <w:color w:val="000000" w:themeColor="text1"/>
          <w:sz w:val="56"/>
        </w:rPr>
        <w:t>CARNITINE SHUTTLE SYSTEM</w:t>
      </w:r>
      <w:r w:rsidRPr="000A4DF5">
        <w:rPr>
          <w:rFonts w:ascii="Times New Roman" w:hAnsi="Times New Roman" w:cs="Times New Roman"/>
          <w:b/>
          <w:color w:val="000000" w:themeColor="text1"/>
          <w:sz w:val="180"/>
          <w:szCs w:val="28"/>
          <w:shd w:val="clear" w:color="auto" w:fill="FFFFFF"/>
        </w:rPr>
        <w:t xml:space="preserve"> </w:t>
      </w:r>
      <w:r>
        <w:rPr>
          <w:rFonts w:ascii="Times New Roman" w:hAnsi="Times New Roman" w:cs="Times New Roman"/>
          <w:b/>
          <w:color w:val="000000" w:themeColor="text1"/>
          <w:sz w:val="40"/>
          <w:szCs w:val="28"/>
          <w:shd w:val="clear" w:color="auto" w:fill="FFFFFF"/>
        </w:rPr>
        <w:t>:</w:t>
      </w:r>
      <w:r w:rsidR="00A932F7">
        <w:rPr>
          <w:rFonts w:ascii="Times New Roman" w:hAnsi="Times New Roman" w:cs="Times New Roman"/>
          <w:b/>
          <w:color w:val="000000" w:themeColor="text1"/>
          <w:sz w:val="40"/>
          <w:szCs w:val="28"/>
          <w:shd w:val="clear" w:color="auto" w:fill="FFFFFF"/>
        </w:rPr>
        <w:t xml:space="preserve">    </w:t>
      </w:r>
      <w:r w:rsidRPr="00A932F7">
        <w:rPr>
          <w:rFonts w:ascii="Times New Roman" w:hAnsi="Times New Roman" w:cs="Times New Roman"/>
          <w:b/>
          <w:color w:val="17365D" w:themeColor="text2" w:themeShade="BF"/>
          <w:sz w:val="72"/>
          <w:szCs w:val="32"/>
          <w:shd w:val="clear" w:color="auto" w:fill="FFFFFF"/>
        </w:rPr>
        <w:t>M</w:t>
      </w:r>
      <w:r w:rsidRPr="00A932F7">
        <w:rPr>
          <w:rFonts w:ascii="Times New Roman" w:hAnsi="Times New Roman" w:cs="Times New Roman"/>
          <w:color w:val="17365D" w:themeColor="text2" w:themeShade="BF"/>
          <w:sz w:val="32"/>
          <w:szCs w:val="32"/>
          <w:shd w:val="clear" w:color="auto" w:fill="FFFFFF"/>
        </w:rPr>
        <w:t>itochondrial oxidation of long-chain fatty acids provides an important source of energy</w:t>
      </w:r>
      <w:r w:rsidR="00A932F7" w:rsidRPr="00A932F7">
        <w:rPr>
          <w:rFonts w:ascii="Times New Roman" w:hAnsi="Times New Roman" w:cs="Times New Roman"/>
          <w:color w:val="17365D" w:themeColor="text2" w:themeShade="BF"/>
          <w:sz w:val="32"/>
          <w:szCs w:val="32"/>
          <w:shd w:val="clear" w:color="auto" w:fill="FFFFFF"/>
        </w:rPr>
        <w:t xml:space="preserve"> for the heart as well as for skeletal muscle during prolonged aerobic work and for hepatic </w:t>
      </w:r>
      <w:proofErr w:type="spellStart"/>
      <w:r w:rsidR="00A932F7" w:rsidRPr="00A932F7">
        <w:rPr>
          <w:rFonts w:ascii="Times New Roman" w:hAnsi="Times New Roman" w:cs="Times New Roman"/>
          <w:color w:val="17365D" w:themeColor="text2" w:themeShade="BF"/>
          <w:sz w:val="32"/>
          <w:szCs w:val="32"/>
          <w:shd w:val="clear" w:color="auto" w:fill="FFFFFF"/>
        </w:rPr>
        <w:t>ketogenesis</w:t>
      </w:r>
      <w:proofErr w:type="spellEnd"/>
      <w:r w:rsidR="00A932F7" w:rsidRPr="00A932F7">
        <w:rPr>
          <w:rFonts w:ascii="Times New Roman" w:hAnsi="Times New Roman" w:cs="Times New Roman"/>
          <w:color w:val="17365D" w:themeColor="text2" w:themeShade="BF"/>
          <w:sz w:val="32"/>
          <w:szCs w:val="32"/>
          <w:shd w:val="clear" w:color="auto" w:fill="FFFFFF"/>
        </w:rPr>
        <w:t xml:space="preserve"> during long-term </w:t>
      </w:r>
      <w:proofErr w:type="spellStart"/>
      <w:r w:rsidR="00A932F7" w:rsidRPr="00A932F7">
        <w:rPr>
          <w:rFonts w:ascii="Times New Roman" w:hAnsi="Times New Roman" w:cs="Times New Roman"/>
          <w:color w:val="17365D" w:themeColor="text2" w:themeShade="BF"/>
          <w:sz w:val="32"/>
          <w:szCs w:val="32"/>
          <w:shd w:val="clear" w:color="auto" w:fill="FFFFFF"/>
        </w:rPr>
        <w:t>fasting.The</w:t>
      </w:r>
      <w:proofErr w:type="spellEnd"/>
      <w:r w:rsidR="00A932F7" w:rsidRPr="00A932F7">
        <w:rPr>
          <w:rFonts w:ascii="Times New Roman" w:hAnsi="Times New Roman" w:cs="Times New Roman"/>
          <w:color w:val="17365D" w:themeColor="text2" w:themeShade="BF"/>
          <w:sz w:val="32"/>
          <w:szCs w:val="32"/>
          <w:shd w:val="clear" w:color="auto" w:fill="FFFFFF"/>
        </w:rPr>
        <w:t xml:space="preserve"> carnitine shuttle is responsible for transferring long-chain fatty acids across the barrier of the inner mitochondrial membrane to gain access to the enzymes of beta-oxidation</w:t>
      </w:r>
      <w:r w:rsidR="00A932F7" w:rsidRPr="00A932F7">
        <w:rPr>
          <w:rFonts w:ascii="Times New Roman" w:hAnsi="Times New Roman" w:cs="Times New Roman"/>
          <w:b/>
          <w:color w:val="17365D" w:themeColor="text2" w:themeShade="BF"/>
          <w:sz w:val="32"/>
          <w:szCs w:val="32"/>
          <w:shd w:val="clear" w:color="auto" w:fill="FFFFFF"/>
        </w:rPr>
        <w:t>.</w:t>
      </w:r>
    </w:p>
    <w:p w14:paraId="7C11E9AE" w14:textId="77777777" w:rsidR="00A932F7" w:rsidRPr="000A4DF5" w:rsidRDefault="00A932F7" w:rsidP="00135D3D">
      <w:pPr>
        <w:pStyle w:val="ListParagraph"/>
        <w:numPr>
          <w:ilvl w:val="0"/>
          <w:numId w:val="14"/>
        </w:numPr>
        <w:spacing w:line="480" w:lineRule="auto"/>
        <w:rPr>
          <w:rStyle w:val="SubtleReference"/>
          <w:b/>
          <w:color w:val="000000" w:themeColor="text1"/>
          <w:sz w:val="44"/>
        </w:rPr>
      </w:pPr>
      <w:r w:rsidRPr="000A4DF5">
        <w:rPr>
          <w:rStyle w:val="SubtleReference"/>
          <w:b/>
          <w:color w:val="000000" w:themeColor="text1"/>
          <w:sz w:val="44"/>
        </w:rPr>
        <w:t>STAGES:</w:t>
      </w:r>
    </w:p>
    <w:p w14:paraId="563EC201" w14:textId="77777777" w:rsidR="00A932F7" w:rsidRPr="00A932F7" w:rsidRDefault="00A932F7" w:rsidP="00135D3D">
      <w:pPr>
        <w:pStyle w:val="ListParagraph"/>
        <w:numPr>
          <w:ilvl w:val="0"/>
          <w:numId w:val="15"/>
        </w:numPr>
        <w:spacing w:line="480" w:lineRule="auto"/>
        <w:rPr>
          <w:rFonts w:ascii="Times New Roman" w:hAnsi="Times New Roman" w:cs="Times New Roman"/>
          <w:b/>
          <w:color w:val="000000" w:themeColor="text1"/>
          <w:sz w:val="36"/>
          <w:szCs w:val="52"/>
          <w:shd w:val="clear" w:color="auto" w:fill="FFFFFF"/>
        </w:rPr>
      </w:pPr>
      <w:r w:rsidRPr="000A4DF5">
        <w:rPr>
          <w:rStyle w:val="SubtleReference"/>
          <w:b/>
          <w:color w:val="000000" w:themeColor="text1"/>
          <w:sz w:val="40"/>
        </w:rPr>
        <w:lastRenderedPageBreak/>
        <w:t>TRANSPORTATION OF FATTY ACYL-CoA FROM CYTOPLASM TO MITOCHONDRIA</w:t>
      </w:r>
      <w:r w:rsidRPr="00A932F7">
        <w:rPr>
          <w:rFonts w:ascii="Times New Roman" w:hAnsi="Times New Roman" w:cs="Times New Roman"/>
          <w:b/>
          <w:color w:val="000000" w:themeColor="text1"/>
          <w:sz w:val="36"/>
          <w:szCs w:val="52"/>
          <w:shd w:val="clear" w:color="auto" w:fill="FFFFFF"/>
        </w:rPr>
        <w:t>:</w:t>
      </w:r>
    </w:p>
    <w:p w14:paraId="40A57BB3" w14:textId="77777777" w:rsidR="00BA297F" w:rsidRPr="008F398D" w:rsidRDefault="00A932F7" w:rsidP="00135D3D">
      <w:pPr>
        <w:pStyle w:val="ListParagraph"/>
        <w:numPr>
          <w:ilvl w:val="0"/>
          <w:numId w:val="16"/>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 xml:space="preserve">Fatty acyl-CoA from the cytosol reacts with carnitine in the outer mitochondrial membrane, forming fatty acyl </w:t>
      </w:r>
      <w:proofErr w:type="spellStart"/>
      <w:r w:rsidRPr="008F398D">
        <w:rPr>
          <w:rFonts w:ascii="Times New Roman" w:hAnsi="Times New Roman" w:cs="Times New Roman"/>
          <w:color w:val="17365D" w:themeColor="text2" w:themeShade="BF"/>
          <w:sz w:val="32"/>
          <w:szCs w:val="32"/>
          <w:shd w:val="clear" w:color="auto" w:fill="FFFFFF"/>
        </w:rPr>
        <w:t>carnitine</w:t>
      </w:r>
      <w:r w:rsidR="00B72B76" w:rsidRPr="008F398D">
        <w:rPr>
          <w:rFonts w:ascii="Times New Roman" w:hAnsi="Times New Roman" w:cs="Times New Roman"/>
          <w:color w:val="17365D" w:themeColor="text2" w:themeShade="BF"/>
          <w:sz w:val="32"/>
          <w:szCs w:val="32"/>
          <w:shd w:val="clear" w:color="auto" w:fill="FFFFFF"/>
        </w:rPr>
        <w:t>.The</w:t>
      </w:r>
      <w:proofErr w:type="spellEnd"/>
      <w:r w:rsidR="00B72B76" w:rsidRPr="008F398D">
        <w:rPr>
          <w:rFonts w:ascii="Times New Roman" w:hAnsi="Times New Roman" w:cs="Times New Roman"/>
          <w:color w:val="17365D" w:themeColor="text2" w:themeShade="BF"/>
          <w:sz w:val="32"/>
          <w:szCs w:val="32"/>
          <w:shd w:val="clear" w:color="auto" w:fill="FFFFFF"/>
        </w:rPr>
        <w:t xml:space="preserve"> enzyme used is carnitine acyl </w:t>
      </w:r>
      <w:proofErr w:type="spellStart"/>
      <w:r w:rsidR="00B72B76" w:rsidRPr="008F398D">
        <w:rPr>
          <w:rFonts w:ascii="Times New Roman" w:hAnsi="Times New Roman" w:cs="Times New Roman"/>
          <w:color w:val="17365D" w:themeColor="text2" w:themeShade="BF"/>
          <w:sz w:val="32"/>
          <w:szCs w:val="32"/>
          <w:shd w:val="clear" w:color="auto" w:fill="FFFFFF"/>
        </w:rPr>
        <w:t>transferase</w:t>
      </w:r>
      <w:proofErr w:type="spellEnd"/>
      <w:r w:rsidR="00B72B76" w:rsidRPr="008F398D">
        <w:rPr>
          <w:rFonts w:ascii="Times New Roman" w:hAnsi="Times New Roman" w:cs="Times New Roman"/>
          <w:color w:val="17365D" w:themeColor="text2" w:themeShade="BF"/>
          <w:sz w:val="32"/>
          <w:szCs w:val="32"/>
          <w:shd w:val="clear" w:color="auto" w:fill="FFFFFF"/>
        </w:rPr>
        <w:t xml:space="preserve"> I (CAT I).</w:t>
      </w:r>
    </w:p>
    <w:p w14:paraId="27876BFA" w14:textId="77777777" w:rsidR="00B72B76" w:rsidRPr="008F398D" w:rsidRDefault="00B72B76" w:rsidP="00135D3D">
      <w:pPr>
        <w:pStyle w:val="ListParagraph"/>
        <w:numPr>
          <w:ilvl w:val="0"/>
          <w:numId w:val="16"/>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Fatty acyl carnitine easily passes from the inner membrane to mitochondrial matrix, where it re-forms to fatty acyl-</w:t>
      </w:r>
      <w:proofErr w:type="spellStart"/>
      <w:r w:rsidRPr="008F398D">
        <w:rPr>
          <w:rFonts w:ascii="Times New Roman" w:hAnsi="Times New Roman" w:cs="Times New Roman"/>
          <w:color w:val="17365D" w:themeColor="text2" w:themeShade="BF"/>
          <w:sz w:val="32"/>
          <w:szCs w:val="32"/>
          <w:shd w:val="clear" w:color="auto" w:fill="FFFFFF"/>
        </w:rPr>
        <w:t>CoA.The</w:t>
      </w:r>
      <w:proofErr w:type="spellEnd"/>
      <w:r w:rsidRPr="008F398D">
        <w:rPr>
          <w:rFonts w:ascii="Times New Roman" w:hAnsi="Times New Roman" w:cs="Times New Roman"/>
          <w:color w:val="17365D" w:themeColor="text2" w:themeShade="BF"/>
          <w:sz w:val="32"/>
          <w:szCs w:val="32"/>
          <w:shd w:val="clear" w:color="auto" w:fill="FFFFFF"/>
        </w:rPr>
        <w:t xml:space="preserve"> enzyme used is carnitine acyl </w:t>
      </w:r>
      <w:proofErr w:type="spellStart"/>
      <w:r w:rsidRPr="008F398D">
        <w:rPr>
          <w:rFonts w:ascii="Times New Roman" w:hAnsi="Times New Roman" w:cs="Times New Roman"/>
          <w:color w:val="17365D" w:themeColor="text2" w:themeShade="BF"/>
          <w:sz w:val="32"/>
          <w:szCs w:val="32"/>
          <w:shd w:val="clear" w:color="auto" w:fill="FFFFFF"/>
        </w:rPr>
        <w:t>transferase</w:t>
      </w:r>
      <w:proofErr w:type="spellEnd"/>
      <w:r w:rsidRPr="008F398D">
        <w:rPr>
          <w:rFonts w:ascii="Times New Roman" w:hAnsi="Times New Roman" w:cs="Times New Roman"/>
          <w:color w:val="17365D" w:themeColor="text2" w:themeShade="BF"/>
          <w:sz w:val="32"/>
          <w:szCs w:val="32"/>
          <w:shd w:val="clear" w:color="auto" w:fill="FFFFFF"/>
        </w:rPr>
        <w:t xml:space="preserve"> II.</w:t>
      </w:r>
    </w:p>
    <w:p w14:paraId="11462985" w14:textId="77777777" w:rsidR="00B72B76" w:rsidRPr="008F398D" w:rsidRDefault="00B72B76" w:rsidP="00135D3D">
      <w:pPr>
        <w:pStyle w:val="ListParagraph"/>
        <w:numPr>
          <w:ilvl w:val="0"/>
          <w:numId w:val="16"/>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Inside the mitochondria, the fatty acyl-CoA undergoes beta-oxidation.</w:t>
      </w:r>
    </w:p>
    <w:p w14:paraId="4BB382AC" w14:textId="77777777" w:rsidR="00B72B76" w:rsidRPr="000A4DF5" w:rsidRDefault="00B72B76" w:rsidP="00135D3D">
      <w:pPr>
        <w:pStyle w:val="ListParagraph"/>
        <w:numPr>
          <w:ilvl w:val="0"/>
          <w:numId w:val="14"/>
        </w:numPr>
        <w:spacing w:line="480" w:lineRule="auto"/>
        <w:rPr>
          <w:rStyle w:val="SubtleReference"/>
          <w:b/>
          <w:color w:val="000000" w:themeColor="text1"/>
          <w:sz w:val="44"/>
        </w:rPr>
      </w:pPr>
      <w:r w:rsidRPr="000A4DF5">
        <w:rPr>
          <w:rStyle w:val="SubtleReference"/>
          <w:b/>
          <w:color w:val="000000" w:themeColor="text1"/>
          <w:sz w:val="44"/>
        </w:rPr>
        <w:t>BETA-OXIDATION OF ACTIVATED FATTY ACIDS:</w:t>
      </w:r>
    </w:p>
    <w:p w14:paraId="40A8D288" w14:textId="77777777" w:rsidR="008F398D" w:rsidRPr="008F398D" w:rsidRDefault="00B72B76" w:rsidP="00135D3D">
      <w:pPr>
        <w:pStyle w:val="ListParagraph"/>
        <w:numPr>
          <w:ilvl w:val="0"/>
          <w:numId w:val="18"/>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 xml:space="preserve">Beta-oxidation (in which all reactions involve the beta-carbon of a fatty acyl-CoA ) will occur in 4 steps. These steps are repeated until all the carbons of fatty acyl-CoA are converted to acyl-CoA. </w:t>
      </w:r>
    </w:p>
    <w:p w14:paraId="27A18147" w14:textId="77777777" w:rsidR="008F398D" w:rsidRPr="000A4DF5" w:rsidRDefault="008F398D" w:rsidP="00135D3D">
      <w:pPr>
        <w:pStyle w:val="ListParagraph"/>
        <w:numPr>
          <w:ilvl w:val="0"/>
          <w:numId w:val="14"/>
        </w:numPr>
        <w:spacing w:line="480" w:lineRule="auto"/>
        <w:rPr>
          <w:rStyle w:val="SubtleReference"/>
          <w:b/>
          <w:color w:val="000000" w:themeColor="text1"/>
          <w:sz w:val="40"/>
        </w:rPr>
      </w:pPr>
      <w:r w:rsidRPr="000A4DF5">
        <w:rPr>
          <w:rStyle w:val="SubtleReference"/>
          <w:b/>
          <w:color w:val="000000" w:themeColor="text1"/>
          <w:sz w:val="40"/>
        </w:rPr>
        <w:t>STEPS:</w:t>
      </w:r>
    </w:p>
    <w:p w14:paraId="79E93A69" w14:textId="77777777" w:rsidR="00B72B76" w:rsidRPr="008F398D" w:rsidRDefault="008F398D" w:rsidP="008F398D">
      <w:pPr>
        <w:pStyle w:val="ListParagraph"/>
        <w:spacing w:line="480" w:lineRule="auto"/>
        <w:ind w:left="1080"/>
        <w:rPr>
          <w:rFonts w:ascii="Times New Roman" w:hAnsi="Times New Roman" w:cs="Times New Roman"/>
          <w:color w:val="17365D" w:themeColor="text2" w:themeShade="BF"/>
          <w:sz w:val="32"/>
          <w:szCs w:val="32"/>
          <w:shd w:val="clear" w:color="auto" w:fill="FFFFFF"/>
        </w:rPr>
      </w:pPr>
      <w:r>
        <w:rPr>
          <w:rFonts w:ascii="Times New Roman" w:hAnsi="Times New Roman" w:cs="Times New Roman"/>
          <w:color w:val="000000" w:themeColor="text1"/>
          <w:sz w:val="32"/>
          <w:szCs w:val="32"/>
          <w:shd w:val="clear" w:color="auto" w:fill="FFFFFF"/>
        </w:rPr>
        <w:t xml:space="preserve">       </w:t>
      </w:r>
      <w:r w:rsidR="00B72B76" w:rsidRPr="008F398D">
        <w:rPr>
          <w:rFonts w:ascii="Times New Roman" w:hAnsi="Times New Roman" w:cs="Times New Roman"/>
          <w:color w:val="17365D" w:themeColor="text2" w:themeShade="BF"/>
          <w:sz w:val="32"/>
          <w:szCs w:val="32"/>
          <w:shd w:val="clear" w:color="auto" w:fill="FFFFFF"/>
        </w:rPr>
        <w:t>The 4 steps are:</w:t>
      </w:r>
    </w:p>
    <w:p w14:paraId="0372C223" w14:textId="77777777" w:rsidR="00B72B76" w:rsidRPr="008F398D" w:rsidRDefault="008F398D" w:rsidP="00135D3D">
      <w:pPr>
        <w:pStyle w:val="ListParagraph"/>
        <w:numPr>
          <w:ilvl w:val="0"/>
          <w:numId w:val="17"/>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Dehydrogenation.</w:t>
      </w:r>
    </w:p>
    <w:p w14:paraId="648E7315" w14:textId="77777777" w:rsidR="008F398D" w:rsidRPr="008F398D" w:rsidRDefault="008F398D" w:rsidP="00135D3D">
      <w:pPr>
        <w:pStyle w:val="ListParagraph"/>
        <w:numPr>
          <w:ilvl w:val="0"/>
          <w:numId w:val="17"/>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lastRenderedPageBreak/>
        <w:t>Hydration.</w:t>
      </w:r>
    </w:p>
    <w:p w14:paraId="47E1D993" w14:textId="77777777" w:rsidR="008F398D" w:rsidRPr="008F398D" w:rsidRDefault="008F398D" w:rsidP="00135D3D">
      <w:pPr>
        <w:pStyle w:val="ListParagraph"/>
        <w:numPr>
          <w:ilvl w:val="0"/>
          <w:numId w:val="17"/>
        </w:numPr>
        <w:spacing w:line="480" w:lineRule="auto"/>
        <w:rPr>
          <w:rFonts w:ascii="Times New Roman" w:hAnsi="Times New Roman" w:cs="Times New Roman"/>
          <w:color w:val="17365D" w:themeColor="text2" w:themeShade="BF"/>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Dehydrogenation.</w:t>
      </w:r>
    </w:p>
    <w:p w14:paraId="3E64BA4A" w14:textId="77777777" w:rsidR="008F398D" w:rsidRDefault="008F398D" w:rsidP="00135D3D">
      <w:pPr>
        <w:pStyle w:val="ListParagraph"/>
        <w:numPr>
          <w:ilvl w:val="0"/>
          <w:numId w:val="17"/>
        </w:numPr>
        <w:spacing w:line="480" w:lineRule="auto"/>
        <w:rPr>
          <w:rFonts w:ascii="Times New Roman" w:hAnsi="Times New Roman" w:cs="Times New Roman"/>
          <w:color w:val="000000" w:themeColor="text1"/>
          <w:sz w:val="32"/>
          <w:szCs w:val="32"/>
          <w:shd w:val="clear" w:color="auto" w:fill="FFFFFF"/>
        </w:rPr>
      </w:pPr>
      <w:r w:rsidRPr="008F398D">
        <w:rPr>
          <w:rFonts w:ascii="Times New Roman" w:hAnsi="Times New Roman" w:cs="Times New Roman"/>
          <w:color w:val="17365D" w:themeColor="text2" w:themeShade="BF"/>
          <w:sz w:val="32"/>
          <w:szCs w:val="32"/>
          <w:shd w:val="clear" w:color="auto" w:fill="FFFFFF"/>
        </w:rPr>
        <w:t>Cleavage</w:t>
      </w:r>
      <w:r>
        <w:rPr>
          <w:rFonts w:ascii="Times New Roman" w:hAnsi="Times New Roman" w:cs="Times New Roman"/>
          <w:color w:val="000000" w:themeColor="text1"/>
          <w:sz w:val="32"/>
          <w:szCs w:val="32"/>
          <w:shd w:val="clear" w:color="auto" w:fill="FFFFFF"/>
        </w:rPr>
        <w:t>.</w:t>
      </w:r>
    </w:p>
    <w:p w14:paraId="394B7336" w14:textId="77777777" w:rsidR="00C9069E" w:rsidRPr="00354910" w:rsidRDefault="008F398D" w:rsidP="00135D3D">
      <w:pPr>
        <w:pStyle w:val="ListParagraph"/>
        <w:numPr>
          <w:ilvl w:val="0"/>
          <w:numId w:val="19"/>
        </w:numPr>
        <w:spacing w:line="480" w:lineRule="auto"/>
        <w:rPr>
          <w:rStyle w:val="SubtleReference"/>
          <w:b/>
          <w:color w:val="000000" w:themeColor="text1"/>
          <w:sz w:val="40"/>
        </w:rPr>
      </w:pPr>
      <w:r w:rsidRPr="00354910">
        <w:rPr>
          <w:rStyle w:val="SubtleReference"/>
          <w:b/>
          <w:color w:val="000000" w:themeColor="text1"/>
          <w:sz w:val="40"/>
        </w:rPr>
        <w:t xml:space="preserve">DEHYDROGENATION: </w:t>
      </w:r>
    </w:p>
    <w:p w14:paraId="1E8FBFA7" w14:textId="77777777" w:rsidR="008F398D" w:rsidRPr="00C9069E" w:rsidRDefault="00C9069E" w:rsidP="00C9069E">
      <w:pPr>
        <w:pStyle w:val="ListParagraph"/>
        <w:spacing w:line="480" w:lineRule="auto"/>
        <w:rPr>
          <w:rFonts w:ascii="Times New Roman" w:hAnsi="Times New Roman" w:cs="Times New Roman"/>
          <w:b/>
          <w:color w:val="000000" w:themeColor="text1"/>
          <w:sz w:val="36"/>
          <w:szCs w:val="32"/>
          <w:shd w:val="clear" w:color="auto" w:fill="FFFFFF"/>
        </w:rPr>
      </w:pPr>
      <w:r w:rsidRPr="00C9069E">
        <w:rPr>
          <w:rFonts w:ascii="Times New Roman" w:hAnsi="Times New Roman" w:cs="Times New Roman"/>
          <w:b/>
          <w:color w:val="000000" w:themeColor="text1"/>
          <w:sz w:val="52"/>
          <w:szCs w:val="32"/>
          <w:shd w:val="clear" w:color="auto" w:fill="FFFFFF"/>
        </w:rPr>
        <w:t xml:space="preserve">                </w:t>
      </w:r>
      <w:r w:rsidR="008F398D" w:rsidRPr="00C9069E">
        <w:rPr>
          <w:rFonts w:ascii="Times New Roman" w:hAnsi="Times New Roman" w:cs="Times New Roman"/>
          <w:b/>
          <w:color w:val="000000" w:themeColor="text1"/>
          <w:sz w:val="52"/>
          <w:szCs w:val="32"/>
          <w:shd w:val="clear" w:color="auto" w:fill="FFFFFF"/>
        </w:rPr>
        <w:t xml:space="preserve">FAD </w:t>
      </w:r>
      <w:r w:rsidR="008F398D">
        <w:rPr>
          <w:rFonts w:ascii="Times New Roman" w:hAnsi="Times New Roman" w:cs="Times New Roman"/>
          <w:b/>
          <w:color w:val="000000" w:themeColor="text1"/>
          <w:sz w:val="36"/>
          <w:szCs w:val="32"/>
          <w:shd w:val="clear" w:color="auto" w:fill="FFFFFF"/>
        </w:rPr>
        <w:t xml:space="preserve">+ </w:t>
      </w:r>
      <w:r w:rsidR="008F398D" w:rsidRPr="00C9069E">
        <w:rPr>
          <w:rFonts w:ascii="Times New Roman" w:hAnsi="Times New Roman" w:cs="Times New Roman"/>
          <w:color w:val="548DD4" w:themeColor="text2" w:themeTint="99"/>
          <w:sz w:val="36"/>
          <w:szCs w:val="32"/>
          <w:shd w:val="clear" w:color="auto" w:fill="FFFFFF"/>
        </w:rPr>
        <w:t xml:space="preserve">accept hydrogens from a fatty acyl-CoA in the first </w:t>
      </w:r>
      <w:proofErr w:type="spellStart"/>
      <w:r w:rsidR="008F398D" w:rsidRPr="00C9069E">
        <w:rPr>
          <w:rFonts w:ascii="Times New Roman" w:hAnsi="Times New Roman" w:cs="Times New Roman"/>
          <w:color w:val="548DD4" w:themeColor="text2" w:themeTint="99"/>
          <w:sz w:val="36"/>
          <w:szCs w:val="32"/>
          <w:shd w:val="clear" w:color="auto" w:fill="FFFFFF"/>
        </w:rPr>
        <w:t>step.A</w:t>
      </w:r>
      <w:proofErr w:type="spellEnd"/>
      <w:r w:rsidR="008F398D" w:rsidRPr="00C9069E">
        <w:rPr>
          <w:rFonts w:ascii="Times New Roman" w:hAnsi="Times New Roman" w:cs="Times New Roman"/>
          <w:color w:val="548DD4" w:themeColor="text2" w:themeTint="99"/>
          <w:sz w:val="36"/>
          <w:szCs w:val="32"/>
          <w:shd w:val="clear" w:color="auto" w:fill="FFFFFF"/>
        </w:rPr>
        <w:t xml:space="preserve"> double bond is </w:t>
      </w:r>
      <w:proofErr w:type="spellStart"/>
      <w:r w:rsidR="008F398D" w:rsidRPr="00C9069E">
        <w:rPr>
          <w:rFonts w:ascii="Times New Roman" w:hAnsi="Times New Roman" w:cs="Times New Roman"/>
          <w:color w:val="548DD4" w:themeColor="text2" w:themeTint="99"/>
          <w:sz w:val="36"/>
          <w:szCs w:val="32"/>
          <w:shd w:val="clear" w:color="auto" w:fill="FFFFFF"/>
        </w:rPr>
        <w:t>producted</w:t>
      </w:r>
      <w:proofErr w:type="spellEnd"/>
      <w:r w:rsidR="008F398D">
        <w:rPr>
          <w:rFonts w:ascii="Times New Roman" w:hAnsi="Times New Roman" w:cs="Times New Roman"/>
          <w:color w:val="000000" w:themeColor="text1"/>
          <w:sz w:val="36"/>
          <w:szCs w:val="32"/>
          <w:shd w:val="clear" w:color="auto" w:fill="FFFFFF"/>
        </w:rPr>
        <w:t xml:space="preserve"> </w:t>
      </w:r>
      <w:r w:rsidR="008F398D" w:rsidRPr="00C9069E">
        <w:rPr>
          <w:rFonts w:ascii="Times New Roman" w:hAnsi="Times New Roman" w:cs="Times New Roman"/>
          <w:color w:val="548DD4" w:themeColor="text2" w:themeTint="99"/>
          <w:sz w:val="36"/>
          <w:szCs w:val="32"/>
          <w:shd w:val="clear" w:color="auto" w:fill="FFFFFF"/>
        </w:rPr>
        <w:t>between the</w:t>
      </w:r>
      <w:r w:rsidR="008F398D" w:rsidRPr="008F398D">
        <w:rPr>
          <w:rFonts w:ascii="Times New Roman" w:hAnsi="Times New Roman" w:cs="Times New Roman"/>
          <w:b/>
          <w:color w:val="000000" w:themeColor="text1"/>
          <w:sz w:val="36"/>
          <w:szCs w:val="32"/>
          <w:shd w:val="clear" w:color="auto" w:fill="FFFFFF"/>
        </w:rPr>
        <w:t xml:space="preserve"> </w:t>
      </w:r>
      <w:r w:rsidR="008F398D">
        <w:rPr>
          <w:rFonts w:ascii="Times New Roman" w:hAnsi="Times New Roman" w:cs="Times New Roman"/>
          <w:b/>
          <w:color w:val="000000" w:themeColor="text1"/>
          <w:sz w:val="36"/>
          <w:szCs w:val="32"/>
          <w:shd w:val="clear" w:color="auto" w:fill="FFFFFF"/>
        </w:rPr>
        <w:t xml:space="preserve">Alpha </w:t>
      </w:r>
      <w:r w:rsidR="008F398D" w:rsidRPr="00C9069E">
        <w:rPr>
          <w:rFonts w:ascii="Times New Roman" w:hAnsi="Times New Roman" w:cs="Times New Roman"/>
          <w:color w:val="548DD4" w:themeColor="text2" w:themeTint="99"/>
          <w:sz w:val="36"/>
          <w:szCs w:val="32"/>
          <w:shd w:val="clear" w:color="auto" w:fill="FFFFFF"/>
        </w:rPr>
        <w:t>and</w:t>
      </w:r>
      <w:r w:rsidR="008F398D">
        <w:rPr>
          <w:rFonts w:ascii="Times New Roman" w:hAnsi="Times New Roman" w:cs="Times New Roman"/>
          <w:b/>
          <w:color w:val="000000" w:themeColor="text1"/>
          <w:sz w:val="36"/>
          <w:szCs w:val="32"/>
          <w:shd w:val="clear" w:color="auto" w:fill="FFFFFF"/>
        </w:rPr>
        <w:t xml:space="preserve"> Beta-carbons</w:t>
      </w:r>
      <w:r w:rsidR="008F398D" w:rsidRPr="00C9069E">
        <w:rPr>
          <w:rFonts w:ascii="Times New Roman" w:hAnsi="Times New Roman" w:cs="Times New Roman"/>
          <w:b/>
          <w:color w:val="548DD4" w:themeColor="text2" w:themeTint="99"/>
          <w:sz w:val="36"/>
          <w:szCs w:val="32"/>
          <w:shd w:val="clear" w:color="auto" w:fill="FFFFFF"/>
        </w:rPr>
        <w:t xml:space="preserve">, </w:t>
      </w:r>
      <w:r w:rsidR="008F398D" w:rsidRPr="00C9069E">
        <w:rPr>
          <w:rFonts w:ascii="Times New Roman" w:hAnsi="Times New Roman" w:cs="Times New Roman"/>
          <w:color w:val="548DD4" w:themeColor="text2" w:themeTint="99"/>
          <w:sz w:val="36"/>
          <w:szCs w:val="32"/>
          <w:shd w:val="clear" w:color="auto" w:fill="FFFFFF"/>
        </w:rPr>
        <w:t>and an</w:t>
      </w:r>
      <w:r w:rsidR="008F398D">
        <w:rPr>
          <w:rFonts w:ascii="Times New Roman" w:hAnsi="Times New Roman" w:cs="Times New Roman"/>
          <w:b/>
          <w:color w:val="000000" w:themeColor="text1"/>
          <w:sz w:val="36"/>
          <w:szCs w:val="32"/>
          <w:shd w:val="clear" w:color="auto" w:fill="FFFFFF"/>
        </w:rPr>
        <w:t xml:space="preserve"> </w:t>
      </w:r>
      <w:proofErr w:type="spellStart"/>
      <w:r w:rsidR="008F398D">
        <w:rPr>
          <w:rFonts w:ascii="Times New Roman" w:hAnsi="Times New Roman" w:cs="Times New Roman"/>
          <w:b/>
          <w:color w:val="000000" w:themeColor="text1"/>
          <w:sz w:val="36"/>
          <w:szCs w:val="32"/>
          <w:shd w:val="clear" w:color="auto" w:fill="FFFFFF"/>
        </w:rPr>
        <w:t>Enoyl</w:t>
      </w:r>
      <w:proofErr w:type="spellEnd"/>
      <w:r w:rsidR="008F398D">
        <w:rPr>
          <w:rFonts w:ascii="Times New Roman" w:hAnsi="Times New Roman" w:cs="Times New Roman"/>
          <w:b/>
          <w:color w:val="000000" w:themeColor="text1"/>
          <w:sz w:val="36"/>
          <w:szCs w:val="32"/>
          <w:shd w:val="clear" w:color="auto" w:fill="FFFFFF"/>
        </w:rPr>
        <w:t xml:space="preserve">-CoA </w:t>
      </w:r>
      <w:r w:rsidR="008F398D" w:rsidRPr="00C9069E">
        <w:rPr>
          <w:rFonts w:ascii="Times New Roman" w:hAnsi="Times New Roman" w:cs="Times New Roman"/>
          <w:color w:val="548DD4" w:themeColor="text2" w:themeTint="99"/>
          <w:sz w:val="36"/>
          <w:szCs w:val="32"/>
          <w:shd w:val="clear" w:color="auto" w:fill="FFFFFF"/>
        </w:rPr>
        <w:t>is formed in the presence of</w:t>
      </w:r>
      <w:r w:rsidR="008F398D">
        <w:rPr>
          <w:rFonts w:ascii="Times New Roman" w:hAnsi="Times New Roman" w:cs="Times New Roman"/>
          <w:b/>
          <w:color w:val="000000" w:themeColor="text1"/>
          <w:sz w:val="36"/>
          <w:szCs w:val="32"/>
          <w:shd w:val="clear" w:color="auto" w:fill="FFFFFF"/>
        </w:rPr>
        <w:t xml:space="preserve"> Acyl CoA </w:t>
      </w:r>
      <w:proofErr w:type="spellStart"/>
      <w:r>
        <w:rPr>
          <w:rFonts w:ascii="Times New Roman" w:hAnsi="Times New Roman" w:cs="Times New Roman"/>
          <w:b/>
          <w:color w:val="000000" w:themeColor="text1"/>
          <w:sz w:val="36"/>
          <w:szCs w:val="32"/>
          <w:shd w:val="clear" w:color="auto" w:fill="FFFFFF"/>
        </w:rPr>
        <w:t>dehydrogenase.</w:t>
      </w:r>
      <w:r w:rsidRPr="00C9069E">
        <w:rPr>
          <w:rFonts w:ascii="Times New Roman" w:hAnsi="Times New Roman" w:cs="Times New Roman"/>
          <w:b/>
          <w:color w:val="548DD4" w:themeColor="text2" w:themeTint="99"/>
          <w:sz w:val="36"/>
          <w:szCs w:val="32"/>
          <w:shd w:val="clear" w:color="auto" w:fill="FFFFFF"/>
        </w:rPr>
        <w:t>The</w:t>
      </w:r>
      <w:proofErr w:type="spellEnd"/>
      <w:r>
        <w:rPr>
          <w:rFonts w:ascii="Times New Roman" w:hAnsi="Times New Roman" w:cs="Times New Roman"/>
          <w:b/>
          <w:color w:val="000000" w:themeColor="text1"/>
          <w:sz w:val="36"/>
          <w:szCs w:val="32"/>
          <w:shd w:val="clear" w:color="auto" w:fill="FFFFFF"/>
        </w:rPr>
        <w:t xml:space="preserve"> FADH2 </w:t>
      </w:r>
      <w:r>
        <w:rPr>
          <w:rFonts w:ascii="Times New Roman" w:hAnsi="Times New Roman" w:cs="Times New Roman"/>
          <w:b/>
          <w:color w:val="548DD4" w:themeColor="text2" w:themeTint="99"/>
          <w:sz w:val="36"/>
          <w:szCs w:val="32"/>
          <w:shd w:val="clear" w:color="auto" w:fill="FFFFFF"/>
        </w:rPr>
        <w:t xml:space="preserve">that is produced interacts with the electron transport </w:t>
      </w:r>
      <w:proofErr w:type="spellStart"/>
      <w:r>
        <w:rPr>
          <w:rFonts w:ascii="Times New Roman" w:hAnsi="Times New Roman" w:cs="Times New Roman"/>
          <w:b/>
          <w:color w:val="548DD4" w:themeColor="text2" w:themeTint="99"/>
          <w:sz w:val="36"/>
          <w:szCs w:val="32"/>
          <w:shd w:val="clear" w:color="auto" w:fill="FFFFFF"/>
        </w:rPr>
        <w:t>chain,generating</w:t>
      </w:r>
      <w:proofErr w:type="spellEnd"/>
      <w:r>
        <w:rPr>
          <w:rFonts w:ascii="Times New Roman" w:hAnsi="Times New Roman" w:cs="Times New Roman"/>
          <w:b/>
          <w:color w:val="548DD4" w:themeColor="text2" w:themeTint="99"/>
          <w:sz w:val="36"/>
          <w:szCs w:val="32"/>
          <w:shd w:val="clear" w:color="auto" w:fill="FFFFFF"/>
        </w:rPr>
        <w:t xml:space="preserve"> ATP. </w:t>
      </w:r>
    </w:p>
    <w:p w14:paraId="0BB825C4" w14:textId="77777777" w:rsidR="00C9069E" w:rsidRPr="00354910" w:rsidRDefault="00C9069E" w:rsidP="00135D3D">
      <w:pPr>
        <w:pStyle w:val="ListParagraph"/>
        <w:numPr>
          <w:ilvl w:val="0"/>
          <w:numId w:val="19"/>
        </w:numPr>
        <w:spacing w:line="480" w:lineRule="auto"/>
        <w:rPr>
          <w:rStyle w:val="SubtleReference"/>
          <w:b/>
          <w:color w:val="000000" w:themeColor="text1"/>
          <w:sz w:val="40"/>
        </w:rPr>
      </w:pPr>
      <w:r w:rsidRPr="00354910">
        <w:rPr>
          <w:rStyle w:val="SubtleReference"/>
          <w:b/>
          <w:color w:val="000000" w:themeColor="text1"/>
          <w:sz w:val="40"/>
        </w:rPr>
        <w:t>HYDRATION:</w:t>
      </w:r>
    </w:p>
    <w:p w14:paraId="328D773E" w14:textId="77777777" w:rsidR="00C9069E" w:rsidRDefault="00C9069E" w:rsidP="00C9069E">
      <w:pPr>
        <w:pStyle w:val="ListParagraph"/>
        <w:spacing w:line="480" w:lineRule="auto"/>
        <w:ind w:left="450"/>
        <w:rPr>
          <w:rFonts w:ascii="Times New Roman" w:hAnsi="Times New Roman" w:cs="Times New Roman"/>
          <w:color w:val="000000" w:themeColor="text1"/>
          <w:sz w:val="32"/>
          <w:szCs w:val="32"/>
          <w:shd w:val="clear" w:color="auto" w:fill="FFFFFF"/>
        </w:rPr>
      </w:pPr>
      <w:r w:rsidRPr="00ED15C9">
        <w:rPr>
          <w:rFonts w:ascii="Times New Roman" w:hAnsi="Times New Roman" w:cs="Times New Roman"/>
          <w:b/>
          <w:color w:val="548DD4" w:themeColor="text2" w:themeTint="99"/>
          <w:sz w:val="40"/>
          <w:szCs w:val="32"/>
          <w:shd w:val="clear" w:color="auto" w:fill="FFFFFF"/>
        </w:rPr>
        <w:t xml:space="preserve">           </w:t>
      </w:r>
      <w:r w:rsidRPr="00ED15C9">
        <w:rPr>
          <w:rFonts w:ascii="Times New Roman" w:hAnsi="Times New Roman" w:cs="Times New Roman"/>
          <w:color w:val="548DD4" w:themeColor="text2" w:themeTint="99"/>
          <w:sz w:val="32"/>
          <w:szCs w:val="32"/>
          <w:shd w:val="clear" w:color="auto" w:fill="FFFFFF"/>
        </w:rPr>
        <w:t xml:space="preserve">H2O will adds across the double bond, and a beta-hydroxyl acyl-CoA is formed in the presence of  </w:t>
      </w:r>
      <w:proofErr w:type="spellStart"/>
      <w:r w:rsidRPr="00ED15C9">
        <w:rPr>
          <w:rFonts w:ascii="Times New Roman" w:hAnsi="Times New Roman" w:cs="Times New Roman"/>
          <w:color w:val="548DD4" w:themeColor="text2" w:themeTint="99"/>
          <w:sz w:val="32"/>
          <w:szCs w:val="32"/>
          <w:shd w:val="clear" w:color="auto" w:fill="FFFFFF"/>
        </w:rPr>
        <w:t>Enoyl</w:t>
      </w:r>
      <w:proofErr w:type="spellEnd"/>
      <w:r w:rsidRPr="00ED15C9">
        <w:rPr>
          <w:rFonts w:ascii="Times New Roman" w:hAnsi="Times New Roman" w:cs="Times New Roman"/>
          <w:color w:val="548DD4" w:themeColor="text2" w:themeTint="99"/>
          <w:sz w:val="32"/>
          <w:szCs w:val="32"/>
          <w:shd w:val="clear" w:color="auto" w:fill="FFFFFF"/>
        </w:rPr>
        <w:t>-CoA hydratase</w:t>
      </w:r>
      <w:r>
        <w:rPr>
          <w:rFonts w:ascii="Times New Roman" w:hAnsi="Times New Roman" w:cs="Times New Roman"/>
          <w:color w:val="000000" w:themeColor="text1"/>
          <w:sz w:val="32"/>
          <w:szCs w:val="32"/>
          <w:shd w:val="clear" w:color="auto" w:fill="FFFFFF"/>
        </w:rPr>
        <w:t>.</w:t>
      </w:r>
    </w:p>
    <w:p w14:paraId="78245159" w14:textId="77777777" w:rsidR="00C9069E" w:rsidRPr="00354910" w:rsidRDefault="006B08B4" w:rsidP="00135D3D">
      <w:pPr>
        <w:pStyle w:val="ListParagraph"/>
        <w:numPr>
          <w:ilvl w:val="0"/>
          <w:numId w:val="19"/>
        </w:numPr>
        <w:spacing w:line="480" w:lineRule="auto"/>
        <w:rPr>
          <w:rStyle w:val="SubtleReference"/>
          <w:b/>
          <w:color w:val="000000" w:themeColor="text1"/>
          <w:sz w:val="40"/>
        </w:rPr>
      </w:pPr>
      <w:r w:rsidRPr="00354910">
        <w:rPr>
          <w:rStyle w:val="SubtleReference"/>
          <w:b/>
          <w:color w:val="000000" w:themeColor="text1"/>
          <w:sz w:val="40"/>
        </w:rPr>
        <w:t>Dehydrogenation:</w:t>
      </w:r>
    </w:p>
    <w:p w14:paraId="2451BCA5" w14:textId="77777777" w:rsidR="006B08B4" w:rsidRPr="00ED15C9" w:rsidRDefault="006B08B4" w:rsidP="006B08B4">
      <w:pPr>
        <w:pStyle w:val="ListParagraph"/>
        <w:spacing w:line="480" w:lineRule="auto"/>
        <w:ind w:left="450"/>
        <w:rPr>
          <w:rFonts w:ascii="Times New Roman" w:hAnsi="Times New Roman" w:cs="Times New Roman"/>
          <w:color w:val="548DD4" w:themeColor="text2" w:themeTint="99"/>
          <w:sz w:val="40"/>
          <w:szCs w:val="32"/>
          <w:shd w:val="clear" w:color="auto" w:fill="FFFFFF"/>
        </w:rPr>
      </w:pPr>
      <w:r>
        <w:rPr>
          <w:rFonts w:ascii="Times New Roman" w:hAnsi="Times New Roman" w:cs="Times New Roman"/>
          <w:b/>
          <w:color w:val="000000" w:themeColor="text1"/>
          <w:sz w:val="40"/>
          <w:szCs w:val="32"/>
          <w:shd w:val="clear" w:color="auto" w:fill="FFFFFF"/>
        </w:rPr>
        <w:t xml:space="preserve">           </w:t>
      </w:r>
      <w:r w:rsidRPr="00ED15C9">
        <w:rPr>
          <w:rFonts w:ascii="Times New Roman" w:hAnsi="Times New Roman" w:cs="Times New Roman"/>
          <w:color w:val="548DD4" w:themeColor="text2" w:themeTint="99"/>
          <w:sz w:val="40"/>
          <w:szCs w:val="32"/>
          <w:shd w:val="clear" w:color="auto" w:fill="FFFFFF"/>
        </w:rPr>
        <w:t>Beta</w:t>
      </w:r>
      <w:r w:rsidRPr="00ED15C9">
        <w:rPr>
          <w:rFonts w:ascii="Times New Roman" w:hAnsi="Times New Roman" w:cs="Times New Roman"/>
          <w:b/>
          <w:color w:val="548DD4" w:themeColor="text2" w:themeTint="99"/>
          <w:sz w:val="40"/>
          <w:szCs w:val="32"/>
          <w:shd w:val="clear" w:color="auto" w:fill="FFFFFF"/>
        </w:rPr>
        <w:t>-</w:t>
      </w:r>
      <w:r w:rsidRPr="00ED15C9">
        <w:rPr>
          <w:rFonts w:ascii="Times New Roman" w:hAnsi="Times New Roman" w:cs="Times New Roman"/>
          <w:color w:val="548DD4" w:themeColor="text2" w:themeTint="99"/>
          <w:sz w:val="40"/>
          <w:szCs w:val="32"/>
          <w:shd w:val="clear" w:color="auto" w:fill="FFFFFF"/>
        </w:rPr>
        <w:t>hydroxyl acyl-CoA is oxidized</w:t>
      </w:r>
      <w:r w:rsidR="00ED15C9" w:rsidRPr="00ED15C9">
        <w:rPr>
          <w:rFonts w:ascii="Times New Roman" w:hAnsi="Times New Roman" w:cs="Times New Roman"/>
          <w:color w:val="548DD4" w:themeColor="text2" w:themeTint="99"/>
          <w:sz w:val="40"/>
          <w:szCs w:val="32"/>
          <w:shd w:val="clear" w:color="auto" w:fill="FFFFFF"/>
        </w:rPr>
        <w:t xml:space="preserve"> by NAD + to a beta-</w:t>
      </w:r>
      <w:proofErr w:type="spellStart"/>
      <w:r w:rsidR="00ED15C9" w:rsidRPr="00ED15C9">
        <w:rPr>
          <w:rFonts w:ascii="Times New Roman" w:hAnsi="Times New Roman" w:cs="Times New Roman"/>
          <w:color w:val="548DD4" w:themeColor="text2" w:themeTint="99"/>
          <w:sz w:val="40"/>
          <w:szCs w:val="32"/>
          <w:shd w:val="clear" w:color="auto" w:fill="FFFFFF"/>
        </w:rPr>
        <w:t>keto</w:t>
      </w:r>
      <w:proofErr w:type="spellEnd"/>
      <w:r w:rsidR="00ED15C9" w:rsidRPr="00ED15C9">
        <w:rPr>
          <w:rFonts w:ascii="Times New Roman" w:hAnsi="Times New Roman" w:cs="Times New Roman"/>
          <w:color w:val="548DD4" w:themeColor="text2" w:themeTint="99"/>
          <w:sz w:val="40"/>
          <w:szCs w:val="32"/>
          <w:shd w:val="clear" w:color="auto" w:fill="FFFFFF"/>
        </w:rPr>
        <w:t xml:space="preserve"> acyl-CoA  in the presence of beta-hydroxyl </w:t>
      </w:r>
      <w:r w:rsidR="00ED15C9" w:rsidRPr="00ED15C9">
        <w:rPr>
          <w:rFonts w:ascii="Times New Roman" w:hAnsi="Times New Roman" w:cs="Times New Roman"/>
          <w:color w:val="548DD4" w:themeColor="text2" w:themeTint="99"/>
          <w:sz w:val="40"/>
          <w:szCs w:val="32"/>
          <w:shd w:val="clear" w:color="auto" w:fill="FFFFFF"/>
        </w:rPr>
        <w:lastRenderedPageBreak/>
        <w:t xml:space="preserve">acyl-CoA dehydrogenase. The NADH that is produced  </w:t>
      </w:r>
      <w:proofErr w:type="spellStart"/>
      <w:r w:rsidR="00ED15C9" w:rsidRPr="00ED15C9">
        <w:rPr>
          <w:rFonts w:ascii="Times New Roman" w:hAnsi="Times New Roman" w:cs="Times New Roman"/>
          <w:color w:val="548DD4" w:themeColor="text2" w:themeTint="99"/>
          <w:sz w:val="40"/>
          <w:szCs w:val="32"/>
          <w:shd w:val="clear" w:color="auto" w:fill="FFFFFF"/>
        </w:rPr>
        <w:t>intracts</w:t>
      </w:r>
      <w:proofErr w:type="spellEnd"/>
      <w:r w:rsidR="00ED15C9" w:rsidRPr="00ED15C9">
        <w:rPr>
          <w:rFonts w:ascii="Times New Roman" w:hAnsi="Times New Roman" w:cs="Times New Roman"/>
          <w:color w:val="548DD4" w:themeColor="text2" w:themeTint="99"/>
          <w:sz w:val="40"/>
          <w:szCs w:val="32"/>
          <w:shd w:val="clear" w:color="auto" w:fill="FFFFFF"/>
        </w:rPr>
        <w:t xml:space="preserve"> with the electron transport chain, generating ATP.</w:t>
      </w:r>
    </w:p>
    <w:p w14:paraId="6EBEBC69" w14:textId="77777777" w:rsidR="00ED15C9" w:rsidRPr="00354910" w:rsidRDefault="00ED15C9" w:rsidP="00135D3D">
      <w:pPr>
        <w:pStyle w:val="ListParagraph"/>
        <w:numPr>
          <w:ilvl w:val="0"/>
          <w:numId w:val="19"/>
        </w:numPr>
        <w:spacing w:line="480" w:lineRule="auto"/>
        <w:rPr>
          <w:rStyle w:val="SubtleReference"/>
          <w:b/>
          <w:color w:val="000000" w:themeColor="text1"/>
          <w:sz w:val="44"/>
        </w:rPr>
      </w:pPr>
      <w:r w:rsidRPr="00354910">
        <w:rPr>
          <w:rStyle w:val="SubtleReference"/>
          <w:b/>
          <w:color w:val="000000" w:themeColor="text1"/>
          <w:sz w:val="44"/>
        </w:rPr>
        <w:t>CLEAVAGE:</w:t>
      </w:r>
    </w:p>
    <w:p w14:paraId="264F0A5F" w14:textId="77777777" w:rsidR="00C9069E" w:rsidRPr="000A4DF5" w:rsidRDefault="00ED15C9" w:rsidP="00C9069E">
      <w:pPr>
        <w:pStyle w:val="ListParagraph"/>
        <w:spacing w:line="480" w:lineRule="auto"/>
        <w:rPr>
          <w:rFonts w:ascii="Times New Roman" w:hAnsi="Times New Roman" w:cs="Times New Roman"/>
          <w:b/>
          <w:color w:val="548DD4" w:themeColor="text2" w:themeTint="99"/>
          <w:sz w:val="36"/>
          <w:szCs w:val="32"/>
          <w:shd w:val="clear" w:color="auto" w:fill="FFFFFF"/>
        </w:rPr>
      </w:pPr>
      <w:r w:rsidRPr="000A4DF5">
        <w:rPr>
          <w:rFonts w:ascii="Times New Roman" w:hAnsi="Times New Roman" w:cs="Times New Roman"/>
          <w:b/>
          <w:color w:val="548DD4" w:themeColor="text2" w:themeTint="99"/>
          <w:sz w:val="36"/>
          <w:szCs w:val="32"/>
          <w:shd w:val="clear" w:color="auto" w:fill="FFFFFF"/>
        </w:rPr>
        <w:t xml:space="preserve">             The bond between  the alpha and beta carbons of the Beta-</w:t>
      </w:r>
      <w:proofErr w:type="spellStart"/>
      <w:r w:rsidRPr="000A4DF5">
        <w:rPr>
          <w:rFonts w:ascii="Times New Roman" w:hAnsi="Times New Roman" w:cs="Times New Roman"/>
          <w:b/>
          <w:color w:val="548DD4" w:themeColor="text2" w:themeTint="99"/>
          <w:sz w:val="36"/>
          <w:szCs w:val="32"/>
          <w:shd w:val="clear" w:color="auto" w:fill="FFFFFF"/>
        </w:rPr>
        <w:t>keto</w:t>
      </w:r>
      <w:proofErr w:type="spellEnd"/>
      <w:r w:rsidRPr="000A4DF5">
        <w:rPr>
          <w:rFonts w:ascii="Times New Roman" w:hAnsi="Times New Roman" w:cs="Times New Roman"/>
          <w:b/>
          <w:color w:val="548DD4" w:themeColor="text2" w:themeTint="99"/>
          <w:sz w:val="36"/>
          <w:szCs w:val="32"/>
          <w:shd w:val="clear" w:color="auto" w:fill="FFFFFF"/>
        </w:rPr>
        <w:t xml:space="preserve"> acyl-CoA  is cleavage by </w:t>
      </w:r>
      <w:proofErr w:type="spellStart"/>
      <w:r w:rsidRPr="000A4DF5">
        <w:rPr>
          <w:rFonts w:ascii="Times New Roman" w:hAnsi="Times New Roman" w:cs="Times New Roman"/>
          <w:b/>
          <w:color w:val="548DD4" w:themeColor="text2" w:themeTint="99"/>
          <w:sz w:val="36"/>
          <w:szCs w:val="32"/>
          <w:shd w:val="clear" w:color="auto" w:fill="FFFFFF"/>
        </w:rPr>
        <w:t>aThiolase</w:t>
      </w:r>
      <w:proofErr w:type="spellEnd"/>
      <w:r w:rsidRPr="000A4DF5">
        <w:rPr>
          <w:rFonts w:ascii="Times New Roman" w:hAnsi="Times New Roman" w:cs="Times New Roman"/>
          <w:b/>
          <w:color w:val="548DD4" w:themeColor="text2" w:themeTint="99"/>
          <w:sz w:val="36"/>
          <w:szCs w:val="32"/>
          <w:shd w:val="clear" w:color="auto" w:fill="FFFFFF"/>
        </w:rPr>
        <w:t xml:space="preserve"> enzyme that requires coenzyme that requires coenzyme A . Acetyl-CoA is produced from the two carbons at the carboxyl end of the original fatty acyl-CoA, and</w:t>
      </w:r>
      <w:r w:rsidR="000A4DF5" w:rsidRPr="000A4DF5">
        <w:rPr>
          <w:rFonts w:ascii="Times New Roman" w:hAnsi="Times New Roman" w:cs="Times New Roman"/>
          <w:b/>
          <w:color w:val="548DD4" w:themeColor="text2" w:themeTint="99"/>
          <w:sz w:val="36"/>
          <w:szCs w:val="32"/>
          <w:shd w:val="clear" w:color="auto" w:fill="FFFFFF"/>
        </w:rPr>
        <w:t xml:space="preserve"> the remaining carbons form a fatty acyl-CoA that is two carbons shorter than the original.</w:t>
      </w:r>
    </w:p>
    <w:p w14:paraId="414DACAA" w14:textId="77777777" w:rsidR="000A4DF5" w:rsidRPr="000A4DF5" w:rsidRDefault="000A4DF5" w:rsidP="00135D3D">
      <w:pPr>
        <w:pStyle w:val="ListParagraph"/>
        <w:numPr>
          <w:ilvl w:val="0"/>
          <w:numId w:val="20"/>
        </w:numPr>
        <w:spacing w:line="480" w:lineRule="auto"/>
        <w:rPr>
          <w:rFonts w:ascii="Times New Roman" w:hAnsi="Times New Roman" w:cs="Times New Roman"/>
          <w:color w:val="000000" w:themeColor="text1"/>
          <w:sz w:val="36"/>
          <w:szCs w:val="32"/>
          <w:shd w:val="clear" w:color="auto" w:fill="FFFFFF"/>
        </w:rPr>
      </w:pPr>
      <w:r w:rsidRPr="000A4DF5">
        <w:rPr>
          <w:rFonts w:ascii="Times New Roman" w:hAnsi="Times New Roman" w:cs="Times New Roman"/>
          <w:b/>
          <w:color w:val="548DD4" w:themeColor="text2" w:themeTint="99"/>
          <w:sz w:val="36"/>
          <w:szCs w:val="32"/>
          <w:shd w:val="clear" w:color="auto" w:fill="FFFFFF"/>
        </w:rPr>
        <w:t xml:space="preserve">The shortened fatty acyl-CoA repeats these four steps repetitions continue </w:t>
      </w:r>
      <w:proofErr w:type="spellStart"/>
      <w:r w:rsidRPr="000A4DF5">
        <w:rPr>
          <w:rFonts w:ascii="Times New Roman" w:hAnsi="Times New Roman" w:cs="Times New Roman"/>
          <w:b/>
          <w:color w:val="548DD4" w:themeColor="text2" w:themeTint="99"/>
          <w:sz w:val="36"/>
          <w:szCs w:val="32"/>
          <w:shd w:val="clear" w:color="auto" w:fill="FFFFFF"/>
        </w:rPr>
        <w:t>untill</w:t>
      </w:r>
      <w:proofErr w:type="spellEnd"/>
      <w:r w:rsidRPr="000A4DF5">
        <w:rPr>
          <w:rFonts w:ascii="Times New Roman" w:hAnsi="Times New Roman" w:cs="Times New Roman"/>
          <w:b/>
          <w:color w:val="548DD4" w:themeColor="text2" w:themeTint="99"/>
          <w:sz w:val="36"/>
          <w:szCs w:val="32"/>
          <w:shd w:val="clear" w:color="auto" w:fill="FFFFFF"/>
        </w:rPr>
        <w:t xml:space="preserve"> all the carbons of the original fatty acyl-CoA are converted to acetyl CoA</w:t>
      </w:r>
      <w:r>
        <w:rPr>
          <w:rFonts w:ascii="Times New Roman" w:hAnsi="Times New Roman" w:cs="Times New Roman"/>
          <w:b/>
          <w:color w:val="000000" w:themeColor="text1"/>
          <w:sz w:val="36"/>
          <w:szCs w:val="32"/>
          <w:shd w:val="clear" w:color="auto" w:fill="FFFFFF"/>
        </w:rPr>
        <w:t xml:space="preserve"> .</w:t>
      </w:r>
    </w:p>
    <w:p w14:paraId="5BE5BA8A" w14:textId="77777777" w:rsidR="000A4DF5" w:rsidRPr="00ED15C9" w:rsidRDefault="000A4DF5" w:rsidP="000A4DF5">
      <w:pPr>
        <w:pStyle w:val="ListParagraph"/>
        <w:spacing w:line="480" w:lineRule="auto"/>
        <w:ind w:left="1440"/>
        <w:rPr>
          <w:rFonts w:ascii="Times New Roman" w:hAnsi="Times New Roman" w:cs="Times New Roman"/>
          <w:color w:val="000000" w:themeColor="text1"/>
          <w:sz w:val="36"/>
          <w:szCs w:val="32"/>
          <w:shd w:val="clear" w:color="auto" w:fill="FFFFFF"/>
        </w:rPr>
      </w:pPr>
      <w:r>
        <w:rPr>
          <w:rFonts w:ascii="Times New Roman" w:hAnsi="Times New Roman" w:cs="Times New Roman"/>
          <w:b/>
          <w:color w:val="000000" w:themeColor="text1"/>
          <w:sz w:val="36"/>
          <w:szCs w:val="32"/>
          <w:shd w:val="clear" w:color="auto" w:fill="FFFFFF"/>
        </w:rPr>
        <w:t>…………………………………………………………</w:t>
      </w:r>
    </w:p>
    <w:p w14:paraId="17323699" w14:textId="2B6F082D" w:rsidR="008F398D" w:rsidRPr="008F398D" w:rsidRDefault="008F398D" w:rsidP="008F398D">
      <w:pPr>
        <w:spacing w:line="480" w:lineRule="auto"/>
        <w:ind w:left="360"/>
        <w:rPr>
          <w:rFonts w:ascii="Times New Roman" w:hAnsi="Times New Roman" w:cs="Times New Roman"/>
          <w:b/>
          <w:color w:val="000000" w:themeColor="text1"/>
          <w:sz w:val="36"/>
          <w:szCs w:val="32"/>
          <w:shd w:val="clear" w:color="auto" w:fill="FFFFFF"/>
        </w:rPr>
      </w:pPr>
    </w:p>
    <w:sectPr w:rsidR="008F398D" w:rsidRPr="008F398D" w:rsidSect="006F11A5">
      <w:headerReference w:type="default" r:id="rId9"/>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555A" w14:textId="77777777" w:rsidR="00826AF4" w:rsidRDefault="00826AF4" w:rsidP="009575E3">
      <w:pPr>
        <w:spacing w:after="0" w:line="240" w:lineRule="auto"/>
      </w:pPr>
      <w:r>
        <w:separator/>
      </w:r>
    </w:p>
  </w:endnote>
  <w:endnote w:type="continuationSeparator" w:id="0">
    <w:p w14:paraId="4E596B5F" w14:textId="77777777" w:rsidR="00826AF4" w:rsidRDefault="00826AF4" w:rsidP="009575E3">
      <w:pPr>
        <w:spacing w:after="0" w:line="240" w:lineRule="auto"/>
      </w:pPr>
      <w:r>
        <w:continuationSeparator/>
      </w:r>
    </w:p>
  </w:endnote>
  <w:endnote w:type="continuationNotice" w:id="1">
    <w:p w14:paraId="581B5BD6" w14:textId="77777777" w:rsidR="00826AF4" w:rsidRDefault="00826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4127E" w14:textId="77777777" w:rsidR="00826AF4" w:rsidRDefault="00826AF4" w:rsidP="009575E3">
      <w:pPr>
        <w:spacing w:after="0" w:line="240" w:lineRule="auto"/>
      </w:pPr>
      <w:r>
        <w:separator/>
      </w:r>
    </w:p>
  </w:footnote>
  <w:footnote w:type="continuationSeparator" w:id="0">
    <w:p w14:paraId="2C17F8E6" w14:textId="77777777" w:rsidR="00826AF4" w:rsidRDefault="00826AF4" w:rsidP="009575E3">
      <w:pPr>
        <w:spacing w:after="0" w:line="240" w:lineRule="auto"/>
      </w:pPr>
      <w:r>
        <w:continuationSeparator/>
      </w:r>
    </w:p>
  </w:footnote>
  <w:footnote w:type="continuationNotice" w:id="1">
    <w:p w14:paraId="57BB1634" w14:textId="77777777" w:rsidR="00826AF4" w:rsidRDefault="00826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B032" w14:textId="77777777" w:rsidR="0034150B" w:rsidRDefault="0034150B">
    <w:pPr>
      <w:pStyle w:val="Header"/>
    </w:pPr>
  </w:p>
  <w:p w14:paraId="401C3F29" w14:textId="77777777" w:rsidR="0034150B" w:rsidRDefault="0034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54D8"/>
      </v:shape>
    </w:pict>
  </w:numPicBullet>
  <w:abstractNum w:abstractNumId="0" w15:restartNumberingAfterBreak="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FE0991"/>
    <w:multiLevelType w:val="hybridMultilevel"/>
    <w:tmpl w:val="6F769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7383"/>
    <w:multiLevelType w:val="hybridMultilevel"/>
    <w:tmpl w:val="D3C019DA"/>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3B15"/>
    <w:multiLevelType w:val="hybridMultilevel"/>
    <w:tmpl w:val="7960EDA0"/>
    <w:lvl w:ilvl="0" w:tplc="9DE007F0">
      <w:start w:val="1"/>
      <w:numFmt w:val="decimal"/>
      <w:lvlText w:val="(%1)"/>
      <w:lvlJc w:val="left"/>
      <w:pPr>
        <w:ind w:left="840" w:hanging="420"/>
      </w:pPr>
      <w:rPr>
        <w:rFonts w:hint="default"/>
        <w:b/>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62F33E9"/>
    <w:multiLevelType w:val="hybridMultilevel"/>
    <w:tmpl w:val="6D12D18E"/>
    <w:lvl w:ilvl="0" w:tplc="EB084FC2">
      <w:start w:val="1"/>
      <w:numFmt w:val="bullet"/>
      <w:lvlText w:val=""/>
      <w:lvlJc w:val="left"/>
      <w:pPr>
        <w:ind w:left="45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3F700F"/>
    <w:multiLevelType w:val="hybridMultilevel"/>
    <w:tmpl w:val="6928B184"/>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0EF1F3A"/>
    <w:multiLevelType w:val="hybridMultilevel"/>
    <w:tmpl w:val="E546589E"/>
    <w:lvl w:ilvl="0" w:tplc="0722FB58">
      <w:start w:val="1"/>
      <w:numFmt w:val="lowerLetter"/>
      <w:lvlText w:val="%1."/>
      <w:lvlJc w:val="left"/>
      <w:pPr>
        <w:ind w:left="2520" w:hanging="360"/>
      </w:pPr>
      <w:rPr>
        <w:color w:val="000000" w:themeColor="text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3F41135"/>
    <w:multiLevelType w:val="hybridMultilevel"/>
    <w:tmpl w:val="4484DA62"/>
    <w:lvl w:ilvl="0" w:tplc="7B608A68">
      <w:start w:val="1"/>
      <w:numFmt w:val="bullet"/>
      <w:lvlText w:val=""/>
      <w:lvlJc w:val="left"/>
      <w:pPr>
        <w:ind w:left="81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B5DB2"/>
    <w:multiLevelType w:val="hybridMultilevel"/>
    <w:tmpl w:val="A378BAAC"/>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4711C26"/>
    <w:multiLevelType w:val="hybridMultilevel"/>
    <w:tmpl w:val="A37408C0"/>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E2838"/>
    <w:multiLevelType w:val="hybridMultilevel"/>
    <w:tmpl w:val="014E7332"/>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5DC2D4B"/>
    <w:multiLevelType w:val="hybridMultilevel"/>
    <w:tmpl w:val="21F0399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77D0E"/>
    <w:multiLevelType w:val="hybridMultilevel"/>
    <w:tmpl w:val="0980E158"/>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67A5C91"/>
    <w:multiLevelType w:val="hybridMultilevel"/>
    <w:tmpl w:val="C4DCCE10"/>
    <w:lvl w:ilvl="0" w:tplc="7B608A68">
      <w:start w:val="1"/>
      <w:numFmt w:val="bullet"/>
      <w:lvlText w:val=""/>
      <w:lvlJc w:val="left"/>
      <w:pPr>
        <w:ind w:left="855" w:hanging="360"/>
      </w:pPr>
      <w:rPr>
        <w:rFonts w:ascii="Symbol" w:hAnsi="Symbol" w:hint="default"/>
        <w:sz w:val="52"/>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5D4C7BFD"/>
    <w:multiLevelType w:val="hybridMultilevel"/>
    <w:tmpl w:val="897CC2D2"/>
    <w:lvl w:ilvl="0" w:tplc="04090013">
      <w:start w:val="1"/>
      <w:numFmt w:val="upperRoman"/>
      <w:lvlText w:val="%1."/>
      <w:lvlJc w:val="right"/>
      <w:pPr>
        <w:ind w:left="360" w:hanging="360"/>
      </w:pPr>
      <w:rPr>
        <w:rFonts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FD1BB3"/>
    <w:multiLevelType w:val="hybridMultilevel"/>
    <w:tmpl w:val="BB8A0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2E4CA8"/>
    <w:multiLevelType w:val="hybridMultilevel"/>
    <w:tmpl w:val="1486C038"/>
    <w:lvl w:ilvl="0" w:tplc="5E3CBF40">
      <w:start w:val="1"/>
      <w:numFmt w:val="bullet"/>
      <w:lvlText w:val=""/>
      <w:lvlJc w:val="left"/>
      <w:pPr>
        <w:ind w:left="630" w:hanging="360"/>
      </w:pPr>
      <w:rPr>
        <w:rFonts w:ascii="Wingdings" w:hAnsi="Wingdings"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6B6F42AA"/>
    <w:multiLevelType w:val="hybridMultilevel"/>
    <w:tmpl w:val="65E0DA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FC51EE"/>
    <w:multiLevelType w:val="hybridMultilevel"/>
    <w:tmpl w:val="6D6C659E"/>
    <w:lvl w:ilvl="0" w:tplc="E4A4FFA2">
      <w:start w:val="1"/>
      <w:numFmt w:val="bullet"/>
      <w:lvlText w:val=""/>
      <w:lvlJc w:val="left"/>
      <w:pPr>
        <w:ind w:left="720" w:hanging="360"/>
      </w:pPr>
      <w:rPr>
        <w:rFonts w:ascii="Wingdings" w:hAnsi="Wingdings" w:hint="default"/>
        <w:b/>
        <w:color w:val="000000" w:themeColor="text1"/>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73DCF"/>
    <w:multiLevelType w:val="hybridMultilevel"/>
    <w:tmpl w:val="D54098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8"/>
  </w:num>
  <w:num w:numId="5">
    <w:abstractNumId w:val="4"/>
  </w:num>
  <w:num w:numId="6">
    <w:abstractNumId w:val="16"/>
  </w:num>
  <w:num w:numId="7">
    <w:abstractNumId w:val="19"/>
  </w:num>
  <w:num w:numId="8">
    <w:abstractNumId w:val="14"/>
  </w:num>
  <w:num w:numId="9">
    <w:abstractNumId w:val="10"/>
  </w:num>
  <w:num w:numId="10">
    <w:abstractNumId w:val="8"/>
  </w:num>
  <w:num w:numId="11">
    <w:abstractNumId w:val="5"/>
  </w:num>
  <w:num w:numId="12">
    <w:abstractNumId w:val="12"/>
  </w:num>
  <w:num w:numId="13">
    <w:abstractNumId w:val="13"/>
  </w:num>
  <w:num w:numId="14">
    <w:abstractNumId w:val="2"/>
  </w:num>
  <w:num w:numId="15">
    <w:abstractNumId w:val="1"/>
  </w:num>
  <w:num w:numId="16">
    <w:abstractNumId w:val="11"/>
  </w:num>
  <w:num w:numId="17">
    <w:abstractNumId w:val="6"/>
  </w:num>
  <w:num w:numId="18">
    <w:abstractNumId w:val="17"/>
  </w:num>
  <w:num w:numId="19">
    <w:abstractNumId w:val="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E5"/>
    <w:rsid w:val="00005903"/>
    <w:rsid w:val="00082618"/>
    <w:rsid w:val="000A4DF5"/>
    <w:rsid w:val="000D16E8"/>
    <w:rsid w:val="000D4516"/>
    <w:rsid w:val="000D5236"/>
    <w:rsid w:val="000D6ABF"/>
    <w:rsid w:val="000E0C26"/>
    <w:rsid w:val="000F5307"/>
    <w:rsid w:val="00100F42"/>
    <w:rsid w:val="0011126E"/>
    <w:rsid w:val="00121B99"/>
    <w:rsid w:val="00125DB6"/>
    <w:rsid w:val="001318C4"/>
    <w:rsid w:val="0013278C"/>
    <w:rsid w:val="00135D3D"/>
    <w:rsid w:val="0014617E"/>
    <w:rsid w:val="00162585"/>
    <w:rsid w:val="001A52D5"/>
    <w:rsid w:val="001B1254"/>
    <w:rsid w:val="001C1C0D"/>
    <w:rsid w:val="001C2534"/>
    <w:rsid w:val="001F0F87"/>
    <w:rsid w:val="00205252"/>
    <w:rsid w:val="00221585"/>
    <w:rsid w:val="0024722E"/>
    <w:rsid w:val="00262B99"/>
    <w:rsid w:val="00286C57"/>
    <w:rsid w:val="002B6A40"/>
    <w:rsid w:val="002B6FDD"/>
    <w:rsid w:val="002D35B6"/>
    <w:rsid w:val="002E157F"/>
    <w:rsid w:val="002E6B93"/>
    <w:rsid w:val="002F2814"/>
    <w:rsid w:val="00330626"/>
    <w:rsid w:val="0034150B"/>
    <w:rsid w:val="00342BFD"/>
    <w:rsid w:val="00354910"/>
    <w:rsid w:val="00356D63"/>
    <w:rsid w:val="00370664"/>
    <w:rsid w:val="00374D13"/>
    <w:rsid w:val="0037719D"/>
    <w:rsid w:val="0037798B"/>
    <w:rsid w:val="00384DD1"/>
    <w:rsid w:val="00396166"/>
    <w:rsid w:val="003B69CE"/>
    <w:rsid w:val="003D7681"/>
    <w:rsid w:val="0040695C"/>
    <w:rsid w:val="004230AA"/>
    <w:rsid w:val="004272EC"/>
    <w:rsid w:val="004332F1"/>
    <w:rsid w:val="00435158"/>
    <w:rsid w:val="00444BE4"/>
    <w:rsid w:val="00457369"/>
    <w:rsid w:val="004719FB"/>
    <w:rsid w:val="0048122E"/>
    <w:rsid w:val="00482D3B"/>
    <w:rsid w:val="004A52F0"/>
    <w:rsid w:val="004E11D9"/>
    <w:rsid w:val="004E6BD4"/>
    <w:rsid w:val="005017B9"/>
    <w:rsid w:val="00524200"/>
    <w:rsid w:val="00525E80"/>
    <w:rsid w:val="00544090"/>
    <w:rsid w:val="00567A15"/>
    <w:rsid w:val="00572426"/>
    <w:rsid w:val="005729D5"/>
    <w:rsid w:val="0058165D"/>
    <w:rsid w:val="005A4A15"/>
    <w:rsid w:val="005B5A0F"/>
    <w:rsid w:val="005D23C0"/>
    <w:rsid w:val="005D6A55"/>
    <w:rsid w:val="0060017D"/>
    <w:rsid w:val="00602C01"/>
    <w:rsid w:val="00606FBB"/>
    <w:rsid w:val="0061069A"/>
    <w:rsid w:val="00683E03"/>
    <w:rsid w:val="00684784"/>
    <w:rsid w:val="006A7B6E"/>
    <w:rsid w:val="006B08B4"/>
    <w:rsid w:val="006C3631"/>
    <w:rsid w:val="006F11A5"/>
    <w:rsid w:val="006F1460"/>
    <w:rsid w:val="006F7439"/>
    <w:rsid w:val="007012AF"/>
    <w:rsid w:val="007039F5"/>
    <w:rsid w:val="00717486"/>
    <w:rsid w:val="007272CF"/>
    <w:rsid w:val="00740E97"/>
    <w:rsid w:val="00765541"/>
    <w:rsid w:val="0079636C"/>
    <w:rsid w:val="007A7A37"/>
    <w:rsid w:val="007C0F97"/>
    <w:rsid w:val="007C4515"/>
    <w:rsid w:val="007E3437"/>
    <w:rsid w:val="00817344"/>
    <w:rsid w:val="00826AF4"/>
    <w:rsid w:val="0082700F"/>
    <w:rsid w:val="0084674E"/>
    <w:rsid w:val="00860CD2"/>
    <w:rsid w:val="00865E70"/>
    <w:rsid w:val="008746A9"/>
    <w:rsid w:val="00886789"/>
    <w:rsid w:val="00887F33"/>
    <w:rsid w:val="00890083"/>
    <w:rsid w:val="00894687"/>
    <w:rsid w:val="00896EEA"/>
    <w:rsid w:val="008B3364"/>
    <w:rsid w:val="008C1CD5"/>
    <w:rsid w:val="008C518C"/>
    <w:rsid w:val="008D4EAD"/>
    <w:rsid w:val="008F0ECB"/>
    <w:rsid w:val="008F398D"/>
    <w:rsid w:val="00900DDB"/>
    <w:rsid w:val="009224F6"/>
    <w:rsid w:val="00925736"/>
    <w:rsid w:val="00926FEC"/>
    <w:rsid w:val="009365FB"/>
    <w:rsid w:val="009575E3"/>
    <w:rsid w:val="009676D4"/>
    <w:rsid w:val="0097457C"/>
    <w:rsid w:val="009768B0"/>
    <w:rsid w:val="009A6881"/>
    <w:rsid w:val="009A7364"/>
    <w:rsid w:val="009C17A5"/>
    <w:rsid w:val="009C2397"/>
    <w:rsid w:val="009C67F1"/>
    <w:rsid w:val="009F083F"/>
    <w:rsid w:val="00A0161C"/>
    <w:rsid w:val="00A03E98"/>
    <w:rsid w:val="00A214D1"/>
    <w:rsid w:val="00A23032"/>
    <w:rsid w:val="00A27AB7"/>
    <w:rsid w:val="00A35C6A"/>
    <w:rsid w:val="00A932F7"/>
    <w:rsid w:val="00AA13B4"/>
    <w:rsid w:val="00AD0A2A"/>
    <w:rsid w:val="00AF3391"/>
    <w:rsid w:val="00AF6F20"/>
    <w:rsid w:val="00B1021A"/>
    <w:rsid w:val="00B33243"/>
    <w:rsid w:val="00B33507"/>
    <w:rsid w:val="00B72B76"/>
    <w:rsid w:val="00B75F83"/>
    <w:rsid w:val="00B8111A"/>
    <w:rsid w:val="00B93FA0"/>
    <w:rsid w:val="00B96B67"/>
    <w:rsid w:val="00BA297F"/>
    <w:rsid w:val="00BA477D"/>
    <w:rsid w:val="00BD2930"/>
    <w:rsid w:val="00BD40CC"/>
    <w:rsid w:val="00BF66DB"/>
    <w:rsid w:val="00C035E0"/>
    <w:rsid w:val="00C06B16"/>
    <w:rsid w:val="00C07895"/>
    <w:rsid w:val="00C14930"/>
    <w:rsid w:val="00C25FD7"/>
    <w:rsid w:val="00C36B7E"/>
    <w:rsid w:val="00C84E80"/>
    <w:rsid w:val="00C9069E"/>
    <w:rsid w:val="00CF07DA"/>
    <w:rsid w:val="00CF431F"/>
    <w:rsid w:val="00D324B7"/>
    <w:rsid w:val="00D349AD"/>
    <w:rsid w:val="00D37BC5"/>
    <w:rsid w:val="00D573E5"/>
    <w:rsid w:val="00D64745"/>
    <w:rsid w:val="00D65971"/>
    <w:rsid w:val="00D77D98"/>
    <w:rsid w:val="00D8425B"/>
    <w:rsid w:val="00D90DD6"/>
    <w:rsid w:val="00DD08AE"/>
    <w:rsid w:val="00DF0A47"/>
    <w:rsid w:val="00E01587"/>
    <w:rsid w:val="00E02E42"/>
    <w:rsid w:val="00E23805"/>
    <w:rsid w:val="00E25B16"/>
    <w:rsid w:val="00E26F3C"/>
    <w:rsid w:val="00E70C51"/>
    <w:rsid w:val="00E71B1A"/>
    <w:rsid w:val="00E90DC5"/>
    <w:rsid w:val="00EA768C"/>
    <w:rsid w:val="00EB7C7E"/>
    <w:rsid w:val="00ED15C9"/>
    <w:rsid w:val="00ED2DCD"/>
    <w:rsid w:val="00ED7723"/>
    <w:rsid w:val="00EE483B"/>
    <w:rsid w:val="00F014FB"/>
    <w:rsid w:val="00F04A8C"/>
    <w:rsid w:val="00F80775"/>
    <w:rsid w:val="00FB0F4D"/>
    <w:rsid w:val="00FC1898"/>
    <w:rsid w:val="00FE6895"/>
    <w:rsid w:val="00FE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E0391F"/>
  <w15:docId w15:val="{9B6B8373-FF6A-E44B-A7D9-1D6CB2F1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paragraph" w:styleId="Heading2">
    <w:name w:val="heading 2"/>
    <w:basedOn w:val="Normal"/>
    <w:next w:val="Normal"/>
    <w:link w:val="Heading2Char"/>
    <w:uiPriority w:val="9"/>
    <w:unhideWhenUsed/>
    <w:qFormat/>
    <w:rsid w:val="00111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35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 w:type="paragraph" w:styleId="IntenseQuote">
    <w:name w:val="Intense Quote"/>
    <w:basedOn w:val="Normal"/>
    <w:next w:val="Normal"/>
    <w:link w:val="IntenseQuoteChar"/>
    <w:uiPriority w:val="30"/>
    <w:qFormat/>
    <w:rsid w:val="003779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798B"/>
    <w:rPr>
      <w:b/>
      <w:bCs/>
      <w:i/>
      <w:iCs/>
      <w:color w:val="4F81BD" w:themeColor="accent1"/>
    </w:rPr>
  </w:style>
  <w:style w:type="character" w:customStyle="1" w:styleId="Heading3Char">
    <w:name w:val="Heading 3 Char"/>
    <w:basedOn w:val="DefaultParagraphFont"/>
    <w:link w:val="Heading3"/>
    <w:uiPriority w:val="9"/>
    <w:rsid w:val="00C035E0"/>
    <w:rPr>
      <w:rFonts w:ascii="Times New Roman" w:eastAsia="Times New Roman" w:hAnsi="Times New Roman" w:cs="Times New Roman"/>
      <w:b/>
      <w:bCs/>
      <w:sz w:val="27"/>
      <w:szCs w:val="27"/>
    </w:rPr>
  </w:style>
  <w:style w:type="character" w:styleId="SubtleReference">
    <w:name w:val="Subtle Reference"/>
    <w:basedOn w:val="DefaultParagraphFont"/>
    <w:uiPriority w:val="31"/>
    <w:qFormat/>
    <w:rsid w:val="00342BFD"/>
    <w:rPr>
      <w:smallCaps/>
      <w:color w:val="C0504D" w:themeColor="accent2"/>
      <w:u w:val="single"/>
    </w:rPr>
  </w:style>
  <w:style w:type="paragraph" w:styleId="Quote">
    <w:name w:val="Quote"/>
    <w:basedOn w:val="Normal"/>
    <w:next w:val="Normal"/>
    <w:link w:val="QuoteChar"/>
    <w:uiPriority w:val="29"/>
    <w:qFormat/>
    <w:rsid w:val="00342BFD"/>
    <w:rPr>
      <w:i/>
      <w:iCs/>
      <w:color w:val="000000" w:themeColor="text1"/>
    </w:rPr>
  </w:style>
  <w:style w:type="character" w:customStyle="1" w:styleId="QuoteChar">
    <w:name w:val="Quote Char"/>
    <w:basedOn w:val="DefaultParagraphFont"/>
    <w:link w:val="Quote"/>
    <w:uiPriority w:val="29"/>
    <w:rsid w:val="00342BFD"/>
    <w:rPr>
      <w:i/>
      <w:iCs/>
      <w:color w:val="000000" w:themeColor="text1"/>
    </w:rPr>
  </w:style>
  <w:style w:type="character" w:styleId="IntenseEmphasis">
    <w:name w:val="Intense Emphasis"/>
    <w:basedOn w:val="DefaultParagraphFont"/>
    <w:uiPriority w:val="21"/>
    <w:qFormat/>
    <w:rsid w:val="00342BFD"/>
    <w:rPr>
      <w:b/>
      <w:bCs/>
      <w:i/>
      <w:iCs/>
      <w:color w:val="4F81BD" w:themeColor="accent1"/>
    </w:rPr>
  </w:style>
  <w:style w:type="character" w:styleId="BookTitle">
    <w:name w:val="Book Title"/>
    <w:basedOn w:val="DefaultParagraphFont"/>
    <w:uiPriority w:val="33"/>
    <w:qFormat/>
    <w:rsid w:val="00342BFD"/>
    <w:rPr>
      <w:b/>
      <w:bCs/>
      <w:smallCaps/>
      <w:spacing w:val="5"/>
    </w:rPr>
  </w:style>
  <w:style w:type="character" w:styleId="Hyperlink">
    <w:name w:val="Hyperlink"/>
    <w:basedOn w:val="DefaultParagraphFont"/>
    <w:uiPriority w:val="99"/>
    <w:semiHidden/>
    <w:unhideWhenUsed/>
    <w:rsid w:val="00F04A8C"/>
    <w:rPr>
      <w:color w:val="0000FF"/>
      <w:u w:val="single"/>
    </w:rPr>
  </w:style>
  <w:style w:type="character" w:styleId="SubtleEmphasis">
    <w:name w:val="Subtle Emphasis"/>
    <w:basedOn w:val="DefaultParagraphFont"/>
    <w:uiPriority w:val="19"/>
    <w:qFormat/>
    <w:rsid w:val="0011126E"/>
    <w:rPr>
      <w:i/>
      <w:iCs/>
      <w:color w:val="808080" w:themeColor="text1" w:themeTint="7F"/>
    </w:rPr>
  </w:style>
  <w:style w:type="paragraph" w:styleId="Subtitle">
    <w:name w:val="Subtitle"/>
    <w:basedOn w:val="Normal"/>
    <w:next w:val="Normal"/>
    <w:link w:val="SubtitleChar"/>
    <w:uiPriority w:val="11"/>
    <w:qFormat/>
    <w:rsid w:val="00111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6E"/>
    <w:rPr>
      <w:rFonts w:asciiTheme="majorHAnsi" w:eastAsiaTheme="majorEastAsia" w:hAnsiTheme="majorHAnsi" w:cstheme="majorBidi"/>
      <w:i/>
      <w:iCs/>
      <w:color w:val="4F81BD" w:themeColor="accent1"/>
      <w:spacing w:val="15"/>
      <w:sz w:val="24"/>
      <w:szCs w:val="24"/>
    </w:rPr>
  </w:style>
  <w:style w:type="character" w:styleId="IntenseReference">
    <w:name w:val="Intense Reference"/>
    <w:basedOn w:val="DefaultParagraphFont"/>
    <w:uiPriority w:val="32"/>
    <w:qFormat/>
    <w:rsid w:val="0011126E"/>
    <w:rPr>
      <w:b/>
      <w:bCs/>
      <w:smallCaps/>
      <w:color w:val="C0504D" w:themeColor="accent2"/>
      <w:spacing w:val="5"/>
      <w:u w:val="single"/>
    </w:rPr>
  </w:style>
  <w:style w:type="character" w:customStyle="1" w:styleId="Heading2Char">
    <w:name w:val="Heading 2 Char"/>
    <w:basedOn w:val="DefaultParagraphFont"/>
    <w:link w:val="Heading2"/>
    <w:uiPriority w:val="9"/>
    <w:rsid w:val="001112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7649">
      <w:bodyDiv w:val="1"/>
      <w:marLeft w:val="0"/>
      <w:marRight w:val="0"/>
      <w:marTop w:val="0"/>
      <w:marBottom w:val="0"/>
      <w:divBdr>
        <w:top w:val="none" w:sz="0" w:space="0" w:color="auto"/>
        <w:left w:val="none" w:sz="0" w:space="0" w:color="auto"/>
        <w:bottom w:val="none" w:sz="0" w:space="0" w:color="auto"/>
        <w:right w:val="none" w:sz="0" w:space="0" w:color="auto"/>
      </w:divBdr>
      <w:divsChild>
        <w:div w:id="1782917287">
          <w:marLeft w:val="0"/>
          <w:marRight w:val="0"/>
          <w:marTop w:val="0"/>
          <w:marBottom w:val="0"/>
          <w:divBdr>
            <w:top w:val="none" w:sz="0" w:space="0" w:color="auto"/>
            <w:left w:val="none" w:sz="0" w:space="0" w:color="auto"/>
            <w:bottom w:val="none" w:sz="0" w:space="0" w:color="auto"/>
            <w:right w:val="none" w:sz="0" w:space="0" w:color="auto"/>
          </w:divBdr>
          <w:divsChild>
            <w:div w:id="2011909592">
              <w:marLeft w:val="0"/>
              <w:marRight w:val="0"/>
              <w:marTop w:val="0"/>
              <w:marBottom w:val="0"/>
              <w:divBdr>
                <w:top w:val="none" w:sz="0" w:space="0" w:color="auto"/>
                <w:left w:val="none" w:sz="0" w:space="0" w:color="auto"/>
                <w:bottom w:val="none" w:sz="0" w:space="0" w:color="auto"/>
                <w:right w:val="none" w:sz="0" w:space="0" w:color="auto"/>
              </w:divBdr>
              <w:divsChild>
                <w:div w:id="443186178">
                  <w:marLeft w:val="0"/>
                  <w:marRight w:val="0"/>
                  <w:marTop w:val="0"/>
                  <w:marBottom w:val="0"/>
                  <w:divBdr>
                    <w:top w:val="none" w:sz="0" w:space="0" w:color="auto"/>
                    <w:left w:val="none" w:sz="0" w:space="0" w:color="auto"/>
                    <w:bottom w:val="none" w:sz="0" w:space="0" w:color="auto"/>
                    <w:right w:val="none" w:sz="0" w:space="0" w:color="auto"/>
                  </w:divBdr>
                  <w:divsChild>
                    <w:div w:id="1579905249">
                      <w:marLeft w:val="0"/>
                      <w:marRight w:val="0"/>
                      <w:marTop w:val="0"/>
                      <w:marBottom w:val="0"/>
                      <w:divBdr>
                        <w:top w:val="none" w:sz="0" w:space="0" w:color="auto"/>
                        <w:left w:val="none" w:sz="0" w:space="0" w:color="auto"/>
                        <w:bottom w:val="none" w:sz="0" w:space="0" w:color="auto"/>
                        <w:right w:val="none" w:sz="0" w:space="0" w:color="auto"/>
                      </w:divBdr>
                      <w:divsChild>
                        <w:div w:id="626276879">
                          <w:marLeft w:val="0"/>
                          <w:marRight w:val="0"/>
                          <w:marTop w:val="0"/>
                          <w:marBottom w:val="0"/>
                          <w:divBdr>
                            <w:top w:val="none" w:sz="0" w:space="0" w:color="auto"/>
                            <w:left w:val="none" w:sz="0" w:space="0" w:color="auto"/>
                            <w:bottom w:val="none" w:sz="0" w:space="0" w:color="auto"/>
                            <w:right w:val="none" w:sz="0" w:space="0" w:color="auto"/>
                          </w:divBdr>
                          <w:divsChild>
                            <w:div w:id="1661040352">
                              <w:marLeft w:val="0"/>
                              <w:marRight w:val="0"/>
                              <w:marTop w:val="0"/>
                              <w:marBottom w:val="0"/>
                              <w:divBdr>
                                <w:top w:val="none" w:sz="0" w:space="0" w:color="auto"/>
                                <w:left w:val="none" w:sz="0" w:space="0" w:color="auto"/>
                                <w:bottom w:val="none" w:sz="0" w:space="0" w:color="auto"/>
                                <w:right w:val="none" w:sz="0" w:space="0" w:color="auto"/>
                              </w:divBdr>
                              <w:divsChild>
                                <w:div w:id="1233269115">
                                  <w:marLeft w:val="0"/>
                                  <w:marRight w:val="0"/>
                                  <w:marTop w:val="0"/>
                                  <w:marBottom w:val="0"/>
                                  <w:divBdr>
                                    <w:top w:val="none" w:sz="0" w:space="0" w:color="auto"/>
                                    <w:left w:val="none" w:sz="0" w:space="0" w:color="auto"/>
                                    <w:bottom w:val="none" w:sz="0" w:space="0" w:color="auto"/>
                                    <w:right w:val="none" w:sz="0" w:space="0" w:color="auto"/>
                                  </w:divBdr>
                                  <w:divsChild>
                                    <w:div w:id="1808623495">
                                      <w:marLeft w:val="300"/>
                                      <w:marRight w:val="0"/>
                                      <w:marTop w:val="0"/>
                                      <w:marBottom w:val="0"/>
                                      <w:divBdr>
                                        <w:top w:val="none" w:sz="0" w:space="0" w:color="auto"/>
                                        <w:left w:val="none" w:sz="0" w:space="0" w:color="auto"/>
                                        <w:bottom w:val="none" w:sz="0" w:space="0" w:color="auto"/>
                                        <w:right w:val="none" w:sz="0" w:space="0" w:color="auto"/>
                                      </w:divBdr>
                                      <w:divsChild>
                                        <w:div w:id="677124844">
                                          <w:marLeft w:val="-300"/>
                                          <w:marRight w:val="0"/>
                                          <w:marTop w:val="0"/>
                                          <w:marBottom w:val="0"/>
                                          <w:divBdr>
                                            <w:top w:val="none" w:sz="0" w:space="0" w:color="auto"/>
                                            <w:left w:val="none" w:sz="0" w:space="0" w:color="auto"/>
                                            <w:bottom w:val="none" w:sz="0" w:space="0" w:color="auto"/>
                                            <w:right w:val="none" w:sz="0" w:space="0" w:color="auto"/>
                                          </w:divBdr>
                                          <w:divsChild>
                                            <w:div w:id="20408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781341899">
      <w:bodyDiv w:val="1"/>
      <w:marLeft w:val="0"/>
      <w:marRight w:val="0"/>
      <w:marTop w:val="0"/>
      <w:marBottom w:val="0"/>
      <w:divBdr>
        <w:top w:val="none" w:sz="0" w:space="0" w:color="auto"/>
        <w:left w:val="none" w:sz="0" w:space="0" w:color="auto"/>
        <w:bottom w:val="none" w:sz="0" w:space="0" w:color="auto"/>
        <w:right w:val="none" w:sz="0" w:space="0" w:color="auto"/>
      </w:divBdr>
      <w:divsChild>
        <w:div w:id="895969969">
          <w:marLeft w:val="0"/>
          <w:marRight w:val="0"/>
          <w:marTop w:val="0"/>
          <w:marBottom w:val="0"/>
          <w:divBdr>
            <w:top w:val="none" w:sz="0" w:space="0" w:color="auto"/>
            <w:left w:val="none" w:sz="0" w:space="0" w:color="auto"/>
            <w:bottom w:val="none" w:sz="0" w:space="0" w:color="auto"/>
            <w:right w:val="none" w:sz="0" w:space="0" w:color="auto"/>
          </w:divBdr>
          <w:divsChild>
            <w:div w:id="1626542009">
              <w:marLeft w:val="0"/>
              <w:marRight w:val="0"/>
              <w:marTop w:val="0"/>
              <w:marBottom w:val="0"/>
              <w:divBdr>
                <w:top w:val="none" w:sz="0" w:space="0" w:color="auto"/>
                <w:left w:val="none" w:sz="0" w:space="0" w:color="auto"/>
                <w:bottom w:val="none" w:sz="0" w:space="0" w:color="auto"/>
                <w:right w:val="none" w:sz="0" w:space="0" w:color="auto"/>
              </w:divBdr>
              <w:divsChild>
                <w:div w:id="1275283090">
                  <w:marLeft w:val="0"/>
                  <w:marRight w:val="0"/>
                  <w:marTop w:val="0"/>
                  <w:marBottom w:val="0"/>
                  <w:divBdr>
                    <w:top w:val="none" w:sz="0" w:space="0" w:color="auto"/>
                    <w:left w:val="none" w:sz="0" w:space="0" w:color="auto"/>
                    <w:bottom w:val="none" w:sz="0" w:space="0" w:color="auto"/>
                    <w:right w:val="none" w:sz="0" w:space="0" w:color="auto"/>
                  </w:divBdr>
                  <w:divsChild>
                    <w:div w:id="1788621289">
                      <w:marLeft w:val="0"/>
                      <w:marRight w:val="0"/>
                      <w:marTop w:val="0"/>
                      <w:marBottom w:val="0"/>
                      <w:divBdr>
                        <w:top w:val="none" w:sz="0" w:space="0" w:color="auto"/>
                        <w:left w:val="none" w:sz="0" w:space="0" w:color="auto"/>
                        <w:bottom w:val="none" w:sz="0" w:space="0" w:color="auto"/>
                        <w:right w:val="none" w:sz="0" w:space="0" w:color="auto"/>
                      </w:divBdr>
                      <w:divsChild>
                        <w:div w:id="2026328036">
                          <w:marLeft w:val="0"/>
                          <w:marRight w:val="0"/>
                          <w:marTop w:val="0"/>
                          <w:marBottom w:val="0"/>
                          <w:divBdr>
                            <w:top w:val="none" w:sz="0" w:space="0" w:color="auto"/>
                            <w:left w:val="none" w:sz="0" w:space="0" w:color="auto"/>
                            <w:bottom w:val="none" w:sz="0" w:space="0" w:color="auto"/>
                            <w:right w:val="none" w:sz="0" w:space="0" w:color="auto"/>
                          </w:divBdr>
                          <w:divsChild>
                            <w:div w:id="817263427">
                              <w:marLeft w:val="0"/>
                              <w:marRight w:val="0"/>
                              <w:marTop w:val="0"/>
                              <w:marBottom w:val="0"/>
                              <w:divBdr>
                                <w:top w:val="none" w:sz="0" w:space="0" w:color="auto"/>
                                <w:left w:val="none" w:sz="0" w:space="0" w:color="auto"/>
                                <w:bottom w:val="none" w:sz="0" w:space="0" w:color="auto"/>
                                <w:right w:val="none" w:sz="0" w:space="0" w:color="auto"/>
                              </w:divBdr>
                              <w:divsChild>
                                <w:div w:id="1315062947">
                                  <w:marLeft w:val="0"/>
                                  <w:marRight w:val="0"/>
                                  <w:marTop w:val="0"/>
                                  <w:marBottom w:val="0"/>
                                  <w:divBdr>
                                    <w:top w:val="none" w:sz="0" w:space="0" w:color="auto"/>
                                    <w:left w:val="none" w:sz="0" w:space="0" w:color="auto"/>
                                    <w:bottom w:val="none" w:sz="0" w:space="0" w:color="auto"/>
                                    <w:right w:val="none" w:sz="0" w:space="0" w:color="auto"/>
                                  </w:divBdr>
                                  <w:divsChild>
                                    <w:div w:id="1816877598">
                                      <w:marLeft w:val="300"/>
                                      <w:marRight w:val="0"/>
                                      <w:marTop w:val="0"/>
                                      <w:marBottom w:val="0"/>
                                      <w:divBdr>
                                        <w:top w:val="none" w:sz="0" w:space="0" w:color="auto"/>
                                        <w:left w:val="none" w:sz="0" w:space="0" w:color="auto"/>
                                        <w:bottom w:val="none" w:sz="0" w:space="0" w:color="auto"/>
                                        <w:right w:val="none" w:sz="0" w:space="0" w:color="auto"/>
                                      </w:divBdr>
                                      <w:divsChild>
                                        <w:div w:id="1218122829">
                                          <w:marLeft w:val="-300"/>
                                          <w:marRight w:val="0"/>
                                          <w:marTop w:val="0"/>
                                          <w:marBottom w:val="0"/>
                                          <w:divBdr>
                                            <w:top w:val="none" w:sz="0" w:space="0" w:color="auto"/>
                                            <w:left w:val="none" w:sz="0" w:space="0" w:color="auto"/>
                                            <w:bottom w:val="none" w:sz="0" w:space="0" w:color="auto"/>
                                            <w:right w:val="none" w:sz="0" w:space="0" w:color="auto"/>
                                          </w:divBdr>
                                          <w:divsChild>
                                            <w:div w:id="20733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281993">
      <w:bodyDiv w:val="1"/>
      <w:marLeft w:val="0"/>
      <w:marRight w:val="0"/>
      <w:marTop w:val="0"/>
      <w:marBottom w:val="0"/>
      <w:divBdr>
        <w:top w:val="none" w:sz="0" w:space="0" w:color="auto"/>
        <w:left w:val="none" w:sz="0" w:space="0" w:color="auto"/>
        <w:bottom w:val="none" w:sz="0" w:space="0" w:color="auto"/>
        <w:right w:val="none" w:sz="0" w:space="0" w:color="auto"/>
      </w:divBdr>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1768441">
      <w:bodyDiv w:val="1"/>
      <w:marLeft w:val="0"/>
      <w:marRight w:val="0"/>
      <w:marTop w:val="0"/>
      <w:marBottom w:val="0"/>
      <w:divBdr>
        <w:top w:val="none" w:sz="0" w:space="0" w:color="auto"/>
        <w:left w:val="none" w:sz="0" w:space="0" w:color="auto"/>
        <w:bottom w:val="none" w:sz="0" w:space="0" w:color="auto"/>
        <w:right w:val="none" w:sz="0" w:space="0" w:color="auto"/>
      </w:divBdr>
      <w:divsChild>
        <w:div w:id="1071586539">
          <w:marLeft w:val="0"/>
          <w:marRight w:val="0"/>
          <w:marTop w:val="0"/>
          <w:marBottom w:val="0"/>
          <w:divBdr>
            <w:top w:val="none" w:sz="0" w:space="0" w:color="auto"/>
            <w:left w:val="none" w:sz="0" w:space="0" w:color="auto"/>
            <w:bottom w:val="none" w:sz="0" w:space="0" w:color="auto"/>
            <w:right w:val="none" w:sz="0" w:space="0" w:color="auto"/>
          </w:divBdr>
          <w:divsChild>
            <w:div w:id="1103573150">
              <w:marLeft w:val="0"/>
              <w:marRight w:val="0"/>
              <w:marTop w:val="0"/>
              <w:marBottom w:val="0"/>
              <w:divBdr>
                <w:top w:val="none" w:sz="0" w:space="0" w:color="auto"/>
                <w:left w:val="none" w:sz="0" w:space="0" w:color="auto"/>
                <w:bottom w:val="none" w:sz="0" w:space="0" w:color="auto"/>
                <w:right w:val="none" w:sz="0" w:space="0" w:color="auto"/>
              </w:divBdr>
              <w:divsChild>
                <w:div w:id="1784109951">
                  <w:marLeft w:val="0"/>
                  <w:marRight w:val="0"/>
                  <w:marTop w:val="0"/>
                  <w:marBottom w:val="0"/>
                  <w:divBdr>
                    <w:top w:val="none" w:sz="0" w:space="0" w:color="auto"/>
                    <w:left w:val="none" w:sz="0" w:space="0" w:color="auto"/>
                    <w:bottom w:val="none" w:sz="0" w:space="0" w:color="auto"/>
                    <w:right w:val="none" w:sz="0" w:space="0" w:color="auto"/>
                  </w:divBdr>
                  <w:divsChild>
                    <w:div w:id="1996950578">
                      <w:marLeft w:val="0"/>
                      <w:marRight w:val="0"/>
                      <w:marTop w:val="0"/>
                      <w:marBottom w:val="0"/>
                      <w:divBdr>
                        <w:top w:val="none" w:sz="0" w:space="0" w:color="auto"/>
                        <w:left w:val="none" w:sz="0" w:space="0" w:color="auto"/>
                        <w:bottom w:val="none" w:sz="0" w:space="0" w:color="auto"/>
                        <w:right w:val="none" w:sz="0" w:space="0" w:color="auto"/>
                      </w:divBdr>
                      <w:divsChild>
                        <w:div w:id="733624380">
                          <w:marLeft w:val="0"/>
                          <w:marRight w:val="0"/>
                          <w:marTop w:val="0"/>
                          <w:marBottom w:val="0"/>
                          <w:divBdr>
                            <w:top w:val="none" w:sz="0" w:space="0" w:color="auto"/>
                            <w:left w:val="none" w:sz="0" w:space="0" w:color="auto"/>
                            <w:bottom w:val="none" w:sz="0" w:space="0" w:color="auto"/>
                            <w:right w:val="none" w:sz="0" w:space="0" w:color="auto"/>
                          </w:divBdr>
                          <w:divsChild>
                            <w:div w:id="1132285728">
                              <w:marLeft w:val="0"/>
                              <w:marRight w:val="0"/>
                              <w:marTop w:val="0"/>
                              <w:marBottom w:val="0"/>
                              <w:divBdr>
                                <w:top w:val="none" w:sz="0" w:space="0" w:color="auto"/>
                                <w:left w:val="none" w:sz="0" w:space="0" w:color="auto"/>
                                <w:bottom w:val="none" w:sz="0" w:space="0" w:color="auto"/>
                                <w:right w:val="none" w:sz="0" w:space="0" w:color="auto"/>
                              </w:divBdr>
                              <w:divsChild>
                                <w:div w:id="272517147">
                                  <w:marLeft w:val="0"/>
                                  <w:marRight w:val="0"/>
                                  <w:marTop w:val="0"/>
                                  <w:marBottom w:val="0"/>
                                  <w:divBdr>
                                    <w:top w:val="none" w:sz="0" w:space="0" w:color="auto"/>
                                    <w:left w:val="none" w:sz="0" w:space="0" w:color="auto"/>
                                    <w:bottom w:val="none" w:sz="0" w:space="0" w:color="auto"/>
                                    <w:right w:val="none" w:sz="0" w:space="0" w:color="auto"/>
                                  </w:divBdr>
                                  <w:divsChild>
                                    <w:div w:id="1823231225">
                                      <w:marLeft w:val="300"/>
                                      <w:marRight w:val="0"/>
                                      <w:marTop w:val="0"/>
                                      <w:marBottom w:val="0"/>
                                      <w:divBdr>
                                        <w:top w:val="none" w:sz="0" w:space="0" w:color="auto"/>
                                        <w:left w:val="none" w:sz="0" w:space="0" w:color="auto"/>
                                        <w:bottom w:val="none" w:sz="0" w:space="0" w:color="auto"/>
                                        <w:right w:val="none" w:sz="0" w:space="0" w:color="auto"/>
                                      </w:divBdr>
                                      <w:divsChild>
                                        <w:div w:id="317419350">
                                          <w:marLeft w:val="-300"/>
                                          <w:marRight w:val="0"/>
                                          <w:marTop w:val="0"/>
                                          <w:marBottom w:val="0"/>
                                          <w:divBdr>
                                            <w:top w:val="none" w:sz="0" w:space="0" w:color="auto"/>
                                            <w:left w:val="none" w:sz="0" w:space="0" w:color="auto"/>
                                            <w:bottom w:val="none" w:sz="0" w:space="0" w:color="auto"/>
                                            <w:right w:val="none" w:sz="0" w:space="0" w:color="auto"/>
                                          </w:divBdr>
                                          <w:divsChild>
                                            <w:div w:id="10106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923126988450</cp:lastModifiedBy>
  <cp:revision>2</cp:revision>
  <dcterms:created xsi:type="dcterms:W3CDTF">2020-06-26T13:09:00Z</dcterms:created>
  <dcterms:modified xsi:type="dcterms:W3CDTF">2020-06-26T13:09:00Z</dcterms:modified>
</cp:coreProperties>
</file>