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2BD" w:rsidRDefault="000641CE" w:rsidP="004B4A1B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Name : </w:t>
      </w:r>
      <w:proofErr w:type="spellStart"/>
      <w:r w:rsidR="00D05E59">
        <w:rPr>
          <w:b/>
          <w:bCs/>
          <w:i/>
          <w:iCs/>
          <w:u w:val="single"/>
        </w:rPr>
        <w:t>waqar</w:t>
      </w:r>
      <w:proofErr w:type="spellEnd"/>
      <w:r w:rsidR="00D05E59">
        <w:rPr>
          <w:b/>
          <w:bCs/>
          <w:i/>
          <w:iCs/>
          <w:u w:val="single"/>
        </w:rPr>
        <w:t xml:space="preserve"> </w:t>
      </w:r>
      <w:proofErr w:type="spellStart"/>
      <w:r w:rsidR="00D05E59">
        <w:rPr>
          <w:b/>
          <w:bCs/>
          <w:i/>
          <w:iCs/>
          <w:u w:val="single"/>
        </w:rPr>
        <w:t>Afridi</w:t>
      </w:r>
      <w:proofErr w:type="spellEnd"/>
      <w:r w:rsidR="00D61CC1">
        <w:rPr>
          <w:b/>
          <w:bCs/>
          <w:i/>
          <w:iCs/>
          <w:u w:val="single"/>
        </w:rPr>
        <w:t xml:space="preserve"> </w:t>
      </w:r>
      <w:bookmarkStart w:id="0" w:name="_GoBack"/>
      <w:bookmarkEnd w:id="0"/>
      <w:r w:rsidR="004B3D96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</w:rPr>
        <w:t xml:space="preserve"> ID  : </w:t>
      </w:r>
      <w:r w:rsidR="00D05E59">
        <w:rPr>
          <w:b/>
          <w:bCs/>
          <w:i/>
          <w:iCs/>
        </w:rPr>
        <w:t>15169</w:t>
      </w:r>
      <w:r w:rsidR="004B3D96">
        <w:rPr>
          <w:b/>
          <w:bCs/>
          <w:i/>
          <w:iCs/>
        </w:rPr>
        <w:t xml:space="preserve"> </w:t>
      </w:r>
      <w:r w:rsidR="00612381">
        <w:rPr>
          <w:b/>
          <w:bCs/>
          <w:i/>
          <w:iCs/>
        </w:rPr>
        <w:t xml:space="preserve"> PAPER : DENTAL MATERIAL    BS DT 4</w:t>
      </w:r>
      <w:r w:rsidR="00612381" w:rsidRPr="00612381">
        <w:rPr>
          <w:b/>
          <w:bCs/>
          <w:i/>
          <w:iCs/>
          <w:vertAlign w:val="superscript"/>
        </w:rPr>
        <w:t>TH</w:t>
      </w:r>
      <w:r w:rsidR="00612381">
        <w:rPr>
          <w:b/>
          <w:bCs/>
          <w:i/>
          <w:iCs/>
        </w:rPr>
        <w:t xml:space="preserve"> SEMESTER </w:t>
      </w:r>
    </w:p>
    <w:p w:rsidR="00612381" w:rsidRDefault="00687BD9" w:rsidP="004B4A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QUESTION NO : </w:t>
      </w:r>
      <w:r w:rsidR="003B075A">
        <w:rPr>
          <w:b/>
          <w:bCs/>
          <w:i/>
          <w:iCs/>
        </w:rPr>
        <w:t>02</w:t>
      </w:r>
    </w:p>
    <w:p w:rsidR="00687BD9" w:rsidRDefault="00687BD9" w:rsidP="004B4A1B">
      <w:pPr>
        <w:rPr>
          <w:b/>
          <w:bCs/>
          <w:i/>
          <w:iCs/>
        </w:rPr>
      </w:pPr>
      <w:r>
        <w:rPr>
          <w:b/>
          <w:bCs/>
          <w:i/>
          <w:iCs/>
        </w:rPr>
        <w:t>ANSWER NO:</w:t>
      </w:r>
      <w:r w:rsidR="003B075A">
        <w:rPr>
          <w:b/>
          <w:bCs/>
          <w:i/>
          <w:iCs/>
        </w:rPr>
        <w:t xml:space="preserve"> 02</w:t>
      </w:r>
    </w:p>
    <w:p w:rsidR="007E765B" w:rsidRDefault="00CD67A6" w:rsidP="004B4A1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Differentiate </w:t>
      </w:r>
    </w:p>
    <w:p w:rsidR="0008660E" w:rsidRDefault="0008660E" w:rsidP="0008660E">
      <w:pPr>
        <w:pStyle w:val="ListParagraph"/>
        <w:numPr>
          <w:ilvl w:val="0"/>
          <w:numId w:val="1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Permanent </w:t>
      </w:r>
      <w:r w:rsidR="001F0C63">
        <w:rPr>
          <w:b/>
          <w:bCs/>
          <w:i/>
          <w:iCs/>
        </w:rPr>
        <w:t xml:space="preserve">Cement </w:t>
      </w:r>
    </w:p>
    <w:p w:rsidR="003361BA" w:rsidRPr="005A3E0B" w:rsidRDefault="001F0C63" w:rsidP="005A3E0B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For the long term </w:t>
      </w:r>
      <w:r w:rsidR="00F25E7C">
        <w:t xml:space="preserve">cementation of cast restorations such as </w:t>
      </w:r>
      <w:r w:rsidR="00DD55F5">
        <w:t xml:space="preserve">inlays , crown , bridges </w:t>
      </w:r>
      <w:r w:rsidR="00333417">
        <w:t xml:space="preserve">, laminate veneers , and </w:t>
      </w:r>
      <w:r w:rsidR="003361BA">
        <w:t>orthodontic fixed appliances.</w:t>
      </w:r>
    </w:p>
    <w:p w:rsidR="005A3E0B" w:rsidRDefault="00696CC2" w:rsidP="00696CC2">
      <w:pPr>
        <w:pStyle w:val="ListParagraph"/>
        <w:numPr>
          <w:ilvl w:val="0"/>
          <w:numId w:val="12"/>
        </w:numPr>
        <w:rPr>
          <w:b/>
          <w:bCs/>
          <w:i/>
          <w:iCs/>
        </w:rPr>
      </w:pPr>
      <w:r>
        <w:rPr>
          <w:b/>
          <w:bCs/>
          <w:i/>
          <w:iCs/>
        </w:rPr>
        <w:t>LUTING AGENT</w:t>
      </w:r>
    </w:p>
    <w:p w:rsidR="00696CC2" w:rsidRPr="00DA58F3" w:rsidRDefault="00564D2B" w:rsidP="00696CC2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A material that acts as an adhesive to hold together the casting </w:t>
      </w:r>
      <w:r w:rsidR="00065453">
        <w:t xml:space="preserve">the tooth structure. Luting agents </w:t>
      </w:r>
      <w:r w:rsidR="00291E62">
        <w:t>are designed to be either permanent or temporary</w:t>
      </w:r>
      <w:r w:rsidR="00DA58F3">
        <w:t xml:space="preserve">. </w:t>
      </w:r>
    </w:p>
    <w:p w:rsidR="00DA58F3" w:rsidRDefault="00DA58F3" w:rsidP="00DA58F3">
      <w:pPr>
        <w:pStyle w:val="ListParagraph"/>
        <w:numPr>
          <w:ilvl w:val="0"/>
          <w:numId w:val="12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TEMPORARY CEMENT </w:t>
      </w:r>
    </w:p>
    <w:p w:rsidR="003B075A" w:rsidRPr="003B075A" w:rsidRDefault="00A73334" w:rsidP="00A73334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Temporary Cements are used when </w:t>
      </w:r>
      <w:r w:rsidR="009A307B">
        <w:t xml:space="preserve">the restoration will have to be removed.  </w:t>
      </w:r>
      <w:r w:rsidR="002E4306">
        <w:t xml:space="preserve">Most commonly, temporary Cement is selected </w:t>
      </w:r>
      <w:r w:rsidR="0006452E">
        <w:t>for the placement of provisional coverage</w:t>
      </w:r>
      <w:r w:rsidR="003B075A">
        <w:t>.</w:t>
      </w:r>
    </w:p>
    <w:p w:rsidR="003B075A" w:rsidRDefault="003B075A" w:rsidP="003B075A"/>
    <w:p w:rsidR="00A73334" w:rsidRDefault="00A73E2C" w:rsidP="003B075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QUESTION</w:t>
      </w:r>
      <w:r>
        <w:t xml:space="preserve">  </w:t>
      </w:r>
      <w:r>
        <w:rPr>
          <w:b/>
          <w:bCs/>
          <w:i/>
          <w:iCs/>
          <w:u w:val="single"/>
        </w:rPr>
        <w:t xml:space="preserve">NO  : </w:t>
      </w:r>
      <w:r w:rsidR="007A1EC8">
        <w:rPr>
          <w:b/>
          <w:bCs/>
          <w:i/>
          <w:iCs/>
          <w:u w:val="single"/>
        </w:rPr>
        <w:t>01</w:t>
      </w:r>
    </w:p>
    <w:p w:rsidR="00A73E2C" w:rsidRDefault="00A73E2C" w:rsidP="003B075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ANSWER </w:t>
      </w:r>
      <w:r w:rsidR="00DF0E61">
        <w:rPr>
          <w:b/>
          <w:bCs/>
          <w:i/>
          <w:iCs/>
          <w:u w:val="single"/>
        </w:rPr>
        <w:t xml:space="preserve"> NO  : </w:t>
      </w:r>
      <w:r w:rsidR="007A1EC8">
        <w:rPr>
          <w:b/>
          <w:bCs/>
          <w:i/>
          <w:iCs/>
          <w:u w:val="single"/>
        </w:rPr>
        <w:t>01</w:t>
      </w:r>
    </w:p>
    <w:p w:rsidR="00E829B8" w:rsidRDefault="00E829B8" w:rsidP="003B075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Glass ionomer </w:t>
      </w:r>
      <w:r w:rsidR="004E4C0E">
        <w:rPr>
          <w:b/>
          <w:bCs/>
          <w:i/>
          <w:iCs/>
        </w:rPr>
        <w:t xml:space="preserve">Cement </w:t>
      </w:r>
    </w:p>
    <w:p w:rsidR="004E4C0E" w:rsidRDefault="004E4C0E" w:rsidP="003B075A">
      <w:r>
        <w:rPr>
          <w:b/>
          <w:bCs/>
          <w:i/>
          <w:iCs/>
          <w:u w:val="single"/>
        </w:rPr>
        <w:t xml:space="preserve">Introduction: </w:t>
      </w:r>
      <w:r>
        <w:rPr>
          <w:b/>
          <w:bCs/>
          <w:i/>
          <w:iCs/>
        </w:rPr>
        <w:t xml:space="preserve"> </w:t>
      </w:r>
      <w:r w:rsidR="009B4B2E">
        <w:t xml:space="preserve">Glass ionomer Cement </w:t>
      </w:r>
      <w:r w:rsidR="00954C42">
        <w:t xml:space="preserve">is a tooth colored material, introduced by </w:t>
      </w:r>
      <w:r w:rsidR="00193CC5">
        <w:t xml:space="preserve">Wilson and Kent 1972 . Material was based </w:t>
      </w:r>
      <w:r w:rsidR="002D64CD">
        <w:t xml:space="preserve">on reaction between silicate glass powder and </w:t>
      </w:r>
      <w:proofErr w:type="spellStart"/>
      <w:r w:rsidR="00E13C44">
        <w:t>polyacrylic</w:t>
      </w:r>
      <w:proofErr w:type="spellEnd"/>
      <w:r w:rsidR="00E13C44">
        <w:t xml:space="preserve">  </w:t>
      </w:r>
      <w:r w:rsidR="00DE689A">
        <w:t xml:space="preserve">acid . They bond chemically to tooth structure and release </w:t>
      </w:r>
      <w:r w:rsidR="00882C42">
        <w:t xml:space="preserve">fluoride  </w:t>
      </w:r>
      <w:r w:rsidR="00B233FE">
        <w:t xml:space="preserve">for relatively </w:t>
      </w:r>
      <w:r w:rsidR="000A3584">
        <w:t xml:space="preserve">long period. </w:t>
      </w:r>
    </w:p>
    <w:p w:rsidR="000A3584" w:rsidRDefault="00855436" w:rsidP="003B075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Definition </w:t>
      </w:r>
    </w:p>
    <w:p w:rsidR="00855436" w:rsidRDefault="00855436" w:rsidP="003B075A">
      <w:r>
        <w:t xml:space="preserve">Glass ionomer is the generic </w:t>
      </w:r>
      <w:r w:rsidR="00F42AE0">
        <w:t xml:space="preserve">name of a group of material that use silicate glass powder </w:t>
      </w:r>
      <w:r w:rsidR="00792BFC">
        <w:t xml:space="preserve">and aqueous solution of </w:t>
      </w:r>
      <w:proofErr w:type="spellStart"/>
      <w:r w:rsidR="001373DD">
        <w:t>polyacrylic</w:t>
      </w:r>
      <w:proofErr w:type="spellEnd"/>
      <w:r w:rsidR="001373DD">
        <w:t xml:space="preserve"> period. </w:t>
      </w:r>
    </w:p>
    <w:p w:rsidR="001B36C8" w:rsidRDefault="0048002E" w:rsidP="003B075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GLASS IONOME  CCEMENTS</w:t>
      </w:r>
    </w:p>
    <w:p w:rsidR="007C33F3" w:rsidRPr="007C33F3" w:rsidRDefault="003F4636" w:rsidP="007C33F3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</w:rPr>
        <w:t xml:space="preserve">SILICATE CEMENT: </w:t>
      </w:r>
      <w:r>
        <w:t xml:space="preserve">Fluoride release </w:t>
      </w:r>
      <w:r w:rsidR="00C46D27">
        <w:t>tooth color translucency</w:t>
      </w:r>
    </w:p>
    <w:p w:rsidR="007C33F3" w:rsidRPr="00C62441" w:rsidRDefault="007C33F3" w:rsidP="007C33F3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</w:rPr>
        <w:t xml:space="preserve">POLYCARBOXYLATE CEMENT </w:t>
      </w:r>
      <w:r w:rsidR="00536EDD">
        <w:t xml:space="preserve">: </w:t>
      </w:r>
      <w:r w:rsidR="00C62441">
        <w:t xml:space="preserve">adhesive to tooth structure </w:t>
      </w:r>
    </w:p>
    <w:p w:rsidR="00C62441" w:rsidRDefault="00AE3873" w:rsidP="00C62441">
      <w:pPr>
        <w:rPr>
          <w:b/>
          <w:bCs/>
        </w:rPr>
      </w:pPr>
      <w:r>
        <w:rPr>
          <w:b/>
          <w:bCs/>
        </w:rPr>
        <w:t xml:space="preserve">CLASSIFICATION </w:t>
      </w:r>
    </w:p>
    <w:p w:rsidR="00337598" w:rsidRDefault="00337598" w:rsidP="00C62441">
      <w:r>
        <w:rPr>
          <w:b/>
          <w:bCs/>
        </w:rPr>
        <w:t xml:space="preserve">TYPE 1 : </w:t>
      </w:r>
      <w:r>
        <w:t xml:space="preserve">FOR LUTING </w:t>
      </w:r>
    </w:p>
    <w:p w:rsidR="00EE0AA1" w:rsidRDefault="00337598" w:rsidP="00C62441">
      <w:r>
        <w:rPr>
          <w:b/>
          <w:bCs/>
        </w:rPr>
        <w:t xml:space="preserve">TYPE </w:t>
      </w:r>
      <w:r w:rsidR="006B5F6F">
        <w:rPr>
          <w:b/>
          <w:bCs/>
        </w:rPr>
        <w:t xml:space="preserve">2 : </w:t>
      </w:r>
      <w:r w:rsidR="006B5F6F">
        <w:t xml:space="preserve">For restoration </w:t>
      </w:r>
      <w:r w:rsidR="004D2F4E">
        <w:t xml:space="preserve">( </w:t>
      </w:r>
      <w:r w:rsidR="006779D8">
        <w:rPr>
          <w:b/>
          <w:bCs/>
        </w:rPr>
        <w:t xml:space="preserve">type 2 </w:t>
      </w:r>
      <w:r w:rsidR="002C6E5B">
        <w:rPr>
          <w:b/>
          <w:bCs/>
        </w:rPr>
        <w:t xml:space="preserve">.1 </w:t>
      </w:r>
      <w:r w:rsidR="002C6E5B">
        <w:t xml:space="preserve">restorative esthetic </w:t>
      </w:r>
      <w:r w:rsidR="00EE0AA1">
        <w:t xml:space="preserve"> </w:t>
      </w:r>
      <w:r w:rsidR="00EE0AA1">
        <w:rPr>
          <w:b/>
          <w:bCs/>
        </w:rPr>
        <w:t xml:space="preserve">Type </w:t>
      </w:r>
      <w:r w:rsidR="0000362A">
        <w:rPr>
          <w:b/>
          <w:bCs/>
        </w:rPr>
        <w:t xml:space="preserve">2. 2 </w:t>
      </w:r>
      <w:r w:rsidR="0000362A">
        <w:t>Restorative reinforced)</w:t>
      </w:r>
    </w:p>
    <w:p w:rsidR="00066075" w:rsidRDefault="00066075" w:rsidP="00C62441">
      <w:r>
        <w:rPr>
          <w:b/>
          <w:bCs/>
        </w:rPr>
        <w:t xml:space="preserve">TUPE 3 : </w:t>
      </w:r>
      <w:r>
        <w:t xml:space="preserve">For </w:t>
      </w:r>
      <w:r w:rsidR="000F32BA">
        <w:t xml:space="preserve">liner and bases </w:t>
      </w:r>
    </w:p>
    <w:p w:rsidR="00412114" w:rsidRDefault="00412114" w:rsidP="00C62441">
      <w:r>
        <w:rPr>
          <w:b/>
          <w:bCs/>
        </w:rPr>
        <w:lastRenderedPageBreak/>
        <w:t xml:space="preserve">TYPE 4 : </w:t>
      </w:r>
      <w:r w:rsidR="000C70CA">
        <w:t xml:space="preserve">Fissure and </w:t>
      </w:r>
      <w:proofErr w:type="spellStart"/>
      <w:r w:rsidR="000C70CA">
        <w:t>sealent</w:t>
      </w:r>
      <w:proofErr w:type="spellEnd"/>
      <w:r w:rsidR="000C70CA">
        <w:t xml:space="preserve"> </w:t>
      </w:r>
    </w:p>
    <w:p w:rsidR="000C70CA" w:rsidRDefault="000C70CA" w:rsidP="00C62441">
      <w:r>
        <w:rPr>
          <w:b/>
          <w:bCs/>
        </w:rPr>
        <w:t xml:space="preserve">TYPE 5 : </w:t>
      </w:r>
      <w:r w:rsidR="00AC5379">
        <w:t xml:space="preserve">As orthodontic Cement </w:t>
      </w:r>
    </w:p>
    <w:p w:rsidR="00AC5379" w:rsidRDefault="00AC5379" w:rsidP="00C62441">
      <w:r>
        <w:rPr>
          <w:b/>
          <w:bCs/>
        </w:rPr>
        <w:t xml:space="preserve">TYPE 6 : </w:t>
      </w:r>
      <w:r w:rsidR="005515F4">
        <w:t>For core build up</w:t>
      </w:r>
    </w:p>
    <w:p w:rsidR="005515F4" w:rsidRDefault="005C123A" w:rsidP="00C62441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MANIPULATION </w:t>
      </w:r>
    </w:p>
    <w:p w:rsidR="002425C5" w:rsidRDefault="002425C5" w:rsidP="002425C5">
      <w:pPr>
        <w:pStyle w:val="ListParagraph"/>
        <w:numPr>
          <w:ilvl w:val="1"/>
          <w:numId w:val="12"/>
        </w:numPr>
      </w:pPr>
      <w:r>
        <w:rPr>
          <w:b/>
          <w:bCs/>
        </w:rPr>
        <w:t xml:space="preserve">For single component system : </w:t>
      </w:r>
      <w:r w:rsidR="00D15EB1">
        <w:t xml:space="preserve">The tooth is etched and bonding agent applied . </w:t>
      </w:r>
      <w:r w:rsidR="00E25D5D">
        <w:t xml:space="preserve">The material is injected into the cavity and </w:t>
      </w:r>
      <w:r w:rsidR="00753861">
        <w:t xml:space="preserve">cured by light. </w:t>
      </w:r>
    </w:p>
    <w:p w:rsidR="00753861" w:rsidRDefault="00753861" w:rsidP="002425C5">
      <w:pPr>
        <w:pStyle w:val="ListParagraph"/>
        <w:numPr>
          <w:ilvl w:val="1"/>
          <w:numId w:val="12"/>
        </w:numPr>
      </w:pPr>
      <w:r>
        <w:rPr>
          <w:b/>
          <w:bCs/>
        </w:rPr>
        <w:t>For powder</w:t>
      </w:r>
      <w:r w:rsidR="00490CD6">
        <w:rPr>
          <w:b/>
          <w:bCs/>
        </w:rPr>
        <w:t xml:space="preserve">/liquid system: </w:t>
      </w:r>
      <w:r w:rsidR="00490CD6">
        <w:t xml:space="preserve">The powder and liquid is </w:t>
      </w:r>
      <w:r w:rsidR="00A35633">
        <w:t xml:space="preserve">dispensed and mixed according to the manufacture </w:t>
      </w:r>
      <w:r w:rsidR="00DB1009">
        <w:t>instrument for 30secs .</w:t>
      </w:r>
    </w:p>
    <w:p w:rsidR="00DB1009" w:rsidRDefault="00A00A93" w:rsidP="002425C5">
      <w:pPr>
        <w:pStyle w:val="ListParagraph"/>
        <w:numPr>
          <w:ilvl w:val="1"/>
          <w:numId w:val="12"/>
        </w:numPr>
      </w:pPr>
      <w:r>
        <w:rPr>
          <w:b/>
          <w:bCs/>
        </w:rPr>
        <w:t xml:space="preserve">For the </w:t>
      </w:r>
      <w:proofErr w:type="spellStart"/>
      <w:r>
        <w:rPr>
          <w:b/>
          <w:bCs/>
        </w:rPr>
        <w:t>automixing</w:t>
      </w:r>
      <w:proofErr w:type="spellEnd"/>
      <w:r>
        <w:rPr>
          <w:b/>
          <w:bCs/>
        </w:rPr>
        <w:t xml:space="preserve"> </w:t>
      </w:r>
      <w:r w:rsidR="00170739">
        <w:rPr>
          <w:b/>
          <w:bCs/>
        </w:rPr>
        <w:t xml:space="preserve">system: </w:t>
      </w:r>
      <w:r w:rsidR="00170739">
        <w:t xml:space="preserve">the material comes out mixed when it is forced </w:t>
      </w:r>
      <w:r w:rsidR="00033FE8">
        <w:t>through special mixing tips.</w:t>
      </w:r>
    </w:p>
    <w:p w:rsidR="006D0850" w:rsidRDefault="000A3156" w:rsidP="006D085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COMPOSITION </w:t>
      </w:r>
    </w:p>
    <w:p w:rsidR="000A3156" w:rsidRDefault="00236F5B" w:rsidP="000A3156">
      <w:pPr>
        <w:pStyle w:val="ListParagraph"/>
        <w:numPr>
          <w:ilvl w:val="1"/>
          <w:numId w:val="12"/>
        </w:numPr>
      </w:pPr>
      <w:r>
        <w:t xml:space="preserve">Resin matrix : </w:t>
      </w:r>
      <w:proofErr w:type="spellStart"/>
      <w:r>
        <w:t>Dimethacrylate</w:t>
      </w:r>
      <w:proofErr w:type="spellEnd"/>
      <w:r>
        <w:t xml:space="preserve"> </w:t>
      </w:r>
      <w:r w:rsidR="00C31514">
        <w:t xml:space="preserve">monomers with two carboxylic group </w:t>
      </w:r>
      <w:r w:rsidR="00E03725">
        <w:t xml:space="preserve">present in their structure. </w:t>
      </w:r>
    </w:p>
    <w:p w:rsidR="00E03725" w:rsidRDefault="00E03725" w:rsidP="000A3156">
      <w:pPr>
        <w:pStyle w:val="ListParagraph"/>
        <w:numPr>
          <w:ilvl w:val="1"/>
          <w:numId w:val="12"/>
        </w:numPr>
      </w:pPr>
      <w:r>
        <w:t xml:space="preserve">FILLER : </w:t>
      </w:r>
      <w:r w:rsidR="0012097D">
        <w:t xml:space="preserve">Reactive silicate glass </w:t>
      </w:r>
      <w:r w:rsidR="006A639C">
        <w:t xml:space="preserve">containing filler </w:t>
      </w:r>
    </w:p>
    <w:p w:rsidR="006A639C" w:rsidRDefault="006A639C" w:rsidP="000A3156">
      <w:pPr>
        <w:pStyle w:val="ListParagraph"/>
        <w:numPr>
          <w:ilvl w:val="1"/>
          <w:numId w:val="12"/>
        </w:numPr>
      </w:pPr>
      <w:proofErr w:type="spellStart"/>
      <w:r>
        <w:t>Photoinitiators</w:t>
      </w:r>
      <w:proofErr w:type="spellEnd"/>
      <w:r>
        <w:t xml:space="preserve"> </w:t>
      </w:r>
      <w:r w:rsidR="00BC2BB9">
        <w:t xml:space="preserve">and stabilizers </w:t>
      </w:r>
    </w:p>
    <w:p w:rsidR="004B69D5" w:rsidRDefault="00BC2BB9" w:rsidP="004B69D5">
      <w:pPr>
        <w:pStyle w:val="ListParagraph"/>
        <w:numPr>
          <w:ilvl w:val="1"/>
          <w:numId w:val="12"/>
        </w:numPr>
      </w:pPr>
      <w:r>
        <w:t xml:space="preserve">There </w:t>
      </w:r>
      <w:proofErr w:type="spellStart"/>
      <w:r>
        <w:t>iss</w:t>
      </w:r>
      <w:proofErr w:type="spellEnd"/>
      <w:r>
        <w:t xml:space="preserve"> no water in composition </w:t>
      </w:r>
      <w:r w:rsidR="009A0E3C">
        <w:t xml:space="preserve">and ion leachable glass is partially </w:t>
      </w:r>
      <w:proofErr w:type="spellStart"/>
      <w:r w:rsidR="009A0E3C">
        <w:t>silanized</w:t>
      </w:r>
      <w:proofErr w:type="spellEnd"/>
      <w:r w:rsidR="009A0E3C">
        <w:t xml:space="preserve"> </w:t>
      </w:r>
      <w:r w:rsidR="0063119A">
        <w:t>to ensure bonding to matrix</w:t>
      </w:r>
      <w:r w:rsidR="004B69D5">
        <w:t>.</w:t>
      </w:r>
    </w:p>
    <w:p w:rsidR="004B69D5" w:rsidRDefault="004B69D5" w:rsidP="004B69D5">
      <w:pPr>
        <w:rPr>
          <w:b/>
          <w:bCs/>
        </w:rPr>
      </w:pPr>
      <w:r>
        <w:rPr>
          <w:b/>
          <w:bCs/>
        </w:rPr>
        <w:t xml:space="preserve">Modifications </w:t>
      </w:r>
    </w:p>
    <w:p w:rsidR="00B5281C" w:rsidRDefault="00B5281C" w:rsidP="00B528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1 . </w:t>
      </w:r>
      <w:r w:rsidR="00950AFD">
        <w:rPr>
          <w:b/>
          <w:bCs/>
          <w:u w:val="single"/>
        </w:rPr>
        <w:t>Water settable glass ionomer Cement</w:t>
      </w:r>
      <w:r w:rsidR="00F13F6C">
        <w:rPr>
          <w:b/>
          <w:bCs/>
          <w:u w:val="single"/>
        </w:rPr>
        <w:t xml:space="preserve">: </w:t>
      </w:r>
    </w:p>
    <w:p w:rsidR="00F13F6C" w:rsidRPr="00DD351B" w:rsidRDefault="00F13F6C" w:rsidP="00F13F6C">
      <w:pPr>
        <w:pStyle w:val="ListParagraph"/>
        <w:numPr>
          <w:ilvl w:val="1"/>
          <w:numId w:val="12"/>
        </w:numPr>
        <w:rPr>
          <w:b/>
          <w:bCs/>
          <w:u w:val="single"/>
        </w:rPr>
      </w:pPr>
      <w:r>
        <w:t xml:space="preserve">Liquid is delivered </w:t>
      </w:r>
      <w:r w:rsidR="00FD1BF4">
        <w:t xml:space="preserve">in a freeze dried form , which is </w:t>
      </w:r>
      <w:r w:rsidR="00DD351B">
        <w:t>incorporated into the powder.</w:t>
      </w:r>
    </w:p>
    <w:p w:rsidR="00DD351B" w:rsidRPr="00F41D82" w:rsidRDefault="00F41D82" w:rsidP="00F13F6C">
      <w:pPr>
        <w:pStyle w:val="ListParagraph"/>
        <w:numPr>
          <w:ilvl w:val="1"/>
          <w:numId w:val="12"/>
        </w:numPr>
        <w:rPr>
          <w:b/>
          <w:bCs/>
          <w:u w:val="single"/>
        </w:rPr>
      </w:pPr>
      <w:r>
        <w:t>Liquid used is clean water .</w:t>
      </w:r>
    </w:p>
    <w:p w:rsidR="00F41D82" w:rsidRDefault="00F41D82" w:rsidP="00F41D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421CF2">
        <w:rPr>
          <w:b/>
          <w:bCs/>
          <w:u w:val="single"/>
        </w:rPr>
        <w:t>Resin modified glass ionomer Cement:</w:t>
      </w:r>
    </w:p>
    <w:p w:rsidR="00FF791D" w:rsidRDefault="00FF791D" w:rsidP="00F41D82">
      <w:r>
        <w:t>Powder com</w:t>
      </w:r>
      <w:r w:rsidR="006A5A23">
        <w:t xml:space="preserve">ponent consist of ion </w:t>
      </w:r>
      <w:r w:rsidR="00230277">
        <w:t xml:space="preserve">leachable </w:t>
      </w:r>
      <w:proofErr w:type="spellStart"/>
      <w:r w:rsidR="00230277">
        <w:t>fluroalumino</w:t>
      </w:r>
      <w:proofErr w:type="spellEnd"/>
      <w:r w:rsidR="00230277">
        <w:t xml:space="preserve"> silicate </w:t>
      </w:r>
      <w:r w:rsidR="002C1061">
        <w:t xml:space="preserve">glass particle and </w:t>
      </w:r>
      <w:proofErr w:type="spellStart"/>
      <w:r w:rsidR="002C1061">
        <w:t>initator</w:t>
      </w:r>
      <w:proofErr w:type="spellEnd"/>
      <w:r w:rsidR="002C1061">
        <w:t xml:space="preserve"> </w:t>
      </w:r>
      <w:r w:rsidR="00793A0B">
        <w:t xml:space="preserve">for light curing. Liquid components </w:t>
      </w:r>
      <w:r w:rsidR="00D352F4">
        <w:t xml:space="preserve">consist of water and poly acrylic acid </w:t>
      </w:r>
      <w:r w:rsidR="0037046F">
        <w:t xml:space="preserve">with methacrylate and hydroxyl </w:t>
      </w:r>
      <w:r w:rsidR="00083818">
        <w:t>ethyl methacrylate monomer.</w:t>
      </w:r>
    </w:p>
    <w:p w:rsidR="00083818" w:rsidRDefault="00341B37" w:rsidP="00F41D8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PROPERTIES </w:t>
      </w:r>
    </w:p>
    <w:p w:rsidR="00CA6EEA" w:rsidRDefault="00CA6EEA" w:rsidP="00F41D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Adhesive: </w:t>
      </w:r>
    </w:p>
    <w:p w:rsidR="00CA6EEA" w:rsidRPr="000933F3" w:rsidRDefault="00177021" w:rsidP="00CA6EEA">
      <w:pPr>
        <w:pStyle w:val="ListParagraph"/>
        <w:numPr>
          <w:ilvl w:val="1"/>
          <w:numId w:val="12"/>
        </w:numPr>
        <w:rPr>
          <w:b/>
          <w:bCs/>
          <w:u w:val="single"/>
        </w:rPr>
      </w:pPr>
      <w:r>
        <w:t xml:space="preserve">Glass ionomer Cement bond chemically to the tooth structure. </w:t>
      </w:r>
    </w:p>
    <w:p w:rsidR="000933F3" w:rsidRPr="008C3668" w:rsidRDefault="000933F3" w:rsidP="00CA6EEA">
      <w:pPr>
        <w:pStyle w:val="ListParagraph"/>
        <w:numPr>
          <w:ilvl w:val="1"/>
          <w:numId w:val="12"/>
        </w:numPr>
        <w:rPr>
          <w:b/>
          <w:bCs/>
          <w:u w:val="single"/>
        </w:rPr>
      </w:pPr>
      <w:r>
        <w:t xml:space="preserve">Bonding is due to reaction occur between </w:t>
      </w:r>
      <w:r w:rsidR="00CF24C2">
        <w:t xml:space="preserve">carboxyl group of poly acid </w:t>
      </w:r>
      <w:r w:rsidR="00072D73">
        <w:t>and calcium of hydroxyl apatite</w:t>
      </w:r>
      <w:r w:rsidR="008C3668">
        <w:t xml:space="preserve"> .</w:t>
      </w:r>
    </w:p>
    <w:p w:rsidR="008C3668" w:rsidRPr="00C90445" w:rsidRDefault="008C3668" w:rsidP="00CA6EEA">
      <w:pPr>
        <w:pStyle w:val="ListParagraph"/>
        <w:numPr>
          <w:ilvl w:val="1"/>
          <w:numId w:val="12"/>
        </w:numPr>
        <w:rPr>
          <w:b/>
          <w:bCs/>
          <w:u w:val="single"/>
        </w:rPr>
      </w:pPr>
      <w:r>
        <w:t xml:space="preserve">Bonding with enamel is higher </w:t>
      </w:r>
      <w:r w:rsidR="00C40E90">
        <w:t xml:space="preserve">than that of dentin due to greater </w:t>
      </w:r>
      <w:r w:rsidR="00C90445">
        <w:t>inorganic content .</w:t>
      </w:r>
    </w:p>
    <w:p w:rsidR="00C90445" w:rsidRDefault="00C90445" w:rsidP="00C90445">
      <w:pPr>
        <w:pStyle w:val="ListParagraph"/>
        <w:ind w:left="1440"/>
        <w:rPr>
          <w:b/>
          <w:bCs/>
        </w:rPr>
      </w:pPr>
    </w:p>
    <w:p w:rsidR="00CB4FD0" w:rsidRPr="00CA33D0" w:rsidRDefault="00CB4FD0" w:rsidP="00CB4FD0">
      <w:pPr>
        <w:pStyle w:val="ListParagraph"/>
        <w:numPr>
          <w:ilvl w:val="2"/>
          <w:numId w:val="12"/>
        </w:numPr>
        <w:rPr>
          <w:u w:val="single"/>
        </w:rPr>
      </w:pPr>
      <w:r>
        <w:lastRenderedPageBreak/>
        <w:t xml:space="preserve">Primarily chemical </w:t>
      </w:r>
      <w:r w:rsidR="00C37611">
        <w:t>(chemical – carboxyl group)</w:t>
      </w:r>
    </w:p>
    <w:p w:rsidR="00CA33D0" w:rsidRPr="00CA33D0" w:rsidRDefault="00CA33D0" w:rsidP="00CB4FD0">
      <w:pPr>
        <w:pStyle w:val="ListParagraph"/>
        <w:numPr>
          <w:ilvl w:val="2"/>
          <w:numId w:val="12"/>
        </w:numPr>
        <w:rPr>
          <w:u w:val="single"/>
        </w:rPr>
      </w:pPr>
      <w:r>
        <w:t>Micromechanical</w:t>
      </w:r>
    </w:p>
    <w:p w:rsidR="00CA33D0" w:rsidRPr="00FC39A6" w:rsidRDefault="00B439B1" w:rsidP="00CB4FD0">
      <w:pPr>
        <w:pStyle w:val="ListParagraph"/>
        <w:numPr>
          <w:ilvl w:val="2"/>
          <w:numId w:val="12"/>
        </w:numPr>
        <w:rPr>
          <w:u w:val="single"/>
        </w:rPr>
      </w:pPr>
      <w:r>
        <w:t xml:space="preserve">Bond to enamel better than bond to dentin </w:t>
      </w:r>
    </w:p>
    <w:p w:rsidR="00FC39A6" w:rsidRPr="00FC39A6" w:rsidRDefault="00FC39A6" w:rsidP="00CB4FD0">
      <w:pPr>
        <w:pStyle w:val="ListParagraph"/>
        <w:numPr>
          <w:ilvl w:val="2"/>
          <w:numId w:val="12"/>
        </w:numPr>
        <w:rPr>
          <w:u w:val="single"/>
        </w:rPr>
      </w:pPr>
      <w:r>
        <w:t xml:space="preserve">Barriers to adhesion </w:t>
      </w:r>
    </w:p>
    <w:p w:rsidR="00FC39A6" w:rsidRDefault="00525A46" w:rsidP="00525A46">
      <w:pPr>
        <w:pStyle w:val="ListParagraph"/>
        <w:numPr>
          <w:ilvl w:val="1"/>
          <w:numId w:val="12"/>
        </w:numPr>
      </w:pPr>
      <w:r>
        <w:t xml:space="preserve">Smear layer </w:t>
      </w:r>
      <w:r w:rsidR="004A2D59">
        <w:t xml:space="preserve">not removed </w:t>
      </w:r>
    </w:p>
    <w:p w:rsidR="004A2D59" w:rsidRDefault="004A2D59" w:rsidP="00525A46">
      <w:pPr>
        <w:pStyle w:val="ListParagraph"/>
        <w:numPr>
          <w:ilvl w:val="1"/>
          <w:numId w:val="12"/>
        </w:numPr>
      </w:pPr>
      <w:r>
        <w:t xml:space="preserve">Contamination (blood , saliva , </w:t>
      </w:r>
      <w:r w:rsidR="00B35C6E">
        <w:t xml:space="preserve">too much water) </w:t>
      </w:r>
    </w:p>
    <w:p w:rsidR="00DB7603" w:rsidRDefault="00B35C6E" w:rsidP="00DB7603">
      <w:pPr>
        <w:rPr>
          <w:b/>
          <w:bCs/>
          <w:i/>
          <w:iCs/>
          <w:u w:val="single"/>
        </w:rPr>
      </w:pPr>
      <w:r>
        <w:t xml:space="preserve">Setting too far </w:t>
      </w:r>
      <w:r w:rsidR="008C431E">
        <w:t xml:space="preserve">advanced before Application (cement must have a glossy </w:t>
      </w:r>
      <w:r w:rsidR="008C5C73">
        <w:t>surface when applying to tooth.)</w:t>
      </w:r>
    </w:p>
    <w:p w:rsidR="00B71C19" w:rsidRDefault="00B71C19" w:rsidP="00DB760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Esthetic </w:t>
      </w:r>
    </w:p>
    <w:p w:rsidR="00B71C19" w:rsidRDefault="00FE3EF8" w:rsidP="00DB7603">
      <w:r>
        <w:t xml:space="preserve">GIC is tooth </w:t>
      </w:r>
      <w:proofErr w:type="spellStart"/>
      <w:r>
        <w:t>coloured</w:t>
      </w:r>
      <w:proofErr w:type="spellEnd"/>
      <w:r>
        <w:t xml:space="preserve"> material and available in </w:t>
      </w:r>
      <w:r w:rsidR="00661764">
        <w:t xml:space="preserve">different shades. </w:t>
      </w:r>
    </w:p>
    <w:p w:rsidR="00661764" w:rsidRDefault="00661764" w:rsidP="00DB7603">
      <w:r>
        <w:t xml:space="preserve">Inferior to </w:t>
      </w:r>
      <w:r w:rsidR="00576F9C">
        <w:t xml:space="preserve">composites </w:t>
      </w:r>
    </w:p>
    <w:p w:rsidR="00576F9C" w:rsidRDefault="00576F9C" w:rsidP="00DB7603">
      <w:r>
        <w:t xml:space="preserve">They lack translucency </w:t>
      </w:r>
      <w:r w:rsidR="0016309D">
        <w:t>and rough surface texture .</w:t>
      </w:r>
    </w:p>
    <w:p w:rsidR="008023A3" w:rsidRDefault="0016309D" w:rsidP="00DB7603">
      <w:r>
        <w:t xml:space="preserve">Potential for </w:t>
      </w:r>
      <w:proofErr w:type="spellStart"/>
      <w:r>
        <w:t>discolouration</w:t>
      </w:r>
      <w:proofErr w:type="spellEnd"/>
      <w:r>
        <w:t xml:space="preserve"> </w:t>
      </w:r>
      <w:r w:rsidR="008023A3">
        <w:t>and staining .</w:t>
      </w:r>
    </w:p>
    <w:p w:rsidR="008023A3" w:rsidRDefault="008023A3" w:rsidP="00DB7603">
      <w:pPr>
        <w:rPr>
          <w:b/>
          <w:bCs/>
          <w:u w:val="single"/>
        </w:rPr>
      </w:pPr>
      <w:r>
        <w:rPr>
          <w:b/>
          <w:bCs/>
          <w:u w:val="single"/>
        </w:rPr>
        <w:t>USES</w:t>
      </w:r>
    </w:p>
    <w:p w:rsidR="0016309D" w:rsidRDefault="00D869A1" w:rsidP="00D869A1">
      <w:pPr>
        <w:pStyle w:val="ListParagraph"/>
        <w:numPr>
          <w:ilvl w:val="0"/>
          <w:numId w:val="15"/>
        </w:numPr>
      </w:pPr>
      <w:r>
        <w:t xml:space="preserve">Anterior esthetic restoration material </w:t>
      </w:r>
      <w:r w:rsidR="00673AEF">
        <w:t xml:space="preserve">for class 3 and 5 </w:t>
      </w:r>
      <w:r w:rsidR="00E978AB">
        <w:t>restorations.</w:t>
      </w:r>
    </w:p>
    <w:p w:rsidR="00E978AB" w:rsidRDefault="00E978AB" w:rsidP="00D869A1">
      <w:pPr>
        <w:pStyle w:val="ListParagraph"/>
        <w:numPr>
          <w:ilvl w:val="0"/>
          <w:numId w:val="15"/>
        </w:numPr>
      </w:pPr>
      <w:r>
        <w:t>For luting</w:t>
      </w:r>
    </w:p>
    <w:p w:rsidR="00E978AB" w:rsidRDefault="00E978AB" w:rsidP="00D869A1">
      <w:pPr>
        <w:pStyle w:val="ListParagraph"/>
        <w:numPr>
          <w:ilvl w:val="0"/>
          <w:numId w:val="15"/>
        </w:numPr>
      </w:pPr>
      <w:r>
        <w:t>For core build up</w:t>
      </w:r>
    </w:p>
    <w:p w:rsidR="00E978AB" w:rsidRDefault="001F1E23" w:rsidP="00D869A1">
      <w:pPr>
        <w:pStyle w:val="ListParagraph"/>
        <w:numPr>
          <w:ilvl w:val="0"/>
          <w:numId w:val="15"/>
        </w:numPr>
      </w:pPr>
      <w:r>
        <w:t xml:space="preserve">For eroded area </w:t>
      </w:r>
    </w:p>
    <w:p w:rsidR="001F1E23" w:rsidRDefault="001F1E23" w:rsidP="00D869A1">
      <w:pPr>
        <w:pStyle w:val="ListParagraph"/>
        <w:numPr>
          <w:ilvl w:val="0"/>
          <w:numId w:val="15"/>
        </w:numPr>
      </w:pPr>
      <w:r>
        <w:t xml:space="preserve">For atraumatic </w:t>
      </w:r>
      <w:r w:rsidR="00EC668E">
        <w:t xml:space="preserve">restorative treatment </w:t>
      </w:r>
    </w:p>
    <w:p w:rsidR="00EC668E" w:rsidRDefault="00EC668E" w:rsidP="00D869A1">
      <w:pPr>
        <w:pStyle w:val="ListParagraph"/>
        <w:numPr>
          <w:ilvl w:val="0"/>
          <w:numId w:val="15"/>
        </w:numPr>
      </w:pPr>
      <w:r>
        <w:t>As in orthodontic bracket teeth</w:t>
      </w:r>
    </w:p>
    <w:p w:rsidR="00EC668E" w:rsidRDefault="0025347A" w:rsidP="00D869A1">
      <w:pPr>
        <w:pStyle w:val="ListParagraph"/>
        <w:numPr>
          <w:ilvl w:val="0"/>
          <w:numId w:val="15"/>
        </w:numPr>
      </w:pPr>
      <w:r>
        <w:t xml:space="preserve">As restoration for deciduous teeth </w:t>
      </w:r>
    </w:p>
    <w:p w:rsidR="00B71C19" w:rsidRDefault="00B8114E" w:rsidP="00DB7603">
      <w:pPr>
        <w:pStyle w:val="ListParagraph"/>
        <w:numPr>
          <w:ilvl w:val="0"/>
          <w:numId w:val="15"/>
        </w:numPr>
      </w:pPr>
      <w:r>
        <w:t>Used in lamination/ sandwich technique.</w:t>
      </w:r>
    </w:p>
    <w:p w:rsidR="0024390C" w:rsidRDefault="0024390C" w:rsidP="0024390C">
      <w:pPr>
        <w:rPr>
          <w:b/>
          <w:bCs/>
        </w:rPr>
      </w:pPr>
      <w:r>
        <w:rPr>
          <w:b/>
          <w:bCs/>
        </w:rPr>
        <w:t>Indications</w:t>
      </w:r>
    </w:p>
    <w:p w:rsidR="0024390C" w:rsidRPr="00313E02" w:rsidRDefault="00313E02" w:rsidP="0024390C">
      <w:pPr>
        <w:pStyle w:val="ListParagraph"/>
        <w:numPr>
          <w:ilvl w:val="1"/>
          <w:numId w:val="12"/>
        </w:numPr>
        <w:rPr>
          <w:b/>
          <w:bCs/>
        </w:rPr>
      </w:pPr>
      <w:r>
        <w:t>Class 1 cavity in primary teeth</w:t>
      </w:r>
    </w:p>
    <w:p w:rsidR="00313E02" w:rsidRPr="009234FD" w:rsidRDefault="009234FD" w:rsidP="0024390C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Core build up material </w:t>
      </w:r>
    </w:p>
    <w:p w:rsidR="009234FD" w:rsidRPr="009234FD" w:rsidRDefault="009234FD" w:rsidP="0024390C">
      <w:pPr>
        <w:pStyle w:val="ListParagraph"/>
        <w:numPr>
          <w:ilvl w:val="1"/>
          <w:numId w:val="12"/>
        </w:numPr>
        <w:rPr>
          <w:b/>
          <w:bCs/>
        </w:rPr>
      </w:pPr>
      <w:r>
        <w:t>Lining if class 2 amalgam restorations</w:t>
      </w:r>
    </w:p>
    <w:p w:rsidR="009234FD" w:rsidRPr="007530F5" w:rsidRDefault="00F2302A" w:rsidP="0024390C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Root caps for teeth under over dentures </w:t>
      </w:r>
    </w:p>
    <w:p w:rsidR="007530F5" w:rsidRPr="00542472" w:rsidRDefault="007530F5" w:rsidP="0024390C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As a </w:t>
      </w:r>
      <w:r w:rsidR="00542472">
        <w:t xml:space="preserve">preventive restoration </w:t>
      </w:r>
    </w:p>
    <w:p w:rsidR="00542472" w:rsidRDefault="00542472" w:rsidP="00542472">
      <w:pPr>
        <w:rPr>
          <w:b/>
          <w:bCs/>
        </w:rPr>
      </w:pPr>
      <w:r>
        <w:rPr>
          <w:b/>
          <w:bCs/>
        </w:rPr>
        <w:t>Contraindication</w:t>
      </w:r>
    </w:p>
    <w:p w:rsidR="00542472" w:rsidRPr="00D24CAF" w:rsidRDefault="009020F1" w:rsidP="009020F1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Anterior restoration </w:t>
      </w:r>
    </w:p>
    <w:p w:rsidR="00D24CAF" w:rsidRPr="00D24CAF" w:rsidRDefault="00D24CAF" w:rsidP="009020F1">
      <w:pPr>
        <w:pStyle w:val="ListParagraph"/>
        <w:numPr>
          <w:ilvl w:val="1"/>
          <w:numId w:val="12"/>
        </w:numPr>
        <w:rPr>
          <w:b/>
          <w:bCs/>
        </w:rPr>
      </w:pPr>
      <w:r>
        <w:t>In areas of high occlusal loading</w:t>
      </w:r>
    </w:p>
    <w:p w:rsidR="00D24CAF" w:rsidRDefault="003F2295" w:rsidP="00D24CAF">
      <w:pPr>
        <w:rPr>
          <w:b/>
          <w:bCs/>
        </w:rPr>
      </w:pPr>
      <w:r>
        <w:rPr>
          <w:b/>
          <w:bCs/>
        </w:rPr>
        <w:t xml:space="preserve">Advantages </w:t>
      </w:r>
    </w:p>
    <w:p w:rsidR="003F2295" w:rsidRPr="000C4950" w:rsidRDefault="003F2295" w:rsidP="003F2295">
      <w:pPr>
        <w:pStyle w:val="ListParagraph"/>
        <w:numPr>
          <w:ilvl w:val="1"/>
          <w:numId w:val="12"/>
        </w:numPr>
        <w:rPr>
          <w:b/>
          <w:bCs/>
        </w:rPr>
      </w:pPr>
      <w:r>
        <w:lastRenderedPageBreak/>
        <w:t xml:space="preserve">Ease for </w:t>
      </w:r>
      <w:r w:rsidR="000C4950">
        <w:t xml:space="preserve">placement </w:t>
      </w:r>
    </w:p>
    <w:p w:rsidR="000C4950" w:rsidRPr="003E39B3" w:rsidRDefault="000C4950" w:rsidP="003F2295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Adhesion to tooth structure and </w:t>
      </w:r>
      <w:proofErr w:type="spellStart"/>
      <w:r>
        <w:t>anticariogenic</w:t>
      </w:r>
      <w:proofErr w:type="spellEnd"/>
      <w:r>
        <w:t xml:space="preserve"> </w:t>
      </w:r>
      <w:r w:rsidR="003E39B3">
        <w:t xml:space="preserve">potential </w:t>
      </w:r>
    </w:p>
    <w:p w:rsidR="003E39B3" w:rsidRPr="003E39B3" w:rsidRDefault="003E39B3" w:rsidP="003F2295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Crown cutting can be done immediately </w:t>
      </w:r>
    </w:p>
    <w:p w:rsidR="003E39B3" w:rsidRPr="0049186A" w:rsidRDefault="003E39B3" w:rsidP="003F2295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Increased </w:t>
      </w:r>
      <w:r w:rsidR="0049186A">
        <w:t xml:space="preserve">wear resistance </w:t>
      </w:r>
    </w:p>
    <w:p w:rsidR="0049186A" w:rsidRDefault="0049186A" w:rsidP="0049186A">
      <w:pPr>
        <w:rPr>
          <w:b/>
          <w:bCs/>
        </w:rPr>
      </w:pPr>
      <w:r>
        <w:rPr>
          <w:b/>
          <w:bCs/>
        </w:rPr>
        <w:t xml:space="preserve">Disadvantages </w:t>
      </w:r>
    </w:p>
    <w:p w:rsidR="0049186A" w:rsidRPr="00D44CBA" w:rsidRDefault="00D44CBA" w:rsidP="0049186A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Esthetically poor </w:t>
      </w:r>
    </w:p>
    <w:p w:rsidR="00D44CBA" w:rsidRPr="00813819" w:rsidRDefault="00813819" w:rsidP="0049186A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Tooth discoloration </w:t>
      </w:r>
    </w:p>
    <w:p w:rsidR="00813819" w:rsidRPr="00813819" w:rsidRDefault="00813819" w:rsidP="0049186A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Rough surface </w:t>
      </w:r>
    </w:p>
    <w:p w:rsidR="00E20448" w:rsidRPr="00300CF8" w:rsidRDefault="00813819" w:rsidP="00E20448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Reduced </w:t>
      </w:r>
      <w:r w:rsidR="00E20448">
        <w:t>W.L and S.T</w:t>
      </w:r>
    </w:p>
    <w:p w:rsidR="00300CF8" w:rsidRDefault="00300CF8" w:rsidP="00300C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QUESTIONS NO </w:t>
      </w:r>
      <w:r w:rsidR="007338FC">
        <w:rPr>
          <w:b/>
          <w:bCs/>
          <w:i/>
          <w:iCs/>
          <w:u w:val="single"/>
        </w:rPr>
        <w:t>:03</w:t>
      </w:r>
    </w:p>
    <w:p w:rsidR="00300CF8" w:rsidRDefault="00300CF8" w:rsidP="00300C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ANSWER NO </w:t>
      </w:r>
      <w:r w:rsidR="00C1782B">
        <w:rPr>
          <w:b/>
          <w:bCs/>
          <w:i/>
          <w:iCs/>
          <w:u w:val="single"/>
        </w:rPr>
        <w:t>:</w:t>
      </w:r>
      <w:r w:rsidR="007338FC">
        <w:rPr>
          <w:b/>
          <w:bCs/>
          <w:i/>
          <w:iCs/>
          <w:u w:val="single"/>
        </w:rPr>
        <w:t>03</w:t>
      </w:r>
    </w:p>
    <w:p w:rsidR="007338FC" w:rsidRDefault="00DE3D6F" w:rsidP="00300CF8">
      <w:pPr>
        <w:rPr>
          <w:b/>
          <w:bCs/>
        </w:rPr>
      </w:pPr>
      <w:r>
        <w:rPr>
          <w:b/>
          <w:bCs/>
        </w:rPr>
        <w:t>ZINX OXIDE EUGENOL</w:t>
      </w:r>
      <w:r w:rsidR="00787FD2">
        <w:rPr>
          <w:b/>
          <w:bCs/>
        </w:rPr>
        <w:t xml:space="preserve">CEMENT </w:t>
      </w:r>
    </w:p>
    <w:p w:rsidR="00787FD2" w:rsidRPr="00980198" w:rsidRDefault="00787FD2" w:rsidP="00787FD2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Zinc </w:t>
      </w:r>
      <w:r w:rsidR="001A2C79">
        <w:t xml:space="preserve">oxide </w:t>
      </w:r>
      <w:proofErr w:type="spellStart"/>
      <w:r w:rsidR="001A2C79">
        <w:t>eugenol</w:t>
      </w:r>
      <w:proofErr w:type="spellEnd"/>
      <w:r w:rsidR="001A2C79">
        <w:t xml:space="preserve"> (ZOE) </w:t>
      </w:r>
      <w:r w:rsidR="00C83924">
        <w:t xml:space="preserve">Cement is introduced in 1858 and widely </w:t>
      </w:r>
      <w:r w:rsidR="00EB0C2B">
        <w:t xml:space="preserve">used in dentistry for temporary luting and permanent luting </w:t>
      </w:r>
      <w:r w:rsidR="00980198">
        <w:t>temporary restoration, base liner.</w:t>
      </w:r>
    </w:p>
    <w:p w:rsidR="00980198" w:rsidRDefault="00980198" w:rsidP="00980198">
      <w:pPr>
        <w:rPr>
          <w:b/>
          <w:bCs/>
        </w:rPr>
      </w:pPr>
      <w:r>
        <w:rPr>
          <w:b/>
          <w:bCs/>
        </w:rPr>
        <w:t xml:space="preserve">Classification </w:t>
      </w:r>
    </w:p>
    <w:p w:rsidR="00BB5C56" w:rsidRPr="007D10DD" w:rsidRDefault="00BB5C56" w:rsidP="00BB5C5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TYPE 1 ZOR : For temporary cementation </w:t>
      </w:r>
    </w:p>
    <w:p w:rsidR="007D10DD" w:rsidRPr="007D10DD" w:rsidRDefault="007D10DD" w:rsidP="00BB5C5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TYPE 2 ZOE : Permanent cementation </w:t>
      </w:r>
    </w:p>
    <w:p w:rsidR="007D10DD" w:rsidRPr="00844ACB" w:rsidRDefault="007D10DD" w:rsidP="00BB5C5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TYPE 3 ZOE : </w:t>
      </w:r>
      <w:r w:rsidR="00844ACB">
        <w:t xml:space="preserve">Temporary restoration </w:t>
      </w:r>
    </w:p>
    <w:p w:rsidR="00844ACB" w:rsidRPr="00844ACB" w:rsidRDefault="00844ACB" w:rsidP="00BB5C56">
      <w:pPr>
        <w:pStyle w:val="ListParagraph"/>
        <w:numPr>
          <w:ilvl w:val="1"/>
          <w:numId w:val="12"/>
        </w:numPr>
        <w:rPr>
          <w:b/>
          <w:bCs/>
        </w:rPr>
      </w:pPr>
      <w:r>
        <w:t>TYPE 4 ZOE : cavity base liners</w:t>
      </w:r>
    </w:p>
    <w:p w:rsidR="00844ACB" w:rsidRDefault="00805A6A" w:rsidP="00844ACB">
      <w:pPr>
        <w:rPr>
          <w:b/>
          <w:bCs/>
        </w:rPr>
      </w:pPr>
      <w:r>
        <w:rPr>
          <w:b/>
          <w:bCs/>
        </w:rPr>
        <w:t xml:space="preserve">MANIPULATION </w:t>
      </w:r>
    </w:p>
    <w:p w:rsidR="00805A6A" w:rsidRPr="00F85845" w:rsidRDefault="0013606A" w:rsidP="00805A6A">
      <w:pPr>
        <w:pStyle w:val="ListParagraph"/>
        <w:numPr>
          <w:ilvl w:val="1"/>
          <w:numId w:val="12"/>
        </w:numPr>
        <w:rPr>
          <w:b/>
          <w:bCs/>
        </w:rPr>
      </w:pPr>
      <w:r>
        <w:t>Powder/ liquid ratio is 0.1 parts of powder to 1 parts of liquid</w:t>
      </w:r>
      <w:r w:rsidR="00F85845">
        <w:t xml:space="preserve">. </w:t>
      </w:r>
    </w:p>
    <w:p w:rsidR="00F85845" w:rsidRPr="001D2694" w:rsidRDefault="00F85845" w:rsidP="00805A6A">
      <w:pPr>
        <w:pStyle w:val="ListParagraph"/>
        <w:numPr>
          <w:ilvl w:val="1"/>
          <w:numId w:val="12"/>
        </w:numPr>
        <w:rPr>
          <w:b/>
          <w:bCs/>
        </w:rPr>
      </w:pPr>
      <w:r>
        <w:t>Using a small area of the pad surface</w:t>
      </w:r>
      <w:r w:rsidR="001D2694">
        <w:t xml:space="preserve">. </w:t>
      </w:r>
    </w:p>
    <w:p w:rsidR="001D2694" w:rsidRPr="003F318D" w:rsidRDefault="001D2694" w:rsidP="00805A6A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Instrument should be cleaned before </w:t>
      </w:r>
      <w:r w:rsidR="00FE08CB">
        <w:t>the cement sets on them .</w:t>
      </w:r>
    </w:p>
    <w:p w:rsidR="003F318D" w:rsidRDefault="003F318D" w:rsidP="003F318D">
      <w:pPr>
        <w:rPr>
          <w:b/>
          <w:bCs/>
        </w:rPr>
      </w:pPr>
      <w:r>
        <w:rPr>
          <w:b/>
          <w:bCs/>
        </w:rPr>
        <w:t xml:space="preserve">Advantages </w:t>
      </w:r>
    </w:p>
    <w:p w:rsidR="003F318D" w:rsidRDefault="007B29A9" w:rsidP="003F318D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Inexpensive </w:t>
      </w:r>
    </w:p>
    <w:p w:rsidR="007B29A9" w:rsidRPr="007B29A9" w:rsidRDefault="007B29A9" w:rsidP="003F318D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Easy to manipulation </w:t>
      </w:r>
    </w:p>
    <w:p w:rsidR="007B29A9" w:rsidRPr="007B29A9" w:rsidRDefault="007B29A9" w:rsidP="003F318D">
      <w:pPr>
        <w:pStyle w:val="ListParagraph"/>
        <w:numPr>
          <w:ilvl w:val="1"/>
          <w:numId w:val="12"/>
        </w:numPr>
        <w:rPr>
          <w:b/>
          <w:bCs/>
        </w:rPr>
      </w:pPr>
      <w:r>
        <w:t>Dimensional</w:t>
      </w:r>
    </w:p>
    <w:p w:rsidR="00D1252E" w:rsidRPr="00D1252E" w:rsidRDefault="0096140B" w:rsidP="003F318D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Can be added to with fresh zinc oxide </w:t>
      </w:r>
      <w:proofErr w:type="spellStart"/>
      <w:r w:rsidR="00D1252E">
        <w:t>eugenol</w:t>
      </w:r>
      <w:proofErr w:type="spellEnd"/>
    </w:p>
    <w:p w:rsidR="00D1252E" w:rsidRPr="00D1252E" w:rsidRDefault="00D1252E" w:rsidP="003F318D">
      <w:pPr>
        <w:pStyle w:val="ListParagraph"/>
        <w:numPr>
          <w:ilvl w:val="1"/>
          <w:numId w:val="12"/>
        </w:numPr>
        <w:rPr>
          <w:b/>
          <w:bCs/>
        </w:rPr>
      </w:pPr>
      <w:r>
        <w:t>Non toxic</w:t>
      </w:r>
    </w:p>
    <w:p w:rsidR="003F318D" w:rsidRDefault="00D1252E" w:rsidP="00D1252E">
      <w:r>
        <w:rPr>
          <w:b/>
          <w:bCs/>
        </w:rPr>
        <w:t>Disadvantages</w:t>
      </w:r>
      <w:r>
        <w:t xml:space="preserve"> </w:t>
      </w:r>
    </w:p>
    <w:p w:rsidR="00D1252E" w:rsidRPr="003D1803" w:rsidRDefault="003D1803" w:rsidP="00D1252E">
      <w:pPr>
        <w:pStyle w:val="ListParagraph"/>
        <w:numPr>
          <w:ilvl w:val="1"/>
          <w:numId w:val="12"/>
        </w:numPr>
        <w:rPr>
          <w:b/>
          <w:bCs/>
        </w:rPr>
      </w:pPr>
      <w:r>
        <w:t>Can not be used in very deep undercuts</w:t>
      </w:r>
    </w:p>
    <w:p w:rsidR="003D1803" w:rsidRPr="00CF5542" w:rsidRDefault="00CF5542" w:rsidP="00D1252E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Only sets quickly in thin section </w:t>
      </w:r>
    </w:p>
    <w:p w:rsidR="00CF5542" w:rsidRPr="00CD01E2" w:rsidRDefault="00CF5542" w:rsidP="00D1252E">
      <w:pPr>
        <w:pStyle w:val="ListParagraph"/>
        <w:numPr>
          <w:ilvl w:val="1"/>
          <w:numId w:val="12"/>
        </w:numPr>
        <w:rPr>
          <w:b/>
          <w:bCs/>
        </w:rPr>
      </w:pPr>
      <w:proofErr w:type="spellStart"/>
      <w:r>
        <w:lastRenderedPageBreak/>
        <w:t>Eugenol</w:t>
      </w:r>
      <w:proofErr w:type="spellEnd"/>
      <w:r>
        <w:t xml:space="preserve"> </w:t>
      </w:r>
      <w:r w:rsidR="00B91304">
        <w:t xml:space="preserve">allergy in some patients </w:t>
      </w:r>
    </w:p>
    <w:p w:rsidR="00CD01E2" w:rsidRDefault="00CD01E2" w:rsidP="00CD01E2">
      <w:pPr>
        <w:rPr>
          <w:b/>
          <w:bCs/>
        </w:rPr>
      </w:pPr>
    </w:p>
    <w:p w:rsidR="005D028E" w:rsidRDefault="005D028E" w:rsidP="00CD01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QUESTION NO :</w:t>
      </w:r>
      <w:r w:rsidR="00700D27">
        <w:rPr>
          <w:b/>
          <w:bCs/>
          <w:i/>
          <w:iCs/>
          <w:u w:val="single"/>
        </w:rPr>
        <w:t>04</w:t>
      </w:r>
    </w:p>
    <w:p w:rsidR="00700D27" w:rsidRDefault="005D028E" w:rsidP="00CD01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ANSWER NO:</w:t>
      </w:r>
      <w:r w:rsidR="00700D27">
        <w:rPr>
          <w:b/>
          <w:bCs/>
          <w:i/>
          <w:iCs/>
          <w:u w:val="single"/>
        </w:rPr>
        <w:t>04</w:t>
      </w:r>
    </w:p>
    <w:p w:rsidR="001C67A5" w:rsidRDefault="001C67A5" w:rsidP="00CD01E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Poly Carboxylic </w:t>
      </w:r>
      <w:r w:rsidR="0013254C">
        <w:rPr>
          <w:b/>
          <w:bCs/>
          <w:i/>
          <w:iCs/>
          <w:u w:val="single"/>
        </w:rPr>
        <w:t xml:space="preserve"> Cement </w:t>
      </w:r>
    </w:p>
    <w:p w:rsidR="0013254C" w:rsidRDefault="0013254C" w:rsidP="0013254C">
      <w:pPr>
        <w:pStyle w:val="ListParagraph"/>
        <w:numPr>
          <w:ilvl w:val="1"/>
          <w:numId w:val="12"/>
        </w:numPr>
      </w:pPr>
      <w:r>
        <w:t xml:space="preserve">Zinc </w:t>
      </w:r>
      <w:proofErr w:type="spellStart"/>
      <w:r w:rsidR="007F1BF2">
        <w:t>polycarboxylate</w:t>
      </w:r>
      <w:proofErr w:type="spellEnd"/>
      <w:r w:rsidR="007F1BF2">
        <w:t xml:space="preserve"> Cement was the first cement that was developed with the </w:t>
      </w:r>
      <w:r w:rsidR="00D679F9">
        <w:t xml:space="preserve">property of an adhesive bond metallic restoration. </w:t>
      </w:r>
    </w:p>
    <w:p w:rsidR="004D7919" w:rsidRDefault="004D7919" w:rsidP="004D791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Availability </w:t>
      </w:r>
    </w:p>
    <w:p w:rsidR="004D7919" w:rsidRPr="00B34640" w:rsidRDefault="004D7919" w:rsidP="004D7919">
      <w:pPr>
        <w:pStyle w:val="ListParagraph"/>
        <w:numPr>
          <w:ilvl w:val="1"/>
          <w:numId w:val="12"/>
        </w:numPr>
        <w:rPr>
          <w:b/>
          <w:bCs/>
          <w:i/>
          <w:iCs/>
          <w:u w:val="single"/>
        </w:rPr>
      </w:pPr>
      <w:r>
        <w:t xml:space="preserve">Zinc </w:t>
      </w:r>
      <w:proofErr w:type="spellStart"/>
      <w:r>
        <w:t>polycarboxylate</w:t>
      </w:r>
      <w:proofErr w:type="spellEnd"/>
      <w:r>
        <w:t xml:space="preserve"> </w:t>
      </w:r>
      <w:r w:rsidR="00B34640">
        <w:t xml:space="preserve">cement is available as powder and liquid </w:t>
      </w:r>
    </w:p>
    <w:p w:rsidR="00F07D77" w:rsidRDefault="00F07D77" w:rsidP="00B3464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Composition powder</w:t>
      </w:r>
    </w:p>
    <w:p w:rsidR="00F07D77" w:rsidRDefault="00783D36" w:rsidP="00783D36">
      <w:pPr>
        <w:pStyle w:val="ListParagraph"/>
        <w:numPr>
          <w:ilvl w:val="1"/>
          <w:numId w:val="1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Zinc oxide 89 %</w:t>
      </w:r>
    </w:p>
    <w:p w:rsidR="00783D36" w:rsidRDefault="00783D36" w:rsidP="00783D36">
      <w:pPr>
        <w:pStyle w:val="ListParagraph"/>
        <w:numPr>
          <w:ilvl w:val="1"/>
          <w:numId w:val="1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Magnesium oxide </w:t>
      </w:r>
      <w:r w:rsidR="00D1518E">
        <w:rPr>
          <w:b/>
          <w:bCs/>
          <w:i/>
          <w:iCs/>
          <w:u w:val="single"/>
        </w:rPr>
        <w:t xml:space="preserve">9% </w:t>
      </w:r>
    </w:p>
    <w:p w:rsidR="00D1518E" w:rsidRDefault="00D1518E" w:rsidP="00783D36">
      <w:pPr>
        <w:pStyle w:val="ListParagraph"/>
        <w:numPr>
          <w:ilvl w:val="1"/>
          <w:numId w:val="1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Barium oxide 0.2 %</w:t>
      </w:r>
    </w:p>
    <w:p w:rsidR="00D1518E" w:rsidRDefault="00D1518E" w:rsidP="00783D36">
      <w:pPr>
        <w:pStyle w:val="ListParagraph"/>
        <w:numPr>
          <w:ilvl w:val="1"/>
          <w:numId w:val="1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Other oxide 1.4% </w:t>
      </w:r>
    </w:p>
    <w:p w:rsidR="0002144D" w:rsidRDefault="0002144D" w:rsidP="0002144D">
      <w:pPr>
        <w:pStyle w:val="ListParagraph"/>
        <w:ind w:left="1440"/>
      </w:pPr>
      <w:r>
        <w:rPr>
          <w:b/>
          <w:bCs/>
          <w:i/>
          <w:iCs/>
          <w:u w:val="single"/>
        </w:rPr>
        <w:t>(</w:t>
      </w:r>
      <w:r>
        <w:t xml:space="preserve">Bismuth trioxide , </w:t>
      </w:r>
      <w:r w:rsidR="002D05C7">
        <w:t>Calcium oxide)</w:t>
      </w:r>
    </w:p>
    <w:p w:rsidR="002D05C7" w:rsidRDefault="00D87F43" w:rsidP="002D05C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LIQUID </w:t>
      </w:r>
    </w:p>
    <w:p w:rsidR="00D87F43" w:rsidRDefault="00D87F43" w:rsidP="00D87F43">
      <w:pPr>
        <w:pStyle w:val="ListParagraph"/>
        <w:numPr>
          <w:ilvl w:val="1"/>
          <w:numId w:val="12"/>
        </w:numPr>
      </w:pPr>
      <w:proofErr w:type="spellStart"/>
      <w:r>
        <w:t>Polyacrylicacid</w:t>
      </w:r>
      <w:proofErr w:type="spellEnd"/>
      <w:r>
        <w:t xml:space="preserve"> </w:t>
      </w:r>
      <w:r w:rsidR="00731338">
        <w:t xml:space="preserve">or 32 to 48 % copolymer of acrylic </w:t>
      </w:r>
      <w:r w:rsidR="00DF50FF">
        <w:t xml:space="preserve">acid </w:t>
      </w:r>
    </w:p>
    <w:p w:rsidR="00DF50FF" w:rsidRDefault="00DF50FF" w:rsidP="00D87F43">
      <w:pPr>
        <w:pStyle w:val="ListParagraph"/>
        <w:numPr>
          <w:ilvl w:val="1"/>
          <w:numId w:val="12"/>
        </w:numPr>
      </w:pPr>
      <w:r>
        <w:t xml:space="preserve">Other carboxylic acids , 30% to 50% </w:t>
      </w:r>
      <w:r w:rsidR="00C259D9">
        <w:t xml:space="preserve">such as </w:t>
      </w:r>
      <w:proofErr w:type="spellStart"/>
      <w:r w:rsidR="00C259D9">
        <w:t>itaconic</w:t>
      </w:r>
      <w:proofErr w:type="spellEnd"/>
      <w:r w:rsidR="00C259D9">
        <w:t xml:space="preserve"> acid maleic acid</w:t>
      </w:r>
    </w:p>
    <w:p w:rsidR="00C259D9" w:rsidRDefault="0045591D" w:rsidP="00C259D9">
      <w:pPr>
        <w:rPr>
          <w:b/>
          <w:bCs/>
        </w:rPr>
      </w:pPr>
      <w:r>
        <w:rPr>
          <w:b/>
          <w:bCs/>
        </w:rPr>
        <w:t>PROPERTIES OF ZINC POLYCARBOXYLATE</w:t>
      </w:r>
    </w:p>
    <w:p w:rsidR="0045591D" w:rsidRPr="00FA63B3" w:rsidRDefault="00127A66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PH OF liquid in zinc </w:t>
      </w:r>
      <w:proofErr w:type="spellStart"/>
      <w:r>
        <w:t>polycarboxylate</w:t>
      </w:r>
      <w:proofErr w:type="spellEnd"/>
      <w:r>
        <w:t xml:space="preserve"> : </w:t>
      </w:r>
      <w:r w:rsidR="00FA63B3">
        <w:t xml:space="preserve">1.7 </w:t>
      </w:r>
    </w:p>
    <w:p w:rsidR="00FA63B3" w:rsidRPr="0091737D" w:rsidRDefault="00FA63B3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It is highly bio </w:t>
      </w:r>
      <w:proofErr w:type="spellStart"/>
      <w:r w:rsidR="00422818">
        <w:t>compitable</w:t>
      </w:r>
      <w:proofErr w:type="spellEnd"/>
      <w:r w:rsidR="00422818">
        <w:t xml:space="preserve"> to the pulp which is similar to ZOE </w:t>
      </w:r>
      <w:r w:rsidR="0091737D">
        <w:t>cements</w:t>
      </w:r>
    </w:p>
    <w:p w:rsidR="0091737D" w:rsidRPr="0091737D" w:rsidRDefault="0091737D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Working time 2.5 minutes </w:t>
      </w:r>
    </w:p>
    <w:p w:rsidR="0091737D" w:rsidRPr="004D4F97" w:rsidRDefault="0091737D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Setting time </w:t>
      </w:r>
      <w:r w:rsidR="004D4F97">
        <w:t xml:space="preserve">is 6 to 9 minutes </w:t>
      </w:r>
    </w:p>
    <w:p w:rsidR="004D4F97" w:rsidRPr="002D4719" w:rsidRDefault="004D4F97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Solubility: 0.6 </w:t>
      </w:r>
      <w:r w:rsidR="002D4719">
        <w:t xml:space="preserve">% ( water solubility) </w:t>
      </w:r>
    </w:p>
    <w:p w:rsidR="002D4719" w:rsidRPr="009D0A81" w:rsidRDefault="00220E1A" w:rsidP="00127A6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Film thickness : it is more viscous than zinc phosphate cement </w:t>
      </w:r>
      <w:r w:rsidR="009D0A81">
        <w:t>.</w:t>
      </w:r>
    </w:p>
    <w:p w:rsidR="009D0A81" w:rsidRDefault="009D0A81" w:rsidP="009D0A8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MANIPULATION OR MIXING OF ZINC POLYCARBOXYLATE CEMENT </w:t>
      </w:r>
    </w:p>
    <w:p w:rsidR="009D0A81" w:rsidRPr="007779D7" w:rsidRDefault="009E46E2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POWDER / LIQUID ratio 1.5 parts of powder to </w:t>
      </w:r>
      <w:r w:rsidR="007779D7">
        <w:t xml:space="preserve">1 part of liquid. </w:t>
      </w:r>
    </w:p>
    <w:p w:rsidR="007779D7" w:rsidRPr="007779D7" w:rsidRDefault="007779D7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Using a small area of the pad surface </w:t>
      </w:r>
    </w:p>
    <w:p w:rsidR="007779D7" w:rsidRPr="009741B7" w:rsidRDefault="002F7372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Mixing time is </w:t>
      </w:r>
      <w:r w:rsidR="009741B7">
        <w:t xml:space="preserve">30 to 60 seconds </w:t>
      </w:r>
    </w:p>
    <w:p w:rsidR="009741B7" w:rsidRPr="006A26C5" w:rsidRDefault="009741B7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Cement should be used </w:t>
      </w:r>
      <w:r w:rsidR="006A26C5">
        <w:t>immediately because the working time is short</w:t>
      </w:r>
    </w:p>
    <w:p w:rsidR="006A26C5" w:rsidRPr="008C1BA2" w:rsidRDefault="008C1BA2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 xml:space="preserve">Working time 2.5 minutes </w:t>
      </w:r>
    </w:p>
    <w:p w:rsidR="008C1BA2" w:rsidRPr="008C1BA2" w:rsidRDefault="008C1BA2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lastRenderedPageBreak/>
        <w:t xml:space="preserve">Setting time is 6 to 9 minutes </w:t>
      </w:r>
    </w:p>
    <w:p w:rsidR="008C1BA2" w:rsidRPr="00D74EFA" w:rsidRDefault="00D74EFA" w:rsidP="009D0A81">
      <w:pPr>
        <w:pStyle w:val="ListParagraph"/>
        <w:numPr>
          <w:ilvl w:val="1"/>
          <w:numId w:val="12"/>
        </w:numPr>
        <w:rPr>
          <w:b/>
          <w:bCs/>
          <w:i/>
          <w:iCs/>
        </w:rPr>
      </w:pPr>
      <w:r>
        <w:t>Instrument should be cleaned before the Cement  sets on them.</w:t>
      </w:r>
    </w:p>
    <w:p w:rsidR="00D74EFA" w:rsidRDefault="005F6A8C" w:rsidP="00D74EFA">
      <w:pPr>
        <w:rPr>
          <w:b/>
          <w:bCs/>
        </w:rPr>
      </w:pPr>
      <w:r>
        <w:rPr>
          <w:b/>
          <w:bCs/>
        </w:rPr>
        <w:t>USES OF POLYCARBOXYLATE</w:t>
      </w:r>
    </w:p>
    <w:p w:rsidR="00C371BB" w:rsidRPr="00C371BB" w:rsidRDefault="00D6419C" w:rsidP="00C371BB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Permanent cementation for </w:t>
      </w:r>
    </w:p>
    <w:p w:rsidR="00C371BB" w:rsidRPr="00AA6105" w:rsidRDefault="00AA6105" w:rsidP="00C371BB">
      <w:pPr>
        <w:pStyle w:val="ListParagraph"/>
        <w:numPr>
          <w:ilvl w:val="3"/>
          <w:numId w:val="12"/>
        </w:numPr>
        <w:rPr>
          <w:b/>
          <w:bCs/>
        </w:rPr>
      </w:pPr>
      <w:r>
        <w:t xml:space="preserve">Crown </w:t>
      </w:r>
    </w:p>
    <w:p w:rsidR="00AA6105" w:rsidRPr="00AA6105" w:rsidRDefault="00AA6105" w:rsidP="00C371BB">
      <w:pPr>
        <w:pStyle w:val="ListParagraph"/>
        <w:numPr>
          <w:ilvl w:val="3"/>
          <w:numId w:val="12"/>
        </w:numPr>
        <w:rPr>
          <w:b/>
          <w:bCs/>
        </w:rPr>
      </w:pPr>
      <w:r>
        <w:t>Bridges</w:t>
      </w:r>
    </w:p>
    <w:p w:rsidR="00AA6105" w:rsidRPr="00AA6105" w:rsidRDefault="00AA6105" w:rsidP="00C371BB">
      <w:pPr>
        <w:pStyle w:val="ListParagraph"/>
        <w:numPr>
          <w:ilvl w:val="3"/>
          <w:numId w:val="12"/>
        </w:numPr>
        <w:rPr>
          <w:b/>
          <w:bCs/>
        </w:rPr>
      </w:pPr>
      <w:r>
        <w:t xml:space="preserve">Inlays </w:t>
      </w:r>
    </w:p>
    <w:p w:rsidR="00AA6105" w:rsidRPr="00AA6105" w:rsidRDefault="00AA6105" w:rsidP="00C371BB">
      <w:pPr>
        <w:pStyle w:val="ListParagraph"/>
        <w:numPr>
          <w:ilvl w:val="3"/>
          <w:numId w:val="12"/>
        </w:numPr>
        <w:rPr>
          <w:b/>
          <w:bCs/>
        </w:rPr>
      </w:pPr>
      <w:proofErr w:type="spellStart"/>
      <w:r>
        <w:t>Onlays</w:t>
      </w:r>
      <w:proofErr w:type="spellEnd"/>
    </w:p>
    <w:p w:rsidR="00AA6105" w:rsidRPr="006857E8" w:rsidRDefault="006857E8" w:rsidP="00C371BB">
      <w:pPr>
        <w:pStyle w:val="ListParagraph"/>
        <w:numPr>
          <w:ilvl w:val="3"/>
          <w:numId w:val="12"/>
        </w:numPr>
        <w:rPr>
          <w:b/>
          <w:bCs/>
        </w:rPr>
      </w:pPr>
      <w:r>
        <w:t xml:space="preserve">Orthodontic cementation </w:t>
      </w:r>
    </w:p>
    <w:p w:rsidR="006857E8" w:rsidRDefault="006857E8" w:rsidP="006857E8">
      <w:pPr>
        <w:rPr>
          <w:b/>
          <w:bCs/>
        </w:rPr>
      </w:pPr>
      <w:r>
        <w:rPr>
          <w:b/>
          <w:bCs/>
        </w:rPr>
        <w:t xml:space="preserve">Advantages </w:t>
      </w:r>
    </w:p>
    <w:p w:rsidR="005C27E6" w:rsidRPr="005C27E6" w:rsidRDefault="005C27E6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Low irritancy </w:t>
      </w:r>
    </w:p>
    <w:p w:rsidR="005C27E6" w:rsidRPr="005C27E6" w:rsidRDefault="005C27E6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Adhesion to tooth </w:t>
      </w:r>
    </w:p>
    <w:p w:rsidR="005C27E6" w:rsidRPr="00CF6926" w:rsidRDefault="00CF6926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Easy manipulation </w:t>
      </w:r>
    </w:p>
    <w:p w:rsidR="00CF6926" w:rsidRPr="00CF6926" w:rsidRDefault="00CF6926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Strength tensile </w:t>
      </w:r>
    </w:p>
    <w:p w:rsidR="00CF6926" w:rsidRPr="009021A9" w:rsidRDefault="009021A9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>Solubility ( similar to zinc phosphate)</w:t>
      </w:r>
    </w:p>
    <w:p w:rsidR="009021A9" w:rsidRPr="00367656" w:rsidRDefault="009021A9" w:rsidP="005C27E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Film thickness </w:t>
      </w:r>
      <w:r w:rsidR="00367656">
        <w:t>(similar to zinc phosphate)</w:t>
      </w:r>
    </w:p>
    <w:p w:rsidR="00367656" w:rsidRDefault="00367656" w:rsidP="00367656">
      <w:pPr>
        <w:rPr>
          <w:b/>
          <w:bCs/>
        </w:rPr>
      </w:pPr>
      <w:r>
        <w:rPr>
          <w:b/>
          <w:bCs/>
        </w:rPr>
        <w:t xml:space="preserve">Disadvantages </w:t>
      </w:r>
    </w:p>
    <w:p w:rsidR="00367656" w:rsidRPr="00B93C23" w:rsidRDefault="00B93C23" w:rsidP="00B93C23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Poor esthetic </w:t>
      </w:r>
    </w:p>
    <w:p w:rsidR="00B93C23" w:rsidRPr="00511C5B" w:rsidRDefault="00B93C23" w:rsidP="00B93C23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Solubility high </w:t>
      </w:r>
    </w:p>
    <w:p w:rsidR="00511C5B" w:rsidRDefault="00A07D1B" w:rsidP="00511C5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QUESTION No </w:t>
      </w:r>
      <w:r w:rsidR="000C4E1C">
        <w:rPr>
          <w:b/>
          <w:bCs/>
          <w:i/>
          <w:iCs/>
          <w:u w:val="single"/>
        </w:rPr>
        <w:t>:05</w:t>
      </w:r>
    </w:p>
    <w:p w:rsidR="00A07D1B" w:rsidRDefault="00A07D1B" w:rsidP="00511C5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ANSWER </w:t>
      </w:r>
      <w:r w:rsidR="000C4E1C">
        <w:rPr>
          <w:b/>
          <w:bCs/>
          <w:i/>
          <w:iCs/>
          <w:u w:val="single"/>
        </w:rPr>
        <w:t>NO :05</w:t>
      </w:r>
    </w:p>
    <w:p w:rsidR="000C4E1C" w:rsidRDefault="005D1A9B" w:rsidP="00511C5B">
      <w:pPr>
        <w:rPr>
          <w:b/>
          <w:bCs/>
        </w:rPr>
      </w:pPr>
      <w:r>
        <w:rPr>
          <w:b/>
          <w:bCs/>
        </w:rPr>
        <w:t xml:space="preserve">MANIPULATION </w:t>
      </w:r>
    </w:p>
    <w:p w:rsidR="005D1A9B" w:rsidRDefault="00032BB8" w:rsidP="00032BB8">
      <w:pPr>
        <w:pStyle w:val="ListParagraph"/>
        <w:numPr>
          <w:ilvl w:val="1"/>
          <w:numId w:val="12"/>
        </w:numPr>
      </w:pPr>
      <w:r>
        <w:t xml:space="preserve">Powder / liquid ratio is 1.0 parts of </w:t>
      </w:r>
      <w:r w:rsidR="0091064A">
        <w:t xml:space="preserve">powder to 1 part of liquid. </w:t>
      </w:r>
    </w:p>
    <w:p w:rsidR="0091064A" w:rsidRDefault="008E3C49" w:rsidP="00032BB8">
      <w:pPr>
        <w:pStyle w:val="ListParagraph"/>
        <w:numPr>
          <w:ilvl w:val="1"/>
          <w:numId w:val="12"/>
        </w:numPr>
      </w:pPr>
      <w:r>
        <w:t xml:space="preserve">Using a small area of the pad surface. </w:t>
      </w:r>
    </w:p>
    <w:p w:rsidR="008E3C49" w:rsidRDefault="008E3C49" w:rsidP="00032BB8">
      <w:pPr>
        <w:pStyle w:val="ListParagraph"/>
        <w:numPr>
          <w:ilvl w:val="1"/>
          <w:numId w:val="12"/>
        </w:numPr>
      </w:pPr>
      <w:r>
        <w:t xml:space="preserve">Instrument should be cleaned before the Cement sets on them. </w:t>
      </w:r>
    </w:p>
    <w:p w:rsidR="00772410" w:rsidRDefault="00772410" w:rsidP="00772410">
      <w:pPr>
        <w:rPr>
          <w:b/>
          <w:bCs/>
        </w:rPr>
      </w:pPr>
      <w:r>
        <w:rPr>
          <w:b/>
          <w:bCs/>
        </w:rPr>
        <w:t xml:space="preserve">IN POWDER </w:t>
      </w:r>
    </w:p>
    <w:p w:rsidR="00F1147F" w:rsidRDefault="00F1147F" w:rsidP="00F1147F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Zinc oxide </w:t>
      </w:r>
    </w:p>
    <w:p w:rsidR="00F1147F" w:rsidRDefault="00F1147F" w:rsidP="00F1147F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Magnesium oxide </w:t>
      </w:r>
    </w:p>
    <w:p w:rsidR="00F1147F" w:rsidRDefault="00F1147F" w:rsidP="00F1147F">
      <w:pPr>
        <w:pStyle w:val="ListParagraph"/>
        <w:numPr>
          <w:ilvl w:val="1"/>
          <w:numId w:val="12"/>
        </w:numPr>
        <w:rPr>
          <w:b/>
          <w:bCs/>
        </w:rPr>
      </w:pPr>
      <w:r>
        <w:rPr>
          <w:b/>
          <w:bCs/>
        </w:rPr>
        <w:t xml:space="preserve">Other oxide and </w:t>
      </w:r>
      <w:r w:rsidR="00FA5105">
        <w:rPr>
          <w:b/>
          <w:bCs/>
        </w:rPr>
        <w:t xml:space="preserve">fluoride </w:t>
      </w:r>
    </w:p>
    <w:p w:rsidR="00FA5105" w:rsidRDefault="00FA5105" w:rsidP="00FA5105">
      <w:pPr>
        <w:rPr>
          <w:b/>
          <w:bCs/>
        </w:rPr>
      </w:pPr>
      <w:r>
        <w:rPr>
          <w:b/>
          <w:bCs/>
        </w:rPr>
        <w:t xml:space="preserve">IN LIQUID </w:t>
      </w:r>
    </w:p>
    <w:p w:rsidR="00FA5105" w:rsidRPr="00FA5105" w:rsidRDefault="00FA5105" w:rsidP="00FA5105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Phosphate acid </w:t>
      </w:r>
    </w:p>
    <w:p w:rsidR="00FA5105" w:rsidRPr="00077892" w:rsidRDefault="00077892" w:rsidP="00FA5105">
      <w:pPr>
        <w:pStyle w:val="ListParagraph"/>
        <w:numPr>
          <w:ilvl w:val="1"/>
          <w:numId w:val="12"/>
        </w:numPr>
        <w:rPr>
          <w:b/>
          <w:bCs/>
        </w:rPr>
      </w:pPr>
      <w:r>
        <w:t>30- 40 % water</w:t>
      </w:r>
    </w:p>
    <w:p w:rsidR="00077892" w:rsidRPr="003C4451" w:rsidRDefault="00C23C3C" w:rsidP="00FA5105">
      <w:pPr>
        <w:pStyle w:val="ListParagraph"/>
        <w:numPr>
          <w:ilvl w:val="1"/>
          <w:numId w:val="12"/>
        </w:numPr>
        <w:rPr>
          <w:b/>
          <w:bCs/>
        </w:rPr>
      </w:pPr>
      <w:r>
        <w:lastRenderedPageBreak/>
        <w:t xml:space="preserve">Zinc oxide and </w:t>
      </w:r>
      <w:proofErr w:type="spellStart"/>
      <w:r>
        <w:t>aluminium</w:t>
      </w:r>
      <w:proofErr w:type="spellEnd"/>
      <w:r>
        <w:t xml:space="preserve"> hydroxide </w:t>
      </w:r>
      <w:r w:rsidR="0072149F">
        <w:t xml:space="preserve">as buffering agent(buffering agents is a week acid </w:t>
      </w:r>
      <w:r w:rsidR="000A7FB5">
        <w:t>or base used to maintain the acidity).</w:t>
      </w:r>
    </w:p>
    <w:p w:rsidR="003C4451" w:rsidRDefault="003C4451" w:rsidP="003C4451">
      <w:pPr>
        <w:ind w:left="1080"/>
        <w:rPr>
          <w:b/>
          <w:bCs/>
        </w:rPr>
      </w:pPr>
      <w:r>
        <w:rPr>
          <w:b/>
          <w:bCs/>
        </w:rPr>
        <w:t>USES</w:t>
      </w:r>
    </w:p>
    <w:p w:rsidR="00C821F8" w:rsidRPr="00C821F8" w:rsidRDefault="007E261A" w:rsidP="007E261A">
      <w:pPr>
        <w:pStyle w:val="ListParagraph"/>
        <w:numPr>
          <w:ilvl w:val="1"/>
          <w:numId w:val="12"/>
        </w:numPr>
        <w:rPr>
          <w:b/>
          <w:bCs/>
        </w:rPr>
      </w:pPr>
      <w:r>
        <w:t>Final cementation of cast metal restoration</w:t>
      </w:r>
    </w:p>
    <w:p w:rsidR="003C4451" w:rsidRDefault="00DA6C76" w:rsidP="00C821F8">
      <w:r>
        <w:rPr>
          <w:b/>
          <w:bCs/>
        </w:rPr>
        <w:t>USES</w:t>
      </w:r>
      <w:r>
        <w:t xml:space="preserve"> </w:t>
      </w:r>
    </w:p>
    <w:p w:rsidR="00DA6C76" w:rsidRPr="00C6564C" w:rsidRDefault="00DA6C76" w:rsidP="00DA6C7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Final cementation of cast </w:t>
      </w:r>
      <w:r w:rsidR="00C6564C">
        <w:t xml:space="preserve">metal restoration </w:t>
      </w:r>
    </w:p>
    <w:p w:rsidR="00C6564C" w:rsidRPr="00C6564C" w:rsidRDefault="00C6564C" w:rsidP="00DA6C76">
      <w:pPr>
        <w:pStyle w:val="ListParagraph"/>
        <w:numPr>
          <w:ilvl w:val="1"/>
          <w:numId w:val="12"/>
        </w:numPr>
        <w:rPr>
          <w:b/>
          <w:bCs/>
        </w:rPr>
      </w:pPr>
      <w:r>
        <w:t>Cavity base</w:t>
      </w:r>
    </w:p>
    <w:p w:rsidR="00C6564C" w:rsidRPr="001567F5" w:rsidRDefault="00C6564C" w:rsidP="00DA6C76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Temporary </w:t>
      </w:r>
      <w:r w:rsidR="001567F5">
        <w:t xml:space="preserve">filling material </w:t>
      </w:r>
    </w:p>
    <w:p w:rsidR="001567F5" w:rsidRPr="001567F5" w:rsidRDefault="001567F5" w:rsidP="00DA6C76">
      <w:pPr>
        <w:pStyle w:val="ListParagraph"/>
        <w:numPr>
          <w:ilvl w:val="1"/>
          <w:numId w:val="12"/>
        </w:numPr>
        <w:rPr>
          <w:b/>
          <w:bCs/>
        </w:rPr>
      </w:pPr>
      <w:r>
        <w:t>Cementation of orthodontic bands</w:t>
      </w:r>
    </w:p>
    <w:p w:rsidR="001567F5" w:rsidRDefault="004520B2" w:rsidP="001567F5">
      <w:pPr>
        <w:rPr>
          <w:b/>
          <w:bCs/>
        </w:rPr>
      </w:pPr>
      <w:r>
        <w:rPr>
          <w:b/>
          <w:bCs/>
        </w:rPr>
        <w:t xml:space="preserve">Advantages </w:t>
      </w:r>
    </w:p>
    <w:p w:rsidR="004520B2" w:rsidRPr="00125B39" w:rsidRDefault="00125B39" w:rsidP="004520B2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Inconspicuous appearance </w:t>
      </w:r>
    </w:p>
    <w:p w:rsidR="00125B39" w:rsidRPr="00125B39" w:rsidRDefault="00125B39" w:rsidP="004520B2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Speed and case of usage </w:t>
      </w:r>
    </w:p>
    <w:p w:rsidR="00125B39" w:rsidRPr="004520B2" w:rsidRDefault="00125B39" w:rsidP="004520B2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Low thermal conductivity </w:t>
      </w:r>
      <w:r w:rsidR="00604808">
        <w:t xml:space="preserve">beneath a metallic restoration. </w:t>
      </w:r>
    </w:p>
    <w:sectPr w:rsidR="00125B39" w:rsidRPr="00452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Arial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3A7E"/>
    <w:multiLevelType w:val="hybridMultilevel"/>
    <w:tmpl w:val="B5A06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97A"/>
    <w:multiLevelType w:val="hybridMultilevel"/>
    <w:tmpl w:val="5AFA7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2077"/>
    <w:multiLevelType w:val="hybridMultilevel"/>
    <w:tmpl w:val="7C1A5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55C"/>
    <w:multiLevelType w:val="hybridMultilevel"/>
    <w:tmpl w:val="AF76D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0C10"/>
    <w:multiLevelType w:val="hybridMultilevel"/>
    <w:tmpl w:val="513E1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A2C"/>
    <w:multiLevelType w:val="hybridMultilevel"/>
    <w:tmpl w:val="80FCD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84A03"/>
    <w:multiLevelType w:val="hybridMultilevel"/>
    <w:tmpl w:val="36303B3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3AA2"/>
    <w:multiLevelType w:val="hybridMultilevel"/>
    <w:tmpl w:val="812E2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4E1A"/>
    <w:multiLevelType w:val="hybridMultilevel"/>
    <w:tmpl w:val="DCFA02E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283A"/>
    <w:multiLevelType w:val="hybridMultilevel"/>
    <w:tmpl w:val="09EE4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63E4"/>
    <w:multiLevelType w:val="hybridMultilevel"/>
    <w:tmpl w:val="A2C2974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E7C731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28294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9A9BB4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AFD"/>
    <w:multiLevelType w:val="hybridMultilevel"/>
    <w:tmpl w:val="83BEA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5036"/>
    <w:multiLevelType w:val="hybridMultilevel"/>
    <w:tmpl w:val="4926A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06BFD"/>
    <w:multiLevelType w:val="hybridMultilevel"/>
    <w:tmpl w:val="8830402E"/>
    <w:lvl w:ilvl="0" w:tplc="C3EE32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4680C"/>
    <w:multiLevelType w:val="hybridMultilevel"/>
    <w:tmpl w:val="E2989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E9"/>
    <w:rsid w:val="0000362A"/>
    <w:rsid w:val="0002144D"/>
    <w:rsid w:val="00032BB8"/>
    <w:rsid w:val="00033FE8"/>
    <w:rsid w:val="00046FAE"/>
    <w:rsid w:val="000641CE"/>
    <w:rsid w:val="0006452E"/>
    <w:rsid w:val="00065453"/>
    <w:rsid w:val="00066075"/>
    <w:rsid w:val="00072D73"/>
    <w:rsid w:val="00077892"/>
    <w:rsid w:val="00083818"/>
    <w:rsid w:val="0008660E"/>
    <w:rsid w:val="000933F3"/>
    <w:rsid w:val="000A3156"/>
    <w:rsid w:val="000A3584"/>
    <w:rsid w:val="000A6C4A"/>
    <w:rsid w:val="000A7FB5"/>
    <w:rsid w:val="000C4950"/>
    <w:rsid w:val="000C4E1C"/>
    <w:rsid w:val="000C70CA"/>
    <w:rsid w:val="000F32BA"/>
    <w:rsid w:val="0012097D"/>
    <w:rsid w:val="00125B39"/>
    <w:rsid w:val="00127A66"/>
    <w:rsid w:val="0013254C"/>
    <w:rsid w:val="0013606A"/>
    <w:rsid w:val="00136838"/>
    <w:rsid w:val="001373DD"/>
    <w:rsid w:val="001567F5"/>
    <w:rsid w:val="0016309D"/>
    <w:rsid w:val="00170739"/>
    <w:rsid w:val="00177021"/>
    <w:rsid w:val="001859AA"/>
    <w:rsid w:val="00193CC5"/>
    <w:rsid w:val="001A2C79"/>
    <w:rsid w:val="001B36C8"/>
    <w:rsid w:val="001C67A5"/>
    <w:rsid w:val="001D2694"/>
    <w:rsid w:val="001F0C63"/>
    <w:rsid w:val="001F1E23"/>
    <w:rsid w:val="00220E1A"/>
    <w:rsid w:val="00230277"/>
    <w:rsid w:val="00236F5B"/>
    <w:rsid w:val="002425C5"/>
    <w:rsid w:val="0024390C"/>
    <w:rsid w:val="0025347A"/>
    <w:rsid w:val="00291E62"/>
    <w:rsid w:val="002B0FFD"/>
    <w:rsid w:val="002C1061"/>
    <w:rsid w:val="002C6E5B"/>
    <w:rsid w:val="002D05C7"/>
    <w:rsid w:val="002D4719"/>
    <w:rsid w:val="002D64CD"/>
    <w:rsid w:val="002E4306"/>
    <w:rsid w:val="002F7372"/>
    <w:rsid w:val="00300CF8"/>
    <w:rsid w:val="00313E02"/>
    <w:rsid w:val="00333417"/>
    <w:rsid w:val="003361BA"/>
    <w:rsid w:val="00337598"/>
    <w:rsid w:val="00341B37"/>
    <w:rsid w:val="00367656"/>
    <w:rsid w:val="0037046F"/>
    <w:rsid w:val="00377B4C"/>
    <w:rsid w:val="003B075A"/>
    <w:rsid w:val="003C4451"/>
    <w:rsid w:val="003D1803"/>
    <w:rsid w:val="003E39B3"/>
    <w:rsid w:val="003F2295"/>
    <w:rsid w:val="003F318D"/>
    <w:rsid w:val="003F4636"/>
    <w:rsid w:val="00412114"/>
    <w:rsid w:val="00421CF2"/>
    <w:rsid w:val="00422818"/>
    <w:rsid w:val="004520B2"/>
    <w:rsid w:val="0045591D"/>
    <w:rsid w:val="00476944"/>
    <w:rsid w:val="0048002E"/>
    <w:rsid w:val="00490CD6"/>
    <w:rsid w:val="0049186A"/>
    <w:rsid w:val="004A2D59"/>
    <w:rsid w:val="004B3D96"/>
    <w:rsid w:val="004B4A1B"/>
    <w:rsid w:val="004B69D5"/>
    <w:rsid w:val="004D2F4E"/>
    <w:rsid w:val="004D4F97"/>
    <w:rsid w:val="004D7919"/>
    <w:rsid w:val="004E20A1"/>
    <w:rsid w:val="004E4C0E"/>
    <w:rsid w:val="00511C5B"/>
    <w:rsid w:val="00525A46"/>
    <w:rsid w:val="00536EDD"/>
    <w:rsid w:val="00542472"/>
    <w:rsid w:val="005515F4"/>
    <w:rsid w:val="00564D2B"/>
    <w:rsid w:val="00576F9C"/>
    <w:rsid w:val="005A3E0B"/>
    <w:rsid w:val="005C123A"/>
    <w:rsid w:val="005C27E6"/>
    <w:rsid w:val="005C52BD"/>
    <w:rsid w:val="005C5C50"/>
    <w:rsid w:val="005D028E"/>
    <w:rsid w:val="005D1A9B"/>
    <w:rsid w:val="005F6A8C"/>
    <w:rsid w:val="00604808"/>
    <w:rsid w:val="00612381"/>
    <w:rsid w:val="00626601"/>
    <w:rsid w:val="0063119A"/>
    <w:rsid w:val="00661764"/>
    <w:rsid w:val="006714DF"/>
    <w:rsid w:val="00673AEF"/>
    <w:rsid w:val="006779D8"/>
    <w:rsid w:val="006857E8"/>
    <w:rsid w:val="00687BD9"/>
    <w:rsid w:val="00696CC2"/>
    <w:rsid w:val="006A26C5"/>
    <w:rsid w:val="006A5A23"/>
    <w:rsid w:val="006A639C"/>
    <w:rsid w:val="006B5F6F"/>
    <w:rsid w:val="006D0850"/>
    <w:rsid w:val="00700D27"/>
    <w:rsid w:val="0072149F"/>
    <w:rsid w:val="00731338"/>
    <w:rsid w:val="007338FC"/>
    <w:rsid w:val="007530F5"/>
    <w:rsid w:val="00753861"/>
    <w:rsid w:val="00772410"/>
    <w:rsid w:val="007779D7"/>
    <w:rsid w:val="00783D36"/>
    <w:rsid w:val="00787FD2"/>
    <w:rsid w:val="00792BFC"/>
    <w:rsid w:val="00793A0B"/>
    <w:rsid w:val="007A1EC8"/>
    <w:rsid w:val="007B29A9"/>
    <w:rsid w:val="007C33F3"/>
    <w:rsid w:val="007D10DD"/>
    <w:rsid w:val="007E261A"/>
    <w:rsid w:val="007E765B"/>
    <w:rsid w:val="007F1BF2"/>
    <w:rsid w:val="008023A3"/>
    <w:rsid w:val="00805A6A"/>
    <w:rsid w:val="00813819"/>
    <w:rsid w:val="00844ACB"/>
    <w:rsid w:val="00855436"/>
    <w:rsid w:val="00876A4E"/>
    <w:rsid w:val="00882C42"/>
    <w:rsid w:val="008C1BA2"/>
    <w:rsid w:val="008C3668"/>
    <w:rsid w:val="008C431E"/>
    <w:rsid w:val="008C5C73"/>
    <w:rsid w:val="008D6E86"/>
    <w:rsid w:val="008E3C49"/>
    <w:rsid w:val="008F12D5"/>
    <w:rsid w:val="009020F1"/>
    <w:rsid w:val="009021A9"/>
    <w:rsid w:val="0091064A"/>
    <w:rsid w:val="0091737D"/>
    <w:rsid w:val="009234FD"/>
    <w:rsid w:val="00925D5B"/>
    <w:rsid w:val="00950AFD"/>
    <w:rsid w:val="00954C42"/>
    <w:rsid w:val="0096140B"/>
    <w:rsid w:val="009741B7"/>
    <w:rsid w:val="00980198"/>
    <w:rsid w:val="00981EB8"/>
    <w:rsid w:val="00991B4A"/>
    <w:rsid w:val="009A0E3C"/>
    <w:rsid w:val="009A307B"/>
    <w:rsid w:val="009B4B2E"/>
    <w:rsid w:val="009D0A81"/>
    <w:rsid w:val="009E46E2"/>
    <w:rsid w:val="00A00A93"/>
    <w:rsid w:val="00A07D1B"/>
    <w:rsid w:val="00A35633"/>
    <w:rsid w:val="00A37455"/>
    <w:rsid w:val="00A73334"/>
    <w:rsid w:val="00A73E2C"/>
    <w:rsid w:val="00AA6105"/>
    <w:rsid w:val="00AB779A"/>
    <w:rsid w:val="00AC5379"/>
    <w:rsid w:val="00AE3873"/>
    <w:rsid w:val="00AE6652"/>
    <w:rsid w:val="00B233FE"/>
    <w:rsid w:val="00B34640"/>
    <w:rsid w:val="00B35C6E"/>
    <w:rsid w:val="00B410FD"/>
    <w:rsid w:val="00B439B1"/>
    <w:rsid w:val="00B5281C"/>
    <w:rsid w:val="00B71C19"/>
    <w:rsid w:val="00B8114E"/>
    <w:rsid w:val="00B91304"/>
    <w:rsid w:val="00B93C23"/>
    <w:rsid w:val="00BA6313"/>
    <w:rsid w:val="00BB5C56"/>
    <w:rsid w:val="00BC2BB9"/>
    <w:rsid w:val="00C1782B"/>
    <w:rsid w:val="00C23C3C"/>
    <w:rsid w:val="00C25963"/>
    <w:rsid w:val="00C259D9"/>
    <w:rsid w:val="00C31514"/>
    <w:rsid w:val="00C371BB"/>
    <w:rsid w:val="00C37611"/>
    <w:rsid w:val="00C40E90"/>
    <w:rsid w:val="00C445F5"/>
    <w:rsid w:val="00C46D27"/>
    <w:rsid w:val="00C62441"/>
    <w:rsid w:val="00C6564C"/>
    <w:rsid w:val="00C821F8"/>
    <w:rsid w:val="00C83924"/>
    <w:rsid w:val="00C90445"/>
    <w:rsid w:val="00CA33D0"/>
    <w:rsid w:val="00CA6EEA"/>
    <w:rsid w:val="00CB4FD0"/>
    <w:rsid w:val="00CD01E2"/>
    <w:rsid w:val="00CD67A6"/>
    <w:rsid w:val="00CF24C2"/>
    <w:rsid w:val="00CF5542"/>
    <w:rsid w:val="00CF6926"/>
    <w:rsid w:val="00D05E59"/>
    <w:rsid w:val="00D05EE9"/>
    <w:rsid w:val="00D1252E"/>
    <w:rsid w:val="00D1518E"/>
    <w:rsid w:val="00D15EB1"/>
    <w:rsid w:val="00D24CAF"/>
    <w:rsid w:val="00D352F4"/>
    <w:rsid w:val="00D44CBA"/>
    <w:rsid w:val="00D61CC1"/>
    <w:rsid w:val="00D6419C"/>
    <w:rsid w:val="00D675FA"/>
    <w:rsid w:val="00D679F9"/>
    <w:rsid w:val="00D748D9"/>
    <w:rsid w:val="00D74EFA"/>
    <w:rsid w:val="00D869A1"/>
    <w:rsid w:val="00D87F43"/>
    <w:rsid w:val="00DA58F3"/>
    <w:rsid w:val="00DA6C76"/>
    <w:rsid w:val="00DB1009"/>
    <w:rsid w:val="00DB43D1"/>
    <w:rsid w:val="00DB7603"/>
    <w:rsid w:val="00DD351B"/>
    <w:rsid w:val="00DD55F5"/>
    <w:rsid w:val="00DE3D6F"/>
    <w:rsid w:val="00DE689A"/>
    <w:rsid w:val="00DF0E61"/>
    <w:rsid w:val="00DF50FF"/>
    <w:rsid w:val="00E03725"/>
    <w:rsid w:val="00E0795C"/>
    <w:rsid w:val="00E13C44"/>
    <w:rsid w:val="00E20448"/>
    <w:rsid w:val="00E25D5D"/>
    <w:rsid w:val="00E829B8"/>
    <w:rsid w:val="00E978AB"/>
    <w:rsid w:val="00EB0C2B"/>
    <w:rsid w:val="00EC668E"/>
    <w:rsid w:val="00EE0AA1"/>
    <w:rsid w:val="00EE4A32"/>
    <w:rsid w:val="00F07D77"/>
    <w:rsid w:val="00F1147F"/>
    <w:rsid w:val="00F13F6C"/>
    <w:rsid w:val="00F2302A"/>
    <w:rsid w:val="00F25E7C"/>
    <w:rsid w:val="00F35F69"/>
    <w:rsid w:val="00F41D82"/>
    <w:rsid w:val="00F42AE0"/>
    <w:rsid w:val="00F85845"/>
    <w:rsid w:val="00FA5105"/>
    <w:rsid w:val="00FA63B3"/>
    <w:rsid w:val="00FC39A6"/>
    <w:rsid w:val="00FD1BF4"/>
    <w:rsid w:val="00FE08CB"/>
    <w:rsid w:val="00FE3EF8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74BB"/>
  <w15:docId w15:val="{9B14D1FF-6763-704F-84F9-D6A0A70F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4</cp:revision>
  <dcterms:created xsi:type="dcterms:W3CDTF">2020-02-24T03:08:00Z</dcterms:created>
  <dcterms:modified xsi:type="dcterms:W3CDTF">2020-04-21T20:14:00Z</dcterms:modified>
</cp:coreProperties>
</file>