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87" w:rsidRPr="00C8268E" w:rsidRDefault="005E0887" w:rsidP="005E0887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 w:rsidRPr="00C8268E">
        <w:rPr>
          <w:rFonts w:ascii="Impact" w:eastAsia="Calibri" w:hAnsi="Impact" w:cs="Times New Roman"/>
          <w:b/>
          <w:sz w:val="48"/>
          <w:szCs w:val="48"/>
        </w:rPr>
        <w:t>IQRA NATIONAL UNIVERSITY</w:t>
      </w:r>
    </w:p>
    <w:p w:rsidR="005E0887" w:rsidRPr="00C8268E" w:rsidRDefault="005E0887" w:rsidP="005E0887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8"/>
          <w:szCs w:val="48"/>
        </w:rPr>
      </w:pPr>
      <w:r w:rsidRPr="00C8268E">
        <w:rPr>
          <w:rFonts w:ascii="Impact" w:eastAsia="Calibri" w:hAnsi="Impact" w:cs="Times New Roman"/>
          <w:b/>
          <w:sz w:val="48"/>
          <w:szCs w:val="48"/>
        </w:rPr>
        <w:t>DEPARTMENT OF ALLIED HEALTH SCIENCES</w:t>
      </w:r>
    </w:p>
    <w:p w:rsidR="005E0887" w:rsidRDefault="005E0887" w:rsidP="005E0887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Final-Term Examination 2020</w:t>
      </w:r>
    </w:p>
    <w:p w:rsidR="005E0887" w:rsidRDefault="005E0887" w:rsidP="005E0887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</w:rPr>
      </w:pPr>
    </w:p>
    <w:p w:rsidR="005E0887" w:rsidRDefault="005E0887" w:rsidP="005E0887">
      <w:pPr>
        <w:spacing w:line="240" w:lineRule="auto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Course Title:  bioethics DT 8</w:t>
      </w:r>
      <w:r w:rsidRPr="0080465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Instructor: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sohailahmed</w:t>
      </w:r>
      <w:bookmarkStart w:id="0" w:name="_GoBack"/>
      <w:bookmarkEnd w:id="0"/>
      <w:proofErr w:type="spellEnd"/>
    </w:p>
    <w:p w:rsidR="005E0887" w:rsidRDefault="005E0887" w:rsidP="005E0887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Time: 6 hours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 xml:space="preserve">                             Total Marks: 50</w:t>
      </w:r>
    </w:p>
    <w:p w:rsidR="005E0887" w:rsidRDefault="005E0887" w:rsidP="005E0887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5E0887" w:rsidRPr="00C8268E" w:rsidRDefault="00700E39" w:rsidP="005E0887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Name: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Arsalan</w:t>
      </w:r>
      <w:proofErr w:type="spellEnd"/>
      <w:r w:rsidR="005E0887" w:rsidRPr="00C8268E">
        <w:rPr>
          <w:rFonts w:ascii="Times New Roman" w:eastAsia="Calibri" w:hAnsi="Times New Roman" w:cs="Times New Roman"/>
          <w:b/>
          <w:sz w:val="36"/>
          <w:szCs w:val="36"/>
        </w:rPr>
        <w:t xml:space="preserve">……………………………………            </w:t>
      </w:r>
      <w:r>
        <w:rPr>
          <w:rFonts w:ascii="Times New Roman" w:eastAsia="Calibri" w:hAnsi="Times New Roman" w:cs="Times New Roman"/>
          <w:b/>
          <w:sz w:val="36"/>
          <w:szCs w:val="36"/>
        </w:rPr>
        <w:t>ID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;13307</w:t>
      </w:r>
      <w:proofErr w:type="gramEnd"/>
      <w:r w:rsidR="005E0887" w:rsidRPr="00C8268E">
        <w:rPr>
          <w:rFonts w:ascii="Times New Roman" w:eastAsia="Calibri" w:hAnsi="Times New Roman" w:cs="Times New Roman"/>
          <w:b/>
          <w:sz w:val="36"/>
          <w:szCs w:val="36"/>
        </w:rPr>
        <w:t>……………………………………………</w:t>
      </w:r>
    </w:p>
    <w:p w:rsidR="007429CF" w:rsidRDefault="00F20DCA"/>
    <w:p w:rsidR="005E0887" w:rsidRPr="00700E39" w:rsidRDefault="005E0887" w:rsidP="00700E39">
      <w:p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Q1. Explain the patient bill of rights in health care ethics</w:t>
      </w:r>
    </w:p>
    <w:p w:rsidR="005E0887" w:rsidRPr="00700E39" w:rsidRDefault="005E0887" w:rsidP="00700E39">
      <w:p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 xml:space="preserve">Q2. Explain the model in health care based on 7 principles in detail </w:t>
      </w:r>
    </w:p>
    <w:p w:rsidR="005E0887" w:rsidRPr="00700E39" w:rsidRDefault="005E0887" w:rsidP="00700E39">
      <w:p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 xml:space="preserve">Q3. What type of information should be confidential while working in health care </w:t>
      </w:r>
      <w:proofErr w:type="gramStart"/>
      <w:r w:rsidRPr="00700E39">
        <w:rPr>
          <w:rFonts w:ascii="Times New Roman" w:hAnsi="Times New Roman" w:cs="Times New Roman"/>
        </w:rPr>
        <w:t>laboratories</w:t>
      </w:r>
      <w:proofErr w:type="gramEnd"/>
    </w:p>
    <w:p w:rsidR="005E0887" w:rsidRPr="00700E39" w:rsidRDefault="005E0887" w:rsidP="00700E39">
      <w:p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Q4. Why is laboratory ethics important for laboratory staff? Also explain ethical conducts in detail</w:t>
      </w:r>
    </w:p>
    <w:p w:rsidR="005E0887" w:rsidRPr="00700E39" w:rsidRDefault="005E0887" w:rsidP="00700E39">
      <w:p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Q5. Explain the following in detail</w:t>
      </w:r>
    </w:p>
    <w:p w:rsidR="005E0887" w:rsidRPr="00700E39" w:rsidRDefault="005E0887" w:rsidP="0070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Plagiarism</w:t>
      </w:r>
    </w:p>
    <w:p w:rsidR="005E0887" w:rsidRPr="00700E39" w:rsidRDefault="005E0887" w:rsidP="0070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Copy rights</w:t>
      </w:r>
    </w:p>
    <w:p w:rsidR="005E0887" w:rsidRPr="00700E39" w:rsidRDefault="005E0887" w:rsidP="0070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Data falsification</w:t>
      </w:r>
    </w:p>
    <w:p w:rsidR="005E0887" w:rsidRDefault="005E0887" w:rsidP="00700E39">
      <w:pPr>
        <w:pStyle w:val="ListParagraph"/>
        <w:numPr>
          <w:ilvl w:val="0"/>
          <w:numId w:val="1"/>
        </w:num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700E39">
        <w:rPr>
          <w:rFonts w:ascii="Times New Roman" w:hAnsi="Times New Roman" w:cs="Times New Roman"/>
        </w:rPr>
        <w:t>Fabrication</w:t>
      </w:r>
    </w:p>
    <w:p w:rsidR="00F20DCA" w:rsidRPr="00F20DCA" w:rsidRDefault="00F20DCA" w:rsidP="00F20DCA">
      <w:pPr>
        <w:pBdr>
          <w:bottom w:val="dotted" w:sz="24" w:space="1" w:color="auto"/>
        </w:pBdr>
        <w:ind w:left="720"/>
        <w:rPr>
          <w:rFonts w:ascii="Times New Roman" w:hAnsi="Times New Roman" w:cs="Times New Roman"/>
        </w:rPr>
      </w:pPr>
    </w:p>
    <w:p w:rsidR="00700E39" w:rsidRPr="00F20DCA" w:rsidRDefault="00700E39" w:rsidP="00700E39">
      <w:pPr>
        <w:jc w:val="center"/>
        <w:rPr>
          <w:rFonts w:ascii="Times New Roman" w:hAnsi="Times New Roman" w:cs="Times New Roman"/>
          <w:b/>
          <w:sz w:val="36"/>
        </w:rPr>
      </w:pPr>
      <w:r w:rsidRPr="00F20DCA">
        <w:rPr>
          <w:rFonts w:ascii="Times New Roman" w:hAnsi="Times New Roman" w:cs="Times New Roman"/>
          <w:b/>
          <w:sz w:val="36"/>
        </w:rPr>
        <w:t>ANS SECTION</w:t>
      </w:r>
    </w:p>
    <w:p w:rsidR="00985C25" w:rsidRPr="00700E39" w:rsidRDefault="00985C25" w:rsidP="00700E39">
      <w:pPr>
        <w:rPr>
          <w:rFonts w:ascii="Times New Roman" w:hAnsi="Times New Roman" w:cs="Times New Roman"/>
          <w:b/>
          <w:sz w:val="24"/>
        </w:rPr>
      </w:pPr>
      <w:r w:rsidRPr="00700E39">
        <w:rPr>
          <w:rFonts w:ascii="Times New Roman" w:hAnsi="Times New Roman" w:cs="Times New Roman"/>
          <w:b/>
          <w:sz w:val="24"/>
        </w:rPr>
        <w:t>Q1. Explain the patient bill of rights in health care ethics</w:t>
      </w:r>
    </w:p>
    <w:p w:rsidR="00985C25" w:rsidRPr="00700E39" w:rsidRDefault="00985C25" w:rsidP="00700E39">
      <w:pPr>
        <w:rPr>
          <w:rFonts w:ascii="Times New Roman" w:hAnsi="Times New Roman" w:cs="Times New Roman"/>
          <w:b/>
          <w:sz w:val="24"/>
        </w:rPr>
      </w:pPr>
      <w:r w:rsidRPr="00700E39">
        <w:rPr>
          <w:rFonts w:ascii="Times New Roman" w:hAnsi="Times New Roman" w:cs="Times New Roman"/>
          <w:b/>
          <w:sz w:val="24"/>
        </w:rPr>
        <w:t>Ans.1</w:t>
      </w:r>
    </w:p>
    <w:p w:rsidR="00985C25" w:rsidRPr="00700E39" w:rsidRDefault="00985C25" w:rsidP="00700E39">
      <w:pPr>
        <w:rPr>
          <w:rFonts w:ascii="Times New Roman" w:hAnsi="Times New Roman" w:cs="Times New Roman"/>
          <w:b/>
          <w:szCs w:val="28"/>
        </w:rPr>
      </w:pPr>
      <w:r w:rsidRPr="00700E39">
        <w:rPr>
          <w:rFonts w:ascii="Times New Roman" w:hAnsi="Times New Roman" w:cs="Times New Roman"/>
          <w:b/>
          <w:szCs w:val="28"/>
        </w:rPr>
        <w:t>PATIENT BILL OF RIGHTS IN HEALTH CARE ETHICS: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The right to known the professional status of all people providing care.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know the name of their attending doctor.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receive complete information on their diagnosis and treatment.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be given the prognosis for their medical record.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have every proc</w:t>
      </w:r>
      <w:r w:rsidR="00700E39">
        <w:rPr>
          <w:rFonts w:ascii="Times New Roman" w:hAnsi="Times New Roman" w:cs="Times New Roman"/>
          <w:sz w:val="24"/>
          <w:szCs w:val="24"/>
        </w:rPr>
        <w:t>edure, treatment or drug therap</w:t>
      </w:r>
      <w:r w:rsidRPr="00700E39">
        <w:rPr>
          <w:rFonts w:ascii="Times New Roman" w:hAnsi="Times New Roman" w:cs="Times New Roman"/>
          <w:sz w:val="24"/>
          <w:szCs w:val="24"/>
        </w:rPr>
        <w:t>y explained to them in language they understand.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lastRenderedPageBreak/>
        <w:t>To know the possible risks, benefits, and costs of every proc</w:t>
      </w:r>
      <w:r w:rsidR="00700E39">
        <w:rPr>
          <w:rFonts w:ascii="Times New Roman" w:hAnsi="Times New Roman" w:cs="Times New Roman"/>
          <w:sz w:val="24"/>
          <w:szCs w:val="24"/>
        </w:rPr>
        <w:t>edure, treatment or drug therap</w:t>
      </w:r>
      <w:r w:rsidRPr="00700E39">
        <w:rPr>
          <w:rFonts w:ascii="Times New Roman" w:hAnsi="Times New Roman" w:cs="Times New Roman"/>
          <w:sz w:val="24"/>
          <w:szCs w:val="24"/>
        </w:rPr>
        <w:t>y.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accept or refuse treatment.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prepare in advance treatment directives and to expect that these will be honored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appoint a person to make decisions about their care, if they become mentally disabled.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have personal privacy.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receive compassionate care and proper management of pain.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seek a second opinion.</w:t>
      </w:r>
    </w:p>
    <w:p w:rsidR="00985C25" w:rsidRPr="00700E39" w:rsidRDefault="00985C25" w:rsidP="00700E39">
      <w:pPr>
        <w:pStyle w:val="ListParagraph"/>
        <w:numPr>
          <w:ilvl w:val="0"/>
          <w:numId w:val="2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ask that the hospital ethics committee review their case.</w:t>
      </w:r>
    </w:p>
    <w:p w:rsidR="00985C25" w:rsidRPr="00700E39" w:rsidRDefault="00700E39" w:rsidP="00700E39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985C25" w:rsidRPr="00F34FD4" w:rsidRDefault="00985C25" w:rsidP="00700E39">
      <w:pPr>
        <w:spacing w:after="160"/>
        <w:rPr>
          <w:rFonts w:ascii="Times New Roman" w:hAnsi="Times New Roman" w:cs="Times New Roman"/>
          <w:b/>
        </w:rPr>
      </w:pPr>
      <w:r w:rsidRPr="00F34FD4">
        <w:rPr>
          <w:rFonts w:ascii="Times New Roman" w:hAnsi="Times New Roman" w:cs="Times New Roman"/>
          <w:b/>
        </w:rPr>
        <w:t>Q2.Explain the model in health care based on 7 principles in detail</w:t>
      </w:r>
    </w:p>
    <w:p w:rsidR="00985C25" w:rsidRPr="00F34FD4" w:rsidRDefault="00985C25" w:rsidP="00700E39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FD4">
        <w:rPr>
          <w:rFonts w:ascii="Times New Roman" w:hAnsi="Times New Roman" w:cs="Times New Roman"/>
          <w:b/>
        </w:rPr>
        <w:t>Ans</w:t>
      </w:r>
      <w:proofErr w:type="spellEnd"/>
      <w:r w:rsidRPr="00F34FD4">
        <w:rPr>
          <w:rFonts w:ascii="Times New Roman" w:hAnsi="Times New Roman" w:cs="Times New Roman"/>
          <w:b/>
        </w:rPr>
        <w:t xml:space="preserve"> 2</w:t>
      </w:r>
    </w:p>
    <w:p w:rsidR="00985C25" w:rsidRPr="00F34FD4" w:rsidRDefault="00985C25" w:rsidP="00700E39">
      <w:pPr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THE MODEL IN HEALTH CARE BASED ON THE FOLLOWING PRINCIPLES:</w:t>
      </w:r>
    </w:p>
    <w:p w:rsidR="00985C25" w:rsidRPr="00F34FD4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Free agency</w:t>
      </w:r>
    </w:p>
    <w:p w:rsidR="00985C25" w:rsidRPr="00F34FD4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Equality</w:t>
      </w:r>
    </w:p>
    <w:p w:rsidR="00985C25" w:rsidRPr="00F34FD4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Kindness</w:t>
      </w:r>
    </w:p>
    <w:p w:rsidR="00985C25" w:rsidRPr="00F34FD4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Obligation to do good for others</w:t>
      </w:r>
    </w:p>
    <w:p w:rsidR="00985C25" w:rsidRPr="00F34FD4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Obligation to do no harm</w:t>
      </w:r>
    </w:p>
    <w:p w:rsidR="00985C25" w:rsidRPr="00F34FD4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Honesty</w:t>
      </w:r>
    </w:p>
    <w:p w:rsidR="00985C25" w:rsidRPr="00700E39" w:rsidRDefault="00985C25" w:rsidP="00700E39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Legality</w:t>
      </w:r>
    </w:p>
    <w:p w:rsidR="00985C25" w:rsidRPr="00700E39" w:rsidRDefault="00985C25" w:rsidP="00700E39">
      <w:pPr>
        <w:rPr>
          <w:rFonts w:ascii="Times New Roman" w:hAnsi="Times New Roman" w:cs="Times New Roman"/>
          <w:sz w:val="24"/>
          <w:szCs w:val="24"/>
        </w:rPr>
      </w:pPr>
    </w:p>
    <w:p w:rsidR="00985C25" w:rsidRPr="00F34FD4" w:rsidRDefault="00985C25" w:rsidP="00700E39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FREE AGENCY:</w:t>
      </w:r>
    </w:p>
    <w:p w:rsidR="00985C25" w:rsidRPr="00F34FD4" w:rsidRDefault="00985C25" w:rsidP="00700E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5C25" w:rsidRDefault="00985C25" w:rsidP="00F34FD4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 patient has the right to make decisions about his or her own body without outside control.</w:t>
      </w:r>
    </w:p>
    <w:p w:rsidR="00F34FD4" w:rsidRPr="00F34FD4" w:rsidRDefault="00F34FD4" w:rsidP="00F34FD4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szCs w:val="24"/>
        </w:rPr>
      </w:pPr>
    </w:p>
    <w:p w:rsidR="00985C25" w:rsidRPr="00F34FD4" w:rsidRDefault="00985C25" w:rsidP="00F34FD4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EQUALITY:</w:t>
      </w:r>
    </w:p>
    <w:p w:rsidR="00985C25" w:rsidRPr="00F34FD4" w:rsidRDefault="00985C25" w:rsidP="00F34FD4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The health care system has an obligation to treat all patients fairly.</w:t>
      </w:r>
    </w:p>
    <w:p w:rsidR="00985C25" w:rsidRPr="00700E39" w:rsidRDefault="00985C25" w:rsidP="00700E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5C25" w:rsidRPr="00F34FD4" w:rsidRDefault="00985C25" w:rsidP="00F34FD4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KINDNESS:</w:t>
      </w:r>
    </w:p>
    <w:p w:rsidR="00F34FD4" w:rsidRPr="00F34FD4" w:rsidRDefault="00985C25" w:rsidP="00F34FD4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 Patient has a right to expect that a healthcare worker will be merciful, kind and charitable.</w:t>
      </w:r>
    </w:p>
    <w:p w:rsidR="00985C25" w:rsidRPr="00F34FD4" w:rsidRDefault="00985C25" w:rsidP="00700E39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OBLIGATION TO DO GOOD FOR OTHERS:</w:t>
      </w:r>
    </w:p>
    <w:p w:rsidR="00985C25" w:rsidRPr="00700E39" w:rsidRDefault="00985C25" w:rsidP="0070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C25" w:rsidRDefault="00985C25" w:rsidP="00700E39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Healthcare workers are obligated to take the action that will result in the best outcome for the patient.</w:t>
      </w:r>
    </w:p>
    <w:p w:rsidR="00F34FD4" w:rsidRPr="00F34FD4" w:rsidRDefault="00F34FD4" w:rsidP="00F34FD4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szCs w:val="24"/>
        </w:rPr>
      </w:pPr>
    </w:p>
    <w:p w:rsidR="00985C25" w:rsidRPr="00F34FD4" w:rsidRDefault="00985C25" w:rsidP="00F34FD4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HONESTY:</w:t>
      </w:r>
    </w:p>
    <w:p w:rsidR="00985C25" w:rsidRDefault="00985C25" w:rsidP="00F34FD4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 health care worker should be honest.</w:t>
      </w:r>
    </w:p>
    <w:p w:rsidR="00F34FD4" w:rsidRPr="00F34FD4" w:rsidRDefault="00F34FD4" w:rsidP="00F34FD4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985C25" w:rsidRDefault="00985C25" w:rsidP="00F34FD4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OBLIGATION TO DO NOT HARM:</w:t>
      </w:r>
    </w:p>
    <w:p w:rsidR="00F34FD4" w:rsidRPr="00F34FD4" w:rsidRDefault="00F34FD4" w:rsidP="00F34FD4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985C25" w:rsidRDefault="00985C25" w:rsidP="00F34FD4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The first obligation of the health care practitioner is to avoid injury to his or her patient.</w:t>
      </w:r>
    </w:p>
    <w:p w:rsidR="00F34FD4" w:rsidRPr="00F34FD4" w:rsidRDefault="00F34FD4" w:rsidP="00F34FD4">
      <w:pPr>
        <w:pStyle w:val="ListParagraph"/>
        <w:spacing w:after="160"/>
        <w:ind w:left="1440"/>
        <w:rPr>
          <w:rFonts w:ascii="Times New Roman" w:hAnsi="Times New Roman" w:cs="Times New Roman"/>
          <w:sz w:val="24"/>
          <w:szCs w:val="24"/>
        </w:rPr>
      </w:pPr>
    </w:p>
    <w:p w:rsidR="00985C25" w:rsidRPr="00F34FD4" w:rsidRDefault="00985C25" w:rsidP="00700E39">
      <w:pPr>
        <w:pStyle w:val="ListParagraph"/>
        <w:numPr>
          <w:ilvl w:val="0"/>
          <w:numId w:val="15"/>
        </w:num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 xml:space="preserve">LEGAILTY: </w:t>
      </w:r>
    </w:p>
    <w:p w:rsidR="005E5A09" w:rsidRPr="00700E39" w:rsidRDefault="005E5A09" w:rsidP="00700E39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provide all the legal right of the patient</w:t>
      </w:r>
    </w:p>
    <w:p w:rsidR="005E5A09" w:rsidRPr="00700E39" w:rsidRDefault="005E5A09" w:rsidP="00700E39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72EDE" w:rsidRDefault="00D72EDE" w:rsidP="00F34FD4">
      <w:pPr>
        <w:rPr>
          <w:rFonts w:ascii="Times New Roman" w:hAnsi="Times New Roman" w:cs="Times New Roman"/>
          <w:sz w:val="24"/>
          <w:szCs w:val="24"/>
        </w:rPr>
      </w:pPr>
    </w:p>
    <w:p w:rsidR="00D72EDE" w:rsidRDefault="00D72EDE" w:rsidP="00F34FD4">
      <w:pPr>
        <w:rPr>
          <w:rFonts w:ascii="Times New Roman" w:hAnsi="Times New Roman" w:cs="Times New Roman"/>
          <w:sz w:val="24"/>
          <w:szCs w:val="24"/>
        </w:rPr>
      </w:pPr>
    </w:p>
    <w:p w:rsidR="00D72EDE" w:rsidRPr="00F34FD4" w:rsidRDefault="00D72EDE" w:rsidP="00F34FD4">
      <w:pPr>
        <w:rPr>
          <w:rFonts w:ascii="Times New Roman" w:hAnsi="Times New Roman" w:cs="Times New Roman"/>
          <w:sz w:val="24"/>
          <w:szCs w:val="24"/>
        </w:rPr>
      </w:pPr>
    </w:p>
    <w:p w:rsidR="005E5A09" w:rsidRPr="00F34FD4" w:rsidRDefault="005E5A09" w:rsidP="00700E39">
      <w:pPr>
        <w:rPr>
          <w:rFonts w:ascii="Times New Roman" w:hAnsi="Times New Roman" w:cs="Times New Roman"/>
          <w:b/>
        </w:rPr>
      </w:pPr>
      <w:r w:rsidRPr="00F34FD4">
        <w:rPr>
          <w:rFonts w:ascii="Times New Roman" w:hAnsi="Times New Roman" w:cs="Times New Roman"/>
          <w:b/>
        </w:rPr>
        <w:t xml:space="preserve">Q3. What type of information should be confidential while working in health care </w:t>
      </w:r>
      <w:proofErr w:type="gramStart"/>
      <w:r w:rsidRPr="00F34FD4">
        <w:rPr>
          <w:rFonts w:ascii="Times New Roman" w:hAnsi="Times New Roman" w:cs="Times New Roman"/>
          <w:b/>
        </w:rPr>
        <w:t>laboratories</w:t>
      </w:r>
      <w:proofErr w:type="gramEnd"/>
    </w:p>
    <w:p w:rsidR="005E5A09" w:rsidRPr="00F34FD4" w:rsidRDefault="005E5A09" w:rsidP="00700E39">
      <w:pPr>
        <w:rPr>
          <w:rFonts w:ascii="Times New Roman" w:hAnsi="Times New Roman" w:cs="Times New Roman"/>
          <w:b/>
        </w:rPr>
      </w:pPr>
      <w:proofErr w:type="spellStart"/>
      <w:r w:rsidRPr="00F34FD4">
        <w:rPr>
          <w:rFonts w:ascii="Times New Roman" w:hAnsi="Times New Roman" w:cs="Times New Roman"/>
          <w:b/>
        </w:rPr>
        <w:t>Ans</w:t>
      </w:r>
      <w:proofErr w:type="spellEnd"/>
      <w:r w:rsidRPr="00F34FD4">
        <w:rPr>
          <w:rFonts w:ascii="Times New Roman" w:hAnsi="Times New Roman" w:cs="Times New Roman"/>
          <w:b/>
        </w:rPr>
        <w:t xml:space="preserve"> 3</w:t>
      </w:r>
    </w:p>
    <w:p w:rsidR="00EB2C24" w:rsidRPr="00F34FD4" w:rsidRDefault="00EB2C24" w:rsidP="00700E39">
      <w:pPr>
        <w:rPr>
          <w:rFonts w:ascii="Times New Roman" w:hAnsi="Times New Roman" w:cs="Times New Roman"/>
          <w:b/>
          <w:sz w:val="24"/>
          <w:szCs w:val="24"/>
        </w:rPr>
      </w:pPr>
      <w:r w:rsidRPr="00F34FD4">
        <w:rPr>
          <w:rFonts w:ascii="Times New Roman" w:hAnsi="Times New Roman" w:cs="Times New Roman"/>
          <w:b/>
          <w:sz w:val="24"/>
          <w:szCs w:val="24"/>
        </w:rPr>
        <w:t>WHAT INFORMATION IS CONFIDENTIAL?</w:t>
      </w:r>
    </w:p>
    <w:p w:rsidR="00EB2C24" w:rsidRPr="00700E39" w:rsidRDefault="00EB2C24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All information supplied by our patients and other information that we use in our daily work must remain confidential.</w:t>
      </w:r>
      <w:r w:rsidRPr="00700E39">
        <w:rPr>
          <w:rFonts w:ascii="Times New Roman" w:hAnsi="Times New Roman" w:cs="Times New Roman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 xml:space="preserve">All identifiable patient </w:t>
      </w:r>
      <w:proofErr w:type="gramStart"/>
      <w:r w:rsidRPr="00700E39">
        <w:rPr>
          <w:rFonts w:ascii="Times New Roman" w:hAnsi="Times New Roman" w:cs="Times New Roman"/>
          <w:sz w:val="24"/>
          <w:szCs w:val="24"/>
        </w:rPr>
        <w:t>informat</w:t>
      </w:r>
      <w:r w:rsidR="00D72EDE">
        <w:rPr>
          <w:rFonts w:ascii="Times New Roman" w:hAnsi="Times New Roman" w:cs="Times New Roman"/>
          <w:sz w:val="24"/>
          <w:szCs w:val="24"/>
        </w:rPr>
        <w:t>ion,</w:t>
      </w:r>
      <w:proofErr w:type="gramEnd"/>
      <w:r w:rsidR="00D72EDE">
        <w:rPr>
          <w:rFonts w:ascii="Times New Roman" w:hAnsi="Times New Roman" w:cs="Times New Roman"/>
          <w:sz w:val="24"/>
          <w:szCs w:val="24"/>
        </w:rPr>
        <w:t xml:space="preserve"> whether written, computeriz</w:t>
      </w:r>
      <w:r w:rsidRPr="00700E39">
        <w:rPr>
          <w:rFonts w:ascii="Times New Roman" w:hAnsi="Times New Roman" w:cs="Times New Roman"/>
          <w:sz w:val="24"/>
          <w:szCs w:val="24"/>
        </w:rPr>
        <w:t>ed, visual or audio recorded or simply held in the memory of health professionals, is subject to the duty of confidentiality.</w:t>
      </w:r>
    </w:p>
    <w:p w:rsidR="00EB2C24" w:rsidRPr="00D72EDE" w:rsidRDefault="00EB2C24" w:rsidP="00D72ED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2EDE">
        <w:rPr>
          <w:rFonts w:ascii="Times New Roman" w:hAnsi="Times New Roman" w:cs="Times New Roman"/>
          <w:sz w:val="24"/>
          <w:szCs w:val="24"/>
        </w:rPr>
        <w:t>It covers;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Any clinical information about an individual diagnosis or treatment.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 picture, photograph, video, audiotape or other images of the patients.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Who the patient doctor is and what clinics patients attend and When.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Anything else that may be used to identify patients directly or indirectly.</w:t>
      </w:r>
    </w:p>
    <w:p w:rsidR="00EB2C24" w:rsidRPr="00700E39" w:rsidRDefault="00EB2C24" w:rsidP="00700E39">
      <w:pPr>
        <w:rPr>
          <w:rFonts w:ascii="Times New Roman" w:hAnsi="Times New Roman" w:cs="Times New Roman"/>
          <w:sz w:val="24"/>
          <w:szCs w:val="24"/>
        </w:rPr>
      </w:pPr>
    </w:p>
    <w:p w:rsidR="00EB2C24" w:rsidRPr="00D72EDE" w:rsidRDefault="00EB2C24" w:rsidP="00D72ED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D72EDE">
        <w:rPr>
          <w:rFonts w:ascii="Times New Roman" w:hAnsi="Times New Roman" w:cs="Times New Roman"/>
          <w:b/>
          <w:sz w:val="24"/>
          <w:szCs w:val="24"/>
        </w:rPr>
        <w:t>Confidentiality of Results</w:t>
      </w:r>
    </w:p>
    <w:p w:rsidR="00EB2C24" w:rsidRPr="00D72EDE" w:rsidRDefault="00EB2C24" w:rsidP="00D72ED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D72EDE">
        <w:rPr>
          <w:rFonts w:ascii="Times New Roman" w:hAnsi="Times New Roman" w:cs="Times New Roman"/>
          <w:b/>
          <w:sz w:val="24"/>
          <w:szCs w:val="24"/>
        </w:rPr>
        <w:t>Confidentiality of Laboratory results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must be maintained at all times Should a person call requesting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700E39">
        <w:rPr>
          <w:rFonts w:ascii="Times New Roman" w:hAnsi="Times New Roman" w:cs="Times New Roman"/>
          <w:sz w:val="24"/>
          <w:szCs w:val="24"/>
        </w:rPr>
        <w:lastRenderedPageBreak/>
        <w:t>results</w:t>
      </w:r>
      <w:proofErr w:type="gramEnd"/>
      <w:r w:rsidRPr="00700E39">
        <w:rPr>
          <w:rFonts w:ascii="Times New Roman" w:hAnsi="Times New Roman" w:cs="Times New Roman"/>
          <w:sz w:val="24"/>
          <w:szCs w:val="24"/>
        </w:rPr>
        <w:t xml:space="preserve"> and there is a question about the person’s identity, the requestor is asked for his/her name and phone number where they can be called back.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</w:p>
    <w:p w:rsidR="00EB2C24" w:rsidRPr="00D72EDE" w:rsidRDefault="00EB2C24" w:rsidP="00D72ED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D72EDE">
        <w:rPr>
          <w:rFonts w:ascii="Times New Roman" w:hAnsi="Times New Roman" w:cs="Times New Roman"/>
          <w:b/>
          <w:sz w:val="24"/>
          <w:szCs w:val="24"/>
        </w:rPr>
        <w:t xml:space="preserve">At work: 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Handle medical records as confidential documents. 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Do not leave patient information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and laboratory results unattended on printers, desks etc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Protect information on Computer screens by screen saver / time out functionalities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Check that fax numbers are correct before sending confidential information and laboratory results. 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Do not disclose your co-workers private information with staff or patients unless permission has been sought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Patient information should never be discussed with friends or relatives in a social setting</w:t>
      </w:r>
    </w:p>
    <w:p w:rsidR="00EB2C24" w:rsidRPr="00D72EDE" w:rsidRDefault="00EB2C24" w:rsidP="00D72ED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D72EDE">
        <w:rPr>
          <w:rFonts w:ascii="Times New Roman" w:hAnsi="Times New Roman" w:cs="Times New Roman"/>
          <w:b/>
          <w:sz w:val="24"/>
          <w:szCs w:val="24"/>
        </w:rPr>
        <w:t xml:space="preserve">At home: </w:t>
      </w:r>
    </w:p>
    <w:p w:rsidR="00EB2C24" w:rsidRPr="00700E39" w:rsidRDefault="00EB2C24" w:rsidP="00D72EDE">
      <w:pPr>
        <w:pStyle w:val="ListParagraph"/>
        <w:numPr>
          <w:ilvl w:val="0"/>
          <w:numId w:val="2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Do not discuss with family or friends patients details and if asked inform them that you are not permitted to disclose any information. This includes patient names. </w:t>
      </w:r>
    </w:p>
    <w:p w:rsidR="00EB2C24" w:rsidRDefault="00EB2C24" w:rsidP="00D72EDE">
      <w:pPr>
        <w:pStyle w:val="ListParagraph"/>
        <w:numPr>
          <w:ilvl w:val="0"/>
          <w:numId w:val="22"/>
        </w:numPr>
        <w:pBdr>
          <w:bottom w:val="dotted" w:sz="24" w:space="1" w:color="auto"/>
        </w:pBdr>
        <w:spacing w:after="160"/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Do not discuss patient information with the media</w:t>
      </w:r>
    </w:p>
    <w:p w:rsidR="00D72EDE" w:rsidRDefault="00D72EDE" w:rsidP="00D72EDE">
      <w:pPr>
        <w:pBdr>
          <w:bottom w:val="dotted" w:sz="24" w:space="1" w:color="auto"/>
        </w:pBdr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:rsidR="00D72EDE" w:rsidRDefault="00D72EDE" w:rsidP="00D72EDE">
      <w:pPr>
        <w:pBdr>
          <w:bottom w:val="dotted" w:sz="24" w:space="1" w:color="auto"/>
        </w:pBdr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:rsidR="00D72EDE" w:rsidRPr="00D72EDE" w:rsidRDefault="00D72EDE" w:rsidP="00D72EDE">
      <w:pPr>
        <w:pBdr>
          <w:bottom w:val="dotted" w:sz="24" w:space="1" w:color="auto"/>
        </w:pBdr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:rsidR="00D72EDE" w:rsidRDefault="00D72EDE" w:rsidP="00700E39">
      <w:pPr>
        <w:rPr>
          <w:rFonts w:ascii="Times New Roman" w:hAnsi="Times New Roman" w:cs="Times New Roman"/>
          <w:b/>
        </w:rPr>
      </w:pPr>
    </w:p>
    <w:p w:rsidR="00D72EDE" w:rsidRDefault="00D72EDE" w:rsidP="00700E39">
      <w:pPr>
        <w:rPr>
          <w:rFonts w:ascii="Times New Roman" w:hAnsi="Times New Roman" w:cs="Times New Roman"/>
          <w:b/>
        </w:rPr>
      </w:pPr>
    </w:p>
    <w:p w:rsidR="00D72EDE" w:rsidRDefault="00D72EDE" w:rsidP="00700E39">
      <w:pPr>
        <w:rPr>
          <w:rFonts w:ascii="Times New Roman" w:hAnsi="Times New Roman" w:cs="Times New Roman"/>
          <w:b/>
        </w:rPr>
      </w:pPr>
    </w:p>
    <w:p w:rsidR="00D72EDE" w:rsidRPr="00D72EDE" w:rsidRDefault="00D72EDE" w:rsidP="00700E39">
      <w:pPr>
        <w:rPr>
          <w:rFonts w:ascii="Times New Roman" w:hAnsi="Times New Roman" w:cs="Times New Roman"/>
          <w:b/>
        </w:rPr>
      </w:pPr>
    </w:p>
    <w:p w:rsidR="003174EC" w:rsidRPr="00D72EDE" w:rsidRDefault="000914DF" w:rsidP="00700E39">
      <w:pPr>
        <w:rPr>
          <w:rFonts w:ascii="Times New Roman" w:hAnsi="Times New Roman" w:cs="Times New Roman"/>
          <w:b/>
        </w:rPr>
      </w:pPr>
      <w:r w:rsidRPr="00D72EDE">
        <w:rPr>
          <w:rFonts w:ascii="Times New Roman" w:hAnsi="Times New Roman" w:cs="Times New Roman"/>
          <w:b/>
        </w:rPr>
        <w:t>Q4. Why is laboratory ethics important for laboratory staff? Also explain ethical conducts in detail</w:t>
      </w:r>
    </w:p>
    <w:p w:rsidR="0034626A" w:rsidRPr="00D72EDE" w:rsidRDefault="0034626A" w:rsidP="00700E39">
      <w:pPr>
        <w:rPr>
          <w:rFonts w:ascii="Times New Roman" w:hAnsi="Times New Roman" w:cs="Times New Roman"/>
          <w:b/>
        </w:rPr>
      </w:pPr>
      <w:r w:rsidRPr="00D72EDE">
        <w:rPr>
          <w:rFonts w:ascii="Times New Roman" w:hAnsi="Times New Roman" w:cs="Times New Roman"/>
          <w:b/>
        </w:rPr>
        <w:t>Ans.</w:t>
      </w:r>
      <w:r w:rsidR="00962A74" w:rsidRPr="00D72EDE">
        <w:rPr>
          <w:rFonts w:ascii="Times New Roman" w:hAnsi="Times New Roman" w:cs="Times New Roman"/>
          <w:b/>
        </w:rPr>
        <w:t>4</w:t>
      </w:r>
    </w:p>
    <w:p w:rsidR="006378D8" w:rsidRPr="00700E39" w:rsidRDefault="00E81458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Ethics</w:t>
      </w:r>
      <w:r w:rsidR="0034626A" w:rsidRPr="00700E39">
        <w:rPr>
          <w:rFonts w:ascii="Times New Roman" w:hAnsi="Times New Roman" w:cs="Times New Roman"/>
          <w:sz w:val="24"/>
          <w:szCs w:val="24"/>
        </w:rPr>
        <w:t xml:space="preserve"> important for laboratory staff</w:t>
      </w:r>
      <w:r w:rsidR="00D46EFE" w:rsidRPr="00700E39">
        <w:rPr>
          <w:rFonts w:ascii="Times New Roman" w:hAnsi="Times New Roman" w:cs="Times New Roman"/>
          <w:sz w:val="24"/>
          <w:szCs w:val="24"/>
        </w:rPr>
        <w:t xml:space="preserve"> </w:t>
      </w:r>
      <w:r w:rsidR="006378D8" w:rsidRPr="00700E39">
        <w:rPr>
          <w:rFonts w:ascii="Times New Roman" w:hAnsi="Times New Roman" w:cs="Times New Roman"/>
          <w:sz w:val="24"/>
          <w:szCs w:val="24"/>
        </w:rPr>
        <w:t xml:space="preserve">because 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General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ethical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behavior is required in the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laboratory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as it is a workplace like any other.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Laboratories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deal with critical information and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employees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constantly work under pressure in order to meet turnaround times and minimal error requirements. ... This emphasizes the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importance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of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ethics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for a </w:t>
      </w:r>
      <w:r w:rsidRPr="00700E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laboratory</w:t>
      </w:r>
      <w:r w:rsidRPr="00700E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staff.</w:t>
      </w:r>
    </w:p>
    <w:p w:rsidR="006378D8" w:rsidRPr="00700E39" w:rsidRDefault="006378D8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</w:rPr>
        <w:t>“</w:t>
      </w:r>
      <w:r w:rsidRPr="00700E39">
        <w:rPr>
          <w:rFonts w:ascii="Times New Roman" w:hAnsi="Times New Roman" w:cs="Times New Roman"/>
          <w:sz w:val="24"/>
          <w:szCs w:val="24"/>
        </w:rPr>
        <w:t>Decisions about diagnosis, prognosis and treatment are frequently based on results and interpretations of laboratory tests. Irreversible harm may be caused by erroneous tests.</w:t>
      </w:r>
    </w:p>
    <w:p w:rsidR="00E81458" w:rsidRDefault="00E81458" w:rsidP="00700E39">
      <w:pPr>
        <w:rPr>
          <w:rFonts w:ascii="Times New Roman" w:hAnsi="Times New Roman" w:cs="Times New Roman"/>
          <w:sz w:val="24"/>
          <w:szCs w:val="24"/>
        </w:rPr>
      </w:pPr>
    </w:p>
    <w:p w:rsidR="00D72EDE" w:rsidRDefault="00D72EDE" w:rsidP="00700E39">
      <w:pPr>
        <w:rPr>
          <w:rFonts w:ascii="Times New Roman" w:hAnsi="Times New Roman" w:cs="Times New Roman"/>
          <w:sz w:val="24"/>
          <w:szCs w:val="24"/>
        </w:rPr>
      </w:pPr>
    </w:p>
    <w:p w:rsidR="00D72EDE" w:rsidRDefault="00D72EDE" w:rsidP="00700E39">
      <w:pPr>
        <w:rPr>
          <w:rFonts w:ascii="Times New Roman" w:hAnsi="Times New Roman" w:cs="Times New Roman"/>
          <w:sz w:val="24"/>
          <w:szCs w:val="24"/>
        </w:rPr>
      </w:pPr>
    </w:p>
    <w:p w:rsidR="00D72EDE" w:rsidRPr="00700E39" w:rsidRDefault="00D72EDE" w:rsidP="00700E39">
      <w:pPr>
        <w:rPr>
          <w:rFonts w:ascii="Times New Roman" w:hAnsi="Times New Roman" w:cs="Times New Roman"/>
          <w:sz w:val="24"/>
          <w:szCs w:val="24"/>
        </w:rPr>
      </w:pPr>
    </w:p>
    <w:p w:rsidR="00E81458" w:rsidRPr="00700E39" w:rsidRDefault="00E81458" w:rsidP="00700E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E39">
        <w:rPr>
          <w:rFonts w:ascii="Times New Roman" w:hAnsi="Times New Roman" w:cs="Times New Roman"/>
          <w:b/>
          <w:bCs/>
          <w:sz w:val="28"/>
          <w:szCs w:val="28"/>
        </w:rPr>
        <w:t>LABORATORY STAFF:</w:t>
      </w:r>
    </w:p>
    <w:p w:rsidR="00E81458" w:rsidRPr="00700E39" w:rsidRDefault="00E81458" w:rsidP="00700E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E39">
        <w:rPr>
          <w:rFonts w:ascii="Times New Roman" w:hAnsi="Times New Roman" w:cs="Times New Roman"/>
          <w:b/>
          <w:bCs/>
          <w:sz w:val="28"/>
          <w:szCs w:val="28"/>
        </w:rPr>
        <w:t xml:space="preserve">YOU ARE: </w:t>
      </w:r>
    </w:p>
    <w:p w:rsidR="00E81458" w:rsidRPr="00700E39" w:rsidRDefault="00E81458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        1: The most critical part of the quality system.</w:t>
      </w:r>
    </w:p>
    <w:p w:rsidR="00E81458" w:rsidRPr="00700E39" w:rsidRDefault="00E81458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        2: The laboratory greatest assist.</w:t>
      </w:r>
    </w:p>
    <w:p w:rsidR="00E81458" w:rsidRPr="00700E39" w:rsidRDefault="00E81458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   3: An important partner in patient care.</w:t>
      </w:r>
    </w:p>
    <w:p w:rsidR="00E81458" w:rsidRPr="00700E39" w:rsidRDefault="00E81458" w:rsidP="00700E39">
      <w:pPr>
        <w:rPr>
          <w:rFonts w:ascii="Times New Roman" w:hAnsi="Times New Roman" w:cs="Times New Roman"/>
          <w:sz w:val="24"/>
          <w:szCs w:val="24"/>
        </w:rPr>
      </w:pPr>
    </w:p>
    <w:p w:rsidR="00E81458" w:rsidRPr="00D72EDE" w:rsidRDefault="00E81458" w:rsidP="00D72EDE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58" w:rsidRPr="00D72EDE" w:rsidRDefault="00E81458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D72EDE">
        <w:rPr>
          <w:rFonts w:ascii="Times New Roman" w:hAnsi="Times New Roman" w:cs="Times New Roman"/>
          <w:b/>
          <w:sz w:val="28"/>
          <w:szCs w:val="28"/>
        </w:rPr>
        <w:t>Ethical Conduct:</w:t>
      </w:r>
    </w:p>
    <w:p w:rsidR="00E81458" w:rsidRPr="00D72EDE" w:rsidRDefault="00E81458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72EDE">
        <w:rPr>
          <w:rFonts w:ascii="Times New Roman" w:hAnsi="Times New Roman" w:cs="Times New Roman"/>
          <w:sz w:val="24"/>
          <w:szCs w:val="24"/>
        </w:rPr>
        <w:t>Ethical Conduct is a set of rules</w:t>
      </w:r>
      <w:r w:rsidR="00962A74" w:rsidRPr="00D72EDE">
        <w:rPr>
          <w:rFonts w:ascii="Times New Roman" w:hAnsi="Times New Roman" w:cs="Times New Roman"/>
          <w:sz w:val="24"/>
          <w:szCs w:val="24"/>
        </w:rPr>
        <w:t xml:space="preserve"> which must be following by every health professional.</w:t>
      </w:r>
    </w:p>
    <w:p w:rsidR="00962A74" w:rsidRPr="00D72EDE" w:rsidRDefault="00962A74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72EDE">
        <w:rPr>
          <w:rFonts w:ascii="Times New Roman" w:hAnsi="Times New Roman" w:cs="Times New Roman"/>
          <w:sz w:val="24"/>
          <w:szCs w:val="24"/>
        </w:rPr>
        <w:t>Following are some important points of ethical conduct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DO NOT get involved in activities that would diminish confidence in laboratory; competence, impartiality, judgment or operational integrity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Management and personnel shall be free from financial , undue commercial or other pressures and influence that affect the quality of work </w:t>
      </w:r>
    </w:p>
    <w:p w:rsidR="00962A74" w:rsidRPr="00F20DCA" w:rsidRDefault="00962A74" w:rsidP="00F20DC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Where potential conflicts in competing interests may exist, shall be openly and appropriately declared</w:t>
      </w:r>
    </w:p>
    <w:p w:rsidR="00F20DCA" w:rsidRPr="00F20DCA" w:rsidRDefault="00F20DCA" w:rsidP="00F20DC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00E39">
        <w:rPr>
          <w:rFonts w:ascii="Times New Roman" w:hAnsi="Times New Roman" w:cs="Times New Roman"/>
          <w:b/>
          <w:sz w:val="28"/>
          <w:szCs w:val="28"/>
        </w:rPr>
        <w:t>Ethics is also applied in your behavior.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Always conduct yourself in a professional manner.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Examples of professionalism include:</w:t>
      </w:r>
    </w:p>
    <w:p w:rsidR="00962A74" w:rsidRPr="00700E39" w:rsidRDefault="00962A74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Dressing appropriately. If lab coat of apron is soiled, change to a clean one </w:t>
      </w:r>
    </w:p>
    <w:p w:rsidR="00962A74" w:rsidRPr="00700E39" w:rsidRDefault="00962A74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Turning cell phones off. It is disruptive and not considerate of clients to talk on the phone during the course of testing.</w:t>
      </w:r>
    </w:p>
    <w:p w:rsidR="00962A74" w:rsidRPr="00700E39" w:rsidRDefault="00962A74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Not discussing results of interaction with clients with others. </w:t>
      </w:r>
    </w:p>
    <w:p w:rsidR="00962A74" w:rsidRPr="00700E39" w:rsidRDefault="00962A74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Maintaining patient confidentiality is a MUST.</w:t>
      </w:r>
    </w:p>
    <w:p w:rsidR="00962A74" w:rsidRPr="00D72EDE" w:rsidRDefault="00962A74" w:rsidP="00D72E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72EDE">
        <w:rPr>
          <w:rFonts w:ascii="Times New Roman" w:hAnsi="Times New Roman" w:cs="Times New Roman"/>
          <w:b/>
          <w:sz w:val="24"/>
          <w:szCs w:val="24"/>
        </w:rPr>
        <w:t>Code of Ethics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Maintain STRICT CONFIDENTIALITY of patient information and test results 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Safeguard the DIGNITY AND PRIVACY of patients 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BE ACCOUNTABLE for the quality and integrity of clinical laboratory services</w:t>
      </w:r>
    </w:p>
    <w:p w:rsidR="00962A74" w:rsidRPr="00700E39" w:rsidRDefault="00962A74" w:rsidP="00D72E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Treat patients and colleagues with respect, care and thoughtfulness. </w:t>
      </w:r>
    </w:p>
    <w:p w:rsidR="00962A74" w:rsidRPr="00700E39" w:rsidRDefault="00962A74" w:rsidP="00700E3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lastRenderedPageBreak/>
        <w:t xml:space="preserve"> Perform duties in an accurate, precise, timely and responsible manner </w:t>
      </w:r>
    </w:p>
    <w:p w:rsidR="00962A74" w:rsidRPr="00700E39" w:rsidRDefault="00962A74" w:rsidP="00700E3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 Safeguard patient information as confidential, within the limits of the law </w:t>
      </w:r>
    </w:p>
    <w:p w:rsidR="00F20DCA" w:rsidRPr="00F20DCA" w:rsidRDefault="00962A74" w:rsidP="00F20D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Prudently use laboratory resources</w:t>
      </w:r>
    </w:p>
    <w:p w:rsidR="00F20DCA" w:rsidRDefault="00F20DCA" w:rsidP="00D72ED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72EDE" w:rsidRPr="00700E39" w:rsidRDefault="00F20DCA" w:rsidP="00D72ED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</w:t>
      </w:r>
    </w:p>
    <w:p w:rsidR="0034626A" w:rsidRPr="00D72EDE" w:rsidRDefault="0034626A" w:rsidP="00700E39">
      <w:pPr>
        <w:rPr>
          <w:rFonts w:ascii="Times New Roman" w:hAnsi="Times New Roman" w:cs="Times New Roman"/>
          <w:b/>
          <w:sz w:val="32"/>
          <w:szCs w:val="24"/>
        </w:rPr>
      </w:pPr>
    </w:p>
    <w:p w:rsidR="000914DF" w:rsidRPr="00D72EDE" w:rsidRDefault="000914DF" w:rsidP="00700E39">
      <w:pPr>
        <w:rPr>
          <w:rFonts w:ascii="Times New Roman" w:hAnsi="Times New Roman" w:cs="Times New Roman"/>
          <w:b/>
          <w:sz w:val="28"/>
        </w:rPr>
      </w:pPr>
      <w:r w:rsidRPr="00D72EDE">
        <w:rPr>
          <w:rFonts w:ascii="Times New Roman" w:hAnsi="Times New Roman" w:cs="Times New Roman"/>
          <w:b/>
          <w:sz w:val="28"/>
        </w:rPr>
        <w:t>Q5. Explain the following in detail</w:t>
      </w:r>
    </w:p>
    <w:p w:rsidR="000914DF" w:rsidRPr="00D72EDE" w:rsidRDefault="000914DF" w:rsidP="0070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D72EDE">
        <w:rPr>
          <w:rFonts w:ascii="Times New Roman" w:hAnsi="Times New Roman" w:cs="Times New Roman"/>
          <w:b/>
          <w:sz w:val="28"/>
        </w:rPr>
        <w:t>Plagiarism</w:t>
      </w:r>
    </w:p>
    <w:p w:rsidR="000914DF" w:rsidRPr="00D72EDE" w:rsidRDefault="000914DF" w:rsidP="0070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D72EDE">
        <w:rPr>
          <w:rFonts w:ascii="Times New Roman" w:hAnsi="Times New Roman" w:cs="Times New Roman"/>
          <w:b/>
          <w:sz w:val="28"/>
        </w:rPr>
        <w:t>Copy rights</w:t>
      </w:r>
    </w:p>
    <w:p w:rsidR="000914DF" w:rsidRPr="00D72EDE" w:rsidRDefault="000914DF" w:rsidP="0070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D72EDE">
        <w:rPr>
          <w:rFonts w:ascii="Times New Roman" w:hAnsi="Times New Roman" w:cs="Times New Roman"/>
          <w:b/>
          <w:sz w:val="28"/>
        </w:rPr>
        <w:t>Data falsification</w:t>
      </w:r>
    </w:p>
    <w:p w:rsidR="000914DF" w:rsidRPr="00D72EDE" w:rsidRDefault="000914DF" w:rsidP="0070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D72EDE">
        <w:rPr>
          <w:rFonts w:ascii="Times New Roman" w:hAnsi="Times New Roman" w:cs="Times New Roman"/>
          <w:b/>
          <w:sz w:val="28"/>
        </w:rPr>
        <w:t>Fabrication</w:t>
      </w:r>
    </w:p>
    <w:p w:rsidR="00A41978" w:rsidRPr="00D72EDE" w:rsidRDefault="00A41978" w:rsidP="00700E39">
      <w:pPr>
        <w:rPr>
          <w:rFonts w:ascii="Times New Roman" w:hAnsi="Times New Roman" w:cs="Times New Roman"/>
          <w:b/>
          <w:sz w:val="24"/>
        </w:rPr>
      </w:pPr>
    </w:p>
    <w:p w:rsidR="003174EC" w:rsidRPr="00D72EDE" w:rsidRDefault="003174EC" w:rsidP="00700E39">
      <w:pPr>
        <w:rPr>
          <w:rFonts w:ascii="Times New Roman" w:hAnsi="Times New Roman" w:cs="Times New Roman"/>
          <w:b/>
          <w:sz w:val="24"/>
        </w:rPr>
      </w:pPr>
      <w:proofErr w:type="spellStart"/>
      <w:r w:rsidRPr="00D72EDE">
        <w:rPr>
          <w:rFonts w:ascii="Times New Roman" w:hAnsi="Times New Roman" w:cs="Times New Roman"/>
          <w:b/>
          <w:sz w:val="24"/>
        </w:rPr>
        <w:t>Ans</w:t>
      </w:r>
      <w:proofErr w:type="spellEnd"/>
      <w:r w:rsidRPr="00D72EDE">
        <w:rPr>
          <w:rFonts w:ascii="Times New Roman" w:hAnsi="Times New Roman" w:cs="Times New Roman"/>
          <w:b/>
          <w:sz w:val="24"/>
        </w:rPr>
        <w:t xml:space="preserve"> .</w:t>
      </w:r>
      <w:r w:rsidR="00962A74" w:rsidRPr="00D72EDE">
        <w:rPr>
          <w:rFonts w:ascii="Times New Roman" w:hAnsi="Times New Roman" w:cs="Times New Roman"/>
          <w:b/>
          <w:sz w:val="24"/>
        </w:rPr>
        <w:t>5</w:t>
      </w:r>
    </w:p>
    <w:p w:rsidR="00D72EDE" w:rsidRPr="00D72EDE" w:rsidRDefault="00A41978" w:rsidP="00D72ED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D72EDE">
        <w:rPr>
          <w:rFonts w:ascii="Times New Roman" w:hAnsi="Times New Roman" w:cs="Times New Roman"/>
          <w:b/>
          <w:sz w:val="36"/>
          <w:szCs w:val="24"/>
        </w:rPr>
        <w:t>Plagiarism</w:t>
      </w:r>
      <w:r w:rsidR="00D72EDE" w:rsidRPr="00D72EDE">
        <w:rPr>
          <w:rFonts w:ascii="Times New Roman" w:hAnsi="Times New Roman" w:cs="Times New Roman"/>
          <w:b/>
          <w:sz w:val="36"/>
          <w:szCs w:val="24"/>
        </w:rPr>
        <w:t>:</w:t>
      </w:r>
    </w:p>
    <w:p w:rsidR="00547BDA" w:rsidRPr="00700E39" w:rsidRDefault="00A41978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Is</w:t>
      </w:r>
      <w:r w:rsidR="00547BDA" w:rsidRPr="00700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BDA" w:rsidRPr="00700E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7BDA" w:rsidRPr="00700E39">
        <w:rPr>
          <w:rFonts w:ascii="Times New Roman" w:hAnsi="Times New Roman" w:cs="Times New Roman"/>
          <w:sz w:val="24"/>
          <w:szCs w:val="24"/>
        </w:rPr>
        <w:t xml:space="preserve"> ethical issue according to the </w:t>
      </w:r>
      <w:proofErr w:type="spellStart"/>
      <w:r w:rsidR="00547BDA" w:rsidRPr="00700E39">
        <w:rPr>
          <w:rFonts w:ascii="Times New Roman" w:hAnsi="Times New Roman" w:cs="Times New Roman"/>
          <w:sz w:val="24"/>
          <w:szCs w:val="24"/>
        </w:rPr>
        <w:t>meriam</w:t>
      </w:r>
      <w:proofErr w:type="spellEnd"/>
      <w:r w:rsidR="00547BDA" w:rsidRPr="00700E39">
        <w:rPr>
          <w:rFonts w:ascii="Times New Roman" w:hAnsi="Times New Roman" w:cs="Times New Roman"/>
          <w:sz w:val="24"/>
          <w:szCs w:val="24"/>
        </w:rPr>
        <w:t xml:space="preserve"> Webster online dictionary to plagiarize means </w:t>
      </w:r>
    </w:p>
    <w:p w:rsidR="00547BDA" w:rsidRPr="00700E39" w:rsidRDefault="00547BDA" w:rsidP="0070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To steal and pass off ( the ideas or works of another as </w:t>
      </w:r>
      <w:r w:rsidR="00AE7DBA" w:rsidRPr="00700E39">
        <w:rPr>
          <w:rFonts w:ascii="Times New Roman" w:hAnsi="Times New Roman" w:cs="Times New Roman"/>
          <w:sz w:val="24"/>
          <w:szCs w:val="24"/>
        </w:rPr>
        <w:t>one’s</w:t>
      </w:r>
      <w:r w:rsidRPr="00700E39">
        <w:rPr>
          <w:rFonts w:ascii="Times New Roman" w:hAnsi="Times New Roman" w:cs="Times New Roman"/>
          <w:sz w:val="24"/>
          <w:szCs w:val="24"/>
        </w:rPr>
        <w:t xml:space="preserve"> own </w:t>
      </w:r>
    </w:p>
    <w:p w:rsidR="00547BDA" w:rsidRPr="00700E39" w:rsidRDefault="00547BDA" w:rsidP="0070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To use (another production) without crediting the source </w:t>
      </w:r>
    </w:p>
    <w:p w:rsidR="00547BDA" w:rsidRPr="00700E39" w:rsidRDefault="00547BDA" w:rsidP="0070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To commit literary theft</w:t>
      </w:r>
    </w:p>
    <w:p w:rsidR="00547BDA" w:rsidRPr="00700E39" w:rsidRDefault="00547BDA" w:rsidP="0070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To present  as new and original an idea or product derived from an existing source </w:t>
      </w:r>
    </w:p>
    <w:p w:rsidR="00547BDA" w:rsidRPr="00700E39" w:rsidRDefault="00AE7DBA" w:rsidP="00700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In other</w:t>
      </w:r>
      <w:r w:rsidR="00547BDA" w:rsidRPr="00700E39">
        <w:rPr>
          <w:rFonts w:ascii="Times New Roman" w:hAnsi="Times New Roman" w:cs="Times New Roman"/>
          <w:sz w:val="24"/>
          <w:szCs w:val="24"/>
        </w:rPr>
        <w:t xml:space="preserve"> words plagiarism is an act of fraud. It involves both stealing someone els</w:t>
      </w:r>
      <w:r w:rsidRPr="00700E39">
        <w:rPr>
          <w:rFonts w:ascii="Times New Roman" w:hAnsi="Times New Roman" w:cs="Times New Roman"/>
          <w:sz w:val="24"/>
          <w:szCs w:val="24"/>
        </w:rPr>
        <w:t>e work and lying about it afterward.</w:t>
      </w:r>
    </w:p>
    <w:p w:rsidR="00547BDA" w:rsidRPr="00D72EDE" w:rsidRDefault="00547BDA" w:rsidP="00D72ED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32"/>
          <w:szCs w:val="24"/>
        </w:rPr>
      </w:pPr>
      <w:r w:rsidRPr="00D72EDE">
        <w:rPr>
          <w:rFonts w:ascii="Times New Roman" w:hAnsi="Times New Roman" w:cs="Times New Roman"/>
          <w:b/>
          <w:sz w:val="32"/>
          <w:szCs w:val="24"/>
        </w:rPr>
        <w:t>Copy rights</w:t>
      </w:r>
      <w:r w:rsidR="00D72EDE">
        <w:rPr>
          <w:rFonts w:ascii="Times New Roman" w:hAnsi="Times New Roman" w:cs="Times New Roman"/>
          <w:b/>
          <w:sz w:val="32"/>
          <w:szCs w:val="24"/>
        </w:rPr>
        <w:t xml:space="preserve"> :</w:t>
      </w:r>
    </w:p>
    <w:p w:rsidR="00547BDA" w:rsidRPr="00700E39" w:rsidRDefault="00547BDA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The dictionary defines of copyright as a parson exclusive right to reproduce, publish, or sell his or </w:t>
      </w:r>
      <w:proofErr w:type="spellStart"/>
      <w:r w:rsidRPr="00700E39">
        <w:rPr>
          <w:rFonts w:ascii="Times New Roman" w:hAnsi="Times New Roman" w:cs="Times New Roman"/>
          <w:sz w:val="24"/>
          <w:szCs w:val="24"/>
        </w:rPr>
        <w:t>heer</w:t>
      </w:r>
      <w:proofErr w:type="spellEnd"/>
      <w:r w:rsidRPr="00700E39">
        <w:rPr>
          <w:rFonts w:ascii="Times New Roman" w:hAnsi="Times New Roman" w:cs="Times New Roman"/>
          <w:sz w:val="24"/>
          <w:szCs w:val="24"/>
        </w:rPr>
        <w:t xml:space="preserve"> original work of authorship (for example literary, musical ,dramatic ,artistic or architectural work.</w:t>
      </w:r>
    </w:p>
    <w:p w:rsidR="00547BDA" w:rsidRPr="00700E39" w:rsidRDefault="00547BDA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 xml:space="preserve">It is important to understand that copyright law covers the form of material expression </w:t>
      </w:r>
      <w:r w:rsidR="00420452" w:rsidRPr="00700E39">
        <w:rPr>
          <w:rFonts w:ascii="Times New Roman" w:hAnsi="Times New Roman" w:cs="Times New Roman"/>
          <w:sz w:val="24"/>
          <w:szCs w:val="24"/>
        </w:rPr>
        <w:t xml:space="preserve">not the actual concepts ideas techniques or facts in a particular works .this is the reason behind why a work must </w:t>
      </w:r>
      <w:proofErr w:type="gramStart"/>
      <w:r w:rsidR="00420452" w:rsidRPr="00700E39">
        <w:rPr>
          <w:rFonts w:ascii="Times New Roman" w:hAnsi="Times New Roman" w:cs="Times New Roman"/>
          <w:sz w:val="24"/>
          <w:szCs w:val="24"/>
        </w:rPr>
        <w:t>be  fixed</w:t>
      </w:r>
      <w:proofErr w:type="gramEnd"/>
      <w:r w:rsidR="00420452" w:rsidRPr="00700E39">
        <w:rPr>
          <w:rFonts w:ascii="Times New Roman" w:hAnsi="Times New Roman" w:cs="Times New Roman"/>
          <w:sz w:val="24"/>
          <w:szCs w:val="24"/>
        </w:rPr>
        <w:t xml:space="preserve"> in a tangible form in order to receive copyright protection. A couple example of works being fixed in </w:t>
      </w:r>
      <w:proofErr w:type="gramStart"/>
      <w:r w:rsidR="00420452" w:rsidRPr="00700E39">
        <w:rPr>
          <w:rFonts w:ascii="Times New Roman" w:hAnsi="Times New Roman" w:cs="Times New Roman"/>
          <w:sz w:val="24"/>
          <w:szCs w:val="24"/>
        </w:rPr>
        <w:t xml:space="preserve">a </w:t>
      </w:r>
      <w:r w:rsidRPr="00700E39">
        <w:rPr>
          <w:rFonts w:ascii="Times New Roman" w:hAnsi="Times New Roman" w:cs="Times New Roman"/>
          <w:sz w:val="24"/>
          <w:szCs w:val="24"/>
        </w:rPr>
        <w:t xml:space="preserve"> </w:t>
      </w:r>
      <w:r w:rsidR="00420452" w:rsidRPr="00700E39">
        <w:rPr>
          <w:rFonts w:ascii="Times New Roman" w:hAnsi="Times New Roman" w:cs="Times New Roman"/>
          <w:sz w:val="24"/>
          <w:szCs w:val="24"/>
        </w:rPr>
        <w:t>tangible</w:t>
      </w:r>
      <w:proofErr w:type="gramEnd"/>
      <w:r w:rsidR="00420452" w:rsidRPr="00700E39">
        <w:rPr>
          <w:rFonts w:ascii="Times New Roman" w:hAnsi="Times New Roman" w:cs="Times New Roman"/>
          <w:sz w:val="24"/>
          <w:szCs w:val="24"/>
        </w:rPr>
        <w:t xml:space="preserve"> form include stories written on paper and original painting on canvas.</w:t>
      </w:r>
    </w:p>
    <w:p w:rsidR="00420452" w:rsidRPr="00D72EDE" w:rsidRDefault="00420452" w:rsidP="00D72E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24"/>
        </w:rPr>
      </w:pPr>
      <w:r w:rsidRPr="00D72EDE">
        <w:rPr>
          <w:rFonts w:ascii="Times New Roman" w:hAnsi="Times New Roman" w:cs="Times New Roman"/>
          <w:b/>
          <w:sz w:val="32"/>
          <w:szCs w:val="24"/>
        </w:rPr>
        <w:t>Data falsification</w:t>
      </w:r>
    </w:p>
    <w:p w:rsidR="00420452" w:rsidRPr="00700E39" w:rsidRDefault="00420452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lastRenderedPageBreak/>
        <w:t>Falsification is manipulating research materials, equipment, or processes or changing or omittin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g data or results such that the </w:t>
      </w:r>
      <w:r w:rsidRPr="00700E39">
        <w:rPr>
          <w:rFonts w:ascii="Times New Roman" w:hAnsi="Times New Roman" w:cs="Times New Roman"/>
          <w:sz w:val="24"/>
          <w:szCs w:val="24"/>
        </w:rPr>
        <w:t>research is not accurately represented in the research record.</w:t>
      </w:r>
    </w:p>
    <w:p w:rsidR="00420452" w:rsidRPr="00700E39" w:rsidRDefault="00420452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• Falsification is the changing or omis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sion of research results (data) </w:t>
      </w:r>
      <w:r w:rsidRPr="00700E39">
        <w:rPr>
          <w:rFonts w:ascii="Times New Roman" w:hAnsi="Times New Roman" w:cs="Times New Roman"/>
          <w:sz w:val="24"/>
          <w:szCs w:val="24"/>
        </w:rPr>
        <w:t xml:space="preserve">to support claims, hypotheses, 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   </w:t>
      </w:r>
      <w:r w:rsidRPr="00700E39">
        <w:rPr>
          <w:rFonts w:ascii="Times New Roman" w:hAnsi="Times New Roman" w:cs="Times New Roman"/>
          <w:sz w:val="24"/>
          <w:szCs w:val="24"/>
        </w:rPr>
        <w:t>oth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er data, etc. Falsification can </w:t>
      </w:r>
      <w:r w:rsidRPr="00700E39">
        <w:rPr>
          <w:rFonts w:ascii="Times New Roman" w:hAnsi="Times New Roman" w:cs="Times New Roman"/>
          <w:sz w:val="24"/>
          <w:szCs w:val="24"/>
        </w:rPr>
        <w:t>include the manipulation of resea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rch instrumentation, materials, </w:t>
      </w:r>
      <w:r w:rsidRPr="00700E39">
        <w:rPr>
          <w:rFonts w:ascii="Times New Roman" w:hAnsi="Times New Roman" w:cs="Times New Roman"/>
          <w:sz w:val="24"/>
          <w:szCs w:val="24"/>
        </w:rPr>
        <w:t>or processes. Manipulation of images or representation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s in a </w:t>
      </w:r>
      <w:r w:rsidRPr="00700E39">
        <w:rPr>
          <w:rFonts w:ascii="Times New Roman" w:hAnsi="Times New Roman" w:cs="Times New Roman"/>
          <w:sz w:val="24"/>
          <w:szCs w:val="24"/>
        </w:rPr>
        <w:t>manner that distorts the data</w:t>
      </w:r>
      <w:r w:rsidR="00ED5B09" w:rsidRPr="00700E39">
        <w:rPr>
          <w:rFonts w:ascii="Times New Roman" w:hAnsi="Times New Roman" w:cs="Times New Roman"/>
          <w:sz w:val="24"/>
          <w:szCs w:val="24"/>
        </w:rPr>
        <w:t xml:space="preserve"> or "reads too much between the </w:t>
      </w:r>
      <w:r w:rsidRPr="00700E39">
        <w:rPr>
          <w:rFonts w:ascii="Times New Roman" w:hAnsi="Times New Roman" w:cs="Times New Roman"/>
          <w:sz w:val="24"/>
          <w:szCs w:val="24"/>
        </w:rPr>
        <w:t>lines" can also be considered falsification.</w:t>
      </w:r>
    </w:p>
    <w:p w:rsidR="00420452" w:rsidRPr="00700E39" w:rsidRDefault="00420452" w:rsidP="00700E39">
      <w:pPr>
        <w:rPr>
          <w:rFonts w:ascii="Times New Roman" w:hAnsi="Times New Roman" w:cs="Times New Roman"/>
        </w:rPr>
      </w:pPr>
    </w:p>
    <w:p w:rsidR="00ED5B09" w:rsidRPr="00D72EDE" w:rsidRDefault="00ED5B09" w:rsidP="00D72ED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32"/>
          <w:szCs w:val="24"/>
        </w:rPr>
      </w:pPr>
      <w:r w:rsidRPr="00D72EDE">
        <w:rPr>
          <w:rFonts w:ascii="Times New Roman" w:hAnsi="Times New Roman" w:cs="Times New Roman"/>
          <w:b/>
          <w:sz w:val="32"/>
          <w:szCs w:val="24"/>
        </w:rPr>
        <w:t>FABRICATION</w:t>
      </w:r>
    </w:p>
    <w:p w:rsidR="00ED5B09" w:rsidRPr="00700E39" w:rsidRDefault="00ED5B09" w:rsidP="00700E39">
      <w:p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Fabrication is making up results and recording or reporting them.</w:t>
      </w:r>
    </w:p>
    <w:p w:rsidR="00ED5B09" w:rsidRPr="00700E39" w:rsidRDefault="00ED5B09" w:rsidP="00700E39">
      <w:pPr>
        <w:rPr>
          <w:rFonts w:ascii="Times New Roman" w:hAnsi="Times New Roman" w:cs="Times New Roman"/>
          <w:b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This is sometimes referred to as "dry</w:t>
      </w:r>
      <w:r w:rsidR="0070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39">
        <w:rPr>
          <w:rFonts w:ascii="Times New Roman" w:hAnsi="Times New Roman" w:cs="Times New Roman"/>
          <w:sz w:val="24"/>
          <w:szCs w:val="24"/>
        </w:rPr>
        <w:t>labbing</w:t>
      </w:r>
      <w:proofErr w:type="spellEnd"/>
      <w:r w:rsidRPr="00700E39">
        <w:rPr>
          <w:rFonts w:ascii="Times New Roman" w:hAnsi="Times New Roman" w:cs="Times New Roman"/>
          <w:sz w:val="24"/>
          <w:szCs w:val="24"/>
        </w:rPr>
        <w:t>".</w:t>
      </w:r>
    </w:p>
    <w:p w:rsidR="00ED5B09" w:rsidRPr="00700E39" w:rsidRDefault="00ED5B09" w:rsidP="00700E39">
      <w:pPr>
        <w:rPr>
          <w:rFonts w:ascii="Times New Roman" w:hAnsi="Times New Roman" w:cs="Times New Roman"/>
          <w:sz w:val="24"/>
          <w:szCs w:val="24"/>
        </w:rPr>
      </w:pPr>
      <w:r w:rsidRPr="00700E39">
        <w:rPr>
          <w:rFonts w:ascii="Times New Roman" w:hAnsi="Times New Roman" w:cs="Times New Roman"/>
          <w:sz w:val="24"/>
          <w:szCs w:val="24"/>
        </w:rPr>
        <w:t>Fabrication is the construction and/or addition of data,</w:t>
      </w:r>
      <w:r w:rsidR="00700E39">
        <w:rPr>
          <w:rFonts w:ascii="Times New Roman" w:hAnsi="Times New Roman" w:cs="Times New Roman"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observations, or characterizations that never</w:t>
      </w:r>
    </w:p>
    <w:p w:rsidR="00A41978" w:rsidRPr="00700E39" w:rsidRDefault="00ED5B09" w:rsidP="00700E39">
      <w:pPr>
        <w:rPr>
          <w:rFonts w:ascii="Times New Roman" w:hAnsi="Times New Roman" w:cs="Times New Roman"/>
          <w:b/>
        </w:rPr>
      </w:pPr>
      <w:proofErr w:type="gramStart"/>
      <w:r w:rsidRPr="00700E39">
        <w:rPr>
          <w:rFonts w:ascii="Times New Roman" w:hAnsi="Times New Roman" w:cs="Times New Roman"/>
          <w:sz w:val="24"/>
          <w:szCs w:val="24"/>
        </w:rPr>
        <w:t>occurred</w:t>
      </w:r>
      <w:proofErr w:type="gramEnd"/>
      <w:r w:rsidRPr="00700E39">
        <w:rPr>
          <w:rFonts w:ascii="Times New Roman" w:hAnsi="Times New Roman" w:cs="Times New Roman"/>
          <w:sz w:val="24"/>
          <w:szCs w:val="24"/>
        </w:rPr>
        <w:t xml:space="preserve"> in the</w:t>
      </w:r>
      <w:r w:rsidRPr="0070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gathering of data or running of experiments. Fabrication can occur</w:t>
      </w:r>
      <w:r w:rsidRPr="0070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when "filling out" the rest of experiment runs, for example. Claims</w:t>
      </w:r>
      <w:r w:rsidRPr="0070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about results need to be made on complete data sets (as is</w:t>
      </w:r>
      <w:r w:rsidRPr="0070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normally assumed), where claims made based on incomplete or</w:t>
      </w:r>
      <w:r w:rsidRPr="0070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39">
        <w:rPr>
          <w:rFonts w:ascii="Times New Roman" w:hAnsi="Times New Roman" w:cs="Times New Roman"/>
          <w:sz w:val="24"/>
          <w:szCs w:val="24"/>
        </w:rPr>
        <w:t>assumed results is a form of fabrication</w:t>
      </w:r>
      <w:r w:rsidRPr="00700E39">
        <w:rPr>
          <w:rFonts w:ascii="Times New Roman" w:hAnsi="Times New Roman" w:cs="Times New Roman"/>
        </w:rPr>
        <w:t>.</w:t>
      </w:r>
    </w:p>
    <w:p w:rsidR="00A41978" w:rsidRDefault="00F20DCA" w:rsidP="00A41978">
      <w:r>
        <w:t>*****************************************************************************</w:t>
      </w:r>
    </w:p>
    <w:p w:rsidR="00F20DCA" w:rsidRDefault="00F20DCA" w:rsidP="00A41978"/>
    <w:p w:rsidR="005E0887" w:rsidRPr="00F20DCA" w:rsidRDefault="00F20DCA" w:rsidP="00F20DCA">
      <w:pPr>
        <w:rPr>
          <w:b/>
        </w:rPr>
      </w:pPr>
      <w:r w:rsidRPr="00F20DCA">
        <w:rPr>
          <w:b/>
        </w:rPr>
        <w:t xml:space="preserve">Thank you </w:t>
      </w:r>
      <w:proofErr w:type="gramStart"/>
      <w:r w:rsidRPr="00F20DCA">
        <w:rPr>
          <w:b/>
        </w:rPr>
        <w:t>sir .</w:t>
      </w:r>
      <w:proofErr w:type="gramEnd"/>
    </w:p>
    <w:sectPr w:rsidR="005E0887" w:rsidRPr="00F20DCA" w:rsidSect="000F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F2"/>
    <w:multiLevelType w:val="hybridMultilevel"/>
    <w:tmpl w:val="0E68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33784"/>
    <w:multiLevelType w:val="hybridMultilevel"/>
    <w:tmpl w:val="FE5A61B8"/>
    <w:lvl w:ilvl="0" w:tplc="E91A31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55B1"/>
    <w:multiLevelType w:val="hybridMultilevel"/>
    <w:tmpl w:val="80E42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071A"/>
    <w:multiLevelType w:val="hybridMultilevel"/>
    <w:tmpl w:val="1BA8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1D23"/>
    <w:multiLevelType w:val="hybridMultilevel"/>
    <w:tmpl w:val="D7A6AC90"/>
    <w:lvl w:ilvl="0" w:tplc="E91A31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36E77"/>
    <w:multiLevelType w:val="hybridMultilevel"/>
    <w:tmpl w:val="4FCCAD36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D9C2948"/>
    <w:multiLevelType w:val="hybridMultilevel"/>
    <w:tmpl w:val="12AA5E5E"/>
    <w:lvl w:ilvl="0" w:tplc="3A7E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E13D7"/>
    <w:multiLevelType w:val="hybridMultilevel"/>
    <w:tmpl w:val="8D2A2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0078"/>
    <w:multiLevelType w:val="hybridMultilevel"/>
    <w:tmpl w:val="3DF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03E8"/>
    <w:multiLevelType w:val="hybridMultilevel"/>
    <w:tmpl w:val="29B422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B39DF"/>
    <w:multiLevelType w:val="hybridMultilevel"/>
    <w:tmpl w:val="D6D0A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646C8"/>
    <w:multiLevelType w:val="hybridMultilevel"/>
    <w:tmpl w:val="68D07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37EDB"/>
    <w:multiLevelType w:val="hybridMultilevel"/>
    <w:tmpl w:val="F6E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84F3D"/>
    <w:multiLevelType w:val="hybridMultilevel"/>
    <w:tmpl w:val="4A1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93CFE"/>
    <w:multiLevelType w:val="hybridMultilevel"/>
    <w:tmpl w:val="27E27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5580E"/>
    <w:multiLevelType w:val="hybridMultilevel"/>
    <w:tmpl w:val="CAFE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C01A0"/>
    <w:multiLevelType w:val="hybridMultilevel"/>
    <w:tmpl w:val="205E0126"/>
    <w:lvl w:ilvl="0" w:tplc="E91A31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504F6"/>
    <w:multiLevelType w:val="hybridMultilevel"/>
    <w:tmpl w:val="FECC8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E055B"/>
    <w:multiLevelType w:val="hybridMultilevel"/>
    <w:tmpl w:val="5FCC6A4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551570C"/>
    <w:multiLevelType w:val="hybridMultilevel"/>
    <w:tmpl w:val="21C60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1A31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F78AA"/>
    <w:multiLevelType w:val="hybridMultilevel"/>
    <w:tmpl w:val="E216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E33966"/>
    <w:multiLevelType w:val="hybridMultilevel"/>
    <w:tmpl w:val="12AA5E5E"/>
    <w:lvl w:ilvl="0" w:tplc="3A7E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05EBF"/>
    <w:multiLevelType w:val="hybridMultilevel"/>
    <w:tmpl w:val="0B88B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534CF"/>
    <w:multiLevelType w:val="hybridMultilevel"/>
    <w:tmpl w:val="563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61015"/>
    <w:multiLevelType w:val="hybridMultilevel"/>
    <w:tmpl w:val="90B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4053E"/>
    <w:multiLevelType w:val="hybridMultilevel"/>
    <w:tmpl w:val="7E7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2707"/>
    <w:multiLevelType w:val="hybridMultilevel"/>
    <w:tmpl w:val="12AA5E5E"/>
    <w:lvl w:ilvl="0" w:tplc="3A7E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2D1C89"/>
    <w:multiLevelType w:val="hybridMultilevel"/>
    <w:tmpl w:val="F2C4E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EE6519"/>
    <w:multiLevelType w:val="hybridMultilevel"/>
    <w:tmpl w:val="12AA5E5E"/>
    <w:lvl w:ilvl="0" w:tplc="3A7E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C422F"/>
    <w:multiLevelType w:val="hybridMultilevel"/>
    <w:tmpl w:val="68108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6"/>
  </w:num>
  <w:num w:numId="4">
    <w:abstractNumId w:val="21"/>
  </w:num>
  <w:num w:numId="5">
    <w:abstractNumId w:val="19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25"/>
  </w:num>
  <w:num w:numId="11">
    <w:abstractNumId w:val="27"/>
  </w:num>
  <w:num w:numId="12">
    <w:abstractNumId w:val="17"/>
  </w:num>
  <w:num w:numId="13">
    <w:abstractNumId w:val="3"/>
  </w:num>
  <w:num w:numId="14">
    <w:abstractNumId w:val="13"/>
  </w:num>
  <w:num w:numId="15">
    <w:abstractNumId w:val="24"/>
  </w:num>
  <w:num w:numId="16">
    <w:abstractNumId w:val="0"/>
  </w:num>
  <w:num w:numId="17">
    <w:abstractNumId w:val="23"/>
  </w:num>
  <w:num w:numId="18">
    <w:abstractNumId w:val="12"/>
  </w:num>
  <w:num w:numId="19">
    <w:abstractNumId w:val="20"/>
  </w:num>
  <w:num w:numId="20">
    <w:abstractNumId w:val="10"/>
  </w:num>
  <w:num w:numId="21">
    <w:abstractNumId w:val="29"/>
  </w:num>
  <w:num w:numId="22">
    <w:abstractNumId w:val="15"/>
  </w:num>
  <w:num w:numId="23">
    <w:abstractNumId w:val="1"/>
  </w:num>
  <w:num w:numId="24">
    <w:abstractNumId w:val="4"/>
  </w:num>
  <w:num w:numId="25">
    <w:abstractNumId w:val="16"/>
  </w:num>
  <w:num w:numId="26">
    <w:abstractNumId w:val="22"/>
  </w:num>
  <w:num w:numId="27">
    <w:abstractNumId w:val="7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1A1"/>
    <w:rsid w:val="000914DF"/>
    <w:rsid w:val="000F4E5D"/>
    <w:rsid w:val="003174EC"/>
    <w:rsid w:val="0034626A"/>
    <w:rsid w:val="00420452"/>
    <w:rsid w:val="005361A1"/>
    <w:rsid w:val="00547BDA"/>
    <w:rsid w:val="00595345"/>
    <w:rsid w:val="005E0887"/>
    <w:rsid w:val="005E5A09"/>
    <w:rsid w:val="006378D8"/>
    <w:rsid w:val="00700E39"/>
    <w:rsid w:val="007A6EF0"/>
    <w:rsid w:val="008D17DD"/>
    <w:rsid w:val="00962A74"/>
    <w:rsid w:val="00985C25"/>
    <w:rsid w:val="00A41978"/>
    <w:rsid w:val="00AB05D2"/>
    <w:rsid w:val="00AE7DBA"/>
    <w:rsid w:val="00B87339"/>
    <w:rsid w:val="00BD7A21"/>
    <w:rsid w:val="00D46EFE"/>
    <w:rsid w:val="00D72EDE"/>
    <w:rsid w:val="00E04054"/>
    <w:rsid w:val="00E700E3"/>
    <w:rsid w:val="00E81458"/>
    <w:rsid w:val="00EB2C24"/>
    <w:rsid w:val="00ED5B09"/>
    <w:rsid w:val="00F20DCA"/>
    <w:rsid w:val="00F3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62AD-3FE8-4C3F-BC64-C730A3D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ar</cp:lastModifiedBy>
  <cp:revision>4</cp:revision>
  <dcterms:created xsi:type="dcterms:W3CDTF">2020-06-25T07:09:00Z</dcterms:created>
  <dcterms:modified xsi:type="dcterms:W3CDTF">2015-11-12T23:41:00Z</dcterms:modified>
</cp:coreProperties>
</file>