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w:b/>
          <w:bCs/>
          <w:color w:val="36363d"/>
          <w:sz w:val="32"/>
          <w:szCs w:val="32"/>
          <w:highlight w:val="cyan"/>
          <w:lang w:val="en-US"/>
        </w:rPr>
      </w:pPr>
      <w:r>
        <w:rPr>
          <w:rFonts w:ascii="Calibri"/>
          <w:b/>
          <w:bCs/>
          <w:color w:val="36363d"/>
          <w:sz w:val="32"/>
          <w:szCs w:val="32"/>
          <w:highlight w:val="cyan"/>
          <w:lang w:val="en-US"/>
        </w:rPr>
        <w:t>Anotamy Assignment</w:t>
      </w:r>
      <w:r>
        <w:rPr>
          <w:rFonts w:ascii="Calibri"/>
          <w:b/>
          <w:bCs/>
          <w:color w:val="36363d"/>
          <w:sz w:val="32"/>
          <w:szCs w:val="32"/>
          <w:highlight w:val="cyan"/>
        </w:rPr>
        <w:t xml:space="preserve"> </w:t>
      </w:r>
      <w:r>
        <w:rPr>
          <w:rFonts w:ascii="Calibri"/>
          <w:b/>
          <w:bCs/>
          <w:color w:val="36363d"/>
          <w:sz w:val="32"/>
          <w:szCs w:val="32"/>
          <w:highlight w:val="cyan"/>
          <w:lang w:val="en-US"/>
        </w:rPr>
        <w:t xml:space="preserve">For </w:t>
      </w:r>
      <w:r>
        <w:rPr>
          <w:rFonts w:ascii="Calibri"/>
          <w:b/>
          <w:bCs/>
          <w:color w:val="36363d"/>
          <w:sz w:val="32"/>
          <w:szCs w:val="32"/>
          <w:highlight w:val="cyan"/>
          <w:lang w:val="en-US"/>
        </w:rPr>
        <w:t xml:space="preserve">Viva </w:t>
      </w:r>
    </w:p>
    <w:p>
      <w:pPr>
        <w:pStyle w:val="style0"/>
        <w:rPr>
          <w:rFonts w:ascii="Calibri"/>
          <w:b/>
          <w:bCs/>
          <w:color w:val="36363d"/>
          <w:sz w:val="32"/>
          <w:szCs w:val="32"/>
          <w:highlight w:val="cyan"/>
          <w:lang w:val="en-US"/>
        </w:rPr>
      </w:pPr>
      <w:r>
        <w:rPr>
          <w:rFonts w:ascii="Calibri"/>
          <w:b/>
          <w:bCs/>
          <w:color w:val="36363d"/>
          <w:sz w:val="32"/>
          <w:szCs w:val="32"/>
          <w:highlight w:val="cyan"/>
          <w:lang w:val="en-US"/>
        </w:rPr>
        <w:t>Name : Noor Ra</w:t>
      </w:r>
      <w:r>
        <w:rPr>
          <w:rFonts w:ascii="Calibri"/>
          <w:b/>
          <w:bCs/>
          <w:color w:val="36363d"/>
          <w:sz w:val="32"/>
          <w:szCs w:val="32"/>
          <w:highlight w:val="cyan"/>
          <w:lang w:val="en-US"/>
        </w:rPr>
        <w:t>zzaq</w:t>
      </w:r>
    </w:p>
    <w:p>
      <w:pPr>
        <w:pStyle w:val="style0"/>
        <w:rPr>
          <w:rFonts w:ascii="Calibri"/>
          <w:b/>
          <w:bCs/>
          <w:color w:val="36363d"/>
          <w:sz w:val="32"/>
          <w:szCs w:val="32"/>
          <w:highlight w:val="cyan"/>
          <w:lang w:val="en-US"/>
        </w:rPr>
      </w:pPr>
      <w:r>
        <w:rPr>
          <w:rFonts w:ascii="Calibri"/>
          <w:b/>
          <w:bCs/>
          <w:color w:val="36363d"/>
          <w:sz w:val="32"/>
          <w:szCs w:val="32"/>
          <w:highlight w:val="cyan"/>
          <w:lang w:val="en-US"/>
        </w:rPr>
        <w:t xml:space="preserve">Student ID : 15187 </w:t>
      </w:r>
    </w:p>
    <w:p>
      <w:pPr>
        <w:pStyle w:val="style0"/>
        <w:rPr>
          <w:b/>
          <w:bCs/>
          <w:color w:val="36363d"/>
          <w:sz w:val="32"/>
          <w:szCs w:val="32"/>
          <w:highlight w:val="cyan"/>
        </w:rPr>
      </w:pPr>
      <w:r>
        <w:rPr>
          <w:rFonts w:ascii="Calibri"/>
          <w:b/>
          <w:bCs/>
          <w:color w:val="36363d"/>
          <w:sz w:val="32"/>
          <w:szCs w:val="32"/>
          <w:highlight w:val="cyan"/>
          <w:lang w:val="en-US"/>
        </w:rPr>
        <w:t xml:space="preserve">DpT 4rth semester </w:t>
      </w:r>
    </w:p>
    <w:p>
      <w:pPr>
        <w:pStyle w:val="style0"/>
        <w:rPr>
          <w:b/>
          <w:bCs/>
          <w:color w:val="c00000"/>
          <w:sz w:val="28"/>
          <w:szCs w:val="28"/>
        </w:rPr>
      </w:pPr>
    </w:p>
    <w:p>
      <w:pPr>
        <w:pStyle w:val="style0"/>
        <w:rPr>
          <w:b/>
          <w:bCs/>
          <w:color w:val="c00000"/>
          <w:sz w:val="28"/>
          <w:szCs w:val="28"/>
        </w:rPr>
      </w:pPr>
      <w:r>
        <w:rPr>
          <w:rFonts w:ascii="Calibri"/>
          <w:b/>
          <w:bCs/>
          <w:color w:val="c00000"/>
          <w:sz w:val="28"/>
          <w:szCs w:val="28"/>
        </w:rPr>
        <w:t>Q</w:t>
      </w:r>
      <w:r>
        <w:rPr>
          <w:rFonts w:ascii="Calibri"/>
          <w:b/>
          <w:bCs/>
          <w:color w:val="c00000"/>
          <w:sz w:val="28"/>
          <w:szCs w:val="28"/>
        </w:rPr>
        <w:t xml:space="preserve"> </w:t>
      </w:r>
      <w:r>
        <w:rPr>
          <w:rFonts w:ascii="Calibri"/>
          <w:b/>
          <w:bCs/>
          <w:color w:val="c00000"/>
          <w:sz w:val="28"/>
          <w:szCs w:val="28"/>
          <w:lang w:val="en-US"/>
        </w:rPr>
        <w:t xml:space="preserve">: </w:t>
      </w:r>
      <w:r>
        <w:rPr>
          <w:rFonts w:ascii="Calibri"/>
          <w:b/>
          <w:bCs/>
          <w:color w:val="c00000"/>
          <w:sz w:val="28"/>
          <w:szCs w:val="28"/>
          <w:lang w:val="en-US"/>
        </w:rPr>
        <w:t>W</w:t>
      </w:r>
      <w:r>
        <w:rPr>
          <w:rFonts w:ascii="Calibri"/>
          <w:b/>
          <w:bCs/>
          <w:color w:val="c00000"/>
          <w:sz w:val="28"/>
          <w:szCs w:val="28"/>
        </w:rPr>
        <w:t>rite a note on cerebrospinal fluid, its circulation and absorption</w:t>
      </w:r>
      <w:r>
        <w:rPr>
          <w:rFonts w:ascii="Calibri"/>
          <w:b/>
          <w:bCs/>
          <w:color w:val="c00000"/>
          <w:sz w:val="28"/>
          <w:szCs w:val="28"/>
        </w:rPr>
        <w:t xml:space="preserve"> </w:t>
      </w:r>
      <w:r>
        <w:rPr>
          <w:b/>
          <w:bCs/>
          <w:color w:val="c00000"/>
          <w:sz w:val="28"/>
          <w:szCs w:val="28"/>
          <w:lang w:val="en-US"/>
        </w:rPr>
        <w:t>?</w:t>
      </w:r>
    </w:p>
    <w:p>
      <w:pPr>
        <w:pStyle w:val="style0"/>
        <w:rPr>
          <w:rFonts w:ascii="Calibri"/>
          <w:b/>
          <w:bCs/>
          <w:color w:val="c00000"/>
          <w:sz w:val="36"/>
          <w:szCs w:val="36"/>
          <w:lang w:val="en-US"/>
        </w:rPr>
      </w:pPr>
      <w:r>
        <w:rPr>
          <w:rFonts w:ascii="Calibri"/>
          <w:b/>
          <w:bCs/>
          <w:color w:val="c00000"/>
          <w:sz w:val="36"/>
          <w:szCs w:val="36"/>
        </w:rPr>
        <w:t>An</w:t>
      </w:r>
      <w:r>
        <w:rPr>
          <w:rFonts w:ascii="Calibri"/>
          <w:b/>
          <w:bCs/>
          <w:color w:val="c00000"/>
          <w:sz w:val="36"/>
          <w:szCs w:val="36"/>
          <w:lang w:val="en-US"/>
        </w:rPr>
        <w:t>swer</w:t>
      </w:r>
      <w:r>
        <w:rPr>
          <w:rFonts w:ascii="Calibri"/>
          <w:b/>
          <w:bCs/>
          <w:color w:val="c00000"/>
          <w:sz w:val="36"/>
          <w:szCs w:val="36"/>
          <w:lang w:val="en-US"/>
        </w:rPr>
        <w:t xml:space="preserve"> :</w:t>
      </w:r>
    </w:p>
    <w:p>
      <w:pPr>
        <w:pStyle w:val="style0"/>
        <w:rPr>
          <w:rFonts w:ascii="Calibri"/>
          <w:b/>
          <w:bCs/>
          <w:sz w:val="32"/>
          <w:szCs w:val="32"/>
          <w:u w:val="single"/>
        </w:rPr>
      </w:pPr>
      <w:r>
        <w:rPr>
          <w:rFonts w:ascii="Calibri"/>
          <w:b/>
          <w:bCs/>
          <w:sz w:val="32"/>
          <w:szCs w:val="32"/>
        </w:rPr>
        <w:t xml:space="preserve"> </w:t>
      </w:r>
      <w:r>
        <w:rPr>
          <w:rFonts w:ascii="Calibri"/>
          <w:b/>
          <w:bCs/>
          <w:sz w:val="32"/>
          <w:szCs w:val="32"/>
          <w:u w:val="single"/>
        </w:rPr>
        <w:t xml:space="preserve">Cerebrospinal fluid (CSF): </w:t>
      </w:r>
    </w:p>
    <w:p>
      <w:pPr>
        <w:pStyle w:val="style179"/>
        <w:numPr>
          <w:ilvl w:val="0"/>
          <w:numId w:val="9"/>
        </w:numPr>
        <w:rPr>
          <w:b w:val="false"/>
          <w:bCs w:val="false"/>
          <w:u w:val="none"/>
        </w:rPr>
      </w:pPr>
      <w:r>
        <w:rPr>
          <w:rFonts w:ascii="Calibri"/>
          <w:b w:val="false"/>
          <w:bCs w:val="false"/>
          <w:u w:val="none"/>
          <w:lang w:val="en-US"/>
        </w:rPr>
        <w:t>CSF is the clear,colorless,and transparent fluid that circulate trough ventricals of brain subarchonoid space and central canal of spinal cord .it is the part of extracellular fluid (ECF).</w:t>
      </w:r>
    </w:p>
    <w:p>
      <w:pPr>
        <w:pStyle w:val="style179"/>
        <w:numPr>
          <w:ilvl w:val="0"/>
          <w:numId w:val="9"/>
        </w:numPr>
        <w:rPr>
          <w:rFonts w:ascii="Calibri"/>
        </w:rPr>
      </w:pPr>
      <w:r>
        <w:rPr>
          <w:rFonts w:ascii="Calibri"/>
        </w:rPr>
        <w:t xml:space="preserve">It is produced by specialised ependymal cells in the choroid plexuses of the ventricles of the brain, and absorbed in the arachnoid granulations. There is about 125 mL of CSF at any one time, and about 500 mL is generated every day. CSF acts as a cushion or buffer, providing basic mechanical and immunological protection to the brain inside the skull. CSF also serves a vital function in the cerebral autoregulation of cerebral blood flow. </w:t>
      </w:r>
    </w:p>
    <w:p>
      <w:pPr>
        <w:pStyle w:val="style179"/>
        <w:numPr>
          <w:ilvl w:val="0"/>
          <w:numId w:val="9"/>
        </w:numPr>
        <w:rPr>
          <w:rFonts w:ascii="Calibri"/>
          <w:lang w:val="en-US"/>
        </w:rPr>
      </w:pPr>
      <w:r>
        <w:rPr>
          <w:rFonts w:ascii="Calibri"/>
          <w:lang w:val="en-US"/>
        </w:rPr>
        <w:t>CSF occupies the subarachnoid space (between the arachnoid mater and the pia mater) and the ventricular system around and inside the brain and spinal cord. It fills the ventricles of the brain, cisterns, and sulci, as well as the central canal of the spinal cord. There is also a connection from the subarachnoid space to the bony labyrinth of the inner ear via the perilymphatic duct where the perilymph is continuous with the cerebrospinal fluid. The ependymal cells of the choroid plexuses have multiple motile cilia on their apical surfaces that beat to move the CSF through the ventricles.</w:t>
      </w:r>
    </w:p>
    <w:p>
      <w:pPr>
        <w:pStyle w:val="style0"/>
        <w:rPr>
          <w:rFonts w:ascii="Calibri"/>
          <w:b w:val="false"/>
          <w:bCs w:val="false"/>
          <w:lang w:val="en-US"/>
        </w:rPr>
      </w:pPr>
      <w:r>
        <w:rPr>
          <w:rFonts w:ascii="Calibri"/>
          <w:b/>
          <w:bCs/>
          <w:sz w:val="28"/>
          <w:szCs w:val="28"/>
          <w:u w:val="single"/>
          <w:lang w:val="en-US"/>
        </w:rPr>
        <w:t>Formation of CSF</w:t>
      </w:r>
      <w:r>
        <w:rPr>
          <w:rFonts w:ascii="Calibri"/>
          <w:b w:val="false"/>
          <w:bCs w:val="false"/>
          <w:lang w:val="en-US"/>
        </w:rPr>
        <w:t xml:space="preserve"> : </w:t>
      </w:r>
    </w:p>
    <w:p>
      <w:pPr>
        <w:pStyle w:val="style179"/>
        <w:numPr>
          <w:ilvl w:val="0"/>
          <w:numId w:val="10"/>
        </w:numPr>
        <w:rPr>
          <w:rFonts w:ascii="Calibri"/>
          <w:b w:val="false"/>
          <w:bCs w:val="false"/>
          <w:lang w:val="en-US"/>
        </w:rPr>
      </w:pPr>
      <w:r>
        <w:rPr>
          <w:rFonts w:ascii="Calibri"/>
          <w:b w:val="false"/>
          <w:bCs w:val="false"/>
          <w:lang w:val="en-US"/>
        </w:rPr>
        <w:t>C</w:t>
      </w:r>
      <w:r>
        <w:rPr>
          <w:rFonts w:ascii="Calibri"/>
          <w:b w:val="false"/>
          <w:bCs w:val="false"/>
          <w:lang w:val="en-US"/>
        </w:rPr>
        <w:t>SF is formed by c</w:t>
      </w:r>
      <w:r>
        <w:rPr>
          <w:rFonts w:ascii="Calibri"/>
          <w:b w:val="false"/>
          <w:bCs w:val="false"/>
          <w:lang w:val="en-US"/>
        </w:rPr>
        <w:t>h</w:t>
      </w:r>
      <w:r>
        <w:rPr>
          <w:rFonts w:ascii="Calibri"/>
          <w:b w:val="false"/>
          <w:bCs w:val="false"/>
          <w:lang w:val="en-US"/>
        </w:rPr>
        <w:t xml:space="preserve">oroid plexus </w:t>
      </w:r>
      <w:r>
        <w:rPr>
          <w:rFonts w:ascii="Calibri"/>
          <w:b w:val="false"/>
          <w:bCs w:val="false"/>
          <w:lang w:val="en-US"/>
        </w:rPr>
        <w:t>,situated with in the ventricals .</w:t>
      </w:r>
    </w:p>
    <w:p>
      <w:pPr>
        <w:pStyle w:val="style179"/>
        <w:numPr>
          <w:ilvl w:val="0"/>
          <w:numId w:val="10"/>
        </w:numPr>
        <w:rPr>
          <w:rFonts w:ascii="Calibri"/>
          <w:b w:val="false"/>
          <w:bCs w:val="false"/>
          <w:lang w:val="en-US"/>
        </w:rPr>
      </w:pPr>
      <w:r>
        <w:rPr>
          <w:rFonts w:ascii="Calibri"/>
          <w:b w:val="false"/>
          <w:bCs w:val="false"/>
          <w:lang w:val="en-US"/>
        </w:rPr>
        <w:t>Ch</w:t>
      </w:r>
      <w:r>
        <w:rPr>
          <w:rFonts w:ascii="Calibri"/>
          <w:b w:val="false"/>
          <w:bCs w:val="false"/>
          <w:lang w:val="en-US"/>
        </w:rPr>
        <w:t xml:space="preserve">oroid plexuses are thuft of </w:t>
      </w:r>
      <w:r>
        <w:rPr>
          <w:rFonts w:ascii="Calibri"/>
          <w:b w:val="false"/>
          <w:bCs w:val="false"/>
          <w:lang w:val="en-US"/>
        </w:rPr>
        <w:t>capillaries present inside the ventricals .</w:t>
      </w:r>
    </w:p>
    <w:p>
      <w:pPr>
        <w:pStyle w:val="style179"/>
        <w:numPr>
          <w:ilvl w:val="0"/>
          <w:numId w:val="10"/>
        </w:numPr>
        <w:rPr>
          <w:rFonts w:ascii="Calibri"/>
          <w:b w:val="false"/>
          <w:bCs w:val="false"/>
          <w:lang w:val="en-US"/>
        </w:rPr>
      </w:pPr>
      <w:r>
        <w:rPr>
          <w:rFonts w:ascii="Calibri"/>
          <w:b w:val="false"/>
          <w:bCs w:val="false"/>
          <w:lang w:val="en-US"/>
        </w:rPr>
        <w:t xml:space="preserve">A large amount of CSF is formed in lateral </w:t>
      </w:r>
      <w:r>
        <w:rPr>
          <w:rFonts w:ascii="Calibri"/>
          <w:b w:val="false"/>
          <w:bCs w:val="false"/>
          <w:lang w:val="en-US"/>
        </w:rPr>
        <w:t>ventricals.</w:t>
      </w:r>
    </w:p>
    <w:p>
      <w:pPr>
        <w:pStyle w:val="style0"/>
        <w:rPr>
          <w:rFonts w:ascii="Calibri"/>
          <w:b w:val="false"/>
          <w:bCs w:val="false"/>
          <w:lang w:val="en-US"/>
        </w:rPr>
      </w:pPr>
    </w:p>
    <w:p>
      <w:pPr>
        <w:pStyle w:val="style0"/>
        <w:rPr>
          <w:rFonts w:ascii="Calibri"/>
          <w:b/>
          <w:bCs/>
          <w:sz w:val="28"/>
          <w:szCs w:val="28"/>
          <w:u w:val="single"/>
          <w:lang w:val="en-US"/>
        </w:rPr>
      </w:pPr>
      <w:r>
        <w:rPr>
          <w:rFonts w:ascii="Calibri"/>
          <w:b/>
          <w:bCs/>
          <w:sz w:val="28"/>
          <w:szCs w:val="28"/>
          <w:u w:val="single"/>
          <w:lang w:val="en-US"/>
        </w:rPr>
        <w:t>Substances effecting formation of CSF :</w:t>
      </w:r>
    </w:p>
    <w:p>
      <w:pPr>
        <w:pStyle w:val="style179"/>
        <w:numPr>
          <w:ilvl w:val="0"/>
          <w:numId w:val="1"/>
        </w:numPr>
        <w:rPr>
          <w:rFonts w:ascii="Calibri"/>
          <w:b w:val="false"/>
          <w:bCs w:val="false"/>
          <w:lang w:val="en-US"/>
        </w:rPr>
      </w:pPr>
      <w:r>
        <w:rPr>
          <w:rFonts w:ascii="Calibri"/>
          <w:b w:val="false"/>
          <w:bCs w:val="false"/>
          <w:lang w:val="en-US"/>
        </w:rPr>
        <w:t>PI</w:t>
      </w:r>
      <w:r>
        <w:rPr>
          <w:rFonts w:ascii="Calibri"/>
          <w:b w:val="false"/>
          <w:bCs w:val="false"/>
          <w:lang w:val="en-US"/>
        </w:rPr>
        <w:t xml:space="preserve">LOCARPINE extract of pituatory gland stimulate </w:t>
      </w:r>
      <w:r>
        <w:rPr>
          <w:rFonts w:ascii="Calibri"/>
          <w:b w:val="false"/>
          <w:bCs w:val="false"/>
          <w:lang w:val="en-US"/>
        </w:rPr>
        <w:t xml:space="preserve">the secretion of </w:t>
      </w:r>
      <w:r>
        <w:rPr>
          <w:rFonts w:ascii="Calibri"/>
          <w:b w:val="false"/>
          <w:bCs w:val="false"/>
          <w:lang w:val="en-US"/>
        </w:rPr>
        <w:t>CSF .</w:t>
      </w:r>
    </w:p>
    <w:p>
      <w:pPr>
        <w:pStyle w:val="style179"/>
        <w:numPr>
          <w:ilvl w:val="0"/>
          <w:numId w:val="1"/>
        </w:numPr>
        <w:rPr>
          <w:rFonts w:ascii="Calibri"/>
          <w:b w:val="false"/>
          <w:bCs w:val="false"/>
          <w:lang w:val="en-US"/>
        </w:rPr>
      </w:pPr>
      <w:r>
        <w:rPr>
          <w:rFonts w:ascii="Calibri"/>
          <w:b w:val="false"/>
          <w:bCs w:val="false"/>
          <w:lang w:val="en-US"/>
        </w:rPr>
        <w:t>I</w:t>
      </w:r>
      <w:r>
        <w:rPr>
          <w:rFonts w:ascii="Calibri"/>
          <w:b w:val="false"/>
          <w:bCs w:val="false"/>
          <w:lang w:val="en-US"/>
        </w:rPr>
        <w:t>nj</w:t>
      </w:r>
      <w:r>
        <w:rPr>
          <w:rFonts w:ascii="Calibri"/>
          <w:b w:val="false"/>
          <w:bCs w:val="false"/>
          <w:lang w:val="en-US"/>
        </w:rPr>
        <w:t>ection</w:t>
      </w:r>
      <w:r>
        <w:rPr>
          <w:rFonts w:ascii="Calibri"/>
          <w:b w:val="false"/>
          <w:bCs w:val="false"/>
          <w:lang w:val="en-US"/>
        </w:rPr>
        <w:t xml:space="preserve"> of isotonic sal</w:t>
      </w:r>
      <w:r>
        <w:rPr>
          <w:rFonts w:ascii="Calibri"/>
          <w:b w:val="false"/>
          <w:bCs w:val="false"/>
          <w:lang w:val="en-US"/>
        </w:rPr>
        <w:t>ine,also stimulate CSF formation.</w:t>
      </w:r>
    </w:p>
    <w:p>
      <w:pPr>
        <w:pStyle w:val="style179"/>
        <w:numPr>
          <w:ilvl w:val="0"/>
          <w:numId w:val="1"/>
        </w:numPr>
        <w:rPr>
          <w:rFonts w:ascii="Calibri"/>
          <w:b w:val="false"/>
          <w:bCs w:val="false"/>
          <w:lang w:val="en-US"/>
        </w:rPr>
      </w:pPr>
      <w:r>
        <w:rPr>
          <w:rFonts w:ascii="Calibri"/>
          <w:b w:val="false"/>
          <w:bCs w:val="false"/>
          <w:lang w:val="en-US"/>
        </w:rPr>
        <w:t>Injection of hypotonic saline increases CSF formation .</w:t>
      </w:r>
    </w:p>
    <w:p>
      <w:pPr>
        <w:pStyle w:val="style179"/>
        <w:numPr>
          <w:ilvl w:val="0"/>
          <w:numId w:val="1"/>
        </w:numPr>
        <w:rPr>
          <w:rFonts w:ascii="Calibri"/>
          <w:b w:val="false"/>
          <w:bCs w:val="false"/>
          <w:lang w:val="en-US"/>
        </w:rPr>
      </w:pPr>
      <w:r>
        <w:rPr>
          <w:rFonts w:ascii="Calibri"/>
          <w:b w:val="false"/>
          <w:bCs w:val="false"/>
          <w:lang w:val="en-US"/>
        </w:rPr>
        <w:t xml:space="preserve">Hypertonic </w:t>
      </w:r>
      <w:r>
        <w:rPr>
          <w:rFonts w:ascii="Calibri"/>
          <w:b w:val="false"/>
          <w:bCs w:val="false"/>
          <w:lang w:val="en-US"/>
        </w:rPr>
        <w:t>s</w:t>
      </w:r>
      <w:r>
        <w:rPr>
          <w:rFonts w:ascii="Calibri"/>
          <w:b w:val="false"/>
          <w:bCs w:val="false"/>
          <w:lang w:val="en-US"/>
        </w:rPr>
        <w:t>aline decreases CSF formation and CSF pressure .</w:t>
      </w:r>
    </w:p>
    <w:p>
      <w:pPr>
        <w:pStyle w:val="style0"/>
        <w:rPr>
          <w:rFonts w:ascii="Calibri"/>
          <w:b w:val="false"/>
          <w:bCs w:val="false"/>
        </w:rPr>
      </w:pPr>
      <w:r>
        <w:rPr/>
        <w:drawing>
          <wp:anchor distT="0" distB="0" distL="114300" distR="114300" simplePos="false" relativeHeight="3" behindDoc="false" locked="false" layoutInCell="true" allowOverlap="true">
            <wp:simplePos x="0" y="0"/>
            <wp:positionH relativeFrom="page">
              <wp:posOffset>1026797</wp:posOffset>
            </wp:positionH>
            <wp:positionV relativeFrom="page">
              <wp:posOffset>2658251</wp:posOffset>
            </wp:positionV>
            <wp:extent cx="5410799" cy="3482883"/>
            <wp:effectExtent l="0" t="0" r="0" b="0"/>
            <wp:wrapSquare wrapText="bothSides"/>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2" cstate="print"/>
                    <a:srcRect l="0" t="0" r="0" b="0"/>
                    <a:stretch/>
                  </pic:blipFill>
                  <pic:spPr>
                    <a:xfrm rot="0">
                      <a:off x="0" y="0"/>
                      <a:ext cx="5410799" cy="3482883"/>
                    </a:xfrm>
                    <a:prstGeom prst="rect"/>
                  </pic:spPr>
                </pic:pic>
              </a:graphicData>
            </a:graphic>
          </wp:anchor>
        </w:drawing>
      </w: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rFonts w:ascii="Calibri"/>
          <w:b w:val="false"/>
          <w:bCs w:val="false"/>
        </w:rPr>
      </w:pPr>
    </w:p>
    <w:p>
      <w:pPr>
        <w:pStyle w:val="style0"/>
        <w:rPr/>
      </w:pPr>
    </w:p>
    <w:p>
      <w:pPr>
        <w:pStyle w:val="style0"/>
        <w:jc w:val="left"/>
        <w:rPr>
          <w:b/>
          <w:sz w:val="28"/>
          <w:szCs w:val="28"/>
          <w:u w:val="single"/>
        </w:rPr>
      </w:pPr>
      <w:r>
        <w:rPr>
          <w:rFonts w:ascii="Calibri"/>
          <w:b/>
          <w:i w:val="false"/>
          <w:color w:val="c00000"/>
          <w:sz w:val="28"/>
          <w:szCs w:val="28"/>
          <w:u w:val="single"/>
          <w:vertAlign w:val="baseline"/>
        </w:rPr>
        <w:t>Cerebrospinal Fluid Circulation and Absorption</w:t>
      </w:r>
      <w:r>
        <w:rPr>
          <w:rFonts w:ascii="Calibri"/>
          <w:b/>
          <w:i w:val="false"/>
          <w:sz w:val="28"/>
          <w:szCs w:val="28"/>
          <w:u w:val="single"/>
          <w:vertAlign w:val="baseline"/>
        </w:rPr>
        <w:t>:</w:t>
      </w:r>
    </w:p>
    <w:p>
      <w:pPr>
        <w:pStyle w:val="style0"/>
        <w:jc w:val="left"/>
        <w:rPr>
          <w:rFonts w:ascii="Calibri"/>
          <w:b/>
          <w:bCs/>
          <w:i w:val="false"/>
          <w:sz w:val="32"/>
          <w:szCs w:val="32"/>
          <w:u w:val="single"/>
          <w:vertAlign w:val="baseline"/>
        </w:rPr>
      </w:pPr>
      <w:r>
        <w:rPr>
          <w:rFonts w:ascii="Calibri"/>
          <w:b/>
          <w:bCs/>
          <w:i w:val="false"/>
          <w:sz w:val="32"/>
          <w:szCs w:val="32"/>
          <w:u w:val="single"/>
          <w:vertAlign w:val="baseline"/>
        </w:rPr>
        <w:t>Circulation</w:t>
      </w:r>
      <w:r>
        <w:rPr>
          <w:rFonts w:ascii="Calibri"/>
          <w:b/>
          <w:bCs/>
          <w:i w:val="false"/>
          <w:sz w:val="32"/>
          <w:szCs w:val="32"/>
          <w:u w:val="single"/>
          <w:vertAlign w:val="baseline"/>
        </w:rPr>
        <w:t xml:space="preserve"> </w:t>
      </w:r>
      <w:r>
        <w:rPr>
          <w:b/>
          <w:bCs/>
          <w:i w:val="false"/>
          <w:sz w:val="32"/>
          <w:szCs w:val="32"/>
          <w:u w:val="single"/>
          <w:vertAlign w:val="baseline"/>
          <w:lang w:val="en-US"/>
        </w:rPr>
        <w:t>:</w:t>
      </w:r>
    </w:p>
    <w:p>
      <w:pPr>
        <w:pStyle w:val="style179"/>
        <w:numPr>
          <w:ilvl w:val="0"/>
          <w:numId w:val="3"/>
        </w:numPr>
        <w:jc w:val="left"/>
        <w:rPr>
          <w:b w:val="false"/>
          <w:bCs w:val="false"/>
          <w:u w:val="none"/>
        </w:rPr>
      </w:pPr>
      <w:r>
        <w:rPr>
          <w:rFonts w:ascii="Calibri"/>
          <w:b w:val="false"/>
          <w:bCs w:val="false"/>
          <w:i w:val="false"/>
          <w:sz w:val="22"/>
          <w:u w:val="none"/>
          <w:vertAlign w:val="baseline"/>
        </w:rPr>
        <w:t>From the third ventricle it flows down a long, narrow passageway (the aqueduct of Sylvius) into the fourth ventricle. From the fourth ventricle it passes through three small openings (foramina) into the subarachnoid space surrounding the brain and spinal cord.</w:t>
      </w:r>
    </w:p>
    <w:p>
      <w:pPr>
        <w:pStyle w:val="style0"/>
        <w:numPr>
          <w:ilvl w:val="0"/>
          <w:numId w:val="2"/>
        </w:numPr>
        <w:rPr/>
      </w:pPr>
      <w:r>
        <w:rPr>
          <w:rFonts w:ascii="Calibri"/>
          <w:b w:val="false"/>
          <w:i w:val="false"/>
          <w:sz w:val="22"/>
          <w:vertAlign w:val="baseline"/>
        </w:rPr>
        <w:t xml:space="preserve">CSF is formed within the ventricles by small, delicate tufts of spe­cialized tissue called the choroid plexus. The solid arrows in the draw­ing below, Cerebrospinal fluid (CSF) Circulatory Pathway, show the major pathway of CSF flow. </w:t>
      </w:r>
    </w:p>
    <w:p>
      <w:pPr>
        <w:pStyle w:val="style0"/>
        <w:numPr>
          <w:ilvl w:val="0"/>
          <w:numId w:val="2"/>
        </w:numPr>
        <w:rPr/>
      </w:pPr>
      <w:r>
        <w:rPr>
          <w:rFonts w:ascii="Calibri"/>
          <w:b w:val="false"/>
          <w:i w:val="false"/>
          <w:sz w:val="22"/>
          <w:vertAlign w:val="baseline"/>
        </w:rPr>
        <w:t>Beginning in the lateral ventricles, CSF flows through two passageways into the third ventricle. From the third ventricle it flows down a long, narrow passageway into the fourth ventricle.</w:t>
      </w:r>
    </w:p>
    <w:p>
      <w:pPr>
        <w:pStyle w:val="style0"/>
        <w:numPr>
          <w:ilvl w:val="0"/>
          <w:numId w:val="2"/>
        </w:numPr>
        <w:rPr/>
      </w:pPr>
      <w:r>
        <w:rPr>
          <w:rFonts w:ascii="Calibri"/>
          <w:b w:val="false"/>
          <w:i w:val="false"/>
          <w:sz w:val="22"/>
          <w:vertAlign w:val="baseline"/>
        </w:rPr>
        <w:t xml:space="preserve"> From the fourth ventricle it passes through three small openings into the subarachnoid </w:t>
      </w:r>
      <w:r>
        <w:rPr/>
        <w:drawing>
          <wp:anchor distT="0" distB="0" distL="114300" distR="114300" simplePos="false" relativeHeight="2" behindDoc="false" locked="false" layoutInCell="true" allowOverlap="true">
            <wp:simplePos x="0" y="0"/>
            <wp:positionH relativeFrom="page">
              <wp:posOffset>1029024</wp:posOffset>
            </wp:positionH>
            <wp:positionV relativeFrom="page">
              <wp:posOffset>1939963</wp:posOffset>
            </wp:positionV>
            <wp:extent cx="5974973" cy="4596682"/>
            <wp:effectExtent l="0" t="0" r="0" b="0"/>
            <wp:wrapSquare wrapText="bothSides"/>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3" cstate="print"/>
                    <a:srcRect l="0" t="0" r="0" b="0"/>
                    <a:stretch/>
                  </pic:blipFill>
                  <pic:spPr>
                    <a:xfrm rot="0">
                      <a:off x="0" y="0"/>
                      <a:ext cx="5974973" cy="4596682"/>
                    </a:xfrm>
                    <a:prstGeom prst="rect"/>
                  </pic:spPr>
                </pic:pic>
              </a:graphicData>
            </a:graphic>
          </wp:anchor>
        </w:drawing>
      </w:r>
      <w:r>
        <w:rPr>
          <w:rFonts w:ascii="Calibri"/>
          <w:b w:val="false"/>
          <w:i w:val="false"/>
          <w:sz w:val="22"/>
          <w:vertAlign w:val="baseline"/>
        </w:rPr>
        <w:t xml:space="preserve">space surrounding the brain and spinal cord. </w:t>
      </w:r>
    </w:p>
    <w:p>
      <w:pPr>
        <w:pStyle w:val="style0"/>
        <w:numPr>
          <w:ilvl w:val="0"/>
          <w:numId w:val="0"/>
        </w:numPr>
        <w:ind w:left="720" w:firstLine="0"/>
        <w:rPr/>
      </w:pPr>
    </w:p>
    <w:p>
      <w:pPr>
        <w:pStyle w:val="style0"/>
        <w:numPr>
          <w:ilvl w:val="0"/>
          <w:numId w:val="0"/>
        </w:numPr>
        <w:ind w:left="720" w:firstLine="0"/>
        <w:rPr/>
      </w:pPr>
    </w:p>
    <w:p>
      <w:pPr>
        <w:pStyle w:val="style0"/>
        <w:numPr>
          <w:ilvl w:val="0"/>
          <w:numId w:val="0"/>
        </w:numPr>
        <w:ind w:left="720" w:firstLine="0"/>
        <w:rPr/>
      </w:pPr>
    </w:p>
    <w:p>
      <w:pPr>
        <w:pStyle w:val="style0"/>
        <w:numPr>
          <w:ilvl w:val="0"/>
          <w:numId w:val="0"/>
        </w:numPr>
        <w:ind w:left="720" w:firstLine="0"/>
        <w:rPr/>
      </w:pPr>
    </w:p>
    <w:p>
      <w:pPr>
        <w:pStyle w:val="style0"/>
        <w:numPr>
          <w:ilvl w:val="0"/>
          <w:numId w:val="0"/>
        </w:numPr>
        <w:ind w:left="720" w:firstLine="0"/>
        <w:rPr/>
      </w:pPr>
    </w:p>
    <w:p>
      <w:pPr>
        <w:pStyle w:val="style0"/>
        <w:numPr>
          <w:ilvl w:val="0"/>
          <w:numId w:val="0"/>
        </w:numPr>
        <w:ind w:left="720" w:firstLine="0"/>
        <w:rPr/>
      </w:pPr>
    </w:p>
    <w:p>
      <w:pPr>
        <w:pStyle w:val="style0"/>
        <w:numPr>
          <w:ilvl w:val="0"/>
          <w:numId w:val="0"/>
        </w:numPr>
        <w:ind w:left="720" w:firstLine="0"/>
        <w:rPr/>
      </w:pPr>
    </w:p>
    <w:p>
      <w:pPr>
        <w:pStyle w:val="style0"/>
        <w:numPr>
          <w:ilvl w:val="0"/>
          <w:numId w:val="0"/>
        </w:numPr>
        <w:ind w:left="720" w:firstLine="0"/>
        <w:rPr/>
      </w:pPr>
    </w:p>
    <w:p>
      <w:pPr>
        <w:pStyle w:val="style0"/>
        <w:rPr>
          <w:rFonts w:ascii="Calibri"/>
          <w:b/>
          <w:bCs/>
          <w:i w:val="false"/>
          <w:sz w:val="32"/>
          <w:szCs w:val="32"/>
          <w:u w:val="single"/>
          <w:vertAlign w:val="baseline"/>
        </w:rPr>
      </w:pPr>
      <w:r>
        <w:rPr>
          <w:rFonts w:ascii="Calibri"/>
          <w:b/>
          <w:bCs/>
          <w:i w:val="false"/>
          <w:sz w:val="32"/>
          <w:szCs w:val="32"/>
          <w:u w:val="single"/>
          <w:vertAlign w:val="baseline"/>
        </w:rPr>
        <w:t>Absorption</w:t>
      </w:r>
      <w:r>
        <w:rPr>
          <w:rFonts w:ascii="Calibri"/>
          <w:b/>
          <w:bCs/>
          <w:i w:val="false"/>
          <w:sz w:val="32"/>
          <w:szCs w:val="32"/>
          <w:u w:val="single"/>
          <w:vertAlign w:val="baseline"/>
        </w:rPr>
        <w:t xml:space="preserve"> </w:t>
      </w:r>
      <w:r>
        <w:rPr>
          <w:b/>
          <w:bCs/>
          <w:i w:val="false"/>
          <w:sz w:val="32"/>
          <w:szCs w:val="32"/>
          <w:u w:val="single"/>
          <w:vertAlign w:val="baseline"/>
          <w:lang w:val="en-US"/>
        </w:rPr>
        <w:t xml:space="preserve">: </w:t>
      </w:r>
    </w:p>
    <w:p>
      <w:pPr>
        <w:pStyle w:val="style179"/>
        <w:numPr>
          <w:ilvl w:val="0"/>
          <w:numId w:val="7"/>
        </w:numPr>
        <w:rPr>
          <w:b w:val="false"/>
          <w:bCs w:val="false"/>
        </w:rPr>
      </w:pPr>
      <w:r>
        <w:rPr>
          <w:rFonts w:ascii="Calibri"/>
          <w:b w:val="false"/>
          <w:bCs w:val="false"/>
          <w:i w:val="false"/>
          <w:sz w:val="22"/>
          <w:vertAlign w:val="baseline"/>
        </w:rPr>
        <w:t xml:space="preserve">      </w:t>
      </w:r>
      <w:r>
        <w:rPr>
          <w:rFonts w:ascii="Calibri"/>
          <w:b w:val="false"/>
          <w:bCs w:val="false"/>
          <w:i w:val="false"/>
          <w:sz w:val="22"/>
          <w:vertAlign w:val="baseline"/>
          <w:lang w:val="en-US"/>
        </w:rPr>
        <w:t>Mostly absorbed by the archnoid villi into Dural sinuses and spinal viens.Normally 500 ml CsF is formed everyday and equal amount is absorbed .</w:t>
      </w:r>
    </w:p>
    <w:p>
      <w:pPr>
        <w:pStyle w:val="style0"/>
        <w:numPr>
          <w:ilvl w:val="0"/>
          <w:numId w:val="2"/>
        </w:numPr>
        <w:rPr/>
      </w:pPr>
      <w:r>
        <w:rPr>
          <w:rFonts w:ascii="Calibri"/>
          <w:b w:val="false"/>
          <w:i w:val="false"/>
          <w:sz w:val="22"/>
          <w:vertAlign w:val="baseline"/>
        </w:rPr>
        <w:t>CSF is absorbed through blood vessels over the surface of the brain back into the bloodstream. Some absorption also occurs through the lymphatic system. Once in the bloodstream, it is carried away and filtered by our kidneys and liver in the same way as are our other body fluids.</w:t>
      </w:r>
    </w:p>
    <w:p>
      <w:pPr>
        <w:pStyle w:val="style0"/>
        <w:numPr>
          <w:ilvl w:val="0"/>
          <w:numId w:val="2"/>
        </w:numPr>
        <w:rPr/>
      </w:pPr>
      <w:r>
        <w:rPr>
          <w:rFonts w:ascii="Calibri"/>
          <w:b w:val="false"/>
          <w:i w:val="false"/>
          <w:sz w:val="22"/>
          <w:vertAlign w:val="baseline"/>
        </w:rPr>
        <w:t>Some small amounts of CSF are also absorbed into lymphatic channels along the membranes covering the nerves (nerve sheaths) as they leave the brain stem and spinal cord .</w:t>
      </w:r>
    </w:p>
    <w:p>
      <w:pPr>
        <w:pStyle w:val="style0"/>
        <w:numPr>
          <w:ilvl w:val="0"/>
          <w:numId w:val="0"/>
        </w:numPr>
        <w:rPr>
          <w:b/>
          <w:bCs/>
          <w:sz w:val="28"/>
          <w:szCs w:val="28"/>
          <w:u w:val="single"/>
          <w:lang w:val="en-US"/>
        </w:rPr>
      </w:pPr>
      <w:r>
        <w:rPr>
          <w:b/>
          <w:bCs/>
          <w:sz w:val="28"/>
          <w:szCs w:val="28"/>
          <w:u w:val="single"/>
          <w:lang w:val="en-US"/>
        </w:rPr>
        <w:t>Mechanism of absorption of CSF :</w:t>
      </w:r>
    </w:p>
    <w:p>
      <w:pPr>
        <w:pStyle w:val="style179"/>
        <w:numPr>
          <w:ilvl w:val="0"/>
          <w:numId w:val="5"/>
        </w:numPr>
        <w:rPr>
          <w:lang w:val="en-US"/>
        </w:rPr>
      </w:pPr>
      <w:r>
        <w:rPr>
          <w:lang w:val="en-US"/>
        </w:rPr>
        <w:t xml:space="preserve">By filtration due to pressure gradient between hydrostatic pressure in </w:t>
      </w:r>
      <w:r>
        <w:rPr>
          <w:lang w:val="en-US"/>
        </w:rPr>
        <w:t xml:space="preserve">subarachnoid </w:t>
      </w:r>
      <w:r>
        <w:rPr>
          <w:lang w:val="en-US"/>
        </w:rPr>
        <w:t xml:space="preserve">space fluid .And </w:t>
      </w:r>
      <w:r>
        <w:rPr>
          <w:lang w:val="en-US"/>
        </w:rPr>
        <w:t xml:space="preserve">the </w:t>
      </w:r>
      <w:r>
        <w:rPr>
          <w:lang w:val="en-US"/>
        </w:rPr>
        <w:t xml:space="preserve">pressure </w:t>
      </w:r>
      <w:r>
        <w:rPr>
          <w:lang w:val="en-US"/>
        </w:rPr>
        <w:t xml:space="preserve">that's </w:t>
      </w:r>
      <w:r>
        <w:rPr>
          <w:lang w:val="en-US"/>
        </w:rPr>
        <w:t>exist</w:t>
      </w:r>
      <w:r>
        <w:rPr>
          <w:lang w:val="en-US"/>
        </w:rPr>
        <w:t>s in the Dural sinuses blood .</w:t>
      </w:r>
    </w:p>
    <w:p>
      <w:pPr>
        <w:pStyle w:val="style179"/>
        <w:numPr>
          <w:ilvl w:val="0"/>
          <w:numId w:val="5"/>
        </w:numPr>
        <w:rPr/>
      </w:pPr>
      <w:r>
        <w:rPr>
          <w:lang w:val="en-US"/>
        </w:rPr>
        <w:t xml:space="preserve">The </w:t>
      </w:r>
      <w:r>
        <w:rPr>
          <w:lang w:val="en-US"/>
        </w:rPr>
        <w:t>coll</w:t>
      </w:r>
      <w:r>
        <w:rPr>
          <w:lang w:val="en-US"/>
        </w:rPr>
        <w:t>oid</w:t>
      </w:r>
      <w:r>
        <w:rPr/>
        <w:drawing>
          <wp:anchor distT="0" distB="0" distL="114300" distR="114300" simplePos="false" relativeHeight="4" behindDoc="false" locked="false" layoutInCell="true" allowOverlap="true">
            <wp:simplePos x="0" y="0"/>
            <wp:positionH relativeFrom="page">
              <wp:posOffset>1026797</wp:posOffset>
            </wp:positionH>
            <wp:positionV relativeFrom="page">
              <wp:posOffset>4937537</wp:posOffset>
            </wp:positionV>
            <wp:extent cx="5826605" cy="4016175"/>
            <wp:effectExtent l="0" t="0" r="0" b="0"/>
            <wp:wrapSquare wrapText="bothSides"/>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5826605" cy="4016175"/>
                    </a:xfrm>
                    <a:prstGeom prst="rect"/>
                  </pic:spPr>
                </pic:pic>
              </a:graphicData>
            </a:graphic>
          </wp:anchor>
        </w:drawing>
      </w:r>
      <w:r>
        <w:rPr>
          <w:lang w:val="en-US"/>
        </w:rPr>
        <w:t>a</w:t>
      </w:r>
      <w:r>
        <w:rPr>
          <w:lang w:val="en-US"/>
        </w:rPr>
        <w:t>l substance</w:t>
      </w:r>
      <w:r>
        <w:rPr>
          <w:lang w:val="en-US"/>
        </w:rPr>
        <w:t>s pass slowly and crystalloids are absorbe</w:t>
      </w:r>
      <w:r>
        <w:rPr>
          <w:lang w:val="en-US"/>
        </w:rPr>
        <w:t xml:space="preserve"> rapidly</w:t>
      </w:r>
      <w:r>
        <w:rPr>
          <w:lang w:val="en-US"/>
        </w:rPr>
        <w:t xml:space="preserve">. </w:t>
      </w:r>
    </w:p>
    <w:p>
      <w:pPr>
        <w:pStyle w:val="style0"/>
        <w:rPr/>
      </w:pPr>
    </w:p>
    <w:sectPr>
      <w:headerReference w:type="default" r:id="rId5"/>
      <w:footerReference w:type="default" r:id="rId6"/>
      <w:pgSz w:w="12240" w:h="15840" w:orient="portrait"/>
      <w:pgMar w:top="1440" w:right="1440" w:bottom="1440" w:left="1440" w:header="720" w:footer="720" w:gutter="0"/>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on">
    <w:altName w:val="Anton"/>
    <w:panose1 w:val="02000503000000000000"/>
    <w:charset w:val="00"/>
    <w:family w:val="auto"/>
    <w:pitch w:val="variable"/>
    <w:sig w:usb0="A00000EF" w:usb1="5000204B" w:usb2="00000000" w:usb3="00000000" w:csb0="00000001" w:csb1="00000000"/>
  </w:font>
  <w:font w:name="Archivo Black">
    <w:altName w:val="Archivo Black"/>
    <w:panose1 w:val="020b0a04020000020204"/>
    <w:charset w:val="00"/>
    <w:family w:val="auto"/>
    <w:pitch w:val="variable"/>
    <w:sig w:usb0="A000002F" w:usb1="500000FA" w:usb2="00000000" w:usb3="00000000" w:csb0="00000093" w:csb1="00000000"/>
  </w:font>
  <w:font w:name="Archivo Narrow">
    <w:altName w:val="Arial Narrow"/>
    <w:panose1 w:val="02000000000000000000"/>
    <w:charset w:val="00"/>
    <w:family w:val="auto"/>
    <w:pitch w:val="variable"/>
    <w:sig w:usb0="A000002F" w:usb1="100000FA" w:usb2="00000000" w:usb3="00000000" w:csb0="00000093" w:csb1="00000000"/>
  </w:font>
  <w:font w:name="Arimo">
    <w:altName w:val="Arial"/>
    <w:panose1 w:val="020b0604020000020204"/>
    <w:charset w:val="cc"/>
    <w:family w:val="swiss"/>
    <w:pitch w:val="variable"/>
    <w:sig w:usb0="E0002AFF" w:usb1="C0007843" w:usb2="00000009" w:usb3="00000000" w:csb0="000001FF" w:csb1="00000000"/>
  </w:font>
  <w:font w:name="Caladea">
    <w:altName w:val="Cambria"/>
    <w:panose1 w:val="02040503050000030204"/>
    <w:charset w:val="00"/>
    <w:family w:val="auto"/>
    <w:pitch w:val="variable"/>
    <w:sig w:usb0="A000002F" w:usb1="500000FB" w:usb2="00000000" w:usb3="00000000" w:csb0="00000093" w:csb1="00000000"/>
  </w:font>
  <w:font w:name="Carlito">
    <w:altName w:val="Calibri"/>
    <w:panose1 w:val="020f0502020000030204"/>
    <w:charset w:val="00"/>
    <w:family w:val="auto"/>
    <w:pitch w:val="variable"/>
    <w:sig w:usb0="E10002FF" w:usb1="5000ECFF" w:usb2="00000009" w:usb3="00000000" w:csb0="0000019F" w:csb1="00000000"/>
  </w:font>
  <w:font w:name="Cousine">
    <w:altName w:val="Courier New"/>
    <w:panose1 w:val="02070309020000020404"/>
    <w:charset w:val="cc"/>
    <w:family w:val="modern"/>
    <w:pitch w:val="fixed"/>
    <w:sig w:usb0="E0002AFF" w:usb1="C0007843" w:usb2="00000009" w:usb3="00000000" w:csb0="000001FF" w:csb1="00000000"/>
  </w:font>
  <w:font w:name="Droid Sans">
    <w:altName w:val="Droid Sans"/>
    <w:panose1 w:val="020b0606030000020204"/>
    <w:charset w:val="00"/>
    <w:family w:val="auto"/>
    <w:pitch w:val="variable"/>
    <w:sig w:usb0="E00002EF" w:usb1="4000205B" w:usb2="00000028" w:usb3="00000000" w:csb0="0000019F" w:csb1="00000000"/>
  </w:font>
  <w:font w:name="Droid Sans Mono">
    <w:altName w:val="Droid Sans Mono"/>
    <w:panose1 w:val="020b0609030000020204"/>
    <w:charset w:val="00"/>
    <w:family w:val="auto"/>
    <w:pitch w:val="variable"/>
    <w:sig w:usb0="E00002EF" w:usb1="4000205B" w:usb2="00000028" w:usb3="00000000" w:csb0="0000019F" w:csb1="00000000"/>
  </w:font>
  <w:font w:name="Droid Serif">
    <w:altName w:val="Droid Serif"/>
    <w:panose1 w:val="02020600060000020200"/>
    <w:charset w:val="00"/>
    <w:family w:val="auto"/>
    <w:pitch w:val="variable"/>
    <w:sig w:usb0="E00002EF" w:usb1="4000205B" w:usb2="00000028" w:usb3="00000000" w:csb0="0000019F" w:csb1="00000000"/>
  </w:font>
  <w:font w:name="Noto Sans Symbols">
    <w:altName w:val="Symbol"/>
    <w:panose1 w:val="05050102010000020507"/>
    <w:charset w:val="02"/>
    <w:family w:val="roman"/>
    <w:pitch w:val="variable"/>
    <w:sig w:usb0="00000000" w:usb1="10000000" w:usb2="00000000" w:usb3="00000000" w:csb0="80000000" w:csb1="00000000"/>
  </w:font>
  <w:font w:name="Pinyon Script">
    <w:altName w:val="Zapfino"/>
    <w:panose1 w:val="020105010800000d0002"/>
    <w:charset w:val="00"/>
    <w:family w:val="auto"/>
    <w:pitch w:val="variable"/>
    <w:sig w:usb0="800000AF" w:usb1="00000002" w:usb2="00000000" w:usb3="00000000" w:csb0="00000111" w:csb1="00000000"/>
  </w:font>
  <w:font w:name="Tinos">
    <w:altName w:val="Times New Roman"/>
    <w:panose1 w:val="02020603050000020304"/>
    <w:charset w:val="cc"/>
    <w:family w:val="roman"/>
    <w:pitch w:val="variable"/>
    <w:sig w:usb0="E0002AE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cs="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cs="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cs="Courier New" w:hAnsi="Courier New" w:hint="default"/>
      </w:rPr>
    </w:lvl>
    <w:lvl w:ilvl="8">
      <w:start w:val="1"/>
      <w:numFmt w:val="bullet"/>
      <w:lvlText w:val=""/>
      <w:lvlJc w:val="left"/>
      <w:pPr>
        <w:ind w:left="360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cs="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cs="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cs="Courier New" w:hAnsi="Courier New" w:hint="default"/>
      </w:rPr>
    </w:lvl>
    <w:lvl w:ilvl="8">
      <w:start w:val="1"/>
      <w:numFmt w:val="bullet"/>
      <w:lvlText w:val=""/>
      <w:lvlJc w:val="left"/>
      <w:pPr>
        <w:ind w:left="3600" w:hanging="360"/>
      </w:pPr>
      <w:rPr>
        <w:rFonts w:ascii="Wingdings" w:hAnsi="Wingdings" w:hint="default"/>
      </w:rPr>
    </w:lvl>
  </w:abstractNum>
  <w:abstractNum w:abstractNumId="4">
    <w:nsid w:val="00000004"/>
    <w:multiLevelType w:val="hybridMultilevel"/>
    <w:tmpl w:val="00000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cs="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cs="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cs="Courier New" w:hAnsi="Courier New" w:hint="default"/>
      </w:rPr>
    </w:lvl>
    <w:lvl w:ilvl="8">
      <w:start w:val="1"/>
      <w:numFmt w:val="bullet"/>
      <w:lvlText w:val=""/>
      <w:lvlJc w:val="left"/>
      <w:pPr>
        <w:ind w:left="360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cs="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cs="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cs="Courier New" w:hAnsi="Courier New" w:hint="default"/>
      </w:rPr>
    </w:lvl>
    <w:lvl w:ilvl="8">
      <w:start w:val="1"/>
      <w:numFmt w:val="bullet"/>
      <w:lvlText w:val=""/>
      <w:lvlJc w:val="left"/>
      <w:pPr>
        <w:ind w:left="3600" w:hanging="360"/>
      </w:pPr>
      <w:rPr>
        <w:rFonts w:ascii="Wingdings" w:hAnsi="Wingdings" w:hint="default"/>
      </w:rPr>
    </w:lvl>
  </w:abstractNum>
  <w:abstractNum w:abstractNumId="8">
    <w:nsid w:val="00000008"/>
    <w:multiLevelType w:val="hybridMultilevel"/>
    <w:tmpl w:val="00000000"/>
    <w:lvl w:ilvl="0" w:tplc="04090013">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4"/>
  </w:num>
  <w:num w:numId="6">
    <w:abstractNumId w:val="3"/>
  </w:num>
  <w:num w:numId="7">
    <w:abstractNumId w:val="6"/>
  </w:num>
  <w:num w:numId="8">
    <w:abstractNumId w:val="5"/>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sz w:val="22"/>
        <w:szCs w:val="22"/>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nil"/>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Words>589</Words>
  <Pages>1</Pages>
  <Characters>3085</Characters>
  <Application>WPS Office</Application>
  <DocSecurity>0</DocSecurity>
  <Paragraphs>59</Paragraphs>
  <ScaleCrop>false</ScaleCrop>
  <LinksUpToDate>false</LinksUpToDate>
  <CharactersWithSpaces>3660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2020-07-10T08:15:58Z</dcterms:created>
  <dc:creator>DELL</dc:creator>
  <lastModifiedBy>Infinix X650C</lastModifiedBy>
  <dcterms:modified xsi:type="dcterms:W3CDTF">2020-07-10T09:30:53Z</dcterms:modified>
  <revision>1</revision>
</coreProperties>
</file>

<file path=docProps/custom.xml><?xml version="1.0" encoding="utf-8"?>
<Properties xmlns="http://schemas.openxmlformats.org/officeDocument/2006/custom-properties" xmlns:vt="http://schemas.openxmlformats.org/officeDocument/2006/docPropsVTypes"/>
</file>