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EC9" w:rsidRDefault="00E32EC9" w:rsidP="00E32EC9">
      <w:pPr>
        <w:jc w:val="center"/>
        <w:rPr>
          <w:b/>
          <w:i/>
          <w:sz w:val="72"/>
          <w:szCs w:val="72"/>
        </w:rPr>
      </w:pPr>
      <w:r w:rsidRPr="00A017F1">
        <w:rPr>
          <w:b/>
          <w:i/>
          <w:sz w:val="72"/>
          <w:szCs w:val="72"/>
        </w:rPr>
        <w:t xml:space="preserve">Final </w:t>
      </w:r>
      <w:r>
        <w:rPr>
          <w:b/>
          <w:i/>
          <w:sz w:val="72"/>
          <w:szCs w:val="72"/>
        </w:rPr>
        <w:t xml:space="preserve">Term </w:t>
      </w:r>
    </w:p>
    <w:p w:rsidR="00E32EC9" w:rsidRPr="00A017F1" w:rsidRDefault="00E32EC9" w:rsidP="00E32EC9">
      <w:pPr>
        <w:jc w:val="center"/>
        <w:rPr>
          <w:b/>
          <w:i/>
          <w:sz w:val="72"/>
          <w:szCs w:val="72"/>
        </w:rPr>
      </w:pPr>
    </w:p>
    <w:p w:rsidR="00E32EC9" w:rsidRDefault="00E32EC9" w:rsidP="00E32EC9">
      <w:pPr>
        <w:jc w:val="center"/>
        <w:rPr>
          <w:b/>
          <w:sz w:val="52"/>
          <w:szCs w:val="52"/>
        </w:rPr>
      </w:pPr>
      <w:r w:rsidRPr="00A017F1">
        <w:rPr>
          <w:b/>
          <w:sz w:val="52"/>
          <w:szCs w:val="52"/>
        </w:rPr>
        <w:t xml:space="preserve">Name: M </w:t>
      </w:r>
      <w:proofErr w:type="spellStart"/>
      <w:r w:rsidRPr="00A017F1">
        <w:rPr>
          <w:b/>
          <w:sz w:val="52"/>
          <w:szCs w:val="52"/>
        </w:rPr>
        <w:t>Fahad</w:t>
      </w:r>
      <w:proofErr w:type="spellEnd"/>
      <w:r w:rsidRPr="00A017F1">
        <w:rPr>
          <w:b/>
          <w:sz w:val="52"/>
          <w:szCs w:val="52"/>
        </w:rPr>
        <w:t xml:space="preserve"> </w:t>
      </w:r>
      <w:proofErr w:type="spellStart"/>
      <w:r w:rsidRPr="00A017F1">
        <w:rPr>
          <w:b/>
          <w:sz w:val="52"/>
          <w:szCs w:val="52"/>
        </w:rPr>
        <w:t>Kamal</w:t>
      </w:r>
      <w:proofErr w:type="spellEnd"/>
    </w:p>
    <w:p w:rsidR="00E32EC9" w:rsidRPr="00A017F1" w:rsidRDefault="00E32EC9" w:rsidP="00E32EC9">
      <w:pPr>
        <w:jc w:val="center"/>
        <w:rPr>
          <w:b/>
          <w:sz w:val="52"/>
          <w:szCs w:val="52"/>
        </w:rPr>
      </w:pPr>
    </w:p>
    <w:p w:rsidR="00E32EC9" w:rsidRDefault="00E32EC9" w:rsidP="00E32EC9">
      <w:pPr>
        <w:jc w:val="center"/>
        <w:rPr>
          <w:b/>
          <w:sz w:val="52"/>
          <w:szCs w:val="52"/>
        </w:rPr>
      </w:pPr>
      <w:r w:rsidRPr="00A017F1">
        <w:rPr>
          <w:b/>
          <w:sz w:val="52"/>
          <w:szCs w:val="52"/>
        </w:rPr>
        <w:t>ID: 13068</w:t>
      </w:r>
    </w:p>
    <w:p w:rsidR="00E32EC9" w:rsidRPr="00A017F1" w:rsidRDefault="00E32EC9" w:rsidP="00E32EC9">
      <w:pPr>
        <w:jc w:val="center"/>
        <w:rPr>
          <w:b/>
          <w:sz w:val="52"/>
          <w:szCs w:val="52"/>
        </w:rPr>
      </w:pPr>
    </w:p>
    <w:p w:rsidR="00E32EC9" w:rsidRDefault="00E32EC9" w:rsidP="00E32EC9">
      <w:pPr>
        <w:jc w:val="center"/>
        <w:rPr>
          <w:b/>
          <w:sz w:val="52"/>
          <w:szCs w:val="52"/>
        </w:rPr>
      </w:pPr>
      <w:r w:rsidRPr="00A017F1">
        <w:rPr>
          <w:b/>
          <w:sz w:val="52"/>
          <w:szCs w:val="52"/>
        </w:rPr>
        <w:t>Subject: Business Finance</w:t>
      </w:r>
    </w:p>
    <w:p w:rsidR="00E32EC9" w:rsidRDefault="00E32EC9" w:rsidP="00E32EC9">
      <w:pPr>
        <w:jc w:val="center"/>
        <w:rPr>
          <w:b/>
          <w:sz w:val="52"/>
          <w:szCs w:val="52"/>
        </w:rPr>
      </w:pPr>
    </w:p>
    <w:p w:rsidR="00E32EC9" w:rsidRPr="00A017F1" w:rsidRDefault="00E32EC9" w:rsidP="00E32EC9">
      <w:pPr>
        <w:jc w:val="center"/>
        <w:rPr>
          <w:b/>
          <w:sz w:val="52"/>
          <w:szCs w:val="52"/>
        </w:rPr>
      </w:pPr>
    </w:p>
    <w:p w:rsidR="00E32EC9" w:rsidRPr="00A017F1" w:rsidRDefault="00E32EC9" w:rsidP="00E32EC9">
      <w:pPr>
        <w:jc w:val="center"/>
        <w:rPr>
          <w:b/>
          <w:sz w:val="52"/>
          <w:szCs w:val="52"/>
        </w:rPr>
      </w:pPr>
      <w:r w:rsidRPr="00A017F1">
        <w:rPr>
          <w:b/>
          <w:sz w:val="52"/>
          <w:szCs w:val="52"/>
        </w:rPr>
        <w:t xml:space="preserve">Submitted to: </w:t>
      </w:r>
      <w:proofErr w:type="gramStart"/>
      <w:r w:rsidRPr="00A017F1">
        <w:rPr>
          <w:b/>
          <w:sz w:val="52"/>
          <w:szCs w:val="52"/>
        </w:rPr>
        <w:t xml:space="preserve">Ms  </w:t>
      </w:r>
      <w:proofErr w:type="spellStart"/>
      <w:r w:rsidRPr="00A017F1">
        <w:rPr>
          <w:b/>
          <w:sz w:val="52"/>
          <w:szCs w:val="52"/>
        </w:rPr>
        <w:t>Marium</w:t>
      </w:r>
      <w:proofErr w:type="spellEnd"/>
      <w:proofErr w:type="gramEnd"/>
      <w:r w:rsidRPr="00A017F1">
        <w:rPr>
          <w:b/>
          <w:sz w:val="52"/>
          <w:szCs w:val="52"/>
        </w:rPr>
        <w:t xml:space="preserve"> </w:t>
      </w:r>
      <w:proofErr w:type="spellStart"/>
      <w:r w:rsidRPr="00A017F1">
        <w:rPr>
          <w:b/>
          <w:sz w:val="52"/>
          <w:szCs w:val="52"/>
        </w:rPr>
        <w:t>Saleem</w:t>
      </w:r>
      <w:proofErr w:type="spellEnd"/>
      <w:r>
        <w:rPr>
          <w:b/>
          <w:sz w:val="52"/>
          <w:szCs w:val="52"/>
        </w:rPr>
        <w:t xml:space="preserve">  </w:t>
      </w:r>
    </w:p>
    <w:p w:rsidR="00E32EC9" w:rsidRPr="00A017F1" w:rsidRDefault="00E32EC9" w:rsidP="00E32EC9">
      <w:pPr>
        <w:jc w:val="center"/>
        <w:rPr>
          <w:b/>
          <w:sz w:val="52"/>
          <w:szCs w:val="52"/>
        </w:rPr>
      </w:pPr>
    </w:p>
    <w:p w:rsidR="00E32EC9" w:rsidRDefault="00E32EC9" w:rsidP="006D6FD4">
      <w:pPr>
        <w:rPr>
          <w:rFonts w:asciiTheme="majorBidi" w:eastAsiaTheme="minorEastAsia" w:hAnsiTheme="majorBidi" w:cstheme="majorBidi"/>
          <w:sz w:val="24"/>
          <w:szCs w:val="24"/>
        </w:rPr>
      </w:pPr>
    </w:p>
    <w:p w:rsidR="00E32EC9" w:rsidRDefault="00E32EC9" w:rsidP="006D6FD4">
      <w:pPr>
        <w:rPr>
          <w:rFonts w:asciiTheme="majorBidi" w:eastAsiaTheme="minorEastAsia" w:hAnsiTheme="majorBidi" w:cstheme="majorBidi"/>
          <w:sz w:val="24"/>
          <w:szCs w:val="24"/>
        </w:rPr>
      </w:pPr>
    </w:p>
    <w:p w:rsidR="00E32EC9" w:rsidRDefault="00E32EC9" w:rsidP="006D6FD4">
      <w:pPr>
        <w:rPr>
          <w:rFonts w:asciiTheme="majorBidi" w:eastAsiaTheme="minorEastAsia" w:hAnsiTheme="majorBidi" w:cstheme="majorBidi"/>
          <w:sz w:val="24"/>
          <w:szCs w:val="24"/>
        </w:rPr>
      </w:pPr>
    </w:p>
    <w:p w:rsidR="00E32EC9" w:rsidRDefault="00E32EC9" w:rsidP="006D6FD4">
      <w:pPr>
        <w:rPr>
          <w:rFonts w:asciiTheme="majorBidi" w:eastAsiaTheme="minorEastAsia" w:hAnsiTheme="majorBidi" w:cstheme="majorBidi"/>
          <w:sz w:val="24"/>
          <w:szCs w:val="24"/>
        </w:rPr>
      </w:pPr>
    </w:p>
    <w:p w:rsidR="00E32EC9" w:rsidRDefault="00E32EC9" w:rsidP="006D6FD4">
      <w:pPr>
        <w:rPr>
          <w:rFonts w:asciiTheme="majorBidi" w:eastAsiaTheme="minorEastAsia" w:hAnsiTheme="majorBidi" w:cstheme="majorBidi"/>
          <w:sz w:val="24"/>
          <w:szCs w:val="24"/>
        </w:rPr>
      </w:pPr>
    </w:p>
    <w:p w:rsidR="00E32EC9" w:rsidRDefault="00E32EC9" w:rsidP="006D6FD4">
      <w:pPr>
        <w:rPr>
          <w:rFonts w:asciiTheme="majorBidi" w:eastAsiaTheme="minorEastAsia" w:hAnsiTheme="majorBidi" w:cstheme="majorBidi"/>
          <w:sz w:val="24"/>
          <w:szCs w:val="24"/>
        </w:rPr>
      </w:pPr>
    </w:p>
    <w:p w:rsidR="00E32EC9" w:rsidRDefault="00E32EC9" w:rsidP="006D6FD4">
      <w:pPr>
        <w:rPr>
          <w:rFonts w:asciiTheme="majorBidi" w:eastAsiaTheme="minorEastAsia" w:hAnsiTheme="majorBidi" w:cstheme="majorBidi"/>
          <w:sz w:val="24"/>
          <w:szCs w:val="24"/>
        </w:rPr>
      </w:pPr>
    </w:p>
    <w:p w:rsidR="006D6FD4" w:rsidRPr="00E32EC9" w:rsidRDefault="00E32EC9" w:rsidP="00E32EC9">
      <w:pPr>
        <w:jc w:val="center"/>
        <w:rPr>
          <w:rFonts w:asciiTheme="majorBidi" w:eastAsiaTheme="minorEastAsia" w:hAnsiTheme="majorBidi" w:cstheme="majorBidi"/>
          <w:b/>
          <w:i/>
          <w:sz w:val="36"/>
          <w:szCs w:val="36"/>
          <w:u w:val="single"/>
        </w:rPr>
      </w:pPr>
      <w:r w:rsidRPr="00E32EC9">
        <w:rPr>
          <w:rFonts w:asciiTheme="majorBidi" w:eastAsiaTheme="minorEastAsia" w:hAnsiTheme="majorBidi" w:cstheme="majorBidi"/>
          <w:b/>
          <w:i/>
          <w:sz w:val="36"/>
          <w:szCs w:val="36"/>
          <w:u w:val="single"/>
        </w:rPr>
        <w:lastRenderedPageBreak/>
        <w:t>Question 1</w:t>
      </w:r>
      <w:r w:rsidR="006D6FD4" w:rsidRPr="00E32EC9">
        <w:rPr>
          <w:rFonts w:asciiTheme="majorBidi" w:eastAsiaTheme="minorEastAsia" w:hAnsiTheme="majorBidi" w:cstheme="majorBidi"/>
          <w:b/>
          <w:i/>
          <w:sz w:val="36"/>
          <w:szCs w:val="36"/>
          <w:u w:val="single"/>
        </w:rPr>
        <w:t>:</w:t>
      </w:r>
    </w:p>
    <w:p w:rsidR="00E32EC9" w:rsidRDefault="00E32EC9" w:rsidP="002F2F90">
      <w:pPr>
        <w:rPr>
          <w:rFonts w:ascii="Times New Roman" w:hAnsi="Times New Roman" w:cs="Times New Roman"/>
          <w:b/>
          <w:sz w:val="28"/>
          <w:szCs w:val="28"/>
        </w:rPr>
      </w:pPr>
    </w:p>
    <w:p w:rsidR="002F2F90" w:rsidRPr="00E32EC9" w:rsidRDefault="002F2F90" w:rsidP="002F2F90">
      <w:pPr>
        <w:rPr>
          <w:rFonts w:ascii="Times New Roman" w:hAnsi="Times New Roman" w:cs="Times New Roman"/>
          <w:b/>
          <w:sz w:val="28"/>
          <w:szCs w:val="28"/>
        </w:rPr>
      </w:pPr>
      <w:r w:rsidRPr="00E32EC9">
        <w:rPr>
          <w:rFonts w:ascii="Times New Roman" w:hAnsi="Times New Roman" w:cs="Times New Roman"/>
          <w:b/>
          <w:sz w:val="28"/>
          <w:szCs w:val="28"/>
        </w:rPr>
        <w:t xml:space="preserve">Calculate the following ratios for </w:t>
      </w:r>
      <w:proofErr w:type="spellStart"/>
      <w:r w:rsidRPr="00E32EC9">
        <w:rPr>
          <w:rFonts w:ascii="Times New Roman" w:hAnsi="Times New Roman" w:cs="Times New Roman"/>
          <w:b/>
          <w:sz w:val="28"/>
          <w:szCs w:val="28"/>
        </w:rPr>
        <w:t>Altas</w:t>
      </w:r>
      <w:proofErr w:type="spellEnd"/>
      <w:r w:rsidRPr="00E32EC9">
        <w:rPr>
          <w:rFonts w:ascii="Times New Roman" w:hAnsi="Times New Roman" w:cs="Times New Roman"/>
          <w:b/>
          <w:sz w:val="28"/>
          <w:szCs w:val="28"/>
        </w:rPr>
        <w:t xml:space="preserve"> Construction Company for 20X1 (15 marks)</w:t>
      </w:r>
    </w:p>
    <w:p w:rsidR="002F2F90" w:rsidRPr="00E32EC9" w:rsidRDefault="002F2F90" w:rsidP="002F2F90">
      <w:pPr>
        <w:pStyle w:val="ListParagraph"/>
        <w:numPr>
          <w:ilvl w:val="0"/>
          <w:numId w:val="6"/>
        </w:numPr>
        <w:spacing w:line="256" w:lineRule="auto"/>
        <w:rPr>
          <w:rFonts w:ascii="Times New Roman" w:hAnsi="Times New Roman" w:cs="Times New Roman"/>
          <w:b/>
          <w:sz w:val="28"/>
          <w:szCs w:val="28"/>
        </w:rPr>
      </w:pPr>
      <w:r w:rsidRPr="00E32EC9">
        <w:rPr>
          <w:rFonts w:ascii="Times New Roman" w:hAnsi="Times New Roman" w:cs="Times New Roman"/>
          <w:b/>
          <w:sz w:val="28"/>
          <w:szCs w:val="28"/>
        </w:rPr>
        <w:t>Acid-test ratio</w:t>
      </w:r>
    </w:p>
    <w:p w:rsidR="002F2F90" w:rsidRPr="00E32EC9" w:rsidRDefault="002F2F90" w:rsidP="002F2F90">
      <w:pPr>
        <w:pStyle w:val="ListParagraph"/>
        <w:numPr>
          <w:ilvl w:val="0"/>
          <w:numId w:val="6"/>
        </w:numPr>
        <w:spacing w:line="256" w:lineRule="auto"/>
        <w:rPr>
          <w:rFonts w:ascii="Times New Roman" w:hAnsi="Times New Roman" w:cs="Times New Roman"/>
          <w:b/>
          <w:sz w:val="28"/>
          <w:szCs w:val="28"/>
        </w:rPr>
      </w:pPr>
      <w:r w:rsidRPr="00E32EC9">
        <w:rPr>
          <w:rFonts w:ascii="Times New Roman" w:hAnsi="Times New Roman" w:cs="Times New Roman"/>
          <w:b/>
          <w:sz w:val="28"/>
          <w:szCs w:val="28"/>
        </w:rPr>
        <w:t>Inventory turnover</w:t>
      </w:r>
    </w:p>
    <w:p w:rsidR="002F2F90" w:rsidRPr="00E32EC9" w:rsidRDefault="002F2F90" w:rsidP="002F2F90">
      <w:pPr>
        <w:pStyle w:val="ListParagraph"/>
        <w:numPr>
          <w:ilvl w:val="0"/>
          <w:numId w:val="6"/>
        </w:numPr>
        <w:spacing w:line="256" w:lineRule="auto"/>
        <w:rPr>
          <w:rFonts w:ascii="Times New Roman" w:hAnsi="Times New Roman" w:cs="Times New Roman"/>
          <w:b/>
          <w:sz w:val="28"/>
          <w:szCs w:val="28"/>
        </w:rPr>
      </w:pPr>
      <w:r w:rsidRPr="00E32EC9">
        <w:rPr>
          <w:rFonts w:ascii="Times New Roman" w:hAnsi="Times New Roman" w:cs="Times New Roman"/>
          <w:b/>
          <w:sz w:val="28"/>
          <w:szCs w:val="28"/>
        </w:rPr>
        <w:t>Total debt/equity</w:t>
      </w:r>
    </w:p>
    <w:p w:rsidR="002F2F90" w:rsidRPr="00E32EC9" w:rsidRDefault="002F2F90" w:rsidP="002F2F90">
      <w:pPr>
        <w:pStyle w:val="ListParagraph"/>
        <w:numPr>
          <w:ilvl w:val="0"/>
          <w:numId w:val="6"/>
        </w:numPr>
        <w:spacing w:line="256" w:lineRule="auto"/>
        <w:rPr>
          <w:rFonts w:ascii="Times New Roman" w:hAnsi="Times New Roman" w:cs="Times New Roman"/>
          <w:b/>
          <w:sz w:val="28"/>
          <w:szCs w:val="28"/>
        </w:rPr>
      </w:pPr>
      <w:r w:rsidRPr="00E32EC9">
        <w:rPr>
          <w:rFonts w:ascii="Times New Roman" w:hAnsi="Times New Roman" w:cs="Times New Roman"/>
          <w:b/>
          <w:sz w:val="28"/>
          <w:szCs w:val="28"/>
        </w:rPr>
        <w:t>Net profit margin</w:t>
      </w:r>
    </w:p>
    <w:p w:rsidR="002F2F90" w:rsidRPr="00E32EC9" w:rsidRDefault="002F2F90" w:rsidP="002F2F90">
      <w:pPr>
        <w:pStyle w:val="ListParagraph"/>
        <w:numPr>
          <w:ilvl w:val="0"/>
          <w:numId w:val="6"/>
        </w:numPr>
        <w:spacing w:line="256" w:lineRule="auto"/>
        <w:rPr>
          <w:rFonts w:ascii="Times New Roman" w:hAnsi="Times New Roman" w:cs="Times New Roman"/>
          <w:b/>
          <w:sz w:val="28"/>
          <w:szCs w:val="28"/>
        </w:rPr>
      </w:pPr>
      <w:r w:rsidRPr="00E32EC9">
        <w:rPr>
          <w:rFonts w:ascii="Times New Roman" w:hAnsi="Times New Roman" w:cs="Times New Roman"/>
          <w:b/>
          <w:sz w:val="28"/>
          <w:szCs w:val="28"/>
        </w:rPr>
        <w:t>Total asset turnover</w:t>
      </w:r>
    </w:p>
    <w:p w:rsidR="002F2F90" w:rsidRDefault="002F2F90" w:rsidP="006D6FD4">
      <w:pPr>
        <w:rPr>
          <w:rFonts w:asciiTheme="majorBidi" w:eastAsiaTheme="minorEastAsia" w:hAnsiTheme="majorBidi" w:cstheme="majorBidi"/>
          <w:sz w:val="24"/>
          <w:szCs w:val="24"/>
        </w:rPr>
      </w:pPr>
    </w:p>
    <w:p w:rsidR="006D6FD4" w:rsidRDefault="006D6FD4" w:rsidP="00E32EC9">
      <w:pPr>
        <w:jc w:val="center"/>
        <w:rPr>
          <w:rFonts w:asciiTheme="majorBidi" w:eastAsiaTheme="minorEastAsia" w:hAnsiTheme="majorBidi" w:cstheme="majorBidi"/>
          <w:b/>
          <w:i/>
          <w:sz w:val="36"/>
          <w:szCs w:val="36"/>
          <w:u w:val="single"/>
        </w:rPr>
      </w:pPr>
      <w:r w:rsidRPr="00E32EC9">
        <w:rPr>
          <w:rFonts w:asciiTheme="majorBidi" w:eastAsiaTheme="minorEastAsia" w:hAnsiTheme="majorBidi" w:cstheme="majorBidi"/>
          <w:b/>
          <w:i/>
          <w:sz w:val="36"/>
          <w:szCs w:val="36"/>
          <w:u w:val="single"/>
        </w:rPr>
        <w:t>Solution:</w:t>
      </w:r>
    </w:p>
    <w:p w:rsidR="00E32EC9" w:rsidRDefault="00E32EC9" w:rsidP="00E32EC9">
      <w:pPr>
        <w:jc w:val="center"/>
        <w:rPr>
          <w:rFonts w:asciiTheme="majorBidi" w:eastAsiaTheme="minorEastAsia" w:hAnsiTheme="majorBidi" w:cstheme="majorBidi"/>
          <w:b/>
          <w:i/>
          <w:sz w:val="36"/>
          <w:szCs w:val="36"/>
          <w:u w:val="single"/>
        </w:rPr>
      </w:pPr>
    </w:p>
    <w:p w:rsidR="00E32EC9" w:rsidRDefault="00E32EC9" w:rsidP="00E32EC9">
      <w:pPr>
        <w:spacing w:line="480" w:lineRule="auto"/>
        <w:jc w:val="center"/>
        <w:rPr>
          <w:rFonts w:asciiTheme="majorBidi" w:eastAsiaTheme="minorEastAsia" w:hAnsiTheme="majorBidi" w:cstheme="majorBidi"/>
          <w:b/>
          <w:i/>
          <w:sz w:val="48"/>
          <w:szCs w:val="48"/>
          <w:u w:val="single"/>
          <w:vertAlign w:val="superscript"/>
        </w:rPr>
      </w:pPr>
      <w:r>
        <w:rPr>
          <w:rFonts w:asciiTheme="majorBidi" w:eastAsiaTheme="minorEastAsia" w:hAnsiTheme="majorBidi" w:cstheme="majorBidi"/>
          <w:b/>
          <w:i/>
          <w:sz w:val="48"/>
          <w:szCs w:val="48"/>
          <w:u w:val="single"/>
          <w:vertAlign w:val="superscript"/>
        </w:rPr>
        <w:t xml:space="preserve">Part </w:t>
      </w:r>
      <w:r w:rsidRPr="00E32EC9">
        <w:rPr>
          <w:rFonts w:asciiTheme="majorBidi" w:eastAsiaTheme="minorEastAsia" w:hAnsiTheme="majorBidi" w:cstheme="majorBidi"/>
          <w:b/>
          <w:i/>
          <w:sz w:val="48"/>
          <w:szCs w:val="48"/>
          <w:u w:val="single"/>
          <w:vertAlign w:val="superscript"/>
        </w:rPr>
        <w:t>(A)</w:t>
      </w:r>
    </w:p>
    <w:p w:rsidR="006D6FD4" w:rsidRDefault="006D6FD4" w:rsidP="00E32EC9">
      <w:pPr>
        <w:spacing w:line="480" w:lineRule="auto"/>
        <w:jc w:val="center"/>
        <w:rPr>
          <w:rFonts w:asciiTheme="majorBidi" w:eastAsiaTheme="minorEastAsia" w:hAnsiTheme="majorBidi" w:cstheme="majorBidi"/>
          <w:b/>
          <w:bCs/>
          <w:sz w:val="28"/>
          <w:szCs w:val="28"/>
          <w:u w:val="single"/>
        </w:rPr>
      </w:pPr>
      <w:r w:rsidRPr="00E32EC9">
        <w:rPr>
          <w:rFonts w:asciiTheme="majorBidi" w:eastAsiaTheme="minorEastAsia" w:hAnsiTheme="majorBidi" w:cstheme="majorBidi"/>
          <w:b/>
          <w:bCs/>
          <w:sz w:val="28"/>
          <w:szCs w:val="28"/>
          <w:u w:val="single"/>
        </w:rPr>
        <w:t>Acid-Test Ratio:</w:t>
      </w:r>
    </w:p>
    <w:p w:rsidR="00E32EC9" w:rsidRPr="00E32EC9" w:rsidRDefault="00E32EC9" w:rsidP="00E32EC9">
      <w:pPr>
        <w:spacing w:line="480" w:lineRule="auto"/>
        <w:jc w:val="center"/>
        <w:rPr>
          <w:rFonts w:asciiTheme="majorBidi" w:eastAsiaTheme="minorEastAsia" w:hAnsiTheme="majorBidi" w:cstheme="majorBidi"/>
          <w:b/>
          <w:i/>
          <w:sz w:val="48"/>
          <w:szCs w:val="48"/>
          <w:u w:val="single"/>
          <w:vertAlign w:val="superscript"/>
        </w:rPr>
      </w:pPr>
    </w:p>
    <w:p w:rsidR="006D6FD4" w:rsidRPr="00E32EC9" w:rsidRDefault="006D6FD4" w:rsidP="00E32EC9">
      <w:pPr>
        <w:pStyle w:val="ListParagraph"/>
        <w:spacing w:after="0"/>
        <w:ind w:left="2880" w:firstLine="720"/>
        <w:rPr>
          <w:rFonts w:asciiTheme="majorBidi" w:hAnsiTheme="majorBidi" w:cstheme="majorBidi"/>
          <w:sz w:val="28"/>
          <w:szCs w:val="28"/>
        </w:rPr>
      </w:pPr>
      <w:r w:rsidRPr="00121BF7">
        <w:rPr>
          <w:rFonts w:asciiTheme="majorBidi" w:hAnsiTheme="majorBidi" w:cstheme="majorBidi"/>
          <w:sz w:val="28"/>
          <w:szCs w:val="28"/>
        </w:rPr>
        <w:t>Current Assets − Inventory</w:t>
      </w:r>
      <w:r w:rsidRPr="00121BF7">
        <w:rPr>
          <w:rFonts w:asciiTheme="majorBidi" w:hAnsiTheme="majorBidi" w:cstheme="majorBidi"/>
          <w:sz w:val="28"/>
          <w:szCs w:val="28"/>
        </w:rPr>
        <w:tab/>
      </w:r>
      <w:r w:rsidRPr="00E32EC9">
        <w:rPr>
          <w:rFonts w:asciiTheme="majorBidi" w:hAnsiTheme="majorBidi" w:cstheme="majorBidi"/>
          <w:sz w:val="28"/>
          <w:szCs w:val="28"/>
        </w:rPr>
        <w:tab/>
      </w:r>
    </w:p>
    <w:p w:rsidR="006D6FD4" w:rsidRPr="00121BF7" w:rsidRDefault="00523596" w:rsidP="006D6FD4">
      <w:pPr>
        <w:pStyle w:val="ListParagraph"/>
        <w:spacing w:line="480" w:lineRule="auto"/>
        <w:ind w:left="2880"/>
        <w:rPr>
          <w:rFonts w:asciiTheme="majorBidi" w:hAnsiTheme="majorBidi" w:cstheme="majorBidi"/>
          <w:sz w:val="28"/>
          <w:szCs w:val="28"/>
        </w:rPr>
      </w:pPr>
      <w:r w:rsidRPr="00523596">
        <w:rPr>
          <w:rFonts w:asciiTheme="majorBidi" w:hAnsiTheme="majorBidi" w:cstheme="majorBidi"/>
          <w:noProof/>
        </w:rPr>
        <w:pict>
          <v:line id="Straight Connector 19" o:spid="_x0000_s1026" style="position:absolute;left:0;text-align:left;z-index:251660288;visibility:visible;mso-width-relative:margin" from="157.5pt,.75pt" to="33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ijdtwEAALkDAAAOAAAAZHJzL2Uyb0RvYy54bWysU01v2zAMvQ/YfxB0X2znsK1GnB5SdJdh&#10;C9btB6gyFQuVRIHS8vHvRymJO3RDD8Musii+R/KR9Or26J3YAyWLYZDdopUCgsbRht0gf3y/f/dR&#10;ipRVGJXDAIM8QZK367dvVofYwxIndCOQ4CAh9Yc4yCnn2DdN0hN4lRYYIbDTIHmV2aRdM5I6cHTv&#10;mmXbvm8OSGMk1JASv96dnXJd4xsDOn81JkEWbpBcW64n1fOxnM16pfodqThZfSlD/UMVXtnASedQ&#10;dyor8ZPsH6G81YQJTV5o9A0aYzVUDayma1+oeZhUhKqFm5Pi3Kb0/8LqL/stCTvy7G6kCMrzjB4y&#10;KbubsthgCNxBJMFO7tQhpp4Jm7Cli5XilorsoyFfvixIHGt3T3N34ZiF5sdld/Oha3kI+uprnomR&#10;Uv4E6EW5DNLZUISrXu0/p8zJGHqFsFEKOaeut3xyUMAufAPDYkqyyq5rBBtHYq94AcanrsjgWBVZ&#10;KMY6N5Pa10kXbKFBXa2Z2L1OnNE1I4Y8E70NSH8j5+O1VHPGX1WftRbZjzie6iBqO3g/qrLLLpcF&#10;/N2u9Oc/bv0LAAD//wMAUEsDBBQABgAIAAAAIQA3KiIO2QAAAAcBAAAPAAAAZHJzL2Rvd25yZXYu&#10;eG1sTI9BTsMwEEX3SNzBGiQ2iDqhaopCnCpC6gFoWXTpxkMc1R6H2E3T23dgA8uvN/r/TbWZvRMT&#10;jrEPpCBfZCCQ2mB66hR87rfPryBi0mS0C4QKrhhhU9/fVbo04UIfOO1SJ7iEYqkV2JSGUsrYWvQ6&#10;LsKAxOwrjF4njmMnzagvXO6dfMmyQnrdEy9YPeC7xfa0O3sF+8MajX1yzaS/G0Pd8tRv15lSjw9z&#10;8wYi4Zz+juFHn9WhZqdjOJOJwilY5iv+JTFYgWBeFDnn42+WdSX/+9c3AAAA//8DAFBLAQItABQA&#10;BgAIAAAAIQC2gziS/gAAAOEBAAATAAAAAAAAAAAAAAAAAAAAAABbQ29udGVudF9UeXBlc10ueG1s&#10;UEsBAi0AFAAGAAgAAAAhADj9If/WAAAAlAEAAAsAAAAAAAAAAAAAAAAALwEAAF9yZWxzLy5yZWxz&#10;UEsBAi0AFAAGAAgAAAAhADWOKN23AQAAuQMAAA4AAAAAAAAAAAAAAAAALgIAAGRycy9lMm9Eb2Mu&#10;eG1sUEsBAi0AFAAGAAgAAAAhADcqIg7ZAAAABwEAAA8AAAAAAAAAAAAAAAAAEQQAAGRycy9kb3du&#10;cmV2LnhtbFBLBQYAAAAABAAEAPMAAAAXBQAAAAA=&#10;" strokecolor="black [3200]" strokeweight="1pt">
            <v:stroke joinstyle="miter"/>
          </v:line>
        </w:pict>
      </w:r>
      <w:r w:rsidR="006D6FD4" w:rsidRPr="00121BF7">
        <w:rPr>
          <w:rFonts w:asciiTheme="majorBidi" w:hAnsiTheme="majorBidi" w:cstheme="majorBidi"/>
          <w:sz w:val="28"/>
          <w:szCs w:val="28"/>
        </w:rPr>
        <w:tab/>
        <w:t xml:space="preserve">         Current Liabilities</w:t>
      </w:r>
    </w:p>
    <w:p w:rsidR="006D6FD4" w:rsidRDefault="006D6FD4" w:rsidP="006D6FD4">
      <w:pPr>
        <w:pStyle w:val="ListParagraph"/>
        <w:spacing w:line="480" w:lineRule="auto"/>
        <w:ind w:left="2880"/>
        <w:rPr>
          <w:rFonts w:asciiTheme="majorBidi" w:eastAsiaTheme="minorEastAsia" w:hAnsiTheme="majorBidi" w:cstheme="majorBidi"/>
          <w:sz w:val="32"/>
          <w:szCs w:val="32"/>
        </w:rPr>
      </w:pPr>
      <w:r>
        <w:rPr>
          <w:rFonts w:asciiTheme="majorBidi" w:hAnsiTheme="majorBidi" w:cstheme="majorBidi"/>
          <w:sz w:val="24"/>
          <w:szCs w:val="24"/>
        </w:rPr>
        <w:tab/>
      </w:r>
      <m:oMath>
        <m:f>
          <m:fPr>
            <m:ctrlPr>
              <w:rPr>
                <w:rFonts w:ascii="Cambria Math" w:hAnsi="Cambria Math" w:cstheme="majorBidi"/>
                <w:i/>
                <w:sz w:val="40"/>
                <w:szCs w:val="32"/>
              </w:rPr>
            </m:ctrlPr>
          </m:fPr>
          <m:num>
            <m:r>
              <w:rPr>
                <w:rFonts w:ascii="Cambria Math" w:hAnsi="Cambria Math" w:cstheme="majorBidi"/>
                <w:sz w:val="40"/>
                <w:szCs w:val="32"/>
              </w:rPr>
              <m:t>40,000+500,000+300,000-300,000</m:t>
            </m:r>
          </m:num>
          <m:den>
            <m:r>
              <w:rPr>
                <w:rFonts w:ascii="Cambria Math" w:hAnsi="Cambria Math" w:cstheme="majorBidi"/>
                <w:sz w:val="40"/>
                <w:szCs w:val="32"/>
              </w:rPr>
              <m:t>250,000+220,000+150,000</m:t>
            </m:r>
          </m:den>
        </m:f>
        <m:r>
          <w:rPr>
            <w:rFonts w:ascii="Cambria Math" w:hAnsi="Cambria Math" w:cstheme="majorBidi"/>
            <w:sz w:val="40"/>
            <w:szCs w:val="32"/>
          </w:rPr>
          <m:t>=</m:t>
        </m:r>
      </m:oMath>
    </w:p>
    <w:p w:rsidR="006D6FD4" w:rsidRDefault="006D6FD4" w:rsidP="006D6FD4">
      <w:pPr>
        <w:pStyle w:val="ListParagraph"/>
        <w:spacing w:line="480" w:lineRule="auto"/>
        <w:ind w:left="2880"/>
        <w:rPr>
          <w:rFonts w:asciiTheme="majorBidi" w:eastAsiaTheme="minorEastAsia" w:hAnsiTheme="majorBidi" w:cstheme="majorBidi"/>
          <w:sz w:val="40"/>
          <w:szCs w:val="32"/>
        </w:rPr>
      </w:pPr>
      <w:r>
        <w:rPr>
          <w:rFonts w:asciiTheme="majorBidi" w:hAnsiTheme="majorBidi" w:cstheme="majorBidi"/>
          <w:sz w:val="24"/>
          <w:szCs w:val="24"/>
        </w:rPr>
        <w:tab/>
      </w:r>
      <m:oMath>
        <m:f>
          <m:fPr>
            <m:ctrlPr>
              <w:rPr>
                <w:rFonts w:ascii="Cambria Math" w:hAnsi="Cambria Math" w:cstheme="majorBidi"/>
                <w:i/>
                <w:sz w:val="40"/>
                <w:szCs w:val="32"/>
              </w:rPr>
            </m:ctrlPr>
          </m:fPr>
          <m:num>
            <m:r>
              <w:rPr>
                <w:rFonts w:ascii="Cambria Math" w:hAnsi="Cambria Math" w:cstheme="majorBidi"/>
                <w:sz w:val="40"/>
                <w:szCs w:val="32"/>
              </w:rPr>
              <m:t>840,000-300,000</m:t>
            </m:r>
          </m:num>
          <m:den>
            <m:r>
              <w:rPr>
                <w:rFonts w:ascii="Cambria Math" w:hAnsi="Cambria Math" w:cstheme="majorBidi"/>
                <w:sz w:val="40"/>
                <w:szCs w:val="32"/>
              </w:rPr>
              <m:t>620,000</m:t>
            </m:r>
          </m:den>
        </m:f>
        <m:r>
          <w:rPr>
            <w:rFonts w:ascii="Cambria Math" w:hAnsi="Cambria Math" w:cstheme="majorBidi"/>
            <w:sz w:val="40"/>
            <w:szCs w:val="32"/>
          </w:rPr>
          <m:t>=</m:t>
        </m:r>
      </m:oMath>
    </w:p>
    <w:p w:rsidR="006D6FD4" w:rsidRPr="006D6FD4" w:rsidRDefault="006D6FD4" w:rsidP="006D6FD4">
      <w:pPr>
        <w:pStyle w:val="ListParagraph"/>
        <w:spacing w:line="480" w:lineRule="auto"/>
        <w:ind w:left="2880"/>
        <w:rPr>
          <w:rFonts w:asciiTheme="majorBidi" w:eastAsiaTheme="minorEastAsia" w:hAnsiTheme="majorBidi" w:cstheme="majorBidi"/>
          <w:sz w:val="32"/>
          <w:szCs w:val="32"/>
        </w:rPr>
      </w:pPr>
      <w:r>
        <w:rPr>
          <w:rFonts w:asciiTheme="majorBidi" w:hAnsiTheme="majorBidi" w:cstheme="majorBidi"/>
          <w:sz w:val="24"/>
          <w:szCs w:val="24"/>
        </w:rPr>
        <w:tab/>
      </w:r>
      <m:oMath>
        <m:f>
          <m:fPr>
            <m:ctrlPr>
              <w:rPr>
                <w:rFonts w:ascii="Cambria Math" w:hAnsi="Cambria Math" w:cstheme="majorBidi"/>
                <w:i/>
                <w:sz w:val="32"/>
                <w:szCs w:val="32"/>
              </w:rPr>
            </m:ctrlPr>
          </m:fPr>
          <m:num>
            <m:r>
              <w:rPr>
                <w:rFonts w:ascii="Cambria Math" w:hAnsi="Cambria Math" w:cstheme="majorBidi"/>
                <w:sz w:val="32"/>
                <w:szCs w:val="32"/>
              </w:rPr>
              <m:t>540000</m:t>
            </m:r>
          </m:num>
          <m:den>
            <m:r>
              <w:rPr>
                <w:rFonts w:ascii="Cambria Math" w:hAnsi="Cambria Math" w:cstheme="majorBidi"/>
                <w:sz w:val="32"/>
                <w:szCs w:val="32"/>
              </w:rPr>
              <m:t>620000</m:t>
            </m:r>
          </m:den>
        </m:f>
        <m:r>
          <w:rPr>
            <w:rFonts w:ascii="Cambria Math" w:hAnsi="Cambria Math" w:cstheme="majorBidi"/>
            <w:sz w:val="32"/>
            <w:szCs w:val="32"/>
          </w:rPr>
          <m:t>=0.87</m:t>
        </m:r>
      </m:oMath>
    </w:p>
    <w:p w:rsidR="006D6FD4" w:rsidRPr="00E32EC9" w:rsidRDefault="00E32EC9" w:rsidP="00E32EC9">
      <w:pPr>
        <w:spacing w:line="480" w:lineRule="auto"/>
        <w:rPr>
          <w:rFonts w:asciiTheme="majorBidi" w:eastAsiaTheme="minorEastAsia" w:hAnsiTheme="majorBidi" w:cstheme="majorBidi"/>
          <w:b/>
          <w:i/>
          <w:sz w:val="40"/>
          <w:szCs w:val="40"/>
          <w:u w:val="single"/>
        </w:rPr>
      </w:pPr>
      <w:r w:rsidRPr="00E32EC9">
        <w:rPr>
          <w:rFonts w:asciiTheme="majorBidi" w:eastAsiaTheme="minorEastAsia" w:hAnsiTheme="majorBidi" w:cstheme="majorBidi"/>
          <w:b/>
          <w:sz w:val="32"/>
          <w:szCs w:val="32"/>
        </w:rPr>
        <w:lastRenderedPageBreak/>
        <w:t xml:space="preserve">                                                </w:t>
      </w:r>
      <w:r w:rsidRPr="00E32EC9">
        <w:rPr>
          <w:rFonts w:asciiTheme="majorBidi" w:eastAsiaTheme="minorEastAsia" w:hAnsiTheme="majorBidi" w:cstheme="majorBidi"/>
          <w:b/>
          <w:i/>
          <w:sz w:val="40"/>
          <w:szCs w:val="40"/>
          <w:u w:val="single"/>
        </w:rPr>
        <w:t>Part (b)</w:t>
      </w:r>
    </w:p>
    <w:p w:rsidR="006D6FD4" w:rsidRDefault="00E32EC9" w:rsidP="00E32EC9">
      <w:pPr>
        <w:spacing w:line="480" w:lineRule="auto"/>
        <w:ind w:left="1800"/>
        <w:rPr>
          <w:rFonts w:asciiTheme="majorBidi" w:eastAsiaTheme="minorEastAsia" w:hAnsiTheme="majorBidi" w:cstheme="majorBidi"/>
          <w:b/>
          <w:bCs/>
          <w:sz w:val="28"/>
          <w:szCs w:val="28"/>
        </w:rPr>
      </w:pPr>
      <w:r>
        <w:rPr>
          <w:rFonts w:asciiTheme="majorBidi" w:eastAsiaTheme="minorEastAsia" w:hAnsiTheme="majorBidi" w:cstheme="majorBidi"/>
          <w:b/>
          <w:bCs/>
          <w:sz w:val="28"/>
          <w:szCs w:val="28"/>
        </w:rPr>
        <w:t xml:space="preserve">           </w:t>
      </w:r>
      <w:r w:rsidR="006D6FD4" w:rsidRPr="00E32EC9">
        <w:rPr>
          <w:rFonts w:asciiTheme="majorBidi" w:eastAsiaTheme="minorEastAsia" w:hAnsiTheme="majorBidi" w:cstheme="majorBidi"/>
          <w:b/>
          <w:bCs/>
          <w:sz w:val="28"/>
          <w:szCs w:val="28"/>
          <w:u w:val="single"/>
        </w:rPr>
        <w:t>The Inventory Turnover Ratio</w:t>
      </w:r>
      <w:r w:rsidR="006D6FD4" w:rsidRPr="00E32EC9">
        <w:rPr>
          <w:rFonts w:asciiTheme="majorBidi" w:eastAsiaTheme="minorEastAsia" w:hAnsiTheme="majorBidi" w:cstheme="majorBidi"/>
          <w:b/>
          <w:bCs/>
          <w:sz w:val="28"/>
          <w:szCs w:val="28"/>
        </w:rPr>
        <w:t>:</w:t>
      </w:r>
    </w:p>
    <w:p w:rsidR="00E32EC9" w:rsidRPr="00E32EC9" w:rsidRDefault="00E32EC9" w:rsidP="00E32EC9">
      <w:pPr>
        <w:spacing w:line="480" w:lineRule="auto"/>
        <w:ind w:left="1800"/>
        <w:rPr>
          <w:rFonts w:asciiTheme="majorBidi" w:eastAsiaTheme="minorEastAsia" w:hAnsiTheme="majorBidi" w:cstheme="majorBidi"/>
          <w:b/>
          <w:bCs/>
          <w:sz w:val="28"/>
          <w:szCs w:val="28"/>
        </w:rPr>
      </w:pPr>
    </w:p>
    <w:p w:rsidR="006D6FD4" w:rsidRPr="00121BF7" w:rsidRDefault="006D6FD4" w:rsidP="006D6FD4">
      <w:pPr>
        <w:pStyle w:val="ListParagraph"/>
        <w:spacing w:after="0"/>
        <w:ind w:left="2880" w:firstLine="720"/>
        <w:rPr>
          <w:rFonts w:asciiTheme="majorBidi" w:hAnsiTheme="majorBidi" w:cstheme="majorBidi"/>
          <w:sz w:val="28"/>
          <w:szCs w:val="28"/>
        </w:rPr>
      </w:pPr>
      <w:r w:rsidRPr="00121BF7">
        <w:rPr>
          <w:rFonts w:asciiTheme="majorBidi" w:hAnsiTheme="majorBidi" w:cstheme="majorBidi"/>
          <w:sz w:val="28"/>
          <w:szCs w:val="28"/>
        </w:rPr>
        <w:t>Cost of Goods sold</w:t>
      </w:r>
      <w:r w:rsidRPr="00121BF7">
        <w:rPr>
          <w:rFonts w:asciiTheme="majorBidi" w:hAnsiTheme="majorBidi" w:cstheme="majorBidi"/>
          <w:sz w:val="28"/>
          <w:szCs w:val="28"/>
        </w:rPr>
        <w:tab/>
      </w:r>
      <w:r w:rsidRPr="00121BF7">
        <w:rPr>
          <w:rFonts w:asciiTheme="majorBidi" w:hAnsiTheme="majorBidi" w:cstheme="majorBidi"/>
          <w:sz w:val="28"/>
          <w:szCs w:val="28"/>
        </w:rPr>
        <w:tab/>
      </w:r>
    </w:p>
    <w:p w:rsidR="006D6FD4" w:rsidRPr="00121BF7" w:rsidRDefault="00523596" w:rsidP="006D6FD4">
      <w:pPr>
        <w:pStyle w:val="ListParagraph"/>
        <w:spacing w:after="0" w:line="480" w:lineRule="auto"/>
        <w:ind w:left="2880"/>
        <w:rPr>
          <w:rFonts w:asciiTheme="majorBidi" w:hAnsiTheme="majorBidi" w:cstheme="majorBidi"/>
          <w:sz w:val="28"/>
          <w:szCs w:val="28"/>
        </w:rPr>
      </w:pPr>
      <w:r w:rsidRPr="00523596">
        <w:rPr>
          <w:rFonts w:asciiTheme="majorBidi" w:hAnsiTheme="majorBidi" w:cstheme="majorBidi"/>
          <w:noProof/>
        </w:rPr>
        <w:pict>
          <v:line id="Straight Connector 21" o:spid="_x0000_s1032" style="position:absolute;left:0;text-align:left;z-index:251662336;visibility:visible;mso-width-relative:margin" from="155pt,.1pt" to="30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S+luAEAALkDAAAOAAAAZHJzL2Uyb0RvYy54bWysU01v2zAMvQ/YfxB0X2znsG5GnB5SdJdh&#10;C9btB6gyFQuVRIHS8vHvRymJO3RDD8MutCjykXxP9Or26J3YAyWLYZDdopUCgsbRht0gf3y/f/dB&#10;ipRVGJXDAIM8QZK367dvVofYwxIndCOQ4CIh9Yc4yCnn2DdN0hN4lRYYIXDQIHmV2aVdM5I6cHXv&#10;mmXbvm8OSGMk1JAS396dg3Jd6xsDOn81JkEWbpA8W66Wqn0stlmvVL8jFSerL2Oof5jCKxu46Vzq&#10;TmUlfpL9o5S3mjChyQuNvkFjrIbKgdl07Qs2D5OKULmwOCnOMqX/V1Z/2W9J2HGQy06KoDy/0UMm&#10;ZXdTFhsMgRVEEhxkpQ4x9QzYhC1dvBS3VGgfDfnyZULiWNU9zerCMQvNl93H7uam5UfQ11jzDIyU&#10;8idAL8phkM6GQlz1av85ZW7GqdcUdsog59b1lE8OSrIL38AwGW62rOi6RrBxJPaKF2B8qjS4Vs0s&#10;EGOdm0Ht66BLboFBXa0Z2L0OnLNrRwx5BnobkP4GzsfrqOacf2V95lpoP+J4qg9R5eD9qCpddrks&#10;4O9+hT//cetfAAAA//8DAFBLAwQUAAYACAAAACEAq0aTN9cAAAAFAQAADwAAAGRycy9kb3ducmV2&#10;LnhtbEyPQU7DMBBF90jcwRokNojaSaUWhThVhNQD0LJg6cZDHNUeh9hNw+2ZrmD59Ef/v6l3S/Bi&#10;xikNkTQUKwUCqYt2oF7Dx3H//AIiZUPW+Eio4QcT7Jr7u9pUNl7pHedD7gWXUKqMBpfzWEmZOofB&#10;pFUckTj7ilMwmXHqpZ3MlcuDl6VSGxnMQLzgzIhvDrvz4RI0HD+3aN2Tb2fz3Vrq1+dhv1VaPz4s&#10;7SuIjEv+O4abPqtDw06neCGbhNewLhT/kjWUIDjeFCXj6YayqeV/++YXAAD//wMAUEsBAi0AFAAG&#10;AAgAAAAhALaDOJL+AAAA4QEAABMAAAAAAAAAAAAAAAAAAAAAAFtDb250ZW50X1R5cGVzXS54bWxQ&#10;SwECLQAUAAYACAAAACEAOP0h/9YAAACUAQAACwAAAAAAAAAAAAAAAAAvAQAAX3JlbHMvLnJlbHNQ&#10;SwECLQAUAAYACAAAACEAuBEvpbgBAAC5AwAADgAAAAAAAAAAAAAAAAAuAgAAZHJzL2Uyb0RvYy54&#10;bWxQSwECLQAUAAYACAAAACEAq0aTN9cAAAAFAQAADwAAAAAAAAAAAAAAAAASBAAAZHJzL2Rvd25y&#10;ZXYueG1sUEsFBgAAAAAEAAQA8wAAABYFAAAAAA==&#10;" strokecolor="black [3200]" strokeweight="1pt">
            <v:stroke joinstyle="miter"/>
          </v:line>
        </w:pict>
      </w:r>
      <w:r w:rsidR="006D6FD4" w:rsidRPr="00121BF7">
        <w:rPr>
          <w:rFonts w:asciiTheme="majorBidi" w:hAnsiTheme="majorBidi" w:cstheme="majorBidi"/>
          <w:sz w:val="28"/>
          <w:szCs w:val="28"/>
        </w:rPr>
        <w:tab/>
        <w:t>Average Inventories</w:t>
      </w:r>
    </w:p>
    <w:p w:rsidR="006D6FD4" w:rsidRDefault="006D6FD4" w:rsidP="006D6FD4">
      <w:pPr>
        <w:pStyle w:val="ListParagraph"/>
        <w:spacing w:line="480" w:lineRule="auto"/>
        <w:ind w:left="2880"/>
        <w:rPr>
          <w:rFonts w:asciiTheme="majorBidi" w:eastAsiaTheme="minorEastAsia" w:hAnsiTheme="majorBidi" w:cstheme="majorBidi"/>
          <w:b/>
          <w:bCs/>
          <w:sz w:val="36"/>
          <w:szCs w:val="36"/>
          <w:vertAlign w:val="superscript"/>
        </w:rPr>
      </w:pPr>
      <w:r>
        <w:rPr>
          <w:rFonts w:asciiTheme="majorBidi" w:hAnsiTheme="majorBidi" w:cstheme="majorBidi"/>
          <w:sz w:val="24"/>
          <w:szCs w:val="24"/>
        </w:rPr>
        <w:tab/>
      </w:r>
      <m:oMath>
        <m:f>
          <m:fPr>
            <m:ctrlPr>
              <w:rPr>
                <w:rFonts w:ascii="Cambria Math" w:hAnsi="Cambria Math" w:cstheme="majorBidi"/>
                <w:i/>
                <w:sz w:val="32"/>
                <w:szCs w:val="32"/>
              </w:rPr>
            </m:ctrlPr>
          </m:fPr>
          <m:num>
            <m:r>
              <w:rPr>
                <w:rFonts w:ascii="Cambria Math" w:hAnsi="Cambria Math" w:cstheme="majorBidi"/>
                <w:sz w:val="32"/>
                <w:szCs w:val="32"/>
              </w:rPr>
              <m:t>4,000,000</m:t>
            </m:r>
          </m:num>
          <m:den>
            <m:r>
              <w:rPr>
                <w:rFonts w:ascii="Cambria Math" w:hAnsi="Cambria Math" w:cstheme="majorBidi"/>
                <w:sz w:val="32"/>
                <w:szCs w:val="32"/>
              </w:rPr>
              <m:t>300,000</m:t>
            </m:r>
          </m:den>
        </m:f>
        <m:r>
          <w:rPr>
            <w:rFonts w:ascii="Cambria Math" w:hAnsi="Cambria Math" w:cstheme="majorBidi"/>
            <w:sz w:val="32"/>
            <w:szCs w:val="32"/>
          </w:rPr>
          <m:t>=13.33</m:t>
        </m:r>
      </m:oMath>
    </w:p>
    <w:p w:rsidR="00460355" w:rsidRPr="00460355" w:rsidRDefault="00460355" w:rsidP="00460355">
      <w:pPr>
        <w:spacing w:line="480" w:lineRule="auto"/>
        <w:ind w:left="1800"/>
        <w:rPr>
          <w:rFonts w:asciiTheme="majorBidi" w:eastAsiaTheme="minorEastAsia" w:hAnsiTheme="majorBidi" w:cstheme="majorBidi"/>
          <w:b/>
          <w:bCs/>
          <w:i/>
          <w:sz w:val="40"/>
          <w:szCs w:val="40"/>
          <w:u w:val="single"/>
        </w:rPr>
      </w:pPr>
      <w:r>
        <w:rPr>
          <w:rFonts w:asciiTheme="majorBidi" w:eastAsiaTheme="minorEastAsia" w:hAnsiTheme="majorBidi" w:cstheme="majorBidi"/>
          <w:b/>
          <w:bCs/>
          <w:sz w:val="28"/>
          <w:szCs w:val="28"/>
        </w:rPr>
        <w:t xml:space="preserve">                            </w:t>
      </w:r>
      <w:r w:rsidRPr="00460355">
        <w:rPr>
          <w:rFonts w:asciiTheme="majorBidi" w:eastAsiaTheme="minorEastAsia" w:hAnsiTheme="majorBidi" w:cstheme="majorBidi"/>
          <w:b/>
          <w:bCs/>
          <w:i/>
          <w:sz w:val="40"/>
          <w:szCs w:val="40"/>
          <w:u w:val="single"/>
        </w:rPr>
        <w:t>Part (c)</w:t>
      </w:r>
    </w:p>
    <w:p w:rsidR="006D6FD4" w:rsidRDefault="00460355" w:rsidP="00460355">
      <w:pPr>
        <w:spacing w:line="480" w:lineRule="auto"/>
        <w:ind w:left="1800"/>
        <w:rPr>
          <w:rFonts w:asciiTheme="majorBidi" w:eastAsiaTheme="minorEastAsia" w:hAnsiTheme="majorBidi" w:cstheme="majorBidi"/>
          <w:b/>
          <w:bCs/>
          <w:sz w:val="28"/>
          <w:szCs w:val="28"/>
          <w:u w:val="single"/>
        </w:rPr>
      </w:pPr>
      <w:r>
        <w:rPr>
          <w:rFonts w:asciiTheme="majorBidi" w:eastAsiaTheme="minorEastAsia" w:hAnsiTheme="majorBidi" w:cstheme="majorBidi"/>
          <w:b/>
          <w:bCs/>
          <w:sz w:val="28"/>
          <w:szCs w:val="28"/>
        </w:rPr>
        <w:t xml:space="preserve">             </w:t>
      </w:r>
      <w:r w:rsidR="00785570" w:rsidRPr="00460355">
        <w:rPr>
          <w:rFonts w:asciiTheme="majorBidi" w:eastAsiaTheme="minorEastAsia" w:hAnsiTheme="majorBidi" w:cstheme="majorBidi"/>
          <w:b/>
          <w:bCs/>
          <w:sz w:val="28"/>
          <w:szCs w:val="28"/>
          <w:u w:val="single"/>
        </w:rPr>
        <w:t>Total Debt to Equity Ratio</w:t>
      </w:r>
      <w:r w:rsidR="006D6FD4" w:rsidRPr="00460355">
        <w:rPr>
          <w:rFonts w:asciiTheme="majorBidi" w:eastAsiaTheme="minorEastAsia" w:hAnsiTheme="majorBidi" w:cstheme="majorBidi"/>
          <w:b/>
          <w:bCs/>
          <w:sz w:val="28"/>
          <w:szCs w:val="28"/>
          <w:u w:val="single"/>
        </w:rPr>
        <w:t>:</w:t>
      </w:r>
    </w:p>
    <w:p w:rsidR="00460355" w:rsidRPr="00460355" w:rsidRDefault="00460355" w:rsidP="00460355">
      <w:pPr>
        <w:spacing w:line="480" w:lineRule="auto"/>
        <w:ind w:left="1800"/>
        <w:rPr>
          <w:rFonts w:asciiTheme="majorBidi" w:eastAsiaTheme="minorEastAsia" w:hAnsiTheme="majorBidi" w:cstheme="majorBidi"/>
          <w:b/>
          <w:bCs/>
          <w:sz w:val="28"/>
          <w:szCs w:val="28"/>
          <w:u w:val="single"/>
        </w:rPr>
      </w:pPr>
    </w:p>
    <w:p w:rsidR="006D6FD4" w:rsidRPr="00121BF7" w:rsidRDefault="00785570" w:rsidP="006D6FD4">
      <w:pPr>
        <w:pStyle w:val="ListParagraph"/>
        <w:spacing w:after="0"/>
        <w:ind w:left="2880" w:firstLine="720"/>
        <w:rPr>
          <w:rFonts w:asciiTheme="majorBidi" w:hAnsiTheme="majorBidi" w:cstheme="majorBidi"/>
          <w:sz w:val="28"/>
          <w:szCs w:val="28"/>
        </w:rPr>
      </w:pPr>
      <w:r>
        <w:rPr>
          <w:rFonts w:asciiTheme="majorBidi" w:hAnsiTheme="majorBidi" w:cstheme="majorBidi"/>
          <w:sz w:val="28"/>
          <w:szCs w:val="28"/>
        </w:rPr>
        <w:t>Total Debt</w:t>
      </w:r>
      <w:r w:rsidR="006D6FD4" w:rsidRPr="00121BF7">
        <w:rPr>
          <w:rFonts w:asciiTheme="majorBidi" w:hAnsiTheme="majorBidi" w:cstheme="majorBidi"/>
          <w:sz w:val="28"/>
          <w:szCs w:val="28"/>
        </w:rPr>
        <w:tab/>
      </w:r>
      <w:r w:rsidR="006D6FD4" w:rsidRPr="00121BF7">
        <w:rPr>
          <w:rFonts w:asciiTheme="majorBidi" w:hAnsiTheme="majorBidi" w:cstheme="majorBidi"/>
          <w:sz w:val="28"/>
          <w:szCs w:val="28"/>
        </w:rPr>
        <w:tab/>
      </w:r>
    </w:p>
    <w:p w:rsidR="006D6FD4" w:rsidRDefault="00523596" w:rsidP="00785570">
      <w:pPr>
        <w:pStyle w:val="ListParagraph"/>
        <w:spacing w:after="0" w:line="480" w:lineRule="auto"/>
        <w:ind w:left="2880" w:firstLine="720"/>
        <w:rPr>
          <w:rFonts w:asciiTheme="majorBidi" w:hAnsiTheme="majorBidi" w:cstheme="majorBidi"/>
          <w:sz w:val="24"/>
          <w:szCs w:val="24"/>
        </w:rPr>
      </w:pPr>
      <w:r w:rsidRPr="00523596">
        <w:rPr>
          <w:rFonts w:asciiTheme="majorBidi" w:hAnsiTheme="majorBidi" w:cstheme="majorBidi"/>
          <w:noProof/>
        </w:rPr>
        <w:pict>
          <v:line id="Straight Connector 22" o:spid="_x0000_s1031" style="position:absolute;left:0;text-align:left;z-index:251663360;visibility:visible;mso-width-relative:margin" from="153.5pt,.65pt" to="28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ntuAEAALkDAAAOAAAAZHJzL2Uyb0RvYy54bWysU9tu2zAMfR/QfxD03viC3WDE6UOK9WXY&#10;gnX9AFWmYqG6gdJi5+9HKYlbbEMfhr7QoshzyEPR65vZGnYAjNq7njermjNw0g/a7Xv+8PPL9WfO&#10;YhJuEMY76PkRIr/ZXL1bT6GD1o/eDICMSFzsptDzMaXQVVWUI1gRVz6Ao6DyaEUiF/fVgGIidmuq&#10;tq4/VpPHIaCXECPd3p6CfFP4lQKZvisVITHTc+otFYvFPmZbbdai26MIo5bnNsR/dGGFdlR0oboV&#10;SbBfqP+islqij16llfS28kppCUUDqWnqP9TcjyJA0ULDiWEZU3w7WvntsEOmh563LWdOWHqj+4RC&#10;78fEtt45mqBHRkGa1BRiR4Ct2+HZi2GHWfas0OYvCWJzme5xmS7MiUm6bD417z/U9AjyEquegQFj&#10;ugNvWT703GiXhYtOHL7GRMUo9ZJCTm7kVLqc0tFATjbuBygSQ8Xagi5rBFuD7CBoAYanJssgrpKZ&#10;IUobs4Dq10Hn3AyDsloLsHkduGSXit6lBWi18/gvcJovrapT/kX1SWuW/eiHY3mIMg7aj6LsvMt5&#10;AV/6Bf78x21+AwAA//8DAFBLAwQUAAYACAAAACEAdUXC49cAAAAHAQAADwAAAGRycy9kb3ducmV2&#10;LnhtbEyPQU7DMBBF90jcwRokNojaEEFQiFNFSD0ALYsu3XiIo9rjELtpuD1TNrD8eqP/39TrJXgx&#10;45SGSBoeVgoEUhftQL2Gj93m/gVEyoas8ZFQwzcmWDfXV7WpbDzTO87b3AsuoVQZDS7nsZIydQ6D&#10;Sas4IjH7jFMwmePUSzuZM5cHLx+VepbBDMQLzoz45rA7bk9Bw25fonV3vp3NV2upL47DplRa394s&#10;7SuIjEv+O4aLPqtDw06HeCKbhNdQqJJ/yQwKEMyfyks+/GbZ1PK/f/MDAAD//wMAUEsBAi0AFAAG&#10;AAgAAAAhALaDOJL+AAAA4QEAABMAAAAAAAAAAAAAAAAAAAAAAFtDb250ZW50X1R5cGVzXS54bWxQ&#10;SwECLQAUAAYACAAAACEAOP0h/9YAAACUAQAACwAAAAAAAAAAAAAAAAAvAQAAX3JlbHMvLnJlbHNQ&#10;SwECLQAUAAYACAAAACEAYVzJ7bgBAAC5AwAADgAAAAAAAAAAAAAAAAAuAgAAZHJzL2Uyb0RvYy54&#10;bWxQSwECLQAUAAYACAAAACEAdUXC49cAAAAHAQAADwAAAAAAAAAAAAAAAAASBAAAZHJzL2Rvd25y&#10;ZXYueG1sUEsFBgAAAAAEAAQA8wAAABYFAAAAAA==&#10;" strokecolor="black [3200]" strokeweight="1pt">
            <v:stroke joinstyle="miter"/>
          </v:line>
        </w:pict>
      </w:r>
      <w:r w:rsidR="00785570">
        <w:rPr>
          <w:rFonts w:asciiTheme="majorBidi" w:hAnsiTheme="majorBidi" w:cstheme="majorBidi"/>
          <w:sz w:val="28"/>
          <w:szCs w:val="28"/>
        </w:rPr>
        <w:t>Total Equity</w:t>
      </w:r>
    </w:p>
    <w:p w:rsidR="006D6FD4" w:rsidRPr="00785570" w:rsidRDefault="00523596" w:rsidP="006D6FD4">
      <w:pPr>
        <w:spacing w:after="0" w:line="480" w:lineRule="auto"/>
        <w:rPr>
          <w:rFonts w:asciiTheme="majorBidi" w:eastAsiaTheme="minorEastAsia" w:hAnsiTheme="majorBidi" w:cstheme="majorBidi"/>
          <w:sz w:val="32"/>
          <w:szCs w:val="32"/>
        </w:rPr>
      </w:pPr>
      <m:oMathPara>
        <m:oMath>
          <m:f>
            <m:fPr>
              <m:ctrlPr>
                <w:rPr>
                  <w:rFonts w:ascii="Cambria Math" w:hAnsi="Cambria Math" w:cstheme="majorBidi"/>
                  <w:i/>
                  <w:sz w:val="32"/>
                  <w:szCs w:val="32"/>
                </w:rPr>
              </m:ctrlPr>
            </m:fPr>
            <m:num>
              <m:r>
                <w:rPr>
                  <w:rFonts w:ascii="Cambria Math" w:hAnsi="Cambria Math" w:cstheme="majorBidi"/>
                  <w:sz w:val="32"/>
                  <w:szCs w:val="32"/>
                </w:rPr>
                <m:t>250000+22000+150000+400000</m:t>
              </m:r>
            </m:num>
            <m:den>
              <m:r>
                <w:rPr>
                  <w:rFonts w:ascii="Cambria Math" w:hAnsi="Cambria Math" w:cstheme="majorBidi"/>
                  <w:sz w:val="32"/>
                  <w:szCs w:val="32"/>
                </w:rPr>
                <m:t>200000+600000</m:t>
              </m:r>
            </m:den>
          </m:f>
          <m:r>
            <w:rPr>
              <w:rFonts w:ascii="Cambria Math" w:hAnsi="Cambria Math" w:cstheme="majorBidi"/>
              <w:sz w:val="32"/>
              <w:szCs w:val="32"/>
            </w:rPr>
            <m:t>=</m:t>
          </m:r>
        </m:oMath>
      </m:oMathPara>
    </w:p>
    <w:p w:rsidR="00785570" w:rsidRDefault="00785570" w:rsidP="00785570">
      <w:pPr>
        <w:pStyle w:val="ListParagraph"/>
        <w:spacing w:line="480" w:lineRule="auto"/>
        <w:ind w:left="2880"/>
        <w:rPr>
          <w:rFonts w:asciiTheme="majorBidi" w:eastAsiaTheme="minorEastAsia" w:hAnsiTheme="majorBidi" w:cstheme="majorBidi"/>
          <w:sz w:val="32"/>
          <w:szCs w:val="32"/>
        </w:rPr>
      </w:pPr>
      <w:r>
        <w:rPr>
          <w:rFonts w:asciiTheme="majorBidi" w:hAnsiTheme="majorBidi" w:cstheme="majorBidi"/>
          <w:sz w:val="24"/>
          <w:szCs w:val="24"/>
        </w:rPr>
        <w:tab/>
      </w:r>
      <m:oMath>
        <m:f>
          <m:fPr>
            <m:ctrlPr>
              <w:rPr>
                <w:rFonts w:ascii="Cambria Math" w:hAnsi="Cambria Math" w:cstheme="majorBidi"/>
                <w:i/>
                <w:sz w:val="32"/>
                <w:szCs w:val="32"/>
              </w:rPr>
            </m:ctrlPr>
          </m:fPr>
          <m:num>
            <m:r>
              <w:rPr>
                <w:rFonts w:ascii="Cambria Math" w:hAnsi="Cambria Math" w:cstheme="majorBidi"/>
                <w:sz w:val="32"/>
                <w:szCs w:val="32"/>
              </w:rPr>
              <m:t>1020000</m:t>
            </m:r>
          </m:num>
          <m:den>
            <m:r>
              <w:rPr>
                <w:rFonts w:ascii="Cambria Math" w:hAnsi="Cambria Math" w:cstheme="majorBidi"/>
                <w:sz w:val="32"/>
                <w:szCs w:val="32"/>
              </w:rPr>
              <m:t>800000</m:t>
            </m:r>
          </m:den>
        </m:f>
        <m:r>
          <w:rPr>
            <w:rFonts w:ascii="Cambria Math" w:hAnsi="Cambria Math" w:cstheme="majorBidi"/>
            <w:sz w:val="32"/>
            <w:szCs w:val="32"/>
          </w:rPr>
          <m:t>=1.275</m:t>
        </m:r>
      </m:oMath>
    </w:p>
    <w:p w:rsidR="00785570" w:rsidRPr="00785570" w:rsidRDefault="00785570" w:rsidP="006D6FD4">
      <w:pPr>
        <w:spacing w:after="0" w:line="480" w:lineRule="auto"/>
        <w:rPr>
          <w:rFonts w:asciiTheme="majorBidi" w:eastAsiaTheme="minorEastAsia" w:hAnsiTheme="majorBidi" w:cstheme="majorBidi"/>
          <w:sz w:val="24"/>
          <w:szCs w:val="24"/>
        </w:rPr>
      </w:pPr>
    </w:p>
    <w:p w:rsidR="00460355" w:rsidRPr="00460355" w:rsidRDefault="00460355" w:rsidP="00460355">
      <w:pPr>
        <w:spacing w:line="480" w:lineRule="auto"/>
        <w:ind w:left="1800"/>
        <w:rPr>
          <w:rFonts w:asciiTheme="majorBidi" w:eastAsiaTheme="minorEastAsia" w:hAnsiTheme="majorBidi" w:cstheme="majorBidi"/>
          <w:b/>
          <w:bCs/>
          <w:i/>
          <w:sz w:val="40"/>
          <w:szCs w:val="40"/>
          <w:u w:val="single"/>
        </w:rPr>
      </w:pPr>
      <w:r w:rsidRPr="00460355">
        <w:rPr>
          <w:rFonts w:asciiTheme="majorBidi" w:eastAsiaTheme="minorEastAsia" w:hAnsiTheme="majorBidi" w:cstheme="majorBidi"/>
          <w:b/>
          <w:bCs/>
          <w:i/>
          <w:sz w:val="40"/>
          <w:szCs w:val="40"/>
        </w:rPr>
        <w:t xml:space="preserve">                       </w:t>
      </w:r>
      <w:r w:rsidRPr="00460355">
        <w:rPr>
          <w:rFonts w:asciiTheme="majorBidi" w:eastAsiaTheme="minorEastAsia" w:hAnsiTheme="majorBidi" w:cstheme="majorBidi"/>
          <w:b/>
          <w:bCs/>
          <w:i/>
          <w:sz w:val="40"/>
          <w:szCs w:val="40"/>
          <w:u w:val="single"/>
        </w:rPr>
        <w:t>Part (d)</w:t>
      </w:r>
    </w:p>
    <w:p w:rsidR="006D6FD4" w:rsidRDefault="006D6FD4" w:rsidP="00460355">
      <w:pPr>
        <w:spacing w:line="480" w:lineRule="auto"/>
        <w:ind w:left="1800"/>
        <w:rPr>
          <w:rFonts w:asciiTheme="majorBidi" w:eastAsiaTheme="minorEastAsia" w:hAnsiTheme="majorBidi" w:cstheme="majorBidi"/>
          <w:b/>
          <w:bCs/>
          <w:sz w:val="28"/>
          <w:szCs w:val="28"/>
          <w:u w:val="single"/>
        </w:rPr>
      </w:pPr>
      <w:r w:rsidRPr="00460355">
        <w:rPr>
          <w:rFonts w:asciiTheme="majorBidi" w:eastAsiaTheme="minorEastAsia" w:hAnsiTheme="majorBidi" w:cstheme="majorBidi"/>
          <w:b/>
          <w:bCs/>
          <w:sz w:val="28"/>
          <w:szCs w:val="28"/>
          <w:u w:val="single"/>
        </w:rPr>
        <w:t>Long Term Debt to Total Capitalization Ratio:</w:t>
      </w:r>
    </w:p>
    <w:p w:rsidR="00460355" w:rsidRPr="00460355" w:rsidRDefault="00460355" w:rsidP="00460355">
      <w:pPr>
        <w:spacing w:line="480" w:lineRule="auto"/>
        <w:ind w:left="1800"/>
        <w:rPr>
          <w:rFonts w:asciiTheme="majorBidi" w:eastAsiaTheme="minorEastAsia" w:hAnsiTheme="majorBidi" w:cstheme="majorBidi"/>
          <w:b/>
          <w:bCs/>
          <w:sz w:val="28"/>
          <w:szCs w:val="28"/>
          <w:u w:val="single"/>
        </w:rPr>
      </w:pPr>
    </w:p>
    <w:p w:rsidR="006D6FD4" w:rsidRPr="001849A1" w:rsidRDefault="006D6FD4" w:rsidP="006D6FD4">
      <w:pPr>
        <w:pStyle w:val="ListParagraph"/>
        <w:spacing w:after="0"/>
        <w:ind w:left="2880" w:firstLine="720"/>
        <w:rPr>
          <w:rFonts w:asciiTheme="majorBidi" w:hAnsiTheme="majorBidi" w:cstheme="majorBidi"/>
          <w:sz w:val="24"/>
          <w:szCs w:val="24"/>
        </w:rPr>
      </w:pPr>
      <w:r w:rsidRPr="00121BF7">
        <w:rPr>
          <w:rFonts w:asciiTheme="majorBidi" w:hAnsiTheme="majorBidi" w:cstheme="majorBidi"/>
          <w:sz w:val="28"/>
          <w:szCs w:val="28"/>
        </w:rPr>
        <w:t>Long Term Debt</w:t>
      </w:r>
      <w:r w:rsidRPr="001849A1">
        <w:rPr>
          <w:rFonts w:asciiTheme="majorBidi" w:hAnsiTheme="majorBidi" w:cstheme="majorBidi"/>
          <w:sz w:val="24"/>
          <w:szCs w:val="24"/>
        </w:rPr>
        <w:tab/>
      </w:r>
      <w:r w:rsidRPr="001849A1">
        <w:rPr>
          <w:rFonts w:asciiTheme="majorBidi" w:hAnsiTheme="majorBidi" w:cstheme="majorBidi"/>
          <w:sz w:val="24"/>
          <w:szCs w:val="24"/>
        </w:rPr>
        <w:tab/>
      </w:r>
    </w:p>
    <w:p w:rsidR="006D6FD4" w:rsidRDefault="00523596" w:rsidP="006D6FD4">
      <w:pPr>
        <w:pStyle w:val="ListParagraph"/>
        <w:spacing w:after="0" w:line="480" w:lineRule="auto"/>
        <w:ind w:left="2880"/>
        <w:rPr>
          <w:rFonts w:asciiTheme="majorBidi" w:hAnsiTheme="majorBidi" w:cstheme="majorBidi"/>
          <w:sz w:val="24"/>
          <w:szCs w:val="24"/>
        </w:rPr>
      </w:pPr>
      <w:r w:rsidRPr="00523596">
        <w:rPr>
          <w:rFonts w:asciiTheme="majorBidi" w:hAnsiTheme="majorBidi" w:cstheme="majorBidi"/>
          <w:noProof/>
          <w:sz w:val="20"/>
          <w:szCs w:val="20"/>
        </w:rPr>
        <w:pict>
          <v:line id="Straight Connector 23" o:spid="_x0000_s1030" style="position:absolute;left:0;text-align:left;z-index:251664384;visibility:visible;mso-width-relative:margin" from="158pt,.2pt" to="29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LEuQEAALkDAAAOAAAAZHJzL2Uyb0RvYy54bWysU8Fu2zAMvQ/oPwi6L7YTdBuMOD2kWC/D&#10;FqzrB6iyFAuVRIFSY+fvRymJW2xDD0MvtCjyPfJR9PpmcpYdFEYDvuPNouZMeQm98fuOP/z6+vEL&#10;ZzEJ3wsLXnX8qCK/2Vx9WI+hVUsYwPYKGZH42I6h40NKoa2qKAflRFxAUJ6CGtCJRC7uqx7FSOzO&#10;Vsu6/lSNgH1AkCpGur09Bfmm8GutZPqhdVSJ2Y5Tb6lYLPYx22qzFu0eRRiMPLch/qMLJ4ynojPV&#10;rUiCPaP5i8oZiRBBp4UEV4HWRqqigdQ09R9q7gcRVNFCw4lhHlN8P1r5/bBDZvqOL1eceeHoje4T&#10;CrMfEtuC9zRBQEZBmtQYYkuArd/h2Ythh1n2pNHlLwliU5nucZ6umhKTdNl8Xq2ur+kR5CVWvQAD&#10;xnSnwLF86Lg1PgsXrTh8i4mKUeolhZzcyKl0OaWjVTnZ+p9KkxgqtizoskZqa5EdBC1A/9RkGcRV&#10;MjNEG2tnUP026JybYaqs1gxs3gbO2aUi+DQDnfGA/wKn6dKqPuVfVJ+0ZtmP0B/LQ5Rx0H4UZedd&#10;zgv42i/wlz9u8xsAAP//AwBQSwMEFAAGAAgAAAAhAKHIDmXYAAAABQEAAA8AAABkcnMvZG93bnJl&#10;di54bWxMj0FOwzAQRfdI3MEaJDaIOqXQlhCnipB6ANouWE7jIY4aj0PspuH2TFewfPqj/98Um8l3&#10;aqQhtoENzGcZKOI62JYbA4f99nENKiZki11gMvBDETbl7U2BuQ0X/qBxlxolJRxzNOBS6nOtY+3I&#10;Y5yFnliyrzB4TIJDo+2AFyn3nX7KsqX22LIsOOzp3VF92p29gf3niqx76KoRvyvLzeLUbleZMfd3&#10;U/UGKtGU/o7hqi/qUIrTMZzZRtUZWMyX8ksy8AxK4pf1q+Dxiros9H/78hcAAP//AwBQSwECLQAU&#10;AAYACAAAACEAtoM4kv4AAADhAQAAEwAAAAAAAAAAAAAAAAAAAAAAW0NvbnRlbnRfVHlwZXNdLnht&#10;bFBLAQItABQABgAIAAAAIQA4/SH/1gAAAJQBAAALAAAAAAAAAAAAAAAAAC8BAABfcmVscy8ucmVs&#10;c1BLAQItABQABgAIAAAAIQBzGuLEuQEAALkDAAAOAAAAAAAAAAAAAAAAAC4CAABkcnMvZTJvRG9j&#10;LnhtbFBLAQItABQABgAIAAAAIQChyA5l2AAAAAUBAAAPAAAAAAAAAAAAAAAAABMEAABkcnMvZG93&#10;bnJldi54bWxQSwUGAAAAAAQABADzAAAAGAUAAAAA&#10;" strokecolor="black [3200]" strokeweight="1pt">
            <v:stroke joinstyle="miter"/>
          </v:line>
        </w:pict>
      </w:r>
      <w:r w:rsidR="006D6FD4">
        <w:rPr>
          <w:rFonts w:asciiTheme="majorBidi" w:hAnsiTheme="majorBidi" w:cstheme="majorBidi"/>
          <w:sz w:val="24"/>
          <w:szCs w:val="24"/>
        </w:rPr>
        <w:tab/>
      </w:r>
      <w:r w:rsidR="006D6FD4" w:rsidRPr="00121BF7">
        <w:rPr>
          <w:rFonts w:asciiTheme="majorBidi" w:hAnsiTheme="majorBidi" w:cstheme="majorBidi"/>
          <w:sz w:val="28"/>
          <w:szCs w:val="28"/>
        </w:rPr>
        <w:t>Total Capitalization</w:t>
      </w:r>
    </w:p>
    <w:p w:rsidR="00460355" w:rsidRDefault="00523596" w:rsidP="00785570">
      <w:pPr>
        <w:spacing w:line="480" w:lineRule="auto"/>
        <w:ind w:left="2160" w:firstLine="720"/>
        <w:rPr>
          <w:rFonts w:asciiTheme="majorBidi" w:hAnsiTheme="majorBidi" w:cstheme="majorBidi"/>
          <w:sz w:val="24"/>
          <w:szCs w:val="24"/>
        </w:rPr>
      </w:pPr>
      <m:oMath>
        <m:f>
          <m:fPr>
            <m:ctrlPr>
              <w:rPr>
                <w:rFonts w:ascii="Cambria Math" w:hAnsi="Cambria Math" w:cstheme="majorBidi"/>
                <w:i/>
                <w:sz w:val="28"/>
                <w:szCs w:val="28"/>
              </w:rPr>
            </m:ctrlPr>
          </m:fPr>
          <m:num>
            <m:r>
              <w:rPr>
                <w:rFonts w:ascii="Cambria Math" w:hAnsi="Cambria Math" w:cstheme="majorBidi"/>
                <w:sz w:val="28"/>
                <w:szCs w:val="28"/>
              </w:rPr>
              <m:t>2000</m:t>
            </m:r>
          </m:num>
          <m:den>
            <m:r>
              <w:rPr>
                <w:rFonts w:ascii="Cambria Math" w:hAnsi="Cambria Math" w:cstheme="majorBidi"/>
                <w:sz w:val="28"/>
                <w:szCs w:val="28"/>
              </w:rPr>
              <m:t>2000+3440</m:t>
            </m:r>
          </m:den>
        </m:f>
        <m:r>
          <w:rPr>
            <w:rFonts w:ascii="Cambria Math" w:hAnsi="Cambria Math" w:cstheme="majorBidi"/>
            <w:sz w:val="28"/>
            <w:szCs w:val="28"/>
          </w:rPr>
          <m:t>=</m:t>
        </m:r>
        <m:f>
          <m:fPr>
            <m:ctrlPr>
              <w:rPr>
                <w:rFonts w:ascii="Cambria Math" w:hAnsi="Cambria Math" w:cstheme="majorBidi"/>
                <w:i/>
                <w:sz w:val="28"/>
                <w:szCs w:val="28"/>
              </w:rPr>
            </m:ctrlPr>
          </m:fPr>
          <m:num>
            <m:r>
              <w:rPr>
                <w:rFonts w:ascii="Cambria Math" w:hAnsi="Cambria Math" w:cstheme="majorBidi"/>
                <w:sz w:val="28"/>
                <w:szCs w:val="28"/>
              </w:rPr>
              <m:t>2000</m:t>
            </m:r>
          </m:num>
          <m:den>
            <m:r>
              <w:rPr>
                <w:rFonts w:ascii="Cambria Math" w:hAnsi="Cambria Math" w:cstheme="majorBidi"/>
                <w:sz w:val="24"/>
                <w:szCs w:val="24"/>
              </w:rPr>
              <m:t>5440</m:t>
            </m:r>
          </m:den>
        </m:f>
        <m:r>
          <w:rPr>
            <w:rFonts w:ascii="Cambria Math" w:hAnsi="Cambria Math" w:cstheme="majorBidi"/>
            <w:sz w:val="28"/>
            <w:szCs w:val="28"/>
          </w:rPr>
          <m:t>=0.36</m:t>
        </m:r>
      </m:oMath>
      <w:r w:rsidR="006D6FD4">
        <w:rPr>
          <w:rFonts w:asciiTheme="majorBidi" w:hAnsiTheme="majorBidi" w:cstheme="majorBidi"/>
          <w:sz w:val="24"/>
          <w:szCs w:val="24"/>
        </w:rPr>
        <w:tab/>
      </w:r>
      <w:r w:rsidR="006D6FD4">
        <w:rPr>
          <w:rFonts w:asciiTheme="majorBidi" w:hAnsiTheme="majorBidi" w:cstheme="majorBidi"/>
          <w:sz w:val="24"/>
          <w:szCs w:val="24"/>
        </w:rPr>
        <w:tab/>
      </w:r>
    </w:p>
    <w:p w:rsidR="006D6FD4" w:rsidRPr="001849A1" w:rsidRDefault="006D6FD4" w:rsidP="00785570">
      <w:pPr>
        <w:spacing w:line="480" w:lineRule="auto"/>
        <w:ind w:left="2160" w:firstLine="720"/>
        <w:rPr>
          <w:rFonts w:asciiTheme="majorBidi" w:eastAsiaTheme="minorEastAsia" w:hAnsiTheme="majorBidi" w:cstheme="majorBidi"/>
          <w:b/>
          <w:bCs/>
          <w:sz w:val="36"/>
          <w:szCs w:val="36"/>
          <w:vertAlign w:val="superscript"/>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460355" w:rsidRDefault="00460355" w:rsidP="00460355">
      <w:pPr>
        <w:spacing w:line="480" w:lineRule="auto"/>
        <w:ind w:left="1800"/>
        <w:rPr>
          <w:rFonts w:asciiTheme="majorBidi" w:eastAsiaTheme="minorEastAsia" w:hAnsiTheme="majorBidi" w:cstheme="majorBidi"/>
          <w:b/>
          <w:bCs/>
          <w:sz w:val="28"/>
          <w:szCs w:val="28"/>
        </w:rPr>
      </w:pPr>
      <w:r>
        <w:rPr>
          <w:rFonts w:asciiTheme="majorBidi" w:eastAsiaTheme="minorEastAsia" w:hAnsiTheme="majorBidi" w:cstheme="majorBidi"/>
          <w:b/>
          <w:bCs/>
          <w:sz w:val="28"/>
          <w:szCs w:val="28"/>
        </w:rPr>
        <w:t xml:space="preserve">                              </w:t>
      </w:r>
      <w:r w:rsidRPr="00460355">
        <w:rPr>
          <w:rFonts w:asciiTheme="majorBidi" w:eastAsiaTheme="minorEastAsia" w:hAnsiTheme="majorBidi" w:cstheme="majorBidi"/>
          <w:b/>
          <w:bCs/>
          <w:i/>
          <w:sz w:val="40"/>
          <w:szCs w:val="40"/>
          <w:u w:val="single"/>
        </w:rPr>
        <w:t>Part</w:t>
      </w:r>
      <w:r>
        <w:rPr>
          <w:rFonts w:asciiTheme="majorBidi" w:eastAsiaTheme="minorEastAsia" w:hAnsiTheme="majorBidi" w:cstheme="majorBidi"/>
          <w:b/>
          <w:bCs/>
          <w:sz w:val="28"/>
          <w:szCs w:val="28"/>
        </w:rPr>
        <w:t xml:space="preserve"> </w:t>
      </w:r>
      <w:r w:rsidRPr="00460355">
        <w:rPr>
          <w:rFonts w:asciiTheme="majorBidi" w:eastAsiaTheme="minorEastAsia" w:hAnsiTheme="majorBidi" w:cstheme="majorBidi"/>
          <w:b/>
          <w:bCs/>
          <w:i/>
          <w:sz w:val="40"/>
          <w:szCs w:val="40"/>
          <w:u w:val="single"/>
        </w:rPr>
        <w:t>(e)</w:t>
      </w:r>
    </w:p>
    <w:p w:rsidR="006D6FD4" w:rsidRDefault="00460355" w:rsidP="00460355">
      <w:pPr>
        <w:spacing w:line="480" w:lineRule="auto"/>
        <w:ind w:left="1800"/>
        <w:rPr>
          <w:rFonts w:asciiTheme="majorBidi" w:eastAsiaTheme="minorEastAsia" w:hAnsiTheme="majorBidi" w:cstheme="majorBidi"/>
          <w:b/>
          <w:bCs/>
          <w:sz w:val="28"/>
          <w:szCs w:val="28"/>
          <w:u w:val="single"/>
        </w:rPr>
      </w:pPr>
      <w:r>
        <w:rPr>
          <w:rFonts w:asciiTheme="majorBidi" w:eastAsiaTheme="minorEastAsia" w:hAnsiTheme="majorBidi" w:cstheme="majorBidi"/>
          <w:b/>
          <w:bCs/>
          <w:sz w:val="28"/>
          <w:szCs w:val="28"/>
        </w:rPr>
        <w:t xml:space="preserve">                   </w:t>
      </w:r>
      <w:r w:rsidR="006D6FD4" w:rsidRPr="00460355">
        <w:rPr>
          <w:rFonts w:asciiTheme="majorBidi" w:eastAsiaTheme="minorEastAsia" w:hAnsiTheme="majorBidi" w:cstheme="majorBidi"/>
          <w:b/>
          <w:bCs/>
          <w:sz w:val="28"/>
          <w:szCs w:val="28"/>
          <w:u w:val="single"/>
        </w:rPr>
        <w:t>Net Profit Margin:</w:t>
      </w:r>
    </w:p>
    <w:p w:rsidR="00460355" w:rsidRPr="00460355" w:rsidRDefault="00460355" w:rsidP="00460355">
      <w:pPr>
        <w:spacing w:line="480" w:lineRule="auto"/>
        <w:ind w:left="1800"/>
        <w:rPr>
          <w:rFonts w:asciiTheme="majorBidi" w:eastAsiaTheme="minorEastAsia" w:hAnsiTheme="majorBidi" w:cstheme="majorBidi"/>
          <w:b/>
          <w:bCs/>
          <w:sz w:val="28"/>
          <w:szCs w:val="28"/>
          <w:u w:val="single"/>
        </w:rPr>
      </w:pPr>
    </w:p>
    <w:p w:rsidR="006D6FD4" w:rsidRPr="00121BF7" w:rsidRDefault="006D6FD4" w:rsidP="006D6FD4">
      <w:pPr>
        <w:pStyle w:val="ListParagraph"/>
        <w:spacing w:after="0"/>
        <w:ind w:left="2880" w:firstLine="720"/>
        <w:rPr>
          <w:rFonts w:asciiTheme="majorBidi" w:hAnsiTheme="majorBidi" w:cstheme="majorBidi"/>
          <w:sz w:val="28"/>
          <w:szCs w:val="28"/>
        </w:rPr>
      </w:pPr>
      <w:r w:rsidRPr="00121BF7">
        <w:rPr>
          <w:rFonts w:asciiTheme="majorBidi" w:hAnsiTheme="majorBidi" w:cstheme="majorBidi"/>
          <w:sz w:val="28"/>
          <w:szCs w:val="28"/>
        </w:rPr>
        <w:t>Net Profit</w:t>
      </w:r>
      <w:r w:rsidRPr="00121BF7">
        <w:rPr>
          <w:rFonts w:asciiTheme="majorBidi" w:hAnsiTheme="majorBidi" w:cstheme="majorBidi"/>
          <w:sz w:val="28"/>
          <w:szCs w:val="28"/>
        </w:rPr>
        <w:tab/>
      </w:r>
      <w:r w:rsidRPr="00121BF7">
        <w:rPr>
          <w:rFonts w:asciiTheme="majorBidi" w:hAnsiTheme="majorBidi" w:cstheme="majorBidi"/>
          <w:sz w:val="28"/>
          <w:szCs w:val="28"/>
        </w:rPr>
        <w:tab/>
      </w:r>
    </w:p>
    <w:p w:rsidR="006D6FD4" w:rsidRPr="00121BF7" w:rsidRDefault="00523596" w:rsidP="006D6FD4">
      <w:pPr>
        <w:pStyle w:val="ListParagraph"/>
        <w:ind w:left="2880"/>
        <w:rPr>
          <w:rFonts w:asciiTheme="majorBidi" w:hAnsiTheme="majorBidi" w:cstheme="majorBidi"/>
          <w:sz w:val="28"/>
          <w:szCs w:val="28"/>
        </w:rPr>
      </w:pPr>
      <w:r w:rsidRPr="00523596">
        <w:rPr>
          <w:rFonts w:asciiTheme="majorBidi" w:hAnsiTheme="majorBidi" w:cstheme="majorBidi"/>
          <w:noProof/>
        </w:rPr>
        <w:pict>
          <v:line id="Straight Connector 25" o:spid="_x0000_s1029" style="position:absolute;left:0;text-align:left;z-index:251666432;visibility:visible;mso-width-relative:margin" from="153pt,.3pt" to="26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h7euAEAALkDAAAOAAAAZHJzL2Uyb0RvYy54bWysU02PEzEMvSPxH6Lc6bTlU6NO99AVXBBU&#10;LPyAbMbpRJvEkRM603+Pk7azCNAe0F48cez37Od4NjeTd+IIlCyGTq4WSykgaOxtOHTyx/ePrz5I&#10;kbIKvXIYoJMnSPJm+/LFZowtrHFA1wMJJgmpHWMnh5xj2zRJD+BVWmCEwEGD5FVmlw5NT2pkdu+a&#10;9XL5rhmR+kioISW+vT0H5bbyGwM6fzUmQRauk9xbrpaqvS+22W5UeyAVB6svbaj/6MIrG7joTHWr&#10;shI/yf5F5a0mTGjyQqNv0BiroWpgNavlH2ruBhWhauHhpDiPKT0frf5y3JOwfSfXb6UIyvMb3WVS&#10;9jBkscMQeIJIgoM8qTGmlgG7sKeLl+KeiuzJkC9fFiSmOt3TPF2YstB8uXrz/jU/mRT6GmsegZFS&#10;/gToRTl00tlQhKtWHT+nzMU49ZrCTmnkXLqe8slBSXbhGxgWw8XWFV3XCHaOxFHxAvQPqyKDuWpm&#10;gRjr3AxaPg265BYY1NWagaungXN2rYghz0BvA9K/wHm6tmrO+VfVZ61F9j32p/oQdRy8H1XZZZfL&#10;Av7uV/jjH7f9BQAA//8DAFBLAwQUAAYACAAAACEADLWMb9cAAAAFAQAADwAAAGRycy9kb3ducmV2&#10;LnhtbEyPQU7DMBBF90jcwRokNojaEJFWIU4VIfUAtCxYuvEQR7XHIXbTcHumK1g+/dH/b+rtEryY&#10;cUpDJA1PKwUCqYt2oF7Dx2H3uAGRsiFrfCTU8IMJts3tTW0qGy/0jvM+94JLKFVGg8t5rKRMncNg&#10;0iqOSJx9xSmYzDj10k7mwuXBy2elShnMQLzgzIhvDrvT/hw0HD7XaN2Db2fz3Vrqi9OwWyut7++W&#10;9hVExiX/HcNVn9WhYadjPJNNwmsoVMm/ZA0lCI5fig3j8YqyqeV/++YXAAD//wMAUEsBAi0AFAAG&#10;AAgAAAAhALaDOJL+AAAA4QEAABMAAAAAAAAAAAAAAAAAAAAAAFtDb250ZW50X1R5cGVzXS54bWxQ&#10;SwECLQAUAAYACAAAACEAOP0h/9YAAACUAQAACwAAAAAAAAAAAAAAAAAvAQAAX3JlbHMvLnJlbHNQ&#10;SwECLQAUAAYACAAAACEAtcYe3rgBAAC5AwAADgAAAAAAAAAAAAAAAAAuAgAAZHJzL2Uyb0RvYy54&#10;bWxQSwECLQAUAAYACAAAACEADLWMb9cAAAAFAQAADwAAAAAAAAAAAAAAAAASBAAAZHJzL2Rvd25y&#10;ZXYueG1sUEsFBgAAAAAEAAQA8wAAABYFAAAAAA==&#10;" strokecolor="black [3200]" strokeweight="1pt">
            <v:stroke joinstyle="miter"/>
          </v:line>
        </w:pict>
      </w:r>
      <w:r w:rsidR="006D6FD4" w:rsidRPr="00121BF7">
        <w:rPr>
          <w:rFonts w:asciiTheme="majorBidi" w:hAnsiTheme="majorBidi" w:cstheme="majorBidi"/>
          <w:sz w:val="28"/>
          <w:szCs w:val="28"/>
        </w:rPr>
        <w:tab/>
        <w:t>Net Sales</w:t>
      </w:r>
    </w:p>
    <w:p w:rsidR="00785570" w:rsidRDefault="00523596" w:rsidP="00785570">
      <w:pPr>
        <w:spacing w:line="480" w:lineRule="auto"/>
        <w:rPr>
          <w:rFonts w:asciiTheme="majorBidi" w:eastAsiaTheme="minorEastAsia" w:hAnsiTheme="majorBidi" w:cstheme="majorBidi"/>
          <w:sz w:val="32"/>
          <w:szCs w:val="32"/>
        </w:rPr>
      </w:pPr>
      <m:oMathPara>
        <m:oMath>
          <m:f>
            <m:fPr>
              <m:ctrlPr>
                <w:rPr>
                  <w:rFonts w:ascii="Cambria Math" w:hAnsi="Cambria Math" w:cstheme="majorBidi"/>
                  <w:i/>
                  <w:sz w:val="32"/>
                  <w:szCs w:val="32"/>
                </w:rPr>
              </m:ctrlPr>
            </m:fPr>
            <m:num>
              <m:r>
                <w:rPr>
                  <w:rFonts w:ascii="Cambria Math" w:hAnsi="Cambria Math" w:cstheme="majorBidi"/>
                  <w:sz w:val="32"/>
                  <w:szCs w:val="32"/>
                </w:rPr>
                <m:t>400000</m:t>
              </m:r>
            </m:num>
            <m:den>
              <m:r>
                <w:rPr>
                  <w:rFonts w:ascii="Cambria Math" w:hAnsi="Cambria Math" w:cstheme="majorBidi"/>
                  <w:sz w:val="32"/>
                  <w:szCs w:val="32"/>
                </w:rPr>
                <m:t>5000000</m:t>
              </m:r>
            </m:den>
          </m:f>
          <m:r>
            <w:rPr>
              <w:rFonts w:ascii="Cambria Math" w:hAnsi="Cambria Math" w:cstheme="majorBidi"/>
              <w:sz w:val="32"/>
              <w:szCs w:val="32"/>
            </w:rPr>
            <m:t>=0.08</m:t>
          </m:r>
        </m:oMath>
      </m:oMathPara>
    </w:p>
    <w:p w:rsidR="00460355" w:rsidRPr="00785570" w:rsidRDefault="00460355" w:rsidP="00785570">
      <w:pPr>
        <w:spacing w:line="480" w:lineRule="auto"/>
        <w:rPr>
          <w:rFonts w:asciiTheme="majorBidi" w:eastAsiaTheme="minorEastAsia" w:hAnsiTheme="majorBidi" w:cstheme="majorBidi"/>
          <w:b/>
          <w:bCs/>
          <w:sz w:val="28"/>
          <w:szCs w:val="28"/>
        </w:rPr>
      </w:pPr>
    </w:p>
    <w:p w:rsidR="00460355" w:rsidRPr="00460355" w:rsidRDefault="00460355" w:rsidP="00460355">
      <w:pPr>
        <w:spacing w:line="480" w:lineRule="auto"/>
        <w:ind w:left="1800"/>
        <w:rPr>
          <w:rFonts w:asciiTheme="majorBidi" w:eastAsiaTheme="minorEastAsia" w:hAnsiTheme="majorBidi" w:cstheme="majorBidi"/>
          <w:b/>
          <w:bCs/>
          <w:i/>
          <w:sz w:val="40"/>
          <w:szCs w:val="40"/>
          <w:u w:val="single"/>
        </w:rPr>
      </w:pPr>
      <w:r w:rsidRPr="00460355">
        <w:rPr>
          <w:rFonts w:asciiTheme="majorBidi" w:eastAsiaTheme="minorEastAsia" w:hAnsiTheme="majorBidi" w:cstheme="majorBidi"/>
          <w:b/>
          <w:bCs/>
          <w:i/>
          <w:sz w:val="40"/>
          <w:szCs w:val="40"/>
        </w:rPr>
        <w:t xml:space="preserve">                    </w:t>
      </w:r>
      <w:r>
        <w:rPr>
          <w:rFonts w:asciiTheme="majorBidi" w:eastAsiaTheme="minorEastAsia" w:hAnsiTheme="majorBidi" w:cstheme="majorBidi"/>
          <w:b/>
          <w:bCs/>
          <w:i/>
          <w:sz w:val="40"/>
          <w:szCs w:val="40"/>
          <w:u w:val="single"/>
        </w:rPr>
        <w:t xml:space="preserve"> </w:t>
      </w:r>
      <w:r w:rsidRPr="00460355">
        <w:rPr>
          <w:rFonts w:asciiTheme="majorBidi" w:eastAsiaTheme="minorEastAsia" w:hAnsiTheme="majorBidi" w:cstheme="majorBidi"/>
          <w:b/>
          <w:bCs/>
          <w:i/>
          <w:sz w:val="40"/>
          <w:szCs w:val="40"/>
          <w:u w:val="single"/>
        </w:rPr>
        <w:t>Part (f)</w:t>
      </w:r>
    </w:p>
    <w:p w:rsidR="006D6FD4" w:rsidRDefault="00460355" w:rsidP="00460355">
      <w:pPr>
        <w:spacing w:line="480" w:lineRule="auto"/>
        <w:ind w:left="1800"/>
        <w:rPr>
          <w:rFonts w:asciiTheme="majorBidi" w:eastAsiaTheme="minorEastAsia" w:hAnsiTheme="majorBidi" w:cstheme="majorBidi"/>
          <w:b/>
          <w:bCs/>
          <w:sz w:val="28"/>
          <w:szCs w:val="28"/>
          <w:u w:val="single"/>
        </w:rPr>
      </w:pPr>
      <w:r w:rsidRPr="00460355">
        <w:rPr>
          <w:rFonts w:asciiTheme="majorBidi" w:eastAsiaTheme="minorEastAsia" w:hAnsiTheme="majorBidi" w:cstheme="majorBidi"/>
          <w:b/>
          <w:bCs/>
          <w:sz w:val="28"/>
          <w:szCs w:val="28"/>
        </w:rPr>
        <w:t xml:space="preserve">                </w:t>
      </w:r>
      <w:r>
        <w:rPr>
          <w:rFonts w:asciiTheme="majorBidi" w:eastAsiaTheme="minorEastAsia" w:hAnsiTheme="majorBidi" w:cstheme="majorBidi"/>
          <w:b/>
          <w:bCs/>
          <w:sz w:val="28"/>
          <w:szCs w:val="28"/>
          <w:u w:val="single"/>
        </w:rPr>
        <w:t xml:space="preserve">  </w:t>
      </w:r>
      <w:r w:rsidR="00785570" w:rsidRPr="00460355">
        <w:rPr>
          <w:rFonts w:asciiTheme="majorBidi" w:eastAsiaTheme="minorEastAsia" w:hAnsiTheme="majorBidi" w:cstheme="majorBidi"/>
          <w:b/>
          <w:bCs/>
          <w:sz w:val="28"/>
          <w:szCs w:val="28"/>
          <w:u w:val="single"/>
        </w:rPr>
        <w:t>Total Assets Turnover</w:t>
      </w:r>
      <w:r w:rsidR="006D6FD4" w:rsidRPr="00460355">
        <w:rPr>
          <w:rFonts w:asciiTheme="majorBidi" w:eastAsiaTheme="minorEastAsia" w:hAnsiTheme="majorBidi" w:cstheme="majorBidi"/>
          <w:b/>
          <w:bCs/>
          <w:sz w:val="28"/>
          <w:szCs w:val="28"/>
          <w:u w:val="single"/>
        </w:rPr>
        <w:t>:</w:t>
      </w:r>
    </w:p>
    <w:p w:rsidR="00460355" w:rsidRPr="00460355" w:rsidRDefault="00460355" w:rsidP="00460355">
      <w:pPr>
        <w:spacing w:line="480" w:lineRule="auto"/>
        <w:ind w:left="1800"/>
        <w:rPr>
          <w:rFonts w:asciiTheme="majorBidi" w:eastAsiaTheme="minorEastAsia" w:hAnsiTheme="majorBidi" w:cstheme="majorBidi"/>
          <w:b/>
          <w:bCs/>
          <w:sz w:val="28"/>
          <w:szCs w:val="28"/>
          <w:u w:val="single"/>
        </w:rPr>
      </w:pPr>
    </w:p>
    <w:p w:rsidR="006D6FD4" w:rsidRPr="00121BF7" w:rsidRDefault="00785570" w:rsidP="006D6FD4">
      <w:pPr>
        <w:pStyle w:val="ListParagraph"/>
        <w:spacing w:after="0"/>
        <w:ind w:left="2880" w:firstLine="720"/>
        <w:rPr>
          <w:rFonts w:asciiTheme="majorBidi" w:hAnsiTheme="majorBidi" w:cstheme="majorBidi"/>
          <w:sz w:val="28"/>
          <w:szCs w:val="28"/>
        </w:rPr>
      </w:pPr>
      <w:r>
        <w:rPr>
          <w:rFonts w:asciiTheme="majorBidi" w:hAnsiTheme="majorBidi" w:cstheme="majorBidi"/>
          <w:sz w:val="28"/>
          <w:szCs w:val="28"/>
        </w:rPr>
        <w:t>Net Sales</w:t>
      </w:r>
      <w:r w:rsidR="006D6FD4" w:rsidRPr="00121BF7">
        <w:rPr>
          <w:rFonts w:asciiTheme="majorBidi" w:hAnsiTheme="majorBidi" w:cstheme="majorBidi"/>
          <w:sz w:val="28"/>
          <w:szCs w:val="28"/>
        </w:rPr>
        <w:tab/>
      </w:r>
    </w:p>
    <w:p w:rsidR="006D6FD4" w:rsidRPr="00121BF7" w:rsidRDefault="00523596" w:rsidP="006D6FD4">
      <w:pPr>
        <w:spacing w:after="0" w:line="480" w:lineRule="auto"/>
        <w:ind w:left="720"/>
        <w:rPr>
          <w:rFonts w:asciiTheme="majorBidi" w:hAnsiTheme="majorBidi" w:cstheme="majorBidi"/>
          <w:sz w:val="28"/>
          <w:szCs w:val="28"/>
        </w:rPr>
      </w:pPr>
      <w:r w:rsidRPr="00523596">
        <w:rPr>
          <w:noProof/>
        </w:rPr>
        <w:pict>
          <v:line id="Straight Connector 26" o:spid="_x0000_s1028" style="position:absolute;left:0;text-align:left;z-index:251667456;visibility:visible;mso-width-relative:margin" from="158pt,.45pt" to="27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E1LuAEAALkDAAAOAAAAZHJzL2Uyb0RvYy54bWysU01v2zAMvQ/YfxB0X/yBohiMOD2kaC9D&#10;F6zbD1BlKhamL1Bq7Pz7UUriDmvRQ7ELLYp8j3wUvb6ZrWEHwKi963mzqjkDJ/2g3b7nv37effnK&#10;WUzCDcJ4Bz0/QuQ3m8+f1lPooPWjNwMgIxIXuyn0fEwpdFUV5QhWxJUP4CioPFqRyMV9NaCYiN2a&#10;qq3r62ryOAT0EmKk29tTkG8Kv1Ig03elIiRmek69pWKx2Kdsq81adHsUYdTy3Ib4QBdWaEdFF6pb&#10;kQR7Rv2KymqJPnqVVtLbyiulJRQNpKap/1HzOIoARQsNJ4ZlTPH/0cqHww6ZHnreXnPmhKU3ekwo&#10;9H5MbOudowl6ZBSkSU0hdgTYuh2evRh2mGXPCm3+kiA2l+kel+nCnJiky+aqba9qegR5iVUvwIAx&#10;3YO3LB96brTLwkUnDt9iomKUekkhJzdyKl1O6WggJxv3AxSJoWJtQZc1gq1BdhC0AMPvJssgrpKZ&#10;IUobs4Dq90Hn3AyDsloLsHkfuGSXit6lBWi18/gWOM2XVtUp/6L6pDXLfvLDsTxEGQftR1F23uW8&#10;gH/7Bf7yx23+AAAA//8DAFBLAwQUAAYACAAAACEAZfQ6CtgAAAAFAQAADwAAAGRycy9kb3ducmV2&#10;LnhtbEyPQU7DMBBF90jcwRokNojapdCWEKeKkHoAWhYs3XgaR7XHIXbTcHumK1g+/dH/b8rNFLwY&#10;cUhdJA3zmQKB1ETbUavhc799XINI2ZA1PhJq+MEEm+r2pjSFjRf6wHGXW8EllAqjweXcF1KmxmEw&#10;aRZ7JM6OcQgmMw6ttIO5cHnw8kmppQymI15wpsd3h81pdw4a9l8rtO7B16P5ri21i1O3XSmt7++m&#10;+g1Exin/HcNVn9WhYqdDPJNNwmtYzJf8S9bwCoLjl2fFeLiirEr53776BQAA//8DAFBLAQItABQA&#10;BgAIAAAAIQC2gziS/gAAAOEBAAATAAAAAAAAAAAAAAAAAAAAAABbQ29udGVudF9UeXBlc10ueG1s&#10;UEsBAi0AFAAGAAgAAAAhADj9If/WAAAAlAEAAAsAAAAAAAAAAAAAAAAALwEAAF9yZWxzLy5yZWxz&#10;UEsBAi0AFAAGAAgAAAAhALLwTUu4AQAAuQMAAA4AAAAAAAAAAAAAAAAALgIAAGRycy9lMm9Eb2Mu&#10;eG1sUEsBAi0AFAAGAAgAAAAhAGX0OgrYAAAABQEAAA8AAAAAAAAAAAAAAAAAEgQAAGRycy9kb3du&#10;cmV2LnhtbFBLBQYAAAAABAAEAPMAAAAXBQAAAAA=&#10;" strokecolor="black [3200]" strokeweight="1pt">
            <v:stroke joinstyle="miter"/>
          </v:line>
        </w:pict>
      </w:r>
      <w:r w:rsidR="00785570">
        <w:rPr>
          <w:rFonts w:asciiTheme="majorBidi" w:hAnsiTheme="majorBidi" w:cstheme="majorBidi"/>
          <w:sz w:val="28"/>
          <w:szCs w:val="28"/>
        </w:rPr>
        <w:tab/>
      </w:r>
      <w:r w:rsidR="00785570">
        <w:rPr>
          <w:rFonts w:asciiTheme="majorBidi" w:hAnsiTheme="majorBidi" w:cstheme="majorBidi"/>
          <w:sz w:val="28"/>
          <w:szCs w:val="28"/>
        </w:rPr>
        <w:tab/>
      </w:r>
      <w:r w:rsidR="00785570">
        <w:rPr>
          <w:rFonts w:asciiTheme="majorBidi" w:hAnsiTheme="majorBidi" w:cstheme="majorBidi"/>
          <w:sz w:val="28"/>
          <w:szCs w:val="28"/>
        </w:rPr>
        <w:tab/>
      </w:r>
      <w:r w:rsidR="00785570">
        <w:rPr>
          <w:rFonts w:asciiTheme="majorBidi" w:hAnsiTheme="majorBidi" w:cstheme="majorBidi"/>
          <w:sz w:val="28"/>
          <w:szCs w:val="28"/>
        </w:rPr>
        <w:tab/>
        <w:t>Total Assets</w:t>
      </w:r>
    </w:p>
    <w:p w:rsidR="006D6FD4" w:rsidRPr="00785570" w:rsidRDefault="00523596" w:rsidP="006D6FD4">
      <w:pPr>
        <w:rPr>
          <w:rFonts w:asciiTheme="majorBidi" w:eastAsiaTheme="minorEastAsia" w:hAnsiTheme="majorBidi" w:cstheme="majorBidi"/>
          <w:sz w:val="28"/>
          <w:szCs w:val="28"/>
        </w:rPr>
      </w:pPr>
      <m:oMathPara>
        <m:oMath>
          <m:f>
            <m:fPr>
              <m:ctrlPr>
                <w:rPr>
                  <w:rFonts w:ascii="Cambria Math" w:hAnsi="Cambria Math" w:cstheme="majorBidi"/>
                  <w:i/>
                  <w:sz w:val="28"/>
                  <w:szCs w:val="28"/>
                </w:rPr>
              </m:ctrlPr>
            </m:fPr>
            <m:num>
              <m:r>
                <w:rPr>
                  <w:rFonts w:ascii="Cambria Math" w:hAnsi="Cambria Math" w:cstheme="majorBidi"/>
                  <w:sz w:val="28"/>
                  <w:szCs w:val="28"/>
                </w:rPr>
                <m:t>5000000</m:t>
              </m:r>
            </m:num>
            <m:den>
              <m:r>
                <w:rPr>
                  <w:rFonts w:ascii="Cambria Math" w:hAnsi="Cambria Math" w:cstheme="majorBidi"/>
                  <w:sz w:val="24"/>
                  <w:szCs w:val="24"/>
                </w:rPr>
                <m:t>40000+500000+300000+600000</m:t>
              </m:r>
            </m:den>
          </m:f>
          <m:r>
            <w:rPr>
              <w:rFonts w:ascii="Cambria Math" w:hAnsi="Cambria Math" w:cstheme="majorBidi"/>
              <w:sz w:val="28"/>
              <w:szCs w:val="28"/>
            </w:rPr>
            <m:t>=</m:t>
          </m:r>
        </m:oMath>
      </m:oMathPara>
    </w:p>
    <w:p w:rsidR="00785570" w:rsidRPr="00121BF7" w:rsidRDefault="00785570" w:rsidP="006D6FD4">
      <w:pPr>
        <w:rPr>
          <w:rFonts w:asciiTheme="majorBidi" w:eastAsiaTheme="minorEastAsia" w:hAnsiTheme="majorBidi" w:cstheme="majorBidi"/>
          <w:b/>
          <w:bCs/>
          <w:sz w:val="36"/>
          <w:szCs w:val="36"/>
          <w:vertAlign w:val="superscript"/>
        </w:rPr>
      </w:pPr>
      <w:r>
        <w:rPr>
          <w:rFonts w:asciiTheme="majorBidi" w:eastAsiaTheme="minorEastAsia" w:hAnsiTheme="majorBidi" w:cstheme="majorBidi"/>
          <w:sz w:val="28"/>
          <w:szCs w:val="28"/>
        </w:rPr>
        <w:tab/>
      </w:r>
      <w:r>
        <w:rPr>
          <w:rFonts w:asciiTheme="majorBidi" w:eastAsiaTheme="minorEastAsia" w:hAnsiTheme="majorBidi" w:cstheme="majorBidi"/>
          <w:sz w:val="28"/>
          <w:szCs w:val="28"/>
        </w:rPr>
        <w:tab/>
      </w:r>
      <w:r>
        <w:rPr>
          <w:rFonts w:asciiTheme="majorBidi" w:eastAsiaTheme="minorEastAsia" w:hAnsiTheme="majorBidi" w:cstheme="majorBidi"/>
          <w:sz w:val="28"/>
          <w:szCs w:val="28"/>
        </w:rPr>
        <w:tab/>
      </w:r>
      <w:r>
        <w:rPr>
          <w:rFonts w:asciiTheme="majorBidi" w:eastAsiaTheme="minorEastAsia" w:hAnsiTheme="majorBidi" w:cstheme="majorBidi"/>
          <w:sz w:val="28"/>
          <w:szCs w:val="28"/>
        </w:rPr>
        <w:tab/>
      </w:r>
      <m:oMath>
        <m:f>
          <m:fPr>
            <m:ctrlPr>
              <w:rPr>
                <w:rFonts w:ascii="Cambria Math" w:hAnsi="Cambria Math" w:cstheme="majorBidi"/>
                <w:i/>
                <w:sz w:val="32"/>
                <w:szCs w:val="32"/>
              </w:rPr>
            </m:ctrlPr>
          </m:fPr>
          <m:num>
            <m:r>
              <w:rPr>
                <w:rFonts w:ascii="Cambria Math" w:hAnsi="Cambria Math" w:cstheme="majorBidi"/>
                <w:sz w:val="32"/>
                <w:szCs w:val="32"/>
              </w:rPr>
              <m:t>5000000</m:t>
            </m:r>
          </m:num>
          <m:den>
            <m:r>
              <w:rPr>
                <w:rFonts w:ascii="Cambria Math" w:hAnsi="Cambria Math" w:cstheme="majorBidi"/>
                <w:sz w:val="32"/>
                <w:szCs w:val="32"/>
              </w:rPr>
              <m:t>1440000</m:t>
            </m:r>
          </m:den>
        </m:f>
        <m:r>
          <w:rPr>
            <w:rFonts w:ascii="Cambria Math" w:hAnsi="Cambria Math" w:cstheme="majorBidi"/>
            <w:sz w:val="32"/>
            <w:szCs w:val="32"/>
          </w:rPr>
          <m:t>=3.472</m:t>
        </m:r>
      </m:oMath>
    </w:p>
    <w:p w:rsidR="00460355" w:rsidRDefault="00460355"/>
    <w:p w:rsidR="00460355" w:rsidRDefault="00460355"/>
    <w:p w:rsidR="00460355" w:rsidRDefault="00460355"/>
    <w:p w:rsidR="00460355" w:rsidRDefault="00460355"/>
    <w:p w:rsidR="00460355" w:rsidRDefault="00460355"/>
    <w:p w:rsidR="002C7510" w:rsidRDefault="00D40B76" w:rsidP="00460355">
      <w:pPr>
        <w:jc w:val="center"/>
        <w:rPr>
          <w:rFonts w:ascii="Times New Roman" w:hAnsi="Times New Roman" w:cs="Times New Roman"/>
          <w:b/>
          <w:i/>
          <w:sz w:val="48"/>
          <w:szCs w:val="48"/>
          <w:u w:val="single"/>
        </w:rPr>
      </w:pPr>
      <w:r w:rsidRPr="00460355">
        <w:rPr>
          <w:rFonts w:ascii="Times New Roman" w:hAnsi="Times New Roman" w:cs="Times New Roman"/>
          <w:b/>
          <w:i/>
          <w:sz w:val="48"/>
          <w:szCs w:val="48"/>
          <w:u w:val="single"/>
        </w:rPr>
        <w:t>Question 2:</w:t>
      </w:r>
    </w:p>
    <w:p w:rsidR="00460355" w:rsidRDefault="00460355" w:rsidP="00460355">
      <w:pPr>
        <w:jc w:val="center"/>
        <w:rPr>
          <w:rFonts w:ascii="Times New Roman" w:hAnsi="Times New Roman" w:cs="Times New Roman"/>
          <w:b/>
          <w:i/>
          <w:sz w:val="48"/>
          <w:szCs w:val="48"/>
          <w:u w:val="single"/>
        </w:rPr>
      </w:pPr>
    </w:p>
    <w:p w:rsidR="00460355" w:rsidRPr="00F32995" w:rsidRDefault="00460355" w:rsidP="00460355">
      <w:pPr>
        <w:rPr>
          <w:rFonts w:ascii="Times New Roman" w:hAnsi="Times New Roman" w:cs="Times New Roman"/>
          <w:b/>
          <w:sz w:val="28"/>
          <w:szCs w:val="28"/>
        </w:rPr>
      </w:pPr>
      <w:proofErr w:type="gramStart"/>
      <w:r w:rsidRPr="00F32995">
        <w:rPr>
          <w:rFonts w:ascii="Times New Roman" w:hAnsi="Times New Roman" w:cs="Times New Roman"/>
          <w:b/>
          <w:sz w:val="28"/>
          <w:szCs w:val="28"/>
        </w:rPr>
        <w:t>ABC Company has outstanding a 10 percent, five-year, $1000-par-value bond on which interest is paid annually.</w:t>
      </w:r>
      <w:proofErr w:type="gramEnd"/>
    </w:p>
    <w:p w:rsidR="00460355" w:rsidRPr="00F32995" w:rsidRDefault="00460355" w:rsidP="00460355">
      <w:pPr>
        <w:pStyle w:val="ListParagraph"/>
        <w:numPr>
          <w:ilvl w:val="0"/>
          <w:numId w:val="7"/>
        </w:numPr>
        <w:spacing w:line="256" w:lineRule="auto"/>
        <w:rPr>
          <w:rFonts w:ascii="Times New Roman" w:hAnsi="Times New Roman" w:cs="Times New Roman"/>
          <w:b/>
          <w:sz w:val="28"/>
          <w:szCs w:val="28"/>
        </w:rPr>
      </w:pPr>
      <w:r w:rsidRPr="00F32995">
        <w:rPr>
          <w:rFonts w:ascii="Times New Roman" w:hAnsi="Times New Roman" w:cs="Times New Roman"/>
          <w:b/>
          <w:sz w:val="28"/>
          <w:szCs w:val="28"/>
        </w:rPr>
        <w:t>If the market required rate of return is 15 percent, what is the mar</w:t>
      </w:r>
      <w:r w:rsidR="00F32995">
        <w:rPr>
          <w:rFonts w:ascii="Times New Roman" w:hAnsi="Times New Roman" w:cs="Times New Roman"/>
          <w:b/>
          <w:sz w:val="28"/>
          <w:szCs w:val="28"/>
        </w:rPr>
        <w:t xml:space="preserve">ket value of the bond? </w:t>
      </w:r>
    </w:p>
    <w:p w:rsidR="00460355" w:rsidRPr="00F32995" w:rsidRDefault="00460355" w:rsidP="00460355">
      <w:pPr>
        <w:pStyle w:val="ListParagraph"/>
        <w:numPr>
          <w:ilvl w:val="0"/>
          <w:numId w:val="7"/>
        </w:numPr>
        <w:spacing w:line="256" w:lineRule="auto"/>
        <w:rPr>
          <w:rFonts w:ascii="Times New Roman" w:hAnsi="Times New Roman" w:cs="Times New Roman"/>
          <w:b/>
          <w:sz w:val="28"/>
          <w:szCs w:val="28"/>
        </w:rPr>
      </w:pPr>
      <w:r w:rsidRPr="00F32995">
        <w:rPr>
          <w:rFonts w:ascii="Times New Roman" w:hAnsi="Times New Roman" w:cs="Times New Roman"/>
          <w:b/>
          <w:sz w:val="28"/>
          <w:szCs w:val="28"/>
        </w:rPr>
        <w:t xml:space="preserve">If the coupon rate were 8 percent instead of 10 percent, and market required rate of return was 12 percent, what would be the market value of the </w:t>
      </w:r>
      <w:proofErr w:type="gramStart"/>
      <w:r w:rsidRPr="00F32995">
        <w:rPr>
          <w:rFonts w:ascii="Times New Roman" w:hAnsi="Times New Roman" w:cs="Times New Roman"/>
          <w:b/>
          <w:sz w:val="28"/>
          <w:szCs w:val="28"/>
        </w:rPr>
        <w:t>bond</w:t>
      </w:r>
      <w:r w:rsidR="00F32995">
        <w:rPr>
          <w:rFonts w:ascii="Times New Roman" w:hAnsi="Times New Roman" w:cs="Times New Roman"/>
          <w:b/>
          <w:sz w:val="28"/>
          <w:szCs w:val="28"/>
        </w:rPr>
        <w:t xml:space="preserve"> ?</w:t>
      </w:r>
      <w:proofErr w:type="gramEnd"/>
    </w:p>
    <w:p w:rsidR="00460355" w:rsidRPr="00F32995" w:rsidRDefault="00460355" w:rsidP="00460355">
      <w:pPr>
        <w:jc w:val="center"/>
        <w:rPr>
          <w:b/>
          <w:i/>
          <w:sz w:val="28"/>
          <w:szCs w:val="28"/>
          <w:u w:val="single"/>
        </w:rPr>
      </w:pPr>
    </w:p>
    <w:p w:rsidR="00D40B76" w:rsidRDefault="00D40B76" w:rsidP="00460355">
      <w:pPr>
        <w:jc w:val="center"/>
        <w:rPr>
          <w:rFonts w:ascii="Times New Roman" w:hAnsi="Times New Roman" w:cs="Times New Roman"/>
          <w:b/>
          <w:i/>
          <w:sz w:val="48"/>
          <w:szCs w:val="48"/>
          <w:u w:val="single"/>
        </w:rPr>
      </w:pPr>
      <w:r w:rsidRPr="00460355">
        <w:rPr>
          <w:rFonts w:ascii="Times New Roman" w:hAnsi="Times New Roman" w:cs="Times New Roman"/>
          <w:b/>
          <w:i/>
          <w:sz w:val="48"/>
          <w:szCs w:val="48"/>
          <w:u w:val="single"/>
        </w:rPr>
        <w:t>Solution:</w:t>
      </w:r>
    </w:p>
    <w:p w:rsidR="00460355" w:rsidRPr="00460355" w:rsidRDefault="00460355" w:rsidP="00460355">
      <w:pPr>
        <w:jc w:val="center"/>
        <w:rPr>
          <w:rFonts w:ascii="Times New Roman" w:hAnsi="Times New Roman" w:cs="Times New Roman"/>
          <w:b/>
          <w:i/>
          <w:sz w:val="48"/>
          <w:szCs w:val="48"/>
          <w:u w:val="single"/>
        </w:rPr>
      </w:pPr>
    </w:p>
    <w:p w:rsidR="0084167B" w:rsidRDefault="0084167B" w:rsidP="00D40B76">
      <w:pPr>
        <w:pStyle w:val="ListParagraph"/>
        <w:numPr>
          <w:ilvl w:val="0"/>
          <w:numId w:val="2"/>
        </w:numPr>
        <w:rPr>
          <w:rFonts w:ascii="Times New Roman" w:hAnsi="Times New Roman" w:cs="Times New Roman"/>
          <w:sz w:val="24"/>
        </w:rPr>
      </w:pPr>
    </w:p>
    <w:p w:rsidR="00D40B76" w:rsidRDefault="0084167B" w:rsidP="0084167B">
      <w:pPr>
        <w:pStyle w:val="ListParagraph"/>
        <w:ind w:left="2160"/>
        <w:rPr>
          <w:rFonts w:ascii="Times New Roman" w:hAnsi="Times New Roman" w:cs="Times New Roman"/>
          <w:sz w:val="24"/>
        </w:rPr>
      </w:pPr>
      <w:r>
        <w:rPr>
          <w:rFonts w:ascii="Times New Roman" w:hAnsi="Times New Roman" w:cs="Times New Roman"/>
          <w:sz w:val="24"/>
        </w:rPr>
        <w:t xml:space="preserve"> </w:t>
      </w:r>
      <w:r w:rsidR="00D40B76">
        <w:rPr>
          <w:rFonts w:ascii="Times New Roman" w:hAnsi="Times New Roman" w:cs="Times New Roman"/>
          <w:sz w:val="24"/>
        </w:rPr>
        <w:t>Coupon Rate = 10%</w:t>
      </w:r>
    </w:p>
    <w:p w:rsidR="00D40B76" w:rsidRDefault="00D40B76" w:rsidP="00D40B76">
      <w:pPr>
        <w:pStyle w:val="ListParagraph"/>
        <w:ind w:left="2880"/>
        <w:rPr>
          <w:rFonts w:ascii="Times New Roman" w:hAnsi="Times New Roman" w:cs="Times New Roman"/>
          <w:sz w:val="24"/>
        </w:rPr>
      </w:pPr>
      <w:r>
        <w:rPr>
          <w:rFonts w:ascii="Times New Roman" w:hAnsi="Times New Roman" w:cs="Times New Roman"/>
          <w:sz w:val="24"/>
        </w:rPr>
        <w:t>n = 5</w:t>
      </w:r>
    </w:p>
    <w:p w:rsidR="00D40B76" w:rsidRDefault="00D40B76" w:rsidP="00D40B76">
      <w:pPr>
        <w:pStyle w:val="ListParagraph"/>
        <w:ind w:left="2880"/>
        <w:rPr>
          <w:rFonts w:ascii="Times New Roman" w:hAnsi="Times New Roman" w:cs="Times New Roman"/>
          <w:sz w:val="24"/>
        </w:rPr>
      </w:pPr>
      <w:r>
        <w:rPr>
          <w:rFonts w:ascii="Times New Roman" w:hAnsi="Times New Roman" w:cs="Times New Roman"/>
          <w:sz w:val="24"/>
        </w:rPr>
        <w:t>MV = 1000</w:t>
      </w:r>
    </w:p>
    <w:p w:rsidR="00D40B76" w:rsidRDefault="00D40B76" w:rsidP="00D40B76">
      <w:pPr>
        <w:pStyle w:val="ListParagraph"/>
        <w:ind w:left="2880"/>
        <w:rPr>
          <w:rFonts w:ascii="Times New Roman" w:hAnsi="Times New Roman" w:cs="Times New Roman"/>
          <w:sz w:val="24"/>
        </w:rPr>
      </w:pPr>
      <w:r>
        <w:rPr>
          <w:rFonts w:ascii="Times New Roman" w:hAnsi="Times New Roman" w:cs="Times New Roman"/>
          <w:sz w:val="24"/>
        </w:rPr>
        <w:t>kd = 15%</w:t>
      </w:r>
    </w:p>
    <w:p w:rsidR="00D40B76" w:rsidRDefault="00D40B76" w:rsidP="00D40B76">
      <w:pPr>
        <w:pStyle w:val="ListParagraph"/>
        <w:ind w:left="2880"/>
        <w:rPr>
          <w:rFonts w:ascii="Times New Roman" w:hAnsi="Times New Roman" w:cs="Times New Roman"/>
          <w:sz w:val="24"/>
        </w:rPr>
      </w:pPr>
      <w:r>
        <w:rPr>
          <w:rFonts w:ascii="Times New Roman" w:hAnsi="Times New Roman" w:cs="Times New Roman"/>
          <w:sz w:val="24"/>
        </w:rPr>
        <w:t>I = 100</w:t>
      </w:r>
    </w:p>
    <w:p w:rsidR="00D40B76" w:rsidRDefault="00D40B76" w:rsidP="00D40B76">
      <w:pPr>
        <w:spacing w:before="24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I (PVIFA</w:t>
      </w:r>
      <w:r>
        <w:rPr>
          <w:rFonts w:ascii="Times New Roman" w:hAnsi="Times New Roman" w:cs="Times New Roman"/>
          <w:sz w:val="24"/>
          <w:vertAlign w:val="subscript"/>
        </w:rPr>
        <w:t>kd</w:t>
      </w:r>
      <w:proofErr w:type="gramStart"/>
      <w:r>
        <w:rPr>
          <w:rFonts w:ascii="Times New Roman" w:hAnsi="Times New Roman" w:cs="Times New Roman"/>
          <w:sz w:val="24"/>
          <w:vertAlign w:val="subscript"/>
        </w:rPr>
        <w:t>,n</w:t>
      </w:r>
      <w:proofErr w:type="gramEnd"/>
      <w:r>
        <w:rPr>
          <w:rFonts w:ascii="Times New Roman" w:hAnsi="Times New Roman" w:cs="Times New Roman"/>
          <w:sz w:val="24"/>
        </w:rPr>
        <w:t>) + MV(PVIF</w:t>
      </w:r>
      <w:r>
        <w:rPr>
          <w:rFonts w:ascii="Times New Roman" w:hAnsi="Times New Roman" w:cs="Times New Roman"/>
          <w:sz w:val="24"/>
          <w:vertAlign w:val="subscript"/>
        </w:rPr>
        <w:t>kd,n</w:t>
      </w:r>
      <w:r>
        <w:rPr>
          <w:rFonts w:ascii="Times New Roman" w:hAnsi="Times New Roman" w:cs="Times New Roman"/>
          <w:sz w:val="24"/>
        </w:rPr>
        <w:t>)</w:t>
      </w:r>
    </w:p>
    <w:p w:rsidR="00D40B76" w:rsidRDefault="00D40B76" w:rsidP="00D40B76">
      <w:pPr>
        <w:spacing w:before="240"/>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t>= 100 (3.3522) + 1000 (0.4972)</w:t>
      </w:r>
    </w:p>
    <w:p w:rsidR="00D40B76" w:rsidRDefault="00D40B76" w:rsidP="00D40B76">
      <w:pPr>
        <w:spacing w:before="24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335.22 </w:t>
      </w:r>
      <w:proofErr w:type="gramStart"/>
      <w:r>
        <w:rPr>
          <w:rFonts w:ascii="Times New Roman" w:hAnsi="Times New Roman" w:cs="Times New Roman"/>
          <w:sz w:val="24"/>
        </w:rPr>
        <w:t>+  497.2</w:t>
      </w:r>
      <w:proofErr w:type="gramEnd"/>
    </w:p>
    <w:p w:rsidR="00D40B76" w:rsidRDefault="00D40B76" w:rsidP="00D40B76">
      <w:pPr>
        <w:spacing w:before="24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832.42</w:t>
      </w:r>
    </w:p>
    <w:p w:rsidR="0084167B" w:rsidRDefault="0084167B" w:rsidP="00D40B76">
      <w:pPr>
        <w:spacing w:before="240"/>
        <w:rPr>
          <w:rFonts w:ascii="Times New Roman" w:hAnsi="Times New Roman" w:cs="Times New Roman"/>
          <w:sz w:val="24"/>
        </w:rPr>
      </w:pPr>
    </w:p>
    <w:p w:rsidR="0084167B" w:rsidRDefault="0084167B" w:rsidP="00D40B76">
      <w:pPr>
        <w:pStyle w:val="ListParagraph"/>
        <w:numPr>
          <w:ilvl w:val="0"/>
          <w:numId w:val="2"/>
        </w:numPr>
        <w:spacing w:before="240"/>
        <w:rPr>
          <w:rFonts w:ascii="Times New Roman" w:hAnsi="Times New Roman" w:cs="Times New Roman"/>
          <w:sz w:val="24"/>
        </w:rPr>
      </w:pPr>
    </w:p>
    <w:p w:rsidR="00D40B76" w:rsidRDefault="0084167B" w:rsidP="0084167B">
      <w:pPr>
        <w:pStyle w:val="ListParagraph"/>
        <w:spacing w:before="240"/>
        <w:ind w:left="1980"/>
        <w:rPr>
          <w:rFonts w:ascii="Times New Roman" w:hAnsi="Times New Roman" w:cs="Times New Roman"/>
          <w:sz w:val="24"/>
        </w:rPr>
      </w:pPr>
      <w:r>
        <w:rPr>
          <w:rFonts w:ascii="Times New Roman" w:hAnsi="Times New Roman" w:cs="Times New Roman"/>
          <w:sz w:val="24"/>
        </w:rPr>
        <w:t xml:space="preserve">  </w:t>
      </w:r>
      <w:r w:rsidR="00D40B76">
        <w:rPr>
          <w:rFonts w:ascii="Times New Roman" w:hAnsi="Times New Roman" w:cs="Times New Roman"/>
          <w:sz w:val="24"/>
        </w:rPr>
        <w:t>I = 80</w:t>
      </w:r>
    </w:p>
    <w:p w:rsidR="00D40B76" w:rsidRDefault="00D40B76" w:rsidP="00D40B76">
      <w:pPr>
        <w:pStyle w:val="ListParagraph"/>
        <w:spacing w:before="240"/>
        <w:ind w:left="2160"/>
        <w:rPr>
          <w:rFonts w:ascii="Times New Roman" w:hAnsi="Times New Roman" w:cs="Times New Roman"/>
          <w:sz w:val="24"/>
        </w:rPr>
      </w:pPr>
      <w:proofErr w:type="gramStart"/>
      <w:r>
        <w:rPr>
          <w:rFonts w:ascii="Times New Roman" w:hAnsi="Times New Roman" w:cs="Times New Roman"/>
          <w:sz w:val="24"/>
        </w:rPr>
        <w:t>kd</w:t>
      </w:r>
      <w:proofErr w:type="gramEnd"/>
      <w:r>
        <w:rPr>
          <w:rFonts w:ascii="Times New Roman" w:hAnsi="Times New Roman" w:cs="Times New Roman"/>
          <w:sz w:val="24"/>
        </w:rPr>
        <w:t xml:space="preserve"> = 12%</w:t>
      </w:r>
    </w:p>
    <w:p w:rsidR="00D40B76" w:rsidRDefault="00D40B76" w:rsidP="00D40B76">
      <w:pPr>
        <w:pStyle w:val="ListParagraph"/>
        <w:spacing w:before="240"/>
        <w:ind w:left="2160"/>
        <w:rPr>
          <w:rFonts w:ascii="Times New Roman" w:hAnsi="Times New Roman" w:cs="Times New Roman"/>
          <w:sz w:val="24"/>
        </w:rPr>
      </w:pPr>
      <w:r>
        <w:rPr>
          <w:rFonts w:ascii="Times New Roman" w:hAnsi="Times New Roman" w:cs="Times New Roman"/>
          <w:sz w:val="24"/>
        </w:rPr>
        <w:t xml:space="preserve">n = 5 </w:t>
      </w:r>
    </w:p>
    <w:p w:rsidR="00D40B76" w:rsidRDefault="00D40B76" w:rsidP="00D40B76">
      <w:pPr>
        <w:pStyle w:val="ListParagraph"/>
        <w:spacing w:before="240"/>
        <w:ind w:left="2160"/>
        <w:rPr>
          <w:rFonts w:ascii="Times New Roman" w:hAnsi="Times New Roman" w:cs="Times New Roman"/>
          <w:sz w:val="24"/>
        </w:rPr>
      </w:pPr>
      <w:r>
        <w:rPr>
          <w:rFonts w:ascii="Times New Roman" w:hAnsi="Times New Roman" w:cs="Times New Roman"/>
          <w:sz w:val="24"/>
        </w:rPr>
        <w:t>= I (PVIFA</w:t>
      </w:r>
      <w:r>
        <w:rPr>
          <w:rFonts w:ascii="Times New Roman" w:hAnsi="Times New Roman" w:cs="Times New Roman"/>
          <w:sz w:val="24"/>
          <w:vertAlign w:val="subscript"/>
        </w:rPr>
        <w:t>kd</w:t>
      </w:r>
      <w:proofErr w:type="gramStart"/>
      <w:r>
        <w:rPr>
          <w:rFonts w:ascii="Times New Roman" w:hAnsi="Times New Roman" w:cs="Times New Roman"/>
          <w:sz w:val="24"/>
          <w:vertAlign w:val="subscript"/>
        </w:rPr>
        <w:t>,n</w:t>
      </w:r>
      <w:proofErr w:type="gramEnd"/>
      <w:r>
        <w:rPr>
          <w:rFonts w:ascii="Times New Roman" w:hAnsi="Times New Roman" w:cs="Times New Roman"/>
          <w:sz w:val="24"/>
        </w:rPr>
        <w:t>) + MV(PVIF</w:t>
      </w:r>
      <w:r>
        <w:rPr>
          <w:rFonts w:ascii="Times New Roman" w:hAnsi="Times New Roman" w:cs="Times New Roman"/>
          <w:sz w:val="24"/>
          <w:vertAlign w:val="subscript"/>
        </w:rPr>
        <w:t>kd,n</w:t>
      </w:r>
      <w:r>
        <w:rPr>
          <w:rFonts w:ascii="Times New Roman" w:hAnsi="Times New Roman" w:cs="Times New Roman"/>
          <w:sz w:val="24"/>
        </w:rPr>
        <w:t>)</w:t>
      </w:r>
    </w:p>
    <w:p w:rsidR="00D40B76" w:rsidRDefault="00D40B76" w:rsidP="00D40B76">
      <w:pPr>
        <w:pStyle w:val="ListParagraph"/>
        <w:spacing w:before="240"/>
        <w:ind w:left="2160"/>
        <w:rPr>
          <w:rFonts w:ascii="Times New Roman" w:hAnsi="Times New Roman" w:cs="Times New Roman"/>
          <w:sz w:val="24"/>
        </w:rPr>
      </w:pPr>
      <w:r>
        <w:rPr>
          <w:rFonts w:ascii="Times New Roman" w:hAnsi="Times New Roman" w:cs="Times New Roman"/>
          <w:sz w:val="24"/>
        </w:rPr>
        <w:t>= 80 (3.6048) + 1000(0.5674)</w:t>
      </w:r>
    </w:p>
    <w:p w:rsidR="00D40B76" w:rsidRDefault="00D40B76" w:rsidP="00D40B76">
      <w:pPr>
        <w:pStyle w:val="ListParagraph"/>
        <w:spacing w:before="240"/>
        <w:ind w:left="2160"/>
        <w:rPr>
          <w:rFonts w:ascii="Times New Roman" w:hAnsi="Times New Roman" w:cs="Times New Roman"/>
          <w:sz w:val="24"/>
        </w:rPr>
      </w:pPr>
      <w:r>
        <w:rPr>
          <w:rFonts w:ascii="Times New Roman" w:hAnsi="Times New Roman" w:cs="Times New Roman"/>
          <w:sz w:val="24"/>
        </w:rPr>
        <w:t>= 288.384 + 567.4</w:t>
      </w:r>
    </w:p>
    <w:p w:rsidR="00D40B76" w:rsidRDefault="00D40B76" w:rsidP="00D40B76">
      <w:pPr>
        <w:pStyle w:val="ListParagraph"/>
        <w:spacing w:before="240"/>
        <w:ind w:left="2160"/>
        <w:rPr>
          <w:rFonts w:ascii="Times New Roman" w:hAnsi="Times New Roman" w:cs="Times New Roman"/>
          <w:sz w:val="24"/>
        </w:rPr>
      </w:pPr>
      <w:r>
        <w:rPr>
          <w:rFonts w:ascii="Times New Roman" w:hAnsi="Times New Roman" w:cs="Times New Roman"/>
          <w:sz w:val="24"/>
        </w:rPr>
        <w:t>= 855.784</w:t>
      </w:r>
    </w:p>
    <w:p w:rsidR="0084167B" w:rsidRDefault="0084167B" w:rsidP="00E65A12">
      <w:pPr>
        <w:autoSpaceDE w:val="0"/>
        <w:autoSpaceDN w:val="0"/>
        <w:adjustRightInd w:val="0"/>
        <w:spacing w:after="0" w:line="240" w:lineRule="auto"/>
        <w:rPr>
          <w:rFonts w:ascii="Times New Roman" w:hAnsi="Times New Roman" w:cs="Times New Roman"/>
          <w:b/>
          <w:color w:val="000000" w:themeColor="text1"/>
          <w:sz w:val="25"/>
          <w:szCs w:val="25"/>
        </w:rPr>
      </w:pPr>
    </w:p>
    <w:p w:rsidR="0084167B" w:rsidRDefault="0084167B" w:rsidP="00E65A12">
      <w:pPr>
        <w:autoSpaceDE w:val="0"/>
        <w:autoSpaceDN w:val="0"/>
        <w:adjustRightInd w:val="0"/>
        <w:spacing w:after="0" w:line="240" w:lineRule="auto"/>
        <w:rPr>
          <w:rFonts w:ascii="Times New Roman" w:hAnsi="Times New Roman" w:cs="Times New Roman"/>
          <w:b/>
          <w:color w:val="000000" w:themeColor="text1"/>
          <w:sz w:val="25"/>
          <w:szCs w:val="25"/>
        </w:rPr>
      </w:pPr>
    </w:p>
    <w:p w:rsidR="00E65A12" w:rsidRDefault="0084167B" w:rsidP="0084167B">
      <w:pPr>
        <w:autoSpaceDE w:val="0"/>
        <w:autoSpaceDN w:val="0"/>
        <w:adjustRightInd w:val="0"/>
        <w:spacing w:after="0" w:line="240" w:lineRule="auto"/>
        <w:rPr>
          <w:rFonts w:ascii="Times New Roman" w:hAnsi="Times New Roman" w:cs="Times New Roman"/>
          <w:b/>
          <w:i/>
          <w:color w:val="000000" w:themeColor="text1"/>
          <w:sz w:val="48"/>
          <w:szCs w:val="48"/>
          <w:u w:val="single"/>
        </w:rPr>
      </w:pPr>
      <w:r w:rsidRPr="0084167B">
        <w:rPr>
          <w:rFonts w:ascii="Times New Roman" w:hAnsi="Times New Roman" w:cs="Times New Roman"/>
          <w:b/>
          <w:i/>
          <w:color w:val="000000" w:themeColor="text1"/>
          <w:sz w:val="48"/>
          <w:szCs w:val="48"/>
        </w:rPr>
        <w:t xml:space="preserve">                               </w:t>
      </w:r>
      <w:r>
        <w:rPr>
          <w:rFonts w:ascii="Times New Roman" w:hAnsi="Times New Roman" w:cs="Times New Roman"/>
          <w:b/>
          <w:i/>
          <w:color w:val="000000" w:themeColor="text1"/>
          <w:sz w:val="48"/>
          <w:szCs w:val="48"/>
          <w:u w:val="single"/>
        </w:rPr>
        <w:t xml:space="preserve"> </w:t>
      </w:r>
      <w:r w:rsidR="00E65A12" w:rsidRPr="0084167B">
        <w:rPr>
          <w:rFonts w:ascii="Times New Roman" w:hAnsi="Times New Roman" w:cs="Times New Roman"/>
          <w:b/>
          <w:i/>
          <w:color w:val="000000" w:themeColor="text1"/>
          <w:sz w:val="48"/>
          <w:szCs w:val="48"/>
          <w:u w:val="single"/>
        </w:rPr>
        <w:t>Q3:-</w:t>
      </w:r>
    </w:p>
    <w:p w:rsidR="0084167B" w:rsidRPr="0084167B" w:rsidRDefault="0084167B" w:rsidP="0084167B">
      <w:pPr>
        <w:autoSpaceDE w:val="0"/>
        <w:autoSpaceDN w:val="0"/>
        <w:adjustRightInd w:val="0"/>
        <w:spacing w:after="0" w:line="240" w:lineRule="auto"/>
        <w:rPr>
          <w:rFonts w:ascii="Times New Roman" w:hAnsi="Times New Roman" w:cs="Times New Roman"/>
          <w:b/>
          <w:i/>
          <w:color w:val="000000" w:themeColor="text1"/>
          <w:sz w:val="48"/>
          <w:szCs w:val="48"/>
          <w:u w:val="single"/>
        </w:rPr>
      </w:pPr>
    </w:p>
    <w:p w:rsidR="00E65A12" w:rsidRPr="0084167B" w:rsidRDefault="0084167B" w:rsidP="0084167B">
      <w:pPr>
        <w:autoSpaceDE w:val="0"/>
        <w:autoSpaceDN w:val="0"/>
        <w:adjustRightInd w:val="0"/>
        <w:spacing w:after="0" w:line="240" w:lineRule="auto"/>
        <w:ind w:left="360"/>
        <w:rPr>
          <w:rFonts w:ascii="Times New Roman" w:hAnsi="Times New Roman" w:cs="Times New Roman"/>
          <w:b/>
          <w:color w:val="000000" w:themeColor="text1"/>
          <w:sz w:val="25"/>
          <w:szCs w:val="25"/>
        </w:rPr>
      </w:pPr>
      <w:r>
        <w:rPr>
          <w:rFonts w:ascii="Times New Roman" w:hAnsi="Times New Roman" w:cs="Times New Roman"/>
          <w:b/>
          <w:color w:val="000000" w:themeColor="text1"/>
          <w:sz w:val="25"/>
          <w:szCs w:val="25"/>
        </w:rPr>
        <w:t xml:space="preserve">                A</w:t>
      </w:r>
      <w:r w:rsidRPr="0084167B">
        <w:rPr>
          <w:rFonts w:ascii="Times New Roman" w:hAnsi="Times New Roman" w:cs="Times New Roman"/>
          <w:b/>
          <w:color w:val="000000" w:themeColor="text1"/>
          <w:sz w:val="28"/>
          <w:szCs w:val="28"/>
        </w:rPr>
        <w:t xml:space="preserve">:  </w:t>
      </w:r>
      <w:r w:rsidR="00E65A12" w:rsidRPr="0084167B">
        <w:rPr>
          <w:rFonts w:ascii="Times New Roman" w:hAnsi="Times New Roman" w:cs="Times New Roman"/>
          <w:b/>
          <w:color w:val="000000" w:themeColor="text1"/>
          <w:sz w:val="28"/>
          <w:szCs w:val="28"/>
        </w:rPr>
        <w:t>Liquidation Value versus Going-Concern Value</w:t>
      </w:r>
    </w:p>
    <w:p w:rsidR="00E65A12" w:rsidRPr="00197DD2" w:rsidRDefault="00E65A12" w:rsidP="00E65A12">
      <w:pPr>
        <w:autoSpaceDE w:val="0"/>
        <w:autoSpaceDN w:val="0"/>
        <w:adjustRightInd w:val="0"/>
        <w:spacing w:after="0" w:line="240" w:lineRule="auto"/>
        <w:rPr>
          <w:rFonts w:ascii="Times New Roman" w:hAnsi="Times New Roman" w:cs="Times New Roman"/>
          <w:b/>
          <w:bCs/>
          <w:color w:val="000000" w:themeColor="text1"/>
          <w:sz w:val="24"/>
          <w:szCs w:val="24"/>
        </w:rPr>
      </w:pPr>
    </w:p>
    <w:p w:rsidR="0084167B" w:rsidRDefault="0084167B" w:rsidP="00E65A12">
      <w:pPr>
        <w:autoSpaceDE w:val="0"/>
        <w:autoSpaceDN w:val="0"/>
        <w:adjustRightInd w:val="0"/>
        <w:spacing w:after="0" w:line="240" w:lineRule="auto"/>
        <w:rPr>
          <w:rFonts w:ascii="Times New Roman" w:hAnsi="Times New Roman" w:cs="Times New Roman"/>
          <w:b/>
          <w:bCs/>
          <w:i/>
          <w:color w:val="000000" w:themeColor="text1"/>
          <w:sz w:val="28"/>
          <w:szCs w:val="28"/>
          <w:u w:val="single"/>
        </w:rPr>
      </w:pPr>
    </w:p>
    <w:p w:rsidR="0084167B" w:rsidRPr="0084167B" w:rsidRDefault="00E65A12" w:rsidP="00E65A12">
      <w:pPr>
        <w:autoSpaceDE w:val="0"/>
        <w:autoSpaceDN w:val="0"/>
        <w:adjustRightInd w:val="0"/>
        <w:spacing w:after="0" w:line="240" w:lineRule="auto"/>
        <w:rPr>
          <w:rFonts w:ascii="Times New Roman" w:hAnsi="Times New Roman" w:cs="Times New Roman"/>
          <w:b/>
          <w:bCs/>
          <w:i/>
          <w:color w:val="000000" w:themeColor="text1"/>
          <w:sz w:val="28"/>
          <w:szCs w:val="28"/>
          <w:u w:val="single"/>
        </w:rPr>
      </w:pPr>
      <w:r w:rsidRPr="0084167B">
        <w:rPr>
          <w:rFonts w:ascii="Times New Roman" w:hAnsi="Times New Roman" w:cs="Times New Roman"/>
          <w:b/>
          <w:bCs/>
          <w:i/>
          <w:color w:val="000000" w:themeColor="text1"/>
          <w:sz w:val="28"/>
          <w:szCs w:val="28"/>
          <w:u w:val="single"/>
        </w:rPr>
        <w:t>Liquidation value</w:t>
      </w:r>
    </w:p>
    <w:p w:rsidR="00F32995" w:rsidRPr="00F32995" w:rsidRDefault="00F32995" w:rsidP="00F3299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65A12" w:rsidRPr="00197DD2">
        <w:rPr>
          <w:rFonts w:ascii="Times New Roman" w:hAnsi="Times New Roman" w:cs="Times New Roman"/>
          <w:color w:val="000000"/>
          <w:sz w:val="24"/>
          <w:szCs w:val="24"/>
        </w:rPr>
        <w:t>.</w:t>
      </w:r>
      <w:r w:rsidRPr="00F32995">
        <w:t xml:space="preserve"> </w:t>
      </w:r>
      <w:proofErr w:type="gramStart"/>
      <w:r w:rsidRPr="00F32995">
        <w:rPr>
          <w:rFonts w:ascii="Times New Roman" w:hAnsi="Times New Roman" w:cs="Times New Roman"/>
          <w:color w:val="000000"/>
          <w:sz w:val="24"/>
          <w:szCs w:val="24"/>
        </w:rPr>
        <w:t>is</w:t>
      </w:r>
      <w:proofErr w:type="gramEnd"/>
      <w:r w:rsidRPr="00F32995">
        <w:rPr>
          <w:rFonts w:ascii="Times New Roman" w:hAnsi="Times New Roman" w:cs="Times New Roman"/>
          <w:color w:val="000000"/>
          <w:sz w:val="24"/>
          <w:szCs w:val="24"/>
        </w:rPr>
        <w:t xml:space="preserve"> the measure of cash that could be acknowledged whether an advantage or a gathering of </w:t>
      </w:r>
    </w:p>
    <w:p w:rsidR="00E65A12" w:rsidRPr="00197DD2" w:rsidRDefault="00F32995" w:rsidP="00F32995">
      <w:pPr>
        <w:rPr>
          <w:rFonts w:ascii="Times New Roman" w:hAnsi="Times New Roman" w:cs="Times New Roman"/>
          <w:color w:val="000000"/>
          <w:sz w:val="24"/>
          <w:szCs w:val="24"/>
        </w:rPr>
      </w:pPr>
      <w:proofErr w:type="gramStart"/>
      <w:r w:rsidRPr="00F32995">
        <w:rPr>
          <w:rFonts w:ascii="Times New Roman" w:hAnsi="Times New Roman" w:cs="Times New Roman"/>
          <w:color w:val="000000"/>
          <w:sz w:val="24"/>
          <w:szCs w:val="24"/>
        </w:rPr>
        <w:t>resources</w:t>
      </w:r>
      <w:proofErr w:type="gramEnd"/>
      <w:r w:rsidRPr="00F32995">
        <w:rPr>
          <w:rFonts w:ascii="Times New Roman" w:hAnsi="Times New Roman" w:cs="Times New Roman"/>
          <w:color w:val="000000"/>
          <w:sz w:val="24"/>
          <w:szCs w:val="24"/>
        </w:rPr>
        <w:t xml:space="preserve"> (e.g., a firm) is sold independently from its working association</w:t>
      </w:r>
    </w:p>
    <w:p w:rsidR="008B1F77" w:rsidRDefault="008B1F77" w:rsidP="00E65A12">
      <w:pPr>
        <w:autoSpaceDE w:val="0"/>
        <w:autoSpaceDN w:val="0"/>
        <w:adjustRightInd w:val="0"/>
        <w:spacing w:after="0" w:line="240" w:lineRule="auto"/>
        <w:rPr>
          <w:rFonts w:ascii="Times New Roman" w:hAnsi="Times New Roman" w:cs="Times New Roman"/>
          <w:b/>
          <w:bCs/>
          <w:i/>
          <w:color w:val="000000" w:themeColor="text1"/>
          <w:sz w:val="28"/>
          <w:szCs w:val="28"/>
          <w:u w:val="single"/>
        </w:rPr>
      </w:pPr>
    </w:p>
    <w:p w:rsidR="00F32995" w:rsidRPr="00F32995" w:rsidRDefault="00E65A12" w:rsidP="00E65A12">
      <w:pPr>
        <w:autoSpaceDE w:val="0"/>
        <w:autoSpaceDN w:val="0"/>
        <w:adjustRightInd w:val="0"/>
        <w:spacing w:after="0" w:line="240" w:lineRule="auto"/>
        <w:rPr>
          <w:rFonts w:ascii="Times New Roman" w:hAnsi="Times New Roman" w:cs="Times New Roman"/>
          <w:b/>
          <w:bCs/>
          <w:i/>
          <w:color w:val="000000" w:themeColor="text1"/>
          <w:sz w:val="28"/>
          <w:szCs w:val="28"/>
          <w:u w:val="single"/>
        </w:rPr>
      </w:pPr>
      <w:proofErr w:type="gramStart"/>
      <w:r w:rsidRPr="00F32995">
        <w:rPr>
          <w:rFonts w:ascii="Times New Roman" w:hAnsi="Times New Roman" w:cs="Times New Roman"/>
          <w:b/>
          <w:bCs/>
          <w:i/>
          <w:color w:val="000000" w:themeColor="text1"/>
          <w:sz w:val="28"/>
          <w:szCs w:val="28"/>
          <w:u w:val="single"/>
        </w:rPr>
        <w:t>going-concern</w:t>
      </w:r>
      <w:proofErr w:type="gramEnd"/>
      <w:r w:rsidRPr="00F32995">
        <w:rPr>
          <w:rFonts w:ascii="Times New Roman" w:hAnsi="Times New Roman" w:cs="Times New Roman"/>
          <w:b/>
          <w:bCs/>
          <w:i/>
          <w:color w:val="000000" w:themeColor="text1"/>
          <w:sz w:val="28"/>
          <w:szCs w:val="28"/>
          <w:u w:val="single"/>
        </w:rPr>
        <w:t xml:space="preserve"> value</w:t>
      </w:r>
    </w:p>
    <w:p w:rsidR="00E65A12" w:rsidRPr="00197DD2" w:rsidRDefault="00F32995" w:rsidP="00E65A1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themeColor="text1"/>
          <w:sz w:val="24"/>
          <w:szCs w:val="24"/>
        </w:rPr>
        <w:t xml:space="preserve">                                 </w:t>
      </w:r>
      <w:r w:rsidR="00E65A12" w:rsidRPr="00197DD2">
        <w:rPr>
          <w:rFonts w:ascii="Times New Roman" w:hAnsi="Times New Roman" w:cs="Times New Roman"/>
          <w:b/>
          <w:bCs/>
          <w:color w:val="000000" w:themeColor="text1"/>
          <w:sz w:val="24"/>
          <w:szCs w:val="24"/>
        </w:rPr>
        <w:t xml:space="preserve"> </w:t>
      </w:r>
      <w:proofErr w:type="gramStart"/>
      <w:r w:rsidR="00E65A12" w:rsidRPr="00197DD2">
        <w:rPr>
          <w:rFonts w:ascii="Times New Roman" w:hAnsi="Times New Roman" w:cs="Times New Roman"/>
          <w:color w:val="000000"/>
          <w:sz w:val="24"/>
          <w:szCs w:val="24"/>
        </w:rPr>
        <w:t>of</w:t>
      </w:r>
      <w:proofErr w:type="gramEnd"/>
      <w:r w:rsidR="00E65A12" w:rsidRPr="00197DD2">
        <w:rPr>
          <w:rFonts w:ascii="Times New Roman" w:hAnsi="Times New Roman" w:cs="Times New Roman"/>
          <w:color w:val="000000"/>
          <w:sz w:val="24"/>
          <w:szCs w:val="24"/>
        </w:rPr>
        <w:t xml:space="preserve"> a firm, which is the amount the firm could be sold for</w:t>
      </w:r>
    </w:p>
    <w:p w:rsidR="00E65A12" w:rsidRDefault="00E65A12" w:rsidP="00E65A12">
      <w:pPr>
        <w:rPr>
          <w:rFonts w:ascii="Times New Roman" w:hAnsi="Times New Roman" w:cs="Times New Roman"/>
          <w:color w:val="000000"/>
          <w:sz w:val="24"/>
          <w:szCs w:val="24"/>
        </w:rPr>
      </w:pPr>
      <w:r w:rsidRPr="00197DD2">
        <w:rPr>
          <w:rFonts w:ascii="Times New Roman" w:hAnsi="Times New Roman" w:cs="Times New Roman"/>
          <w:color w:val="000000"/>
          <w:sz w:val="24"/>
          <w:szCs w:val="24"/>
        </w:rPr>
        <w:t>as a continuing operating business.</w:t>
      </w:r>
    </w:p>
    <w:p w:rsidR="008B1F77" w:rsidRDefault="0084167B" w:rsidP="0084167B">
      <w:pPr>
        <w:pStyle w:val="ListParagraph"/>
        <w:autoSpaceDE w:val="0"/>
        <w:autoSpaceDN w:val="0"/>
        <w:adjustRightInd w:val="0"/>
        <w:spacing w:after="0" w:line="240" w:lineRule="auto"/>
        <w:rPr>
          <w:rFonts w:ascii="Times New Roman" w:hAnsi="Times New Roman" w:cs="Times New Roman"/>
          <w:b/>
          <w:color w:val="000000" w:themeColor="text1"/>
          <w:sz w:val="28"/>
          <w:szCs w:val="28"/>
        </w:rPr>
      </w:pPr>
      <w:r w:rsidRPr="0084167B">
        <w:rPr>
          <w:rFonts w:ascii="Times New Roman" w:hAnsi="Times New Roman" w:cs="Times New Roman"/>
          <w:b/>
          <w:color w:val="000000" w:themeColor="text1"/>
          <w:sz w:val="28"/>
          <w:szCs w:val="28"/>
        </w:rPr>
        <w:t xml:space="preserve">          </w:t>
      </w:r>
    </w:p>
    <w:p w:rsidR="00E65A12" w:rsidRPr="0084167B" w:rsidRDefault="008B1F77" w:rsidP="0084167B">
      <w:pPr>
        <w:pStyle w:val="ListParagraph"/>
        <w:autoSpaceDE w:val="0"/>
        <w:autoSpaceDN w:val="0"/>
        <w:adjustRightInd w:val="0"/>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84167B" w:rsidRPr="0084167B">
        <w:rPr>
          <w:rFonts w:ascii="Times New Roman" w:hAnsi="Times New Roman" w:cs="Times New Roman"/>
          <w:b/>
          <w:color w:val="000000" w:themeColor="text1"/>
          <w:sz w:val="28"/>
          <w:szCs w:val="28"/>
        </w:rPr>
        <w:t xml:space="preserve">  B:   </w:t>
      </w:r>
      <w:r w:rsidR="00E65A12" w:rsidRPr="0084167B">
        <w:rPr>
          <w:rFonts w:ascii="Times New Roman" w:hAnsi="Times New Roman" w:cs="Times New Roman"/>
          <w:b/>
          <w:color w:val="000000" w:themeColor="text1"/>
          <w:sz w:val="28"/>
          <w:szCs w:val="28"/>
        </w:rPr>
        <w:t>Book Value versus Market Value</w:t>
      </w:r>
    </w:p>
    <w:p w:rsidR="00E65A12" w:rsidRDefault="00E65A12" w:rsidP="00E65A12">
      <w:pPr>
        <w:autoSpaceDE w:val="0"/>
        <w:autoSpaceDN w:val="0"/>
        <w:adjustRightInd w:val="0"/>
        <w:spacing w:after="0" w:line="240" w:lineRule="auto"/>
        <w:rPr>
          <w:rFonts w:ascii="Times New Roman" w:hAnsi="Times New Roman" w:cs="Times New Roman"/>
          <w:color w:val="000000" w:themeColor="text1"/>
          <w:sz w:val="24"/>
          <w:szCs w:val="24"/>
        </w:rPr>
      </w:pPr>
    </w:p>
    <w:p w:rsidR="008B1F77" w:rsidRDefault="008B1F77" w:rsidP="00E65A12">
      <w:pPr>
        <w:autoSpaceDE w:val="0"/>
        <w:autoSpaceDN w:val="0"/>
        <w:adjustRightInd w:val="0"/>
        <w:spacing w:after="0" w:line="240" w:lineRule="auto"/>
        <w:rPr>
          <w:rFonts w:ascii="Times New Roman" w:hAnsi="Times New Roman" w:cs="Times New Roman"/>
          <w:b/>
          <w:i/>
          <w:color w:val="000000" w:themeColor="text1"/>
          <w:sz w:val="28"/>
          <w:szCs w:val="28"/>
          <w:u w:val="single"/>
        </w:rPr>
      </w:pPr>
    </w:p>
    <w:p w:rsidR="008B1F77" w:rsidRDefault="00E65A12" w:rsidP="00E65A12">
      <w:pPr>
        <w:autoSpaceDE w:val="0"/>
        <w:autoSpaceDN w:val="0"/>
        <w:adjustRightInd w:val="0"/>
        <w:spacing w:after="0" w:line="240" w:lineRule="auto"/>
        <w:rPr>
          <w:rFonts w:ascii="Times New Roman" w:hAnsi="Times New Roman" w:cs="Times New Roman"/>
          <w:color w:val="000000" w:themeColor="text1"/>
          <w:sz w:val="24"/>
          <w:szCs w:val="24"/>
        </w:rPr>
      </w:pPr>
      <w:r w:rsidRPr="008B1F77">
        <w:rPr>
          <w:rFonts w:ascii="Times New Roman" w:hAnsi="Times New Roman" w:cs="Times New Roman"/>
          <w:b/>
          <w:i/>
          <w:color w:val="000000" w:themeColor="text1"/>
          <w:sz w:val="28"/>
          <w:szCs w:val="28"/>
          <w:u w:val="single"/>
        </w:rPr>
        <w:t xml:space="preserve">The </w:t>
      </w:r>
      <w:r w:rsidRPr="008B1F77">
        <w:rPr>
          <w:rFonts w:ascii="Times New Roman" w:hAnsi="Times New Roman" w:cs="Times New Roman"/>
          <w:b/>
          <w:bCs/>
          <w:i/>
          <w:color w:val="000000" w:themeColor="text1"/>
          <w:sz w:val="28"/>
          <w:szCs w:val="28"/>
          <w:u w:val="single"/>
        </w:rPr>
        <w:t>book value</w:t>
      </w:r>
    </w:p>
    <w:p w:rsidR="00E65A12" w:rsidRPr="00197DD2" w:rsidRDefault="008B1F77" w:rsidP="00E65A12">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65A12" w:rsidRPr="008B1F77">
        <w:rPr>
          <w:rFonts w:ascii="Times New Roman" w:hAnsi="Times New Roman" w:cs="Times New Roman"/>
          <w:color w:val="000000" w:themeColor="text1"/>
          <w:sz w:val="24"/>
          <w:szCs w:val="24"/>
        </w:rPr>
        <w:t xml:space="preserve"> </w:t>
      </w:r>
      <w:proofErr w:type="gramStart"/>
      <w:r w:rsidR="00E65A12" w:rsidRPr="00197DD2">
        <w:rPr>
          <w:rFonts w:ascii="Times New Roman" w:hAnsi="Times New Roman" w:cs="Times New Roman"/>
          <w:color w:val="000000" w:themeColor="text1"/>
          <w:sz w:val="24"/>
          <w:szCs w:val="24"/>
        </w:rPr>
        <w:t>of</w:t>
      </w:r>
      <w:proofErr w:type="gramEnd"/>
      <w:r w:rsidR="00E65A12" w:rsidRPr="00197DD2">
        <w:rPr>
          <w:rFonts w:ascii="Times New Roman" w:hAnsi="Times New Roman" w:cs="Times New Roman"/>
          <w:color w:val="000000" w:themeColor="text1"/>
          <w:sz w:val="24"/>
          <w:szCs w:val="24"/>
        </w:rPr>
        <w:t xml:space="preserve"> an </w:t>
      </w:r>
      <w:r w:rsidR="00E65A12" w:rsidRPr="00197DD2">
        <w:rPr>
          <w:rFonts w:ascii="Times New Roman" w:hAnsi="Times New Roman" w:cs="Times New Roman"/>
          <w:i/>
          <w:iCs/>
          <w:color w:val="000000" w:themeColor="text1"/>
          <w:sz w:val="24"/>
          <w:szCs w:val="24"/>
        </w:rPr>
        <w:t xml:space="preserve">asset </w:t>
      </w:r>
      <w:r w:rsidR="00E65A12" w:rsidRPr="00197DD2">
        <w:rPr>
          <w:rFonts w:ascii="Times New Roman" w:hAnsi="Times New Roman" w:cs="Times New Roman"/>
          <w:color w:val="000000" w:themeColor="text1"/>
          <w:sz w:val="24"/>
          <w:szCs w:val="24"/>
        </w:rPr>
        <w:t>is the accounting value of the asset – the asset’s cost minus its</w:t>
      </w:r>
    </w:p>
    <w:p w:rsidR="00E65A12" w:rsidRDefault="00E65A12" w:rsidP="00E65A12">
      <w:pPr>
        <w:rPr>
          <w:rFonts w:ascii="Times New Roman" w:hAnsi="Times New Roman" w:cs="Times New Roman"/>
          <w:color w:val="000000" w:themeColor="text1"/>
          <w:sz w:val="24"/>
          <w:szCs w:val="24"/>
        </w:rPr>
      </w:pPr>
      <w:r w:rsidRPr="00197DD2">
        <w:rPr>
          <w:rFonts w:ascii="Times New Roman" w:hAnsi="Times New Roman" w:cs="Times New Roman"/>
          <w:color w:val="000000" w:themeColor="text1"/>
          <w:sz w:val="24"/>
          <w:szCs w:val="24"/>
        </w:rPr>
        <w:t>accumulated depreciation.</w:t>
      </w:r>
    </w:p>
    <w:p w:rsidR="008B1F77" w:rsidRDefault="008B1F77" w:rsidP="00E65A12">
      <w:pPr>
        <w:autoSpaceDE w:val="0"/>
        <w:autoSpaceDN w:val="0"/>
        <w:adjustRightInd w:val="0"/>
        <w:spacing w:after="0" w:line="240" w:lineRule="auto"/>
        <w:rPr>
          <w:rFonts w:ascii="Times New Roman" w:hAnsi="Times New Roman" w:cs="Times New Roman"/>
          <w:b/>
          <w:i/>
          <w:color w:val="000000" w:themeColor="text1"/>
          <w:sz w:val="28"/>
          <w:szCs w:val="28"/>
          <w:u w:val="single"/>
        </w:rPr>
      </w:pPr>
    </w:p>
    <w:p w:rsidR="008B1F77" w:rsidRDefault="00E65A12" w:rsidP="00E65A12">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8B1F77">
        <w:rPr>
          <w:rFonts w:ascii="Times New Roman" w:hAnsi="Times New Roman" w:cs="Times New Roman"/>
          <w:b/>
          <w:i/>
          <w:color w:val="000000" w:themeColor="text1"/>
          <w:sz w:val="28"/>
          <w:szCs w:val="28"/>
          <w:u w:val="single"/>
        </w:rPr>
        <w:lastRenderedPageBreak/>
        <w:t>the</w:t>
      </w:r>
      <w:proofErr w:type="gramEnd"/>
      <w:r w:rsidRPr="008B1F77">
        <w:rPr>
          <w:rFonts w:ascii="Times New Roman" w:hAnsi="Times New Roman" w:cs="Times New Roman"/>
          <w:b/>
          <w:i/>
          <w:color w:val="000000" w:themeColor="text1"/>
          <w:sz w:val="28"/>
          <w:szCs w:val="28"/>
          <w:u w:val="single"/>
        </w:rPr>
        <w:t xml:space="preserve"> </w:t>
      </w:r>
      <w:r w:rsidRPr="008B1F77">
        <w:rPr>
          <w:rFonts w:ascii="Times New Roman" w:hAnsi="Times New Roman" w:cs="Times New Roman"/>
          <w:b/>
          <w:bCs/>
          <w:i/>
          <w:color w:val="000000" w:themeColor="text1"/>
          <w:sz w:val="28"/>
          <w:szCs w:val="28"/>
          <w:u w:val="single"/>
        </w:rPr>
        <w:t>market value</w:t>
      </w:r>
      <w:r w:rsidRPr="00197DD2">
        <w:rPr>
          <w:rFonts w:ascii="Times New Roman" w:hAnsi="Times New Roman" w:cs="Times New Roman"/>
          <w:b/>
          <w:bCs/>
          <w:color w:val="000000" w:themeColor="text1"/>
          <w:sz w:val="24"/>
          <w:szCs w:val="24"/>
        </w:rPr>
        <w:t xml:space="preserve"> </w:t>
      </w:r>
    </w:p>
    <w:p w:rsidR="00E65A12" w:rsidRDefault="008B1F77" w:rsidP="00E65A12">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00E65A12" w:rsidRPr="00197DD2">
        <w:rPr>
          <w:rFonts w:ascii="Times New Roman" w:hAnsi="Times New Roman" w:cs="Times New Roman"/>
          <w:color w:val="000000" w:themeColor="text1"/>
          <w:sz w:val="24"/>
          <w:szCs w:val="24"/>
        </w:rPr>
        <w:t>of</w:t>
      </w:r>
      <w:proofErr w:type="gramEnd"/>
      <w:r w:rsidR="00E65A12" w:rsidRPr="00197DD2">
        <w:rPr>
          <w:rFonts w:ascii="Times New Roman" w:hAnsi="Times New Roman" w:cs="Times New Roman"/>
          <w:color w:val="000000" w:themeColor="text1"/>
          <w:sz w:val="24"/>
          <w:szCs w:val="24"/>
        </w:rPr>
        <w:t xml:space="preserve"> an asset is simply the market price at which the asset trades</w:t>
      </w:r>
      <w:r>
        <w:rPr>
          <w:rFonts w:ascii="Times New Roman" w:hAnsi="Times New Roman" w:cs="Times New Roman"/>
          <w:color w:val="000000" w:themeColor="text1"/>
          <w:sz w:val="24"/>
          <w:szCs w:val="24"/>
        </w:rPr>
        <w:t xml:space="preserve"> and </w:t>
      </w:r>
      <w:r w:rsidRPr="008B1F77">
        <w:rPr>
          <w:rFonts w:ascii="Times New Roman" w:hAnsi="Times New Roman" w:cs="Times New Roman"/>
          <w:color w:val="000000" w:themeColor="text1"/>
          <w:sz w:val="24"/>
          <w:szCs w:val="24"/>
        </w:rPr>
        <w:t>Market value is determined by supply and demand. The price of a stock reflects the current demand for</w:t>
      </w:r>
      <w:r>
        <w:rPr>
          <w:rFonts w:ascii="Times New Roman" w:hAnsi="Times New Roman" w:cs="Times New Roman"/>
          <w:color w:val="000000" w:themeColor="text1"/>
          <w:sz w:val="24"/>
          <w:szCs w:val="24"/>
        </w:rPr>
        <w:t xml:space="preserve"> </w:t>
      </w:r>
      <w:r w:rsidRPr="008B1F77">
        <w:rPr>
          <w:rFonts w:ascii="Times New Roman" w:hAnsi="Times New Roman" w:cs="Times New Roman"/>
          <w:color w:val="000000" w:themeColor="text1"/>
          <w:sz w:val="24"/>
          <w:szCs w:val="24"/>
        </w:rPr>
        <w:t>it. If there is a strong demand from investors for a particular stock, its market price will rise above its book value.</w:t>
      </w:r>
    </w:p>
    <w:p w:rsidR="00E65A12" w:rsidRDefault="00E65A12" w:rsidP="00E65A12">
      <w:pPr>
        <w:autoSpaceDE w:val="0"/>
        <w:autoSpaceDN w:val="0"/>
        <w:adjustRightInd w:val="0"/>
        <w:spacing w:after="0" w:line="240" w:lineRule="auto"/>
        <w:rPr>
          <w:rFonts w:ascii="Times New Roman" w:hAnsi="Times New Roman" w:cs="Times New Roman"/>
          <w:color w:val="000000" w:themeColor="text1"/>
          <w:sz w:val="24"/>
          <w:szCs w:val="24"/>
        </w:rPr>
      </w:pPr>
    </w:p>
    <w:p w:rsidR="008B1F77" w:rsidRDefault="0084167B" w:rsidP="0084167B">
      <w:pPr>
        <w:autoSpaceDE w:val="0"/>
        <w:autoSpaceDN w:val="0"/>
        <w:adjustRightInd w:val="0"/>
        <w:spacing w:after="0" w:line="240" w:lineRule="auto"/>
        <w:ind w:left="360"/>
        <w:rPr>
          <w:rFonts w:ascii="Times New Roman" w:hAnsi="Times New Roman" w:cs="Times New Roman"/>
          <w:b/>
          <w:color w:val="000000" w:themeColor="text1"/>
          <w:sz w:val="25"/>
          <w:szCs w:val="25"/>
        </w:rPr>
      </w:pPr>
      <w:r>
        <w:rPr>
          <w:rFonts w:ascii="Times New Roman" w:hAnsi="Times New Roman" w:cs="Times New Roman"/>
          <w:b/>
          <w:color w:val="000000" w:themeColor="text1"/>
          <w:sz w:val="25"/>
          <w:szCs w:val="25"/>
        </w:rPr>
        <w:t xml:space="preserve">                 </w:t>
      </w:r>
    </w:p>
    <w:p w:rsidR="00E65A12" w:rsidRPr="0084167B" w:rsidRDefault="008B1F77" w:rsidP="0084167B">
      <w:pPr>
        <w:autoSpaceDE w:val="0"/>
        <w:autoSpaceDN w:val="0"/>
        <w:adjustRightInd w:val="0"/>
        <w:spacing w:after="0" w:line="240" w:lineRule="auto"/>
        <w:ind w:left="360"/>
        <w:rPr>
          <w:rFonts w:ascii="Times New Roman" w:hAnsi="Times New Roman" w:cs="Times New Roman"/>
          <w:b/>
          <w:color w:val="000000" w:themeColor="text1"/>
          <w:sz w:val="28"/>
          <w:szCs w:val="28"/>
        </w:rPr>
      </w:pPr>
      <w:r>
        <w:rPr>
          <w:rFonts w:ascii="Times New Roman" w:hAnsi="Times New Roman" w:cs="Times New Roman"/>
          <w:b/>
          <w:color w:val="000000" w:themeColor="text1"/>
          <w:sz w:val="25"/>
          <w:szCs w:val="25"/>
        </w:rPr>
        <w:t xml:space="preserve">                   </w:t>
      </w:r>
      <w:r w:rsidR="0084167B">
        <w:rPr>
          <w:rFonts w:ascii="Times New Roman" w:hAnsi="Times New Roman" w:cs="Times New Roman"/>
          <w:b/>
          <w:color w:val="000000" w:themeColor="text1"/>
          <w:sz w:val="25"/>
          <w:szCs w:val="25"/>
        </w:rPr>
        <w:t xml:space="preserve"> </w:t>
      </w:r>
      <w:r w:rsidR="0084167B" w:rsidRPr="0084167B">
        <w:rPr>
          <w:rFonts w:ascii="Times New Roman" w:hAnsi="Times New Roman" w:cs="Times New Roman"/>
          <w:b/>
          <w:color w:val="000000" w:themeColor="text1"/>
          <w:sz w:val="28"/>
          <w:szCs w:val="28"/>
        </w:rPr>
        <w:t xml:space="preserve">C:  </w:t>
      </w:r>
      <w:r w:rsidR="00E65A12" w:rsidRPr="0084167B">
        <w:rPr>
          <w:rFonts w:ascii="Times New Roman" w:hAnsi="Times New Roman" w:cs="Times New Roman"/>
          <w:b/>
          <w:color w:val="000000" w:themeColor="text1"/>
          <w:sz w:val="28"/>
          <w:szCs w:val="28"/>
        </w:rPr>
        <w:t>Market Value versus Intrinsic Value</w:t>
      </w:r>
    </w:p>
    <w:p w:rsidR="00E65A12" w:rsidRPr="0084167B" w:rsidRDefault="00E65A12" w:rsidP="00E65A12">
      <w:pPr>
        <w:autoSpaceDE w:val="0"/>
        <w:autoSpaceDN w:val="0"/>
        <w:adjustRightInd w:val="0"/>
        <w:spacing w:after="0" w:line="240" w:lineRule="auto"/>
        <w:rPr>
          <w:rFonts w:ascii="Times New Roman" w:hAnsi="Times New Roman" w:cs="Times New Roman"/>
          <w:color w:val="000000" w:themeColor="text1"/>
          <w:sz w:val="28"/>
          <w:szCs w:val="28"/>
        </w:rPr>
      </w:pPr>
    </w:p>
    <w:p w:rsidR="00E65A12" w:rsidRPr="00197DD2" w:rsidRDefault="00E65A12" w:rsidP="00E65A12">
      <w:pPr>
        <w:autoSpaceDE w:val="0"/>
        <w:autoSpaceDN w:val="0"/>
        <w:adjustRightInd w:val="0"/>
        <w:spacing w:after="0" w:line="240" w:lineRule="auto"/>
        <w:rPr>
          <w:rFonts w:ascii="Times New Roman" w:hAnsi="Times New Roman" w:cs="Times New Roman"/>
          <w:color w:val="000000" w:themeColor="text1"/>
          <w:sz w:val="20"/>
          <w:szCs w:val="20"/>
        </w:rPr>
      </w:pPr>
      <w:r w:rsidRPr="00197DD2">
        <w:rPr>
          <w:rFonts w:ascii="Times New Roman" w:hAnsi="Times New Roman" w:cs="Times New Roman"/>
          <w:color w:val="000000" w:themeColor="text1"/>
          <w:sz w:val="20"/>
          <w:szCs w:val="20"/>
        </w:rPr>
        <w:t>Based on our general definition for market value, the market value of a security is the market</w:t>
      </w:r>
    </w:p>
    <w:p w:rsidR="00E65A12" w:rsidRDefault="00E65A12" w:rsidP="00E65A12">
      <w:pPr>
        <w:autoSpaceDE w:val="0"/>
        <w:autoSpaceDN w:val="0"/>
        <w:adjustRightInd w:val="0"/>
        <w:spacing w:after="0" w:line="240" w:lineRule="auto"/>
        <w:rPr>
          <w:rFonts w:ascii="Times New Roman" w:hAnsi="Times New Roman" w:cs="Times New Roman"/>
          <w:color w:val="000000" w:themeColor="text1"/>
          <w:sz w:val="20"/>
          <w:szCs w:val="20"/>
        </w:rPr>
      </w:pPr>
      <w:r w:rsidRPr="00197DD2">
        <w:rPr>
          <w:rFonts w:ascii="Times New Roman" w:hAnsi="Times New Roman" w:cs="Times New Roman"/>
          <w:color w:val="000000" w:themeColor="text1"/>
          <w:sz w:val="20"/>
          <w:szCs w:val="20"/>
        </w:rPr>
        <w:t>price of the security.</w:t>
      </w:r>
    </w:p>
    <w:p w:rsidR="00E65A12" w:rsidRDefault="00E65A12" w:rsidP="00E65A12">
      <w:pPr>
        <w:autoSpaceDE w:val="0"/>
        <w:autoSpaceDN w:val="0"/>
        <w:adjustRightInd w:val="0"/>
        <w:spacing w:after="0" w:line="240" w:lineRule="auto"/>
        <w:rPr>
          <w:rFonts w:ascii="Times New Roman" w:hAnsi="Times New Roman" w:cs="Times New Roman"/>
          <w:color w:val="000000" w:themeColor="text1"/>
          <w:sz w:val="20"/>
          <w:szCs w:val="20"/>
        </w:rPr>
      </w:pPr>
    </w:p>
    <w:p w:rsidR="008B1F77" w:rsidRDefault="008B1F77" w:rsidP="00E65A12">
      <w:pPr>
        <w:autoSpaceDE w:val="0"/>
        <w:autoSpaceDN w:val="0"/>
        <w:adjustRightInd w:val="0"/>
        <w:spacing w:after="0" w:line="240" w:lineRule="auto"/>
        <w:rPr>
          <w:rFonts w:ascii="Times New Roman" w:hAnsi="Times New Roman" w:cs="Times New Roman"/>
          <w:b/>
          <w:bCs/>
          <w:color w:val="000000" w:themeColor="text1"/>
          <w:sz w:val="28"/>
          <w:szCs w:val="24"/>
        </w:rPr>
      </w:pPr>
    </w:p>
    <w:p w:rsidR="008B1F77" w:rsidRDefault="00E65A12" w:rsidP="00E65A12">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8B1F77">
        <w:rPr>
          <w:rFonts w:ascii="Times New Roman" w:hAnsi="Times New Roman" w:cs="Times New Roman"/>
          <w:b/>
          <w:bCs/>
          <w:i/>
          <w:color w:val="000000" w:themeColor="text1"/>
          <w:sz w:val="28"/>
          <w:szCs w:val="24"/>
          <w:u w:val="single"/>
        </w:rPr>
        <w:t>intrinsic</w:t>
      </w:r>
      <w:proofErr w:type="gramEnd"/>
      <w:r w:rsidRPr="008B1F77">
        <w:rPr>
          <w:rFonts w:ascii="Times New Roman" w:hAnsi="Times New Roman" w:cs="Times New Roman"/>
          <w:b/>
          <w:bCs/>
          <w:i/>
          <w:color w:val="000000" w:themeColor="text1"/>
          <w:sz w:val="28"/>
          <w:szCs w:val="24"/>
          <w:u w:val="single"/>
        </w:rPr>
        <w:t xml:space="preserve"> value</w:t>
      </w:r>
      <w:r w:rsidRPr="0088556E">
        <w:rPr>
          <w:rFonts w:ascii="Times New Roman" w:hAnsi="Times New Roman" w:cs="Times New Roman"/>
          <w:b/>
          <w:bCs/>
          <w:color w:val="000000" w:themeColor="text1"/>
          <w:sz w:val="28"/>
          <w:szCs w:val="24"/>
        </w:rPr>
        <w:t xml:space="preserve"> </w:t>
      </w:r>
    </w:p>
    <w:p w:rsidR="00E65A12" w:rsidRPr="0088556E" w:rsidRDefault="008B1F77" w:rsidP="00E65A12">
      <w:pPr>
        <w:autoSpaceDE w:val="0"/>
        <w:autoSpaceDN w:val="0"/>
        <w:adjustRightInd w:val="0"/>
        <w:spacing w:after="0" w:line="240" w:lineRule="auto"/>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t xml:space="preserve">                             </w:t>
      </w:r>
      <w:proofErr w:type="gramStart"/>
      <w:r w:rsidR="00E65A12" w:rsidRPr="0088556E">
        <w:rPr>
          <w:rFonts w:ascii="Times New Roman" w:hAnsi="Times New Roman" w:cs="Times New Roman"/>
          <w:color w:val="000000" w:themeColor="text1"/>
          <w:sz w:val="24"/>
          <w:szCs w:val="24"/>
        </w:rPr>
        <w:t>of</w:t>
      </w:r>
      <w:proofErr w:type="gramEnd"/>
      <w:r w:rsidR="00E65A12" w:rsidRPr="0088556E">
        <w:rPr>
          <w:rFonts w:ascii="Times New Roman" w:hAnsi="Times New Roman" w:cs="Times New Roman"/>
          <w:color w:val="000000" w:themeColor="text1"/>
          <w:sz w:val="24"/>
          <w:szCs w:val="24"/>
        </w:rPr>
        <w:t xml:space="preserve"> a security, on the other hand, is what the price of a security </w:t>
      </w:r>
      <w:r w:rsidR="00E65A12" w:rsidRPr="0088556E">
        <w:rPr>
          <w:rFonts w:ascii="Times New Roman" w:hAnsi="Times New Roman" w:cs="Times New Roman"/>
          <w:iCs/>
          <w:color w:val="000000" w:themeColor="text1"/>
          <w:sz w:val="24"/>
          <w:szCs w:val="24"/>
        </w:rPr>
        <w:t>should</w:t>
      </w:r>
    </w:p>
    <w:p w:rsidR="00E65A12" w:rsidRPr="0088556E" w:rsidRDefault="00E65A12" w:rsidP="00E65A12">
      <w:pPr>
        <w:autoSpaceDE w:val="0"/>
        <w:autoSpaceDN w:val="0"/>
        <w:adjustRightInd w:val="0"/>
        <w:spacing w:after="0" w:line="240" w:lineRule="auto"/>
        <w:rPr>
          <w:rFonts w:ascii="Times New Roman" w:hAnsi="Times New Roman" w:cs="Times New Roman"/>
          <w:color w:val="000000" w:themeColor="text1"/>
          <w:sz w:val="24"/>
          <w:szCs w:val="24"/>
        </w:rPr>
      </w:pPr>
      <w:r w:rsidRPr="0088556E">
        <w:rPr>
          <w:rFonts w:ascii="Times New Roman" w:hAnsi="Times New Roman" w:cs="Times New Roman"/>
          <w:iCs/>
          <w:color w:val="000000" w:themeColor="text1"/>
          <w:sz w:val="24"/>
          <w:szCs w:val="24"/>
        </w:rPr>
        <w:t xml:space="preserve">be </w:t>
      </w:r>
      <w:r w:rsidRPr="0088556E">
        <w:rPr>
          <w:rFonts w:ascii="Times New Roman" w:hAnsi="Times New Roman" w:cs="Times New Roman"/>
          <w:color w:val="000000" w:themeColor="text1"/>
          <w:sz w:val="24"/>
          <w:szCs w:val="24"/>
        </w:rPr>
        <w:t>if properly priced based on all factors bearing on valuation.</w:t>
      </w:r>
    </w:p>
    <w:p w:rsidR="005634B9" w:rsidRDefault="005634B9">
      <w:pPr>
        <w:rPr>
          <w:rFonts w:ascii="Times New Roman" w:hAnsi="Times New Roman" w:cs="Times New Roman"/>
          <w:sz w:val="24"/>
        </w:rPr>
      </w:pPr>
    </w:p>
    <w:p w:rsidR="008B1F77" w:rsidRDefault="008B1F77" w:rsidP="0084167B">
      <w:pPr>
        <w:spacing w:before="240"/>
        <w:jc w:val="center"/>
        <w:rPr>
          <w:rFonts w:ascii="Times New Roman" w:hAnsi="Times New Roman" w:cs="Times New Roman"/>
          <w:b/>
          <w:i/>
          <w:sz w:val="48"/>
          <w:szCs w:val="48"/>
          <w:u w:val="single"/>
        </w:rPr>
      </w:pPr>
      <w:bookmarkStart w:id="0" w:name="_GoBack"/>
    </w:p>
    <w:p w:rsidR="00D40B76" w:rsidRDefault="005634B9" w:rsidP="0084167B">
      <w:pPr>
        <w:spacing w:before="240"/>
        <w:jc w:val="center"/>
        <w:rPr>
          <w:rFonts w:ascii="Times New Roman" w:hAnsi="Times New Roman" w:cs="Times New Roman"/>
          <w:b/>
          <w:i/>
          <w:sz w:val="48"/>
          <w:szCs w:val="48"/>
        </w:rPr>
      </w:pPr>
      <w:r w:rsidRPr="0084167B">
        <w:rPr>
          <w:rFonts w:ascii="Times New Roman" w:hAnsi="Times New Roman" w:cs="Times New Roman"/>
          <w:b/>
          <w:i/>
          <w:sz w:val="48"/>
          <w:szCs w:val="48"/>
          <w:u w:val="single"/>
        </w:rPr>
        <w:t>Question</w:t>
      </w:r>
      <w:r w:rsidR="0084167B">
        <w:rPr>
          <w:rFonts w:ascii="Times New Roman" w:hAnsi="Times New Roman" w:cs="Times New Roman"/>
          <w:b/>
          <w:i/>
          <w:sz w:val="48"/>
          <w:szCs w:val="48"/>
        </w:rPr>
        <w:t xml:space="preserve"> 4</w:t>
      </w:r>
      <w:r w:rsidRPr="0084167B">
        <w:rPr>
          <w:rFonts w:ascii="Times New Roman" w:hAnsi="Times New Roman" w:cs="Times New Roman"/>
          <w:b/>
          <w:i/>
          <w:sz w:val="48"/>
          <w:szCs w:val="48"/>
        </w:rPr>
        <w:t>:</w:t>
      </w:r>
    </w:p>
    <w:p w:rsidR="0084167B" w:rsidRDefault="0084167B" w:rsidP="0084167B">
      <w:pPr>
        <w:rPr>
          <w:rFonts w:ascii="Times New Roman" w:hAnsi="Times New Roman" w:cs="Times New Roman"/>
          <w:sz w:val="24"/>
          <w:szCs w:val="24"/>
        </w:rPr>
      </w:pPr>
    </w:p>
    <w:p w:rsidR="0084167B" w:rsidRPr="00724DD8" w:rsidRDefault="0084167B" w:rsidP="0084167B">
      <w:pPr>
        <w:rPr>
          <w:rFonts w:ascii="Times New Roman" w:hAnsi="Times New Roman" w:cs="Times New Roman"/>
          <w:sz w:val="24"/>
          <w:szCs w:val="24"/>
        </w:rPr>
      </w:pPr>
      <w:r>
        <w:rPr>
          <w:rFonts w:ascii="Times New Roman" w:hAnsi="Times New Roman" w:cs="Times New Roman"/>
          <w:sz w:val="24"/>
          <w:szCs w:val="24"/>
        </w:rPr>
        <w:t xml:space="preserve"> (a) </w:t>
      </w:r>
      <w:r w:rsidRPr="00724DD8">
        <w:rPr>
          <w:rFonts w:ascii="Times New Roman" w:hAnsi="Times New Roman" w:cs="Times New Roman"/>
          <w:sz w:val="24"/>
          <w:szCs w:val="24"/>
        </w:rPr>
        <w:t>Ali Foods Company has current assets of $10, 00,000 and current liabilities of $700,000. What effect would the following transactions have on the firm’s current ratio? Also state the resulting figures. (6 marks)</w:t>
      </w:r>
    </w:p>
    <w:p w:rsidR="0084167B" w:rsidRDefault="0084167B" w:rsidP="0084167B">
      <w:pPr>
        <w:pStyle w:val="ListParagraph"/>
        <w:numPr>
          <w:ilvl w:val="0"/>
          <w:numId w:val="8"/>
        </w:numPr>
        <w:spacing w:line="256" w:lineRule="auto"/>
        <w:rPr>
          <w:rFonts w:ascii="Times New Roman" w:hAnsi="Times New Roman" w:cs="Times New Roman"/>
          <w:sz w:val="24"/>
          <w:szCs w:val="24"/>
        </w:rPr>
      </w:pPr>
      <w:r w:rsidRPr="000F2E1B">
        <w:rPr>
          <w:rFonts w:ascii="Times New Roman" w:hAnsi="Times New Roman" w:cs="Times New Roman"/>
          <w:sz w:val="24"/>
          <w:szCs w:val="24"/>
        </w:rPr>
        <w:t>Two new trucks a</w:t>
      </w:r>
      <w:r>
        <w:rPr>
          <w:rFonts w:ascii="Times New Roman" w:hAnsi="Times New Roman" w:cs="Times New Roman"/>
          <w:sz w:val="24"/>
          <w:szCs w:val="24"/>
        </w:rPr>
        <w:t>re purchased for a total of $2</w:t>
      </w:r>
      <w:r w:rsidRPr="000F2E1B">
        <w:rPr>
          <w:rFonts w:ascii="Times New Roman" w:hAnsi="Times New Roman" w:cs="Times New Roman"/>
          <w:sz w:val="24"/>
          <w:szCs w:val="24"/>
        </w:rPr>
        <w:t>,</w:t>
      </w:r>
      <w:r>
        <w:rPr>
          <w:rFonts w:ascii="Times New Roman" w:hAnsi="Times New Roman" w:cs="Times New Roman"/>
          <w:sz w:val="24"/>
          <w:szCs w:val="24"/>
        </w:rPr>
        <w:t xml:space="preserve"> 00,000</w:t>
      </w:r>
      <w:r w:rsidRPr="000F2E1B">
        <w:rPr>
          <w:rFonts w:ascii="Times New Roman" w:hAnsi="Times New Roman" w:cs="Times New Roman"/>
          <w:sz w:val="24"/>
          <w:szCs w:val="24"/>
        </w:rPr>
        <w:t xml:space="preserve"> in cash.</w:t>
      </w:r>
    </w:p>
    <w:p w:rsidR="0084167B" w:rsidRDefault="0084167B" w:rsidP="0084167B">
      <w:pPr>
        <w:pStyle w:val="ListParagraph"/>
        <w:numPr>
          <w:ilvl w:val="0"/>
          <w:numId w:val="8"/>
        </w:numPr>
        <w:spacing w:line="256" w:lineRule="auto"/>
        <w:rPr>
          <w:rFonts w:ascii="Times New Roman" w:hAnsi="Times New Roman" w:cs="Times New Roman"/>
          <w:sz w:val="24"/>
          <w:szCs w:val="24"/>
        </w:rPr>
      </w:pPr>
      <w:r>
        <w:rPr>
          <w:rFonts w:ascii="Times New Roman" w:hAnsi="Times New Roman" w:cs="Times New Roman"/>
          <w:sz w:val="24"/>
          <w:szCs w:val="24"/>
        </w:rPr>
        <w:t>The company borrows $50</w:t>
      </w:r>
      <w:r w:rsidRPr="000F2E1B">
        <w:rPr>
          <w:rFonts w:ascii="Times New Roman" w:hAnsi="Times New Roman" w:cs="Times New Roman"/>
          <w:sz w:val="24"/>
          <w:szCs w:val="24"/>
        </w:rPr>
        <w:t xml:space="preserve">,000 short term to carry an increase in receivables of the same amount. </w:t>
      </w:r>
    </w:p>
    <w:p w:rsidR="0084167B" w:rsidRPr="00333217" w:rsidRDefault="0084167B" w:rsidP="0084167B">
      <w:pPr>
        <w:rPr>
          <w:rFonts w:ascii="Times New Roman" w:hAnsi="Times New Roman" w:cs="Times New Roman"/>
          <w:sz w:val="24"/>
          <w:szCs w:val="24"/>
        </w:rPr>
      </w:pPr>
    </w:p>
    <w:p w:rsidR="0084167B" w:rsidRPr="0084167B" w:rsidRDefault="0084167B" w:rsidP="0084167B">
      <w:pPr>
        <w:spacing w:before="240"/>
        <w:jc w:val="center"/>
        <w:rPr>
          <w:rFonts w:ascii="Times New Roman" w:hAnsi="Times New Roman" w:cs="Times New Roman"/>
          <w:b/>
          <w:i/>
          <w:sz w:val="48"/>
          <w:szCs w:val="48"/>
        </w:rPr>
      </w:pPr>
      <w:r>
        <w:rPr>
          <w:rFonts w:ascii="Times New Roman" w:hAnsi="Times New Roman" w:cs="Times New Roman"/>
          <w:sz w:val="24"/>
          <w:szCs w:val="24"/>
        </w:rPr>
        <w:t xml:space="preserve"> </w:t>
      </w:r>
      <w:r w:rsidRPr="00724DD8">
        <w:rPr>
          <w:rFonts w:ascii="Times New Roman" w:hAnsi="Times New Roman" w:cs="Times New Roman"/>
          <w:sz w:val="24"/>
          <w:szCs w:val="24"/>
        </w:rPr>
        <w:t>Johnson Cement Company has a 10 percent preferred stock issue outstanding, with each share having a $100 face value. Currently, the yield is 12 percent. What is the market price per share? If interest rates in general should rise so that the required return becomes 14 percent, what will happen to the market price per share?</w:t>
      </w:r>
    </w:p>
    <w:bookmarkEnd w:id="0"/>
    <w:p w:rsidR="005634B9" w:rsidRPr="0084167B" w:rsidRDefault="005634B9" w:rsidP="0084167B">
      <w:pPr>
        <w:spacing w:before="240"/>
        <w:jc w:val="center"/>
        <w:rPr>
          <w:rFonts w:ascii="Times New Roman" w:hAnsi="Times New Roman" w:cs="Times New Roman"/>
          <w:b/>
          <w:i/>
          <w:sz w:val="48"/>
          <w:szCs w:val="48"/>
        </w:rPr>
      </w:pPr>
      <w:r w:rsidRPr="0084167B">
        <w:rPr>
          <w:rFonts w:ascii="Times New Roman" w:hAnsi="Times New Roman" w:cs="Times New Roman"/>
          <w:b/>
          <w:i/>
          <w:sz w:val="48"/>
          <w:szCs w:val="48"/>
          <w:u w:val="single"/>
        </w:rPr>
        <w:t>Solution</w:t>
      </w:r>
      <w:r w:rsidRPr="0084167B">
        <w:rPr>
          <w:rFonts w:ascii="Times New Roman" w:hAnsi="Times New Roman" w:cs="Times New Roman"/>
          <w:b/>
          <w:i/>
          <w:sz w:val="48"/>
          <w:szCs w:val="48"/>
        </w:rPr>
        <w:t>:</w:t>
      </w:r>
    </w:p>
    <w:p w:rsidR="004B4D38" w:rsidRPr="004B4D38" w:rsidRDefault="004B4D38" w:rsidP="004B4D38">
      <w:pPr>
        <w:pStyle w:val="ListParagraph"/>
        <w:numPr>
          <w:ilvl w:val="0"/>
          <w:numId w:val="3"/>
        </w:numPr>
        <w:spacing w:before="240"/>
        <w:rPr>
          <w:rFonts w:ascii="Times New Roman" w:hAnsi="Times New Roman" w:cs="Times New Roman"/>
          <w:b/>
          <w:sz w:val="36"/>
          <w:szCs w:val="36"/>
        </w:rPr>
      </w:pPr>
      <w:r>
        <w:rPr>
          <w:rFonts w:asciiTheme="majorBidi" w:eastAsiaTheme="minorEastAsia" w:hAnsiTheme="majorBidi" w:cstheme="majorBidi"/>
          <w:b/>
          <w:bCs/>
          <w:sz w:val="36"/>
          <w:szCs w:val="36"/>
        </w:rPr>
        <w:t xml:space="preserve"> </w:t>
      </w:r>
    </w:p>
    <w:p w:rsidR="00E65A12" w:rsidRPr="004B4D38" w:rsidRDefault="004B4D38" w:rsidP="004B4D38">
      <w:pPr>
        <w:pStyle w:val="ListParagraph"/>
        <w:spacing w:before="240"/>
        <w:ind w:left="2160"/>
        <w:rPr>
          <w:rFonts w:ascii="Times New Roman" w:hAnsi="Times New Roman" w:cs="Times New Roman"/>
          <w:b/>
          <w:sz w:val="36"/>
          <w:szCs w:val="36"/>
        </w:rPr>
      </w:pPr>
      <w:r>
        <w:rPr>
          <w:rFonts w:asciiTheme="majorBidi" w:eastAsiaTheme="minorEastAsia" w:hAnsiTheme="majorBidi" w:cstheme="majorBidi"/>
          <w:b/>
          <w:bCs/>
          <w:sz w:val="36"/>
          <w:szCs w:val="36"/>
        </w:rPr>
        <w:t xml:space="preserve">     </w:t>
      </w:r>
      <w:r w:rsidR="00E65A12" w:rsidRPr="004B4D38">
        <w:rPr>
          <w:rFonts w:asciiTheme="majorBidi" w:eastAsiaTheme="minorEastAsia" w:hAnsiTheme="majorBidi" w:cstheme="majorBidi"/>
          <w:b/>
          <w:bCs/>
          <w:sz w:val="36"/>
          <w:szCs w:val="36"/>
        </w:rPr>
        <w:t>Current Ratio</w:t>
      </w:r>
      <w:r w:rsidR="00E65A12" w:rsidRPr="004B4D38">
        <w:rPr>
          <w:rFonts w:asciiTheme="majorBidi" w:eastAsiaTheme="minorEastAsia" w:hAnsiTheme="majorBidi" w:cstheme="majorBidi"/>
          <w:b/>
          <w:bCs/>
          <w:sz w:val="28"/>
          <w:szCs w:val="28"/>
        </w:rPr>
        <w:t>:</w:t>
      </w:r>
    </w:p>
    <w:p w:rsidR="00E65A12" w:rsidRPr="00121BF7" w:rsidRDefault="00E65A12" w:rsidP="00E65A12">
      <w:pPr>
        <w:pStyle w:val="ListParagraph"/>
        <w:spacing w:after="0"/>
        <w:ind w:left="4320" w:firstLine="720"/>
        <w:rPr>
          <w:rFonts w:asciiTheme="majorBidi" w:hAnsiTheme="majorBidi" w:cstheme="majorBidi"/>
          <w:sz w:val="28"/>
          <w:szCs w:val="28"/>
        </w:rPr>
      </w:pPr>
      <w:r w:rsidRPr="00121BF7">
        <w:rPr>
          <w:rFonts w:asciiTheme="majorBidi" w:hAnsiTheme="majorBidi" w:cstheme="majorBidi"/>
          <w:sz w:val="28"/>
          <w:szCs w:val="28"/>
        </w:rPr>
        <w:lastRenderedPageBreak/>
        <w:t>Current Assets</w:t>
      </w:r>
      <w:r w:rsidRPr="00121BF7">
        <w:rPr>
          <w:rFonts w:asciiTheme="majorBidi" w:hAnsiTheme="majorBidi" w:cstheme="majorBidi"/>
          <w:sz w:val="28"/>
          <w:szCs w:val="28"/>
        </w:rPr>
        <w:tab/>
      </w:r>
    </w:p>
    <w:p w:rsidR="00E65A12" w:rsidRPr="00121BF7" w:rsidRDefault="00523596" w:rsidP="00E65A12">
      <w:pPr>
        <w:pStyle w:val="ListParagraph"/>
        <w:spacing w:line="480" w:lineRule="auto"/>
        <w:ind w:left="4320" w:firstLine="720"/>
        <w:rPr>
          <w:rFonts w:asciiTheme="majorBidi" w:hAnsiTheme="majorBidi" w:cstheme="majorBidi"/>
          <w:sz w:val="28"/>
          <w:szCs w:val="28"/>
        </w:rPr>
      </w:pPr>
      <w:r w:rsidRPr="00523596">
        <w:rPr>
          <w:rFonts w:asciiTheme="majorBidi" w:hAnsiTheme="majorBidi" w:cstheme="majorBidi"/>
          <w:noProof/>
        </w:rPr>
        <w:pict>
          <v:line id="Straight Connector 18" o:spid="_x0000_s1027" style="position:absolute;left:0;text-align:left;z-index:251669504;visibility:visible;mso-width-relative:margin" from="242.25pt,.5pt" to="36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CuuAEAALkDAAAOAAAAZHJzL2Uyb0RvYy54bWysU8GO0zAQvSPxD1buNEkRC4qa7qGr5YKg&#10;YuEDvM64sdb2WGPTpH/P2G2zCNAeEBfH43lvZt7MZHM7OyuOQNGg76t21VQCvMLB+ENfff92/+ZD&#10;JWKSfpAWPfTVCWJ1u339ajOFDtY4oh2ABAfxsZtCX40pha6uoxrBybjCAJ6dGsnJxCYd6oHkxNGd&#10;rddNc1NPSEMgVBAjv96dndW2xNcaVPqidYQkbF9xbamcVM7HfNbbjewOJMNo1KUM+Q9VOGk8J11C&#10;3ckkxQ8yf4RyRhFG1Gml0NWotVFQNLCatvlNzcMoAxQt3JwYljbF/xdWfT7uSZiBZ8eT8tLxjB4S&#10;SXMYk9ih99xBJMFO7tQUYseEnd/TxYphT1n2rMnlLwsSc+nuaekuzEkofmzfvb153/AQ1NVXPxMD&#10;xfQR0Il86StrfBYuO3n8FBMnY+gVwkYu5Jy63NLJQgZb/xU0i+Fk68IuawQ7S+IoeQGGpzbL4FgF&#10;mSnaWLuQmpdJF2ymQVmthdi+TFzQJSP6tBCd8Uh/I6f5Wqo+46+qz1qz7EccTmUQpR28H0XZZZfz&#10;Av5qF/rzH7f9CQAA//8DAFBLAwQUAAYACAAAACEAQ/tnftgAAAAHAQAADwAAAGRycy9kb3ducmV2&#10;LnhtbEyPQU7DMBBF90jcwRokNog6lNJUIU4VIfUAtCxYTuMhjhqPQ+ym4fYMbGD59L/+vCm3s+/V&#10;RGPsAht4WGSgiJtgO24NvB129xtQMSFb7AOTgS+KsK2ur0osbLjwK0371CoZ4VigAZfSUGgdG0ce&#10;4yIMxJJ9hNFjEhxbbUe8yLjv9TLL1tpjx3LB4UAvjprT/uwNHN5zsu6uryf8rC23j6dul2fG3N7M&#10;9TOoRHP6K8OPvqhDJU7HcGYbVW9gtVk9SVUCeUnyfLkWPv6yrkr937/6BgAA//8DAFBLAQItABQA&#10;BgAIAAAAIQC2gziS/gAAAOEBAAATAAAAAAAAAAAAAAAAAAAAAABbQ29udGVudF9UeXBlc10ueG1s&#10;UEsBAi0AFAAGAAgAAAAhADj9If/WAAAAlAEAAAsAAAAAAAAAAAAAAAAALwEAAF9yZWxzLy5yZWxz&#10;UEsBAi0AFAAGAAgAAAAhACGKEK64AQAAuQMAAA4AAAAAAAAAAAAAAAAALgIAAGRycy9lMm9Eb2Mu&#10;eG1sUEsBAi0AFAAGAAgAAAAhAEP7Z37YAAAABwEAAA8AAAAAAAAAAAAAAAAAEgQAAGRycy9kb3du&#10;cmV2LnhtbFBLBQYAAAAABAAEAPMAAAAXBQAAAAA=&#10;" strokecolor="black [3200]" strokeweight="1pt">
            <v:stroke joinstyle="miter"/>
          </v:line>
        </w:pict>
      </w:r>
      <w:r w:rsidR="00E65A12" w:rsidRPr="00121BF7">
        <w:rPr>
          <w:rFonts w:asciiTheme="majorBidi" w:hAnsiTheme="majorBidi" w:cstheme="majorBidi"/>
          <w:sz w:val="28"/>
          <w:szCs w:val="28"/>
        </w:rPr>
        <w:t>Current Liabilities</w:t>
      </w:r>
    </w:p>
    <w:p w:rsidR="005634B9" w:rsidRDefault="00E65A12" w:rsidP="00E65A12">
      <w:pPr>
        <w:pStyle w:val="ListParagraph"/>
        <w:spacing w:before="240"/>
        <w:ind w:left="2160"/>
        <w:rPr>
          <w:rFonts w:asciiTheme="majorBidi" w:eastAsiaTheme="minorEastAsia" w:hAnsiTheme="majorBidi" w:cstheme="majorBidi"/>
          <w:sz w:val="32"/>
          <w:szCs w:val="32"/>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m:oMath>
        <m:f>
          <m:fPr>
            <m:ctrlPr>
              <w:rPr>
                <w:rFonts w:ascii="Cambria Math" w:hAnsi="Cambria Math" w:cstheme="majorBidi"/>
                <w:i/>
                <w:sz w:val="32"/>
                <w:szCs w:val="32"/>
              </w:rPr>
            </m:ctrlPr>
          </m:fPr>
          <m:num>
            <m:r>
              <w:rPr>
                <w:rFonts w:ascii="Cambria Math" w:hAnsi="Cambria Math" w:cstheme="majorBidi"/>
                <w:sz w:val="32"/>
                <w:szCs w:val="32"/>
              </w:rPr>
              <m:t>1000000</m:t>
            </m:r>
          </m:num>
          <m:den>
            <m:r>
              <w:rPr>
                <w:rFonts w:ascii="Cambria Math" w:hAnsi="Cambria Math" w:cstheme="majorBidi"/>
                <w:sz w:val="32"/>
                <w:szCs w:val="32"/>
              </w:rPr>
              <m:t>700000</m:t>
            </m:r>
          </m:den>
        </m:f>
        <m:r>
          <w:rPr>
            <w:rFonts w:ascii="Cambria Math" w:hAnsi="Cambria Math" w:cstheme="majorBidi"/>
            <w:sz w:val="32"/>
            <w:szCs w:val="32"/>
          </w:rPr>
          <m:t>=1.4285</m:t>
        </m:r>
      </m:oMath>
    </w:p>
    <w:p w:rsidR="00E65A12" w:rsidRDefault="00E65A12" w:rsidP="0088556E">
      <w:pPr>
        <w:pStyle w:val="ListParagraph"/>
        <w:numPr>
          <w:ilvl w:val="0"/>
          <w:numId w:val="5"/>
        </w:numPr>
        <w:spacing w:before="240" w:line="480" w:lineRule="auto"/>
        <w:rPr>
          <w:rFonts w:ascii="Times New Roman" w:hAnsi="Times New Roman" w:cs="Times New Roman"/>
          <w:sz w:val="24"/>
        </w:rPr>
      </w:pPr>
      <w:r>
        <w:rPr>
          <w:rFonts w:ascii="Times New Roman" w:hAnsi="Times New Roman" w:cs="Times New Roman"/>
          <w:sz w:val="24"/>
        </w:rPr>
        <w:t xml:space="preserve">Truck </w:t>
      </w:r>
      <w:proofErr w:type="spellStart"/>
      <w:r>
        <w:rPr>
          <w:rFonts w:ascii="Times New Roman" w:hAnsi="Times New Roman" w:cs="Times New Roman"/>
          <w:sz w:val="24"/>
        </w:rPr>
        <w:t>ia</w:t>
      </w:r>
      <w:proofErr w:type="spellEnd"/>
      <w:r>
        <w:rPr>
          <w:rFonts w:ascii="Times New Roman" w:hAnsi="Times New Roman" w:cs="Times New Roman"/>
          <w:sz w:val="24"/>
        </w:rPr>
        <w:t xml:space="preserve"> bong term asset, cash will decrease by 200000, no effect on current liabilities because paid full cash</w:t>
      </w:r>
    </w:p>
    <w:p w:rsidR="00E65A12" w:rsidRPr="0088556E" w:rsidRDefault="00523596" w:rsidP="0088556E">
      <w:pPr>
        <w:pStyle w:val="ListParagraph"/>
        <w:spacing w:before="240" w:line="480" w:lineRule="auto"/>
        <w:ind w:left="5040"/>
        <w:rPr>
          <w:rFonts w:ascii="Times New Roman" w:eastAsiaTheme="minorEastAsia"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1000000-200000</m:t>
              </m:r>
            </m:num>
            <m:den>
              <m:r>
                <w:rPr>
                  <w:rFonts w:ascii="Cambria Math" w:hAnsi="Cambria Math" w:cs="Times New Roman"/>
                  <w:sz w:val="24"/>
                </w:rPr>
                <m:t>700000</m:t>
              </m:r>
            </m:den>
          </m:f>
          <m:r>
            <w:rPr>
              <w:rFonts w:ascii="Cambria Math" w:hAnsi="Cambria Math" w:cs="Times New Roman"/>
              <w:sz w:val="24"/>
            </w:rPr>
            <m:t>=</m:t>
          </m:r>
        </m:oMath>
      </m:oMathPara>
    </w:p>
    <w:p w:rsidR="0088556E" w:rsidRPr="0088556E" w:rsidRDefault="00523596" w:rsidP="00E65A12">
      <w:pPr>
        <w:pStyle w:val="ListParagraph"/>
        <w:spacing w:before="240"/>
        <w:ind w:left="5040"/>
        <w:rPr>
          <w:rFonts w:ascii="Times New Roman" w:eastAsiaTheme="minorEastAsia"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800000</m:t>
              </m:r>
            </m:num>
            <m:den>
              <m:r>
                <w:rPr>
                  <w:rFonts w:ascii="Cambria Math" w:hAnsi="Cambria Math" w:cs="Times New Roman"/>
                  <w:sz w:val="24"/>
                </w:rPr>
                <m:t>700000</m:t>
              </m:r>
            </m:den>
          </m:f>
          <m:r>
            <w:rPr>
              <w:rFonts w:ascii="Cambria Math" w:hAnsi="Cambria Math" w:cs="Times New Roman"/>
              <w:sz w:val="24"/>
            </w:rPr>
            <m:t>=1.1428</m:t>
          </m:r>
        </m:oMath>
      </m:oMathPara>
    </w:p>
    <w:p w:rsidR="0088556E" w:rsidRDefault="0088556E" w:rsidP="0088556E">
      <w:pPr>
        <w:pStyle w:val="ListParagraph"/>
        <w:numPr>
          <w:ilvl w:val="0"/>
          <w:numId w:val="5"/>
        </w:numPr>
        <w:spacing w:before="240" w:line="480" w:lineRule="auto"/>
        <w:rPr>
          <w:rFonts w:ascii="Times New Roman" w:hAnsi="Times New Roman" w:cs="Times New Roman"/>
          <w:sz w:val="24"/>
        </w:rPr>
      </w:pPr>
      <w:r>
        <w:rPr>
          <w:rFonts w:ascii="Times New Roman" w:hAnsi="Times New Roman" w:cs="Times New Roman"/>
          <w:sz w:val="24"/>
        </w:rPr>
        <w:t>Borrowing means increasing liabilities;</w:t>
      </w:r>
    </w:p>
    <w:p w:rsidR="0088556E" w:rsidRPr="0088556E" w:rsidRDefault="0088556E" w:rsidP="0088556E">
      <w:pPr>
        <w:pStyle w:val="ListParagraph"/>
        <w:spacing w:line="480" w:lineRule="auto"/>
        <w:ind w:left="5760" w:firstLine="720"/>
        <w:rPr>
          <w:rFonts w:ascii="Times New Roman" w:eastAsiaTheme="minorEastAsia" w:hAnsi="Times New Roman" w:cs="Times New Roman"/>
          <w:sz w:val="24"/>
        </w:rPr>
      </w:pPr>
      <m:oMathPara>
        <m:oMath>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1000000+50000</m:t>
              </m:r>
            </m:num>
            <m:den>
              <m:r>
                <w:rPr>
                  <w:rFonts w:ascii="Cambria Math" w:hAnsi="Cambria Math" w:cs="Times New Roman"/>
                  <w:sz w:val="24"/>
                </w:rPr>
                <m:t>700000+50000</m:t>
              </m:r>
            </m:den>
          </m:f>
        </m:oMath>
      </m:oMathPara>
    </w:p>
    <w:p w:rsidR="0088556E" w:rsidRPr="0088556E" w:rsidRDefault="0088556E" w:rsidP="0088556E">
      <w:pPr>
        <w:ind w:left="5040" w:firstLine="720"/>
        <w:rPr>
          <w:rFonts w:ascii="Times New Roman" w:eastAsiaTheme="minorEastAsia" w:hAnsi="Times New Roman" w:cs="Times New Roman"/>
          <w:sz w:val="24"/>
        </w:rPr>
      </w:pPr>
      <m:oMathPara>
        <m:oMath>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1050000</m:t>
              </m:r>
            </m:num>
            <m:den>
              <m:r>
                <w:rPr>
                  <w:rFonts w:ascii="Cambria Math" w:hAnsi="Cambria Math" w:cs="Times New Roman"/>
                  <w:sz w:val="24"/>
                </w:rPr>
                <m:t>750000</m:t>
              </m:r>
            </m:den>
          </m:f>
        </m:oMath>
      </m:oMathPara>
    </w:p>
    <w:p w:rsidR="0088556E" w:rsidRPr="0088556E" w:rsidRDefault="0088556E" w:rsidP="0088556E">
      <w:pPr>
        <w:ind w:left="4320" w:firstLine="720"/>
        <w:rPr>
          <w:rFonts w:ascii="Times New Roman" w:eastAsiaTheme="minorEastAsia" w:hAnsi="Times New Roman" w:cs="Times New Roman"/>
          <w:sz w:val="24"/>
        </w:rPr>
      </w:pPr>
      <m:oMathPara>
        <m:oMath>
          <m:r>
            <w:rPr>
              <w:rFonts w:ascii="Cambria Math" w:hAnsi="Cambria Math" w:cs="Times New Roman"/>
              <w:sz w:val="24"/>
            </w:rPr>
            <m:t>=1.4</m:t>
          </m:r>
        </m:oMath>
      </m:oMathPara>
    </w:p>
    <w:p w:rsidR="0088556E" w:rsidRPr="0088556E" w:rsidRDefault="0088556E" w:rsidP="0088556E">
      <w:pPr>
        <w:pStyle w:val="ListParagraph"/>
        <w:ind w:left="5760"/>
        <w:rPr>
          <w:rFonts w:ascii="Times New Roman" w:hAnsi="Times New Roman" w:cs="Times New Roman"/>
          <w:sz w:val="24"/>
        </w:rPr>
      </w:pPr>
    </w:p>
    <w:p w:rsidR="005634B9" w:rsidRDefault="005634B9" w:rsidP="005634B9">
      <w:pPr>
        <w:pStyle w:val="ListParagraph"/>
        <w:numPr>
          <w:ilvl w:val="0"/>
          <w:numId w:val="3"/>
        </w:numPr>
        <w:spacing w:before="240"/>
        <w:rPr>
          <w:rFonts w:ascii="Times New Roman" w:hAnsi="Times New Roman" w:cs="Times New Roman"/>
          <w:b/>
          <w:i/>
          <w:sz w:val="36"/>
          <w:szCs w:val="36"/>
        </w:rPr>
      </w:pPr>
      <w:r w:rsidRPr="0084167B">
        <w:rPr>
          <w:rFonts w:ascii="Times New Roman" w:hAnsi="Times New Roman" w:cs="Times New Roman"/>
          <w:b/>
          <w:i/>
          <w:sz w:val="36"/>
          <w:szCs w:val="36"/>
        </w:rPr>
        <w:t>Solution</w:t>
      </w:r>
      <w:r w:rsidR="00F32995">
        <w:rPr>
          <w:rFonts w:ascii="Times New Roman" w:hAnsi="Times New Roman" w:cs="Times New Roman"/>
          <w:b/>
          <w:i/>
          <w:sz w:val="36"/>
          <w:szCs w:val="36"/>
        </w:rPr>
        <w:t>:</w:t>
      </w:r>
    </w:p>
    <w:p w:rsidR="00F32995" w:rsidRPr="0084167B" w:rsidRDefault="00F32995" w:rsidP="00F32995">
      <w:pPr>
        <w:pStyle w:val="ListParagraph"/>
        <w:spacing w:before="240"/>
        <w:ind w:left="2160"/>
        <w:rPr>
          <w:rFonts w:ascii="Times New Roman" w:hAnsi="Times New Roman" w:cs="Times New Roman"/>
          <w:b/>
          <w:i/>
          <w:sz w:val="36"/>
          <w:szCs w:val="36"/>
        </w:rPr>
      </w:pPr>
    </w:p>
    <w:p w:rsidR="005634B9" w:rsidRDefault="005634B9" w:rsidP="005634B9">
      <w:pPr>
        <w:spacing w:before="240"/>
        <w:ind w:left="2160" w:firstLine="720"/>
        <w:rPr>
          <w:rFonts w:ascii="Times New Roman" w:hAnsi="Times New Roman" w:cs="Times New Roman"/>
          <w:sz w:val="24"/>
        </w:rPr>
      </w:pPr>
      <w:proofErr w:type="spellStart"/>
      <w:proofErr w:type="gramStart"/>
      <w:r>
        <w:rPr>
          <w:rFonts w:ascii="Times New Roman" w:hAnsi="Times New Roman" w:cs="Times New Roman"/>
          <w:sz w:val="24"/>
        </w:rPr>
        <w:t>dp</w:t>
      </w:r>
      <w:proofErr w:type="spellEnd"/>
      <w:proofErr w:type="gramEnd"/>
      <w:r>
        <w:rPr>
          <w:rFonts w:ascii="Times New Roman" w:hAnsi="Times New Roman" w:cs="Times New Roman"/>
          <w:sz w:val="24"/>
        </w:rPr>
        <w:t xml:space="preserve"> = 10%</w:t>
      </w:r>
    </w:p>
    <w:p w:rsidR="005634B9" w:rsidRDefault="005634B9" w:rsidP="00D40B76">
      <w:pPr>
        <w:spacing w:before="24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kp</w:t>
      </w:r>
      <w:proofErr w:type="spellEnd"/>
      <w:r>
        <w:rPr>
          <w:rFonts w:ascii="Times New Roman" w:hAnsi="Times New Roman" w:cs="Times New Roman"/>
          <w:sz w:val="24"/>
        </w:rPr>
        <w:t xml:space="preserve"> = 12% = 0.12</w:t>
      </w:r>
    </w:p>
    <w:p w:rsidR="005634B9" w:rsidRPr="005634B9" w:rsidRDefault="005634B9" w:rsidP="00D40B76">
      <w:pPr>
        <w:spacing w:before="240"/>
        <w:rPr>
          <w:rFonts w:ascii="Times New Roman" w:eastAsiaTheme="minorEastAsia"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v = </w:t>
      </w:r>
      <m:oMath>
        <m:f>
          <m:fPr>
            <m:ctrlPr>
              <w:rPr>
                <w:rFonts w:ascii="Cambria Math" w:hAnsi="Cambria Math" w:cs="Times New Roman"/>
                <w:i/>
                <w:sz w:val="24"/>
              </w:rPr>
            </m:ctrlPr>
          </m:fPr>
          <m:num>
            <m:r>
              <w:rPr>
                <w:rFonts w:ascii="Cambria Math" w:hAnsi="Cambria Math" w:cs="Times New Roman"/>
                <w:sz w:val="24"/>
              </w:rPr>
              <m:t>dp</m:t>
            </m:r>
          </m:num>
          <m:den>
            <m:r>
              <w:rPr>
                <w:rFonts w:ascii="Cambria Math" w:hAnsi="Cambria Math" w:cs="Times New Roman"/>
                <w:sz w:val="24"/>
              </w:rPr>
              <m:t>kp</m:t>
            </m:r>
          </m:den>
        </m:f>
      </m:oMath>
    </w:p>
    <w:p w:rsidR="005634B9" w:rsidRPr="005634B9" w:rsidRDefault="005634B9" w:rsidP="00D40B76">
      <w:pPr>
        <w:spacing w:before="240"/>
        <w:rPr>
          <w:rFonts w:ascii="Times New Roman" w:eastAsiaTheme="minorEastAsia" w:hAnsi="Times New Roman" w:cs="Times New Roman"/>
          <w:sz w:val="24"/>
        </w:rPr>
      </w:pP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m:oMath>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10</m:t>
            </m:r>
          </m:num>
          <m:den>
            <m:r>
              <w:rPr>
                <w:rFonts w:ascii="Cambria Math" w:eastAsiaTheme="minorEastAsia" w:hAnsi="Cambria Math" w:cs="Times New Roman"/>
                <w:sz w:val="24"/>
              </w:rPr>
              <m:t>0.12</m:t>
            </m:r>
          </m:den>
        </m:f>
      </m:oMath>
    </w:p>
    <w:p w:rsidR="005634B9" w:rsidRDefault="005634B9" w:rsidP="00D40B76">
      <w:pPr>
        <w:spacing w:before="240"/>
        <w:rPr>
          <w:rFonts w:ascii="Times New Roman" w:eastAsiaTheme="minorEastAsia" w:hAnsi="Times New Roman" w:cs="Times New Roman"/>
          <w:sz w:val="24"/>
        </w:rPr>
      </w:pP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 83.33</w:t>
      </w:r>
    </w:p>
    <w:p w:rsidR="005634B9" w:rsidRDefault="005634B9" w:rsidP="005634B9">
      <w:pPr>
        <w:spacing w:before="240"/>
        <w:rPr>
          <w:rFonts w:ascii="Times New Roman" w:eastAsiaTheme="minorEastAsia" w:hAnsi="Times New Roman" w:cs="Times New Roman"/>
          <w:sz w:val="24"/>
        </w:rPr>
      </w:pPr>
      <w:r>
        <w:rPr>
          <w:rFonts w:ascii="Times New Roman" w:eastAsiaTheme="minorEastAsia" w:hAnsi="Times New Roman" w:cs="Times New Roman"/>
          <w:sz w:val="24"/>
        </w:rPr>
        <w:t>kp = 14%</w:t>
      </w:r>
    </w:p>
    <w:p w:rsidR="005634B9" w:rsidRPr="005634B9" w:rsidRDefault="005634B9" w:rsidP="005634B9">
      <w:pPr>
        <w:spacing w:before="240"/>
        <w:rPr>
          <w:rFonts w:ascii="Times New Roman" w:eastAsiaTheme="minorEastAsia" w:hAnsi="Times New Roman" w:cs="Times New Roman"/>
          <w:sz w:val="24"/>
        </w:rPr>
      </w:pPr>
      <w:r>
        <w:rPr>
          <w:rFonts w:ascii="Times New Roman" w:eastAsiaTheme="minorEastAsia" w:hAnsi="Times New Roman" w:cs="Times New Roman"/>
          <w:sz w:val="24"/>
        </w:rPr>
        <w:t>= 0.14</w:t>
      </w:r>
    </w:p>
    <w:p w:rsidR="005634B9" w:rsidRPr="005634B9" w:rsidRDefault="005634B9" w:rsidP="00D40B76">
      <w:pPr>
        <w:spacing w:before="240"/>
        <w:rPr>
          <w:rFonts w:ascii="Times New Roman" w:eastAsiaTheme="minorEastAsia" w:hAnsi="Times New Roman" w:cs="Times New Roman"/>
          <w:sz w:val="24"/>
        </w:rPr>
      </w:pPr>
      <w:r>
        <w:rPr>
          <w:rFonts w:ascii="Times New Roman" w:eastAsiaTheme="minorEastAsia" w:hAnsi="Times New Roman" w:cs="Times New Roman"/>
          <w:sz w:val="24"/>
        </w:rPr>
        <w:t xml:space="preserve">=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10</m:t>
            </m:r>
          </m:num>
          <m:den>
            <m:r>
              <w:rPr>
                <w:rFonts w:ascii="Cambria Math" w:eastAsiaTheme="minorEastAsia" w:hAnsi="Cambria Math" w:cs="Times New Roman"/>
                <w:sz w:val="24"/>
              </w:rPr>
              <m:t>0.14</m:t>
            </m:r>
          </m:den>
        </m:f>
      </m:oMath>
    </w:p>
    <w:p w:rsidR="005634B9" w:rsidRPr="005634B9" w:rsidRDefault="005634B9" w:rsidP="00D40B76">
      <w:pPr>
        <w:spacing w:before="240"/>
        <w:rPr>
          <w:rFonts w:ascii="Times New Roman" w:eastAsiaTheme="minorEastAsia" w:hAnsi="Times New Roman" w:cs="Times New Roman"/>
          <w:sz w:val="24"/>
        </w:rPr>
      </w:pPr>
      <w:r>
        <w:rPr>
          <w:rFonts w:ascii="Times New Roman" w:eastAsiaTheme="minorEastAsia" w:hAnsi="Times New Roman" w:cs="Times New Roman"/>
          <w:sz w:val="24"/>
        </w:rPr>
        <w:lastRenderedPageBreak/>
        <w:t>= 71.42</w:t>
      </w:r>
    </w:p>
    <w:p w:rsidR="005634B9" w:rsidRPr="005634B9" w:rsidRDefault="005634B9" w:rsidP="00D40B76">
      <w:pPr>
        <w:spacing w:before="240"/>
        <w:rPr>
          <w:rFonts w:ascii="Times New Roman" w:eastAsiaTheme="minorEastAsia" w:hAnsi="Times New Roman" w:cs="Times New Roman"/>
          <w:sz w:val="24"/>
        </w:rPr>
      </w:pPr>
      <w:r>
        <w:rPr>
          <w:rFonts w:ascii="Times New Roman" w:eastAsiaTheme="minorEastAsia" w:hAnsi="Times New Roman" w:cs="Times New Roman"/>
          <w:sz w:val="24"/>
        </w:rPr>
        <w:t xml:space="preserve"> </w:t>
      </w:r>
    </w:p>
    <w:sectPr w:rsidR="005634B9" w:rsidRPr="005634B9" w:rsidSect="00B51E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13CD"/>
    <w:multiLevelType w:val="hybridMultilevel"/>
    <w:tmpl w:val="6D58593C"/>
    <w:lvl w:ilvl="0" w:tplc="EFF07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B0DD5"/>
    <w:multiLevelType w:val="hybridMultilevel"/>
    <w:tmpl w:val="1A30E384"/>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3473504E"/>
    <w:multiLevelType w:val="hybridMultilevel"/>
    <w:tmpl w:val="A142DF2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46E7FCB"/>
    <w:multiLevelType w:val="hybridMultilevel"/>
    <w:tmpl w:val="C0481D88"/>
    <w:lvl w:ilvl="0" w:tplc="CCD23C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1A001A"/>
    <w:multiLevelType w:val="hybridMultilevel"/>
    <w:tmpl w:val="2DF695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815D4B"/>
    <w:multiLevelType w:val="hybridMultilevel"/>
    <w:tmpl w:val="BB9CFA12"/>
    <w:lvl w:ilvl="0" w:tplc="A8F0B2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F30AEB"/>
    <w:multiLevelType w:val="hybridMultilevel"/>
    <w:tmpl w:val="3D8A274A"/>
    <w:lvl w:ilvl="0" w:tplc="9A24022C">
      <w:start w:val="1"/>
      <w:numFmt w:val="upperLetter"/>
      <w:lvlText w:val="%1."/>
      <w:lvlJc w:val="left"/>
      <w:pPr>
        <w:ind w:left="1980" w:hanging="360"/>
      </w:pPr>
      <w:rPr>
        <w:b/>
        <w:sz w:val="36"/>
        <w:szCs w:val="36"/>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75725F16"/>
    <w:multiLevelType w:val="hybridMultilevel"/>
    <w:tmpl w:val="D00E347E"/>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6"/>
  </w:num>
  <w:num w:numId="3">
    <w:abstractNumId w:val="7"/>
  </w:num>
  <w:num w:numId="4">
    <w:abstractNumId w:val="3"/>
  </w:num>
  <w:num w:numId="5">
    <w:abstractNumId w:val="1"/>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6FD4"/>
    <w:rsid w:val="002C7510"/>
    <w:rsid w:val="002F2F90"/>
    <w:rsid w:val="00460355"/>
    <w:rsid w:val="004B4D38"/>
    <w:rsid w:val="00523596"/>
    <w:rsid w:val="005634B9"/>
    <w:rsid w:val="006D6FD4"/>
    <w:rsid w:val="00785570"/>
    <w:rsid w:val="0084167B"/>
    <w:rsid w:val="0088556E"/>
    <w:rsid w:val="008B1F77"/>
    <w:rsid w:val="00B51EE7"/>
    <w:rsid w:val="00D40B76"/>
    <w:rsid w:val="00E32EC9"/>
    <w:rsid w:val="00E65A12"/>
    <w:rsid w:val="00F329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FD4"/>
    <w:pPr>
      <w:ind w:left="720"/>
      <w:contextualSpacing/>
    </w:pPr>
  </w:style>
  <w:style w:type="character" w:styleId="PlaceholderText">
    <w:name w:val="Placeholder Text"/>
    <w:basedOn w:val="DefaultParagraphFont"/>
    <w:uiPriority w:val="99"/>
    <w:semiHidden/>
    <w:rsid w:val="005634B9"/>
    <w:rPr>
      <w:color w:val="808080"/>
    </w:rPr>
  </w:style>
  <w:style w:type="paragraph" w:styleId="BalloonText">
    <w:name w:val="Balloon Text"/>
    <w:basedOn w:val="Normal"/>
    <w:link w:val="BalloonTextChar"/>
    <w:uiPriority w:val="99"/>
    <w:semiHidden/>
    <w:unhideWhenUsed/>
    <w:rsid w:val="002F2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F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9</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Elitebook 820</dc:creator>
  <cp:keywords/>
  <dc:description/>
  <cp:lastModifiedBy>dell</cp:lastModifiedBy>
  <cp:revision>3</cp:revision>
  <dcterms:created xsi:type="dcterms:W3CDTF">2020-06-23T16:13:00Z</dcterms:created>
  <dcterms:modified xsi:type="dcterms:W3CDTF">2020-06-22T08:52:00Z</dcterms:modified>
</cp:coreProperties>
</file>