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FF0" w:rsidRDefault="00351FF0">
      <w:pPr>
        <w:spacing w:line="240" w:lineRule="auto"/>
        <w:rPr>
          <w:rFonts w:ascii="Calibri Light" w:hAnsi="Calibri Light" w:cs="Calibri Light"/>
          <w:sz w:val="24"/>
          <w:szCs w:val="24"/>
        </w:rPr>
      </w:pPr>
    </w:p>
    <w:p w:rsidR="00351FF0" w:rsidRDefault="00351FF0">
      <w:pPr>
        <w:spacing w:line="240" w:lineRule="auto"/>
        <w:rPr>
          <w:rFonts w:ascii="Calibri Light" w:hAnsi="Calibri Light" w:cs="Calibri Light"/>
          <w:sz w:val="24"/>
          <w:szCs w:val="24"/>
        </w:rPr>
      </w:pPr>
    </w:p>
    <w:p w:rsidR="00351FF0" w:rsidRDefault="00351FF0">
      <w:pPr>
        <w:spacing w:line="240" w:lineRule="auto"/>
        <w:rPr>
          <w:rFonts w:ascii="Calibri Light" w:hAnsi="Calibri Light" w:cs="Calibri Light"/>
          <w:sz w:val="24"/>
          <w:szCs w:val="24"/>
        </w:rPr>
        <w:sectPr w:rsidR="00351FF0">
          <w:type w:val="continuous"/>
          <w:pgSz w:w="12240" w:h="15840"/>
          <w:pgMar w:top="630" w:right="360" w:bottom="450" w:left="540" w:header="720" w:footer="720" w:gutter="0"/>
          <w:cols w:num="2" w:space="720"/>
          <w:docGrid w:linePitch="360"/>
        </w:sectPr>
      </w:pPr>
    </w:p>
    <w:p w:rsidR="00351FF0" w:rsidRDefault="00351FF0">
      <w:pPr>
        <w:spacing w:after="0" w:line="240" w:lineRule="auto"/>
        <w:jc w:val="center"/>
        <w:rPr>
          <w:rFonts w:ascii="Times New Roman" w:hAnsi="Times New Roman" w:cs="Times New Roman"/>
          <w:b/>
          <w:sz w:val="20"/>
          <w:szCs w:val="20"/>
          <w:u w:color="000000"/>
        </w:rPr>
        <w:sectPr w:rsidR="00351FF0">
          <w:type w:val="continuous"/>
          <w:pgSz w:w="12240" w:h="15840"/>
          <w:pgMar w:top="990" w:right="630" w:bottom="1440" w:left="720" w:header="720" w:footer="720" w:gutter="0"/>
          <w:cols w:space="720"/>
          <w:docGrid w:linePitch="360"/>
        </w:sectPr>
      </w:pPr>
    </w:p>
    <w:p w:rsidR="00351FF0" w:rsidRDefault="00351FF0">
      <w:pPr>
        <w:spacing w:after="0" w:line="240" w:lineRule="auto"/>
        <w:jc w:val="center"/>
        <w:rPr>
          <w:rFonts w:ascii="Times New Roman" w:hAnsi="Times New Roman" w:cs="Times New Roman"/>
          <w:b/>
          <w:sz w:val="20"/>
          <w:szCs w:val="20"/>
          <w:u w:color="000000"/>
        </w:rPr>
      </w:pPr>
    </w:p>
    <w:p w:rsidR="00351FF0" w:rsidRDefault="00B14CF5">
      <w:pPr>
        <w:spacing w:after="0" w:line="240" w:lineRule="auto"/>
        <w:jc w:val="center"/>
        <w:rPr>
          <w:rFonts w:ascii="Times New Roman" w:hAnsi="Times New Roman" w:cs="Times New Roman"/>
          <w:b/>
          <w:sz w:val="20"/>
          <w:szCs w:val="20"/>
          <w:u w:color="000000"/>
        </w:rPr>
      </w:pPr>
      <w:r>
        <w:rPr>
          <w:rFonts w:ascii="Times New Roman" w:hAnsi="Times New Roman" w:cs="Times New Roman"/>
          <w:b/>
          <w:sz w:val="20"/>
          <w:szCs w:val="20"/>
          <w:u w:color="000000"/>
        </w:rPr>
        <w:t>IQRA NATIONAL UNIVERSITY</w:t>
      </w:r>
    </w:p>
    <w:p w:rsidR="00351FF0" w:rsidRDefault="00B14CF5">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DEPARTMENT OF ALLIED HEALTH SCIENCES</w:t>
      </w:r>
    </w:p>
    <w:p w:rsidR="00351FF0" w:rsidRDefault="00B14CF5">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 xml:space="preserve">Mid-Term </w:t>
      </w:r>
      <w:r>
        <w:rPr>
          <w:rFonts w:ascii="Times New Roman" w:hAnsi="Times New Roman" w:cs="Times New Roman"/>
          <w:b/>
          <w:sz w:val="20"/>
          <w:szCs w:val="20"/>
          <w:u w:color="000000"/>
        </w:rPr>
        <w:t>Assignment</w:t>
      </w:r>
    </w:p>
    <w:p w:rsidR="00351FF0" w:rsidRDefault="00B14CF5">
      <w:pPr>
        <w:spacing w:after="0"/>
        <w:ind w:right="4"/>
        <w:jc w:val="center"/>
        <w:rPr>
          <w:rFonts w:ascii="Times New Roman" w:hAnsi="Times New Roman" w:cs="Times New Roman"/>
          <w:b/>
          <w:sz w:val="20"/>
          <w:szCs w:val="20"/>
          <w:u w:color="000000"/>
        </w:rPr>
      </w:pPr>
      <w:r>
        <w:rPr>
          <w:rFonts w:ascii="Times New Roman" w:hAnsi="Times New Roman" w:cs="Times New Roman"/>
          <w:b/>
          <w:sz w:val="20"/>
          <w:szCs w:val="20"/>
          <w:u w:color="000000"/>
        </w:rPr>
        <w:t>Course Title: Behavioral Science (DT 4</w:t>
      </w:r>
      <w:r>
        <w:rPr>
          <w:rFonts w:ascii="Times New Roman" w:hAnsi="Times New Roman" w:cs="Times New Roman"/>
          <w:b/>
          <w:sz w:val="20"/>
          <w:szCs w:val="20"/>
          <w:u w:color="000000"/>
          <w:vertAlign w:val="superscript"/>
        </w:rPr>
        <w:t>th</w:t>
      </w:r>
      <w:r>
        <w:rPr>
          <w:rFonts w:ascii="Times New Roman" w:hAnsi="Times New Roman" w:cs="Times New Roman"/>
          <w:b/>
          <w:sz w:val="20"/>
          <w:szCs w:val="20"/>
          <w:u w:color="000000"/>
        </w:rPr>
        <w:t>) Instructor: Mr. Shahzad Anwar</w:t>
      </w:r>
    </w:p>
    <w:p w:rsidR="00351FF0" w:rsidRDefault="00351FF0">
      <w:pPr>
        <w:pBdr>
          <w:bottom w:val="single" w:sz="12" w:space="1" w:color="auto"/>
        </w:pBdr>
        <w:spacing w:after="0" w:line="240" w:lineRule="auto"/>
        <w:jc w:val="both"/>
        <w:rPr>
          <w:rFonts w:ascii="Times New Roman" w:hAnsi="Times New Roman" w:cs="Times New Roman"/>
          <w:b/>
          <w:sz w:val="20"/>
          <w:szCs w:val="20"/>
        </w:rPr>
      </w:pPr>
    </w:p>
    <w:p w:rsidR="00351FF0" w:rsidRDefault="00B14CF5">
      <w:pPr>
        <w:pBdr>
          <w:bottom w:val="single" w:sz="12" w:space="1" w:color="auto"/>
        </w:pBd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Max Marks: 30</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Time: 48 hours</w:t>
      </w:r>
    </w:p>
    <w:p w:rsidR="00351FF0" w:rsidRDefault="00351FF0">
      <w:pPr>
        <w:spacing w:after="0" w:line="240" w:lineRule="auto"/>
        <w:rPr>
          <w:rFonts w:ascii="Times New Roman" w:hAnsi="Times New Roman" w:cs="Times New Roman"/>
          <w:b/>
          <w:sz w:val="20"/>
          <w:szCs w:val="20"/>
        </w:rPr>
      </w:pPr>
    </w:p>
    <w:p w:rsidR="00B14CF5" w:rsidRDefault="00B14CF5">
      <w:pPr>
        <w:spacing w:after="0" w:line="240" w:lineRule="auto"/>
        <w:rPr>
          <w:rFonts w:ascii="Times New Roman" w:hAnsi="Times New Roman" w:cs="Times New Roman"/>
          <w:b/>
          <w:sz w:val="20"/>
          <w:szCs w:val="20"/>
        </w:rPr>
      </w:pPr>
      <w:r>
        <w:rPr>
          <w:rFonts w:ascii="Times New Roman" w:hAnsi="Times New Roman" w:cs="Times New Roman"/>
          <w:b/>
          <w:sz w:val="20"/>
          <w:szCs w:val="20"/>
        </w:rPr>
        <w:t>Name: Afra seyab khan. ID:14576</w:t>
      </w:r>
      <w:bookmarkStart w:id="0" w:name="_GoBack"/>
      <w:bookmarkEnd w:id="0"/>
    </w:p>
    <w:p w:rsidR="00351FF0" w:rsidRDefault="00B14CF5">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p w:rsidR="00351FF0" w:rsidRDefault="00B14CF5">
      <w:pPr>
        <w:spacing w:after="0" w:line="240" w:lineRule="auto"/>
        <w:rPr>
          <w:rFonts w:ascii="Times New Roman" w:hAnsi="Times New Roman" w:cs="Times New Roman"/>
          <w:b/>
          <w:sz w:val="20"/>
          <w:szCs w:val="20"/>
        </w:rPr>
      </w:pPr>
      <w:r>
        <w:rPr>
          <w:rFonts w:ascii="Times New Roman" w:hAnsi="Times New Roman" w:cs="Times New Roman"/>
          <w:b/>
          <w:sz w:val="20"/>
          <w:szCs w:val="20"/>
        </w:rPr>
        <w:t>Note:</w:t>
      </w:r>
    </w:p>
    <w:p w:rsidR="00351FF0" w:rsidRDefault="00B14CF5">
      <w:pPr>
        <w:numPr>
          <w:ilvl w:val="0"/>
          <w:numId w:val="3"/>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Attempt all questions from this section, all questions carry equal marks.</w:t>
      </w:r>
    </w:p>
    <w:p w:rsidR="00351FF0" w:rsidRDefault="00B14CF5">
      <w:pPr>
        <w:numPr>
          <w:ilvl w:val="0"/>
          <w:numId w:val="3"/>
        </w:num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Answer Briefly and to the point, avoid un-necessary details</w:t>
      </w:r>
    </w:p>
    <w:p w:rsidR="00351FF0" w:rsidRDefault="00351FF0">
      <w:pPr>
        <w:pBdr>
          <w:bottom w:val="single" w:sz="12" w:space="1" w:color="auto"/>
        </w:pBdr>
        <w:spacing w:after="0" w:line="240" w:lineRule="auto"/>
        <w:contextualSpacing/>
        <w:jc w:val="both"/>
        <w:rPr>
          <w:rFonts w:ascii="Times New Roman" w:hAnsi="Times New Roman" w:cs="Times New Roman"/>
          <w:sz w:val="20"/>
          <w:szCs w:val="20"/>
        </w:rPr>
      </w:pPr>
    </w:p>
    <w:p w:rsidR="00351FF0" w:rsidRDefault="00351FF0">
      <w:pPr>
        <w:contextualSpacing/>
        <w:rPr>
          <w:rFonts w:ascii="Times New Roman" w:hAnsi="Times New Roman" w:cs="Times New Roman"/>
          <w:sz w:val="24"/>
          <w:szCs w:val="24"/>
          <w:lang w:val="en-GB"/>
        </w:rPr>
      </w:pPr>
    </w:p>
    <w:p w:rsidR="00351FF0" w:rsidRDefault="00B14CF5">
      <w:pPr>
        <w:pStyle w:val="ListParagraph"/>
        <w:numPr>
          <w:ilvl w:val="0"/>
          <w:numId w:val="15"/>
        </w:numPr>
        <w:spacing w:line="360" w:lineRule="auto"/>
        <w:rPr>
          <w:rFonts w:ascii="Arial" w:hAnsi="Arial"/>
          <w:sz w:val="24"/>
          <w:szCs w:val="24"/>
        </w:rPr>
      </w:pPr>
      <w:r>
        <w:rPr>
          <w:rFonts w:ascii="Times New Roman" w:hAnsi="Times New Roman" w:cs="Times New Roman"/>
          <w:sz w:val="24"/>
          <w:szCs w:val="20"/>
        </w:rPr>
        <w:t>How the use of Facebook affects our long-term memory?</w:t>
      </w:r>
      <w:r>
        <w:rPr>
          <w:rFonts w:ascii="Times New Roman" w:hAnsi="Times New Roman" w:cs="Times New Roman"/>
          <w:sz w:val="24"/>
          <w:szCs w:val="20"/>
        </w:rPr>
        <w:t xml:space="preserve"> (10 marks)</w:t>
      </w:r>
    </w:p>
    <w:p w:rsidR="00351FF0" w:rsidRDefault="00B14CF5">
      <w:pPr>
        <w:pStyle w:val="ListParagraph"/>
        <w:numPr>
          <w:ilvl w:val="0"/>
          <w:numId w:val="15"/>
        </w:numPr>
        <w:spacing w:line="360" w:lineRule="auto"/>
        <w:rPr>
          <w:rFonts w:ascii="Times New Roman" w:hAnsi="Times New Roman" w:cs="Times New Roman"/>
          <w:sz w:val="24"/>
          <w:szCs w:val="20"/>
        </w:rPr>
      </w:pPr>
      <w:r>
        <w:rPr>
          <w:rFonts w:ascii="Times New Roman" w:hAnsi="Times New Roman" w:cs="Times New Roman"/>
          <w:sz w:val="24"/>
          <w:szCs w:val="20"/>
        </w:rPr>
        <w:t>Due to the current stressful condition of “Lockdown”, which types of coping strategies are useful? Explain in detail (10 marks)</w:t>
      </w:r>
    </w:p>
    <w:p w:rsidR="00351FF0" w:rsidRDefault="00B14CF5">
      <w:pPr>
        <w:pStyle w:val="ListParagraph"/>
        <w:numPr>
          <w:ilvl w:val="0"/>
          <w:numId w:val="15"/>
        </w:numPr>
        <w:spacing w:line="360" w:lineRule="auto"/>
        <w:jc w:val="both"/>
        <w:rPr>
          <w:rFonts w:ascii="Times New Roman" w:hAnsi="Times New Roman" w:cs="Times New Roman"/>
          <w:sz w:val="24"/>
          <w:szCs w:val="20"/>
        </w:rPr>
      </w:pPr>
      <w:r>
        <w:rPr>
          <w:rFonts w:ascii="Times New Roman" w:hAnsi="Times New Roman" w:cs="Times New Roman"/>
          <w:b/>
          <w:sz w:val="24"/>
          <w:szCs w:val="20"/>
          <w:u w:val="single"/>
        </w:rPr>
        <w:t>Case presentation:</w:t>
      </w:r>
      <w:r>
        <w:rPr>
          <w:rFonts w:ascii="Times New Roman" w:hAnsi="Times New Roman" w:cs="Times New Roman"/>
          <w:sz w:val="24"/>
          <w:szCs w:val="20"/>
        </w:rPr>
        <w:t xml:space="preserve"> A college student has just completed his higher secondary education (F.Sc) and wishes to get </w:t>
      </w:r>
      <w:r>
        <w:rPr>
          <w:rFonts w:ascii="Times New Roman" w:hAnsi="Times New Roman" w:cs="Times New Roman"/>
          <w:sz w:val="24"/>
          <w:szCs w:val="20"/>
        </w:rPr>
        <w:t xml:space="preserve">admission in medical college. But at the same time, he is confused and anxious that if he gets fail in getting admission, then what will happen next. Now keeping in mind the steps of decision making strategies, how will you make the best possible plan for </w:t>
      </w:r>
      <w:r>
        <w:rPr>
          <w:rFonts w:ascii="Times New Roman" w:hAnsi="Times New Roman" w:cs="Times New Roman"/>
          <w:sz w:val="24"/>
          <w:szCs w:val="20"/>
        </w:rPr>
        <w:t>this student? (10 marks)</w:t>
      </w:r>
    </w:p>
    <w:p w:rsidR="00351FF0" w:rsidRDefault="00AA4C38">
      <w:pPr>
        <w:spacing w:line="360" w:lineRule="auto"/>
        <w:rPr>
          <w:rFonts w:ascii="Times New Roman" w:hAnsi="Times New Roman" w:cs="Times New Roman"/>
          <w:sz w:val="24"/>
          <w:szCs w:val="20"/>
        </w:rPr>
      </w:pPr>
      <w:r w:rsidRPr="00BF0F77">
        <w:rPr>
          <w:rFonts w:ascii="Times New Roman" w:hAnsi="Times New Roman" w:cs="Times New Roman"/>
          <w:b/>
          <w:sz w:val="24"/>
          <w:szCs w:val="20"/>
          <w:u w:val="single"/>
        </w:rPr>
        <w:t>Ans No 1:</w:t>
      </w:r>
      <w:r w:rsidR="00BF0F77">
        <w:rPr>
          <w:rFonts w:ascii="Times New Roman" w:hAnsi="Times New Roman" w:cs="Times New Roman"/>
          <w:b/>
          <w:sz w:val="24"/>
          <w:szCs w:val="20"/>
          <w:u w:val="single"/>
        </w:rPr>
        <w:t xml:space="preserve"> </w:t>
      </w:r>
      <w:r w:rsidR="00BF0F77">
        <w:rPr>
          <w:rFonts w:ascii="Times New Roman" w:hAnsi="Times New Roman" w:cs="Times New Roman"/>
          <w:sz w:val="24"/>
          <w:szCs w:val="20"/>
        </w:rPr>
        <w:t xml:space="preserve">As we know that hippocampus is part of long term memory which store the information, </w:t>
      </w:r>
      <w:r w:rsidR="00EB4169">
        <w:rPr>
          <w:rFonts w:ascii="Times New Roman" w:hAnsi="Times New Roman" w:cs="Times New Roman"/>
          <w:sz w:val="24"/>
          <w:szCs w:val="20"/>
        </w:rPr>
        <w:t>in</w:t>
      </w:r>
      <w:r w:rsidR="00BF0F77">
        <w:rPr>
          <w:rFonts w:ascii="Times New Roman" w:hAnsi="Times New Roman" w:cs="Times New Roman"/>
          <w:sz w:val="24"/>
          <w:szCs w:val="20"/>
        </w:rPr>
        <w:t xml:space="preserve"> social Networking like </w:t>
      </w:r>
      <w:r w:rsidR="00EB4169">
        <w:rPr>
          <w:rFonts w:ascii="Times New Roman" w:hAnsi="Times New Roman" w:cs="Times New Roman"/>
          <w:sz w:val="24"/>
          <w:szCs w:val="20"/>
        </w:rPr>
        <w:t>Facebook</w:t>
      </w:r>
      <w:r w:rsidR="00BF0F77">
        <w:rPr>
          <w:rFonts w:ascii="Times New Roman" w:hAnsi="Times New Roman" w:cs="Times New Roman"/>
          <w:sz w:val="24"/>
          <w:szCs w:val="20"/>
        </w:rPr>
        <w:t xml:space="preserve"> can </w:t>
      </w:r>
      <w:r w:rsidR="00EB4169">
        <w:rPr>
          <w:rFonts w:ascii="Times New Roman" w:hAnsi="Times New Roman" w:cs="Times New Roman"/>
          <w:sz w:val="24"/>
          <w:szCs w:val="20"/>
        </w:rPr>
        <w:t>adverse effect</w:t>
      </w:r>
      <w:r w:rsidR="00BF0F77">
        <w:rPr>
          <w:rFonts w:ascii="Times New Roman" w:hAnsi="Times New Roman" w:cs="Times New Roman"/>
          <w:sz w:val="24"/>
          <w:szCs w:val="20"/>
        </w:rPr>
        <w:t xml:space="preserve"> on long term memory by scrolling up and down in </w:t>
      </w:r>
      <w:r w:rsidR="00EB4169">
        <w:rPr>
          <w:rFonts w:ascii="Times New Roman" w:hAnsi="Times New Roman" w:cs="Times New Roman"/>
          <w:sz w:val="24"/>
          <w:szCs w:val="20"/>
        </w:rPr>
        <w:t>Facebook</w:t>
      </w:r>
      <w:r w:rsidR="00BF0F77">
        <w:rPr>
          <w:rFonts w:ascii="Times New Roman" w:hAnsi="Times New Roman" w:cs="Times New Roman"/>
          <w:sz w:val="24"/>
          <w:szCs w:val="20"/>
        </w:rPr>
        <w:t xml:space="preserve"> a lot of ideas come to our mind it can filled our mid and the mind </w:t>
      </w:r>
      <w:r w:rsidR="00EB4169">
        <w:rPr>
          <w:rFonts w:ascii="Times New Roman" w:hAnsi="Times New Roman" w:cs="Times New Roman"/>
          <w:sz w:val="24"/>
          <w:szCs w:val="20"/>
        </w:rPr>
        <w:t>become</w:t>
      </w:r>
      <w:r w:rsidR="00BF0F77">
        <w:rPr>
          <w:rFonts w:ascii="Times New Roman" w:hAnsi="Times New Roman" w:cs="Times New Roman"/>
          <w:sz w:val="24"/>
          <w:szCs w:val="20"/>
        </w:rPr>
        <w:t xml:space="preserve"> double minded means we </w:t>
      </w:r>
      <w:r w:rsidR="00EB4169">
        <w:rPr>
          <w:rFonts w:ascii="Times New Roman" w:hAnsi="Times New Roman" w:cs="Times New Roman"/>
          <w:sz w:val="24"/>
          <w:szCs w:val="20"/>
        </w:rPr>
        <w:t>can’t</w:t>
      </w:r>
      <w:r w:rsidR="00BF0F77">
        <w:rPr>
          <w:rFonts w:ascii="Times New Roman" w:hAnsi="Times New Roman" w:cs="Times New Roman"/>
          <w:sz w:val="24"/>
          <w:szCs w:val="20"/>
        </w:rPr>
        <w:t xml:space="preserve"> focus on one ideas </w:t>
      </w:r>
      <w:r w:rsidR="00EB4169">
        <w:rPr>
          <w:rFonts w:ascii="Times New Roman" w:hAnsi="Times New Roman" w:cs="Times New Roman"/>
          <w:sz w:val="24"/>
          <w:szCs w:val="20"/>
        </w:rPr>
        <w:t>it become double minded ideas, in which we can’t decide that what is necessary for us</w:t>
      </w:r>
      <w:proofErr w:type="gramStart"/>
      <w:r w:rsidR="00EB4169">
        <w:rPr>
          <w:rFonts w:ascii="Times New Roman" w:hAnsi="Times New Roman" w:cs="Times New Roman"/>
          <w:sz w:val="24"/>
          <w:szCs w:val="20"/>
        </w:rPr>
        <w:t>? ,</w:t>
      </w:r>
      <w:proofErr w:type="gramEnd"/>
      <w:r w:rsidR="00EB4169">
        <w:rPr>
          <w:rFonts w:ascii="Times New Roman" w:hAnsi="Times New Roman" w:cs="Times New Roman"/>
          <w:sz w:val="24"/>
          <w:szCs w:val="20"/>
        </w:rPr>
        <w:t xml:space="preserve"> thus it affect our long term memory.</w:t>
      </w:r>
    </w:p>
    <w:p w:rsidR="00EB4169" w:rsidRDefault="00EB4169">
      <w:pPr>
        <w:spacing w:line="360" w:lineRule="auto"/>
        <w:rPr>
          <w:rFonts w:ascii="Times New Roman" w:hAnsi="Times New Roman" w:cs="Times New Roman"/>
          <w:sz w:val="24"/>
          <w:szCs w:val="20"/>
        </w:rPr>
      </w:pPr>
      <w:r w:rsidRPr="00EB4169">
        <w:rPr>
          <w:rFonts w:ascii="Times New Roman" w:hAnsi="Times New Roman" w:cs="Times New Roman"/>
          <w:b/>
          <w:sz w:val="24"/>
          <w:szCs w:val="20"/>
          <w:u w:val="single"/>
        </w:rPr>
        <w:t>Ans No 2:</w:t>
      </w:r>
      <w:r>
        <w:rPr>
          <w:rFonts w:ascii="Times New Roman" w:hAnsi="Times New Roman" w:cs="Times New Roman"/>
          <w:b/>
          <w:sz w:val="24"/>
          <w:szCs w:val="20"/>
          <w:u w:val="single"/>
        </w:rPr>
        <w:t xml:space="preserve">  </w:t>
      </w:r>
      <w:r>
        <w:rPr>
          <w:rFonts w:ascii="Times New Roman" w:hAnsi="Times New Roman" w:cs="Times New Roman"/>
          <w:sz w:val="24"/>
          <w:szCs w:val="20"/>
        </w:rPr>
        <w:t>Some important strategies which can explain this condition.</w:t>
      </w:r>
    </w:p>
    <w:p w:rsidR="00EB4169" w:rsidRDefault="00EB4169">
      <w:pPr>
        <w:spacing w:line="360" w:lineRule="auto"/>
        <w:rPr>
          <w:rFonts w:ascii="Times New Roman" w:hAnsi="Times New Roman" w:cs="Times New Roman"/>
          <w:sz w:val="24"/>
          <w:szCs w:val="20"/>
        </w:rPr>
      </w:pPr>
      <w:r w:rsidRPr="00EB4169">
        <w:rPr>
          <w:rFonts w:ascii="Times New Roman" w:hAnsi="Times New Roman" w:cs="Times New Roman"/>
          <w:b/>
          <w:sz w:val="24"/>
          <w:szCs w:val="20"/>
          <w:u w:val="single"/>
        </w:rPr>
        <w:t>1.BIOFEEDBACK</w:t>
      </w:r>
    </w:p>
    <w:p w:rsidR="00EB4169" w:rsidRDefault="00EB4169">
      <w:pPr>
        <w:spacing w:line="360" w:lineRule="auto"/>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sidR="000C47E1">
        <w:rPr>
          <w:rFonts w:ascii="Times New Roman" w:hAnsi="Times New Roman" w:cs="Times New Roman"/>
          <w:sz w:val="24"/>
          <w:szCs w:val="20"/>
        </w:rPr>
        <w:t>We have to control our inside physiology to adjust our self with respect to surround, if any kind of stress comes towards us it can definitely affect our physiology and at become abnormal. so first of all we have to normal our inside physiology then we can easily survive in this condition.</w:t>
      </w:r>
    </w:p>
    <w:p w:rsidR="000C47E1" w:rsidRDefault="000C47E1">
      <w:pPr>
        <w:spacing w:line="360" w:lineRule="auto"/>
        <w:rPr>
          <w:rFonts w:ascii="Times New Roman" w:hAnsi="Times New Roman" w:cs="Times New Roman"/>
          <w:sz w:val="24"/>
          <w:szCs w:val="20"/>
        </w:rPr>
      </w:pPr>
      <w:r>
        <w:rPr>
          <w:rFonts w:ascii="Times New Roman" w:hAnsi="Times New Roman" w:cs="Times New Roman"/>
          <w:b/>
          <w:sz w:val="24"/>
          <w:szCs w:val="20"/>
          <w:u w:val="single"/>
        </w:rPr>
        <w:t>2.Time management:</w:t>
      </w:r>
    </w:p>
    <w:p w:rsidR="000C47E1" w:rsidRDefault="000C47E1">
      <w:pPr>
        <w:spacing w:line="360" w:lineRule="auto"/>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 xml:space="preserve">Stress comes if we have </w:t>
      </w:r>
      <w:r w:rsidR="00F1125B">
        <w:rPr>
          <w:rFonts w:ascii="Times New Roman" w:hAnsi="Times New Roman" w:cs="Times New Roman"/>
          <w:sz w:val="24"/>
          <w:szCs w:val="20"/>
        </w:rPr>
        <w:t>had</w:t>
      </w:r>
      <w:r>
        <w:rPr>
          <w:rFonts w:ascii="Times New Roman" w:hAnsi="Times New Roman" w:cs="Times New Roman"/>
          <w:sz w:val="24"/>
          <w:szCs w:val="20"/>
        </w:rPr>
        <w:t xml:space="preserve"> no proper planning </w:t>
      </w:r>
      <w:r w:rsidR="00F1125B">
        <w:rPr>
          <w:rFonts w:ascii="Times New Roman" w:hAnsi="Times New Roman" w:cs="Times New Roman"/>
          <w:sz w:val="24"/>
          <w:szCs w:val="20"/>
        </w:rPr>
        <w:t>of time and its most important to manage our time properly during this condition, for example plying games, study can manage our time very well inside home. And we can’t bore to go outside. We have to improve our decision strategies; thus we can stay away our self from stress.</w:t>
      </w:r>
    </w:p>
    <w:p w:rsidR="00F1125B" w:rsidRDefault="00F1125B">
      <w:pPr>
        <w:spacing w:line="360" w:lineRule="auto"/>
        <w:rPr>
          <w:rFonts w:ascii="Times New Roman" w:hAnsi="Times New Roman" w:cs="Times New Roman"/>
          <w:b/>
          <w:sz w:val="24"/>
          <w:szCs w:val="20"/>
          <w:u w:val="single"/>
        </w:rPr>
      </w:pPr>
    </w:p>
    <w:p w:rsidR="00F1125B" w:rsidRDefault="00F1125B">
      <w:pPr>
        <w:spacing w:line="360" w:lineRule="auto"/>
        <w:rPr>
          <w:rFonts w:ascii="Times New Roman" w:hAnsi="Times New Roman" w:cs="Times New Roman"/>
          <w:b/>
          <w:sz w:val="24"/>
          <w:szCs w:val="20"/>
          <w:u w:val="single"/>
        </w:rPr>
      </w:pPr>
      <w:r>
        <w:rPr>
          <w:rFonts w:ascii="Times New Roman" w:hAnsi="Times New Roman" w:cs="Times New Roman"/>
          <w:b/>
          <w:sz w:val="24"/>
          <w:szCs w:val="20"/>
          <w:u w:val="single"/>
        </w:rPr>
        <w:t>3.DEFINING PRIORITIES:</w:t>
      </w:r>
    </w:p>
    <w:p w:rsidR="00F1125B" w:rsidRDefault="00F1125B">
      <w:pPr>
        <w:spacing w:line="360" w:lineRule="auto"/>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 xml:space="preserve">We can to types of life personal and professional if they both run properly we can adjust our self and this stressful condition we can comes to personal </w:t>
      </w:r>
      <w:r w:rsidR="003835F1">
        <w:rPr>
          <w:rFonts w:ascii="Times New Roman" w:hAnsi="Times New Roman" w:cs="Times New Roman"/>
          <w:sz w:val="24"/>
          <w:szCs w:val="20"/>
        </w:rPr>
        <w:t>life, which</w:t>
      </w:r>
      <w:r>
        <w:rPr>
          <w:rFonts w:ascii="Times New Roman" w:hAnsi="Times New Roman" w:cs="Times New Roman"/>
          <w:sz w:val="24"/>
          <w:szCs w:val="20"/>
        </w:rPr>
        <w:t xml:space="preserve"> can disturb our physiology we have to manage these two in proper way to end the </w:t>
      </w:r>
      <w:r w:rsidR="003835F1">
        <w:rPr>
          <w:rFonts w:ascii="Times New Roman" w:hAnsi="Times New Roman" w:cs="Times New Roman"/>
          <w:sz w:val="24"/>
          <w:szCs w:val="20"/>
        </w:rPr>
        <w:t>stress, we have to put professional life also in personal life and adjust our self.</w:t>
      </w:r>
    </w:p>
    <w:p w:rsidR="003835F1" w:rsidRDefault="003835F1">
      <w:pPr>
        <w:spacing w:line="360" w:lineRule="auto"/>
        <w:rPr>
          <w:rFonts w:ascii="Times New Roman" w:hAnsi="Times New Roman" w:cs="Times New Roman"/>
          <w:b/>
          <w:sz w:val="24"/>
          <w:szCs w:val="20"/>
          <w:u w:val="single"/>
        </w:rPr>
      </w:pPr>
      <w:r w:rsidRPr="003835F1">
        <w:rPr>
          <w:rFonts w:ascii="Times New Roman" w:hAnsi="Times New Roman" w:cs="Times New Roman"/>
          <w:b/>
          <w:sz w:val="24"/>
          <w:szCs w:val="20"/>
          <w:u w:val="single"/>
        </w:rPr>
        <w:t>4.RELAXATION TECHNIQUES</w:t>
      </w:r>
      <w:r>
        <w:rPr>
          <w:rFonts w:ascii="Times New Roman" w:hAnsi="Times New Roman" w:cs="Times New Roman"/>
          <w:b/>
          <w:sz w:val="24"/>
          <w:szCs w:val="20"/>
          <w:u w:val="single"/>
        </w:rPr>
        <w:t>:</w:t>
      </w:r>
    </w:p>
    <w:p w:rsidR="003835F1" w:rsidRDefault="003835F1">
      <w:pPr>
        <w:spacing w:line="360" w:lineRule="auto"/>
        <w:rPr>
          <w:rFonts w:ascii="Times New Roman" w:hAnsi="Times New Roman" w:cs="Times New Roman"/>
          <w:sz w:val="24"/>
          <w:szCs w:val="20"/>
        </w:rPr>
      </w:pP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r>
      <w:r>
        <w:rPr>
          <w:rFonts w:ascii="Times New Roman" w:hAnsi="Times New Roman" w:cs="Times New Roman"/>
          <w:sz w:val="24"/>
          <w:szCs w:val="20"/>
        </w:rPr>
        <w:tab/>
        <w:t>As we know that stress can also put us in anxiety. Relaxation is a training means exercise if we have proper hygiene of exercise to protect our mind. And boost our immune system to ready for any task come towards us.</w:t>
      </w:r>
    </w:p>
    <w:p w:rsidR="003835F1" w:rsidRDefault="003835F1">
      <w:pPr>
        <w:spacing w:line="360" w:lineRule="auto"/>
        <w:rPr>
          <w:rFonts w:ascii="Times New Roman" w:hAnsi="Times New Roman" w:cs="Times New Roman"/>
          <w:sz w:val="24"/>
          <w:szCs w:val="20"/>
        </w:rPr>
      </w:pPr>
      <w:r>
        <w:rPr>
          <w:rFonts w:ascii="Times New Roman" w:hAnsi="Times New Roman" w:cs="Times New Roman"/>
          <w:b/>
          <w:sz w:val="24"/>
          <w:szCs w:val="20"/>
          <w:u w:val="single"/>
        </w:rPr>
        <w:t>Ans No 3:</w:t>
      </w:r>
      <w:r>
        <w:rPr>
          <w:rFonts w:ascii="Times New Roman" w:hAnsi="Times New Roman" w:cs="Times New Roman"/>
          <w:sz w:val="24"/>
          <w:szCs w:val="20"/>
        </w:rPr>
        <w:t xml:space="preserve">   </w:t>
      </w:r>
    </w:p>
    <w:p w:rsidR="003835F1" w:rsidRPr="003835F1" w:rsidRDefault="003D7F7D">
      <w:pPr>
        <w:spacing w:line="360" w:lineRule="auto"/>
        <w:rPr>
          <w:rFonts w:ascii="Times New Roman" w:hAnsi="Times New Roman" w:cs="Times New Roman"/>
          <w:sz w:val="24"/>
          <w:szCs w:val="20"/>
        </w:rPr>
      </w:pPr>
      <w:r>
        <w:rPr>
          <w:rFonts w:ascii="Times New Roman" w:hAnsi="Times New Roman" w:cs="Times New Roman"/>
          <w:sz w:val="24"/>
          <w:szCs w:val="20"/>
        </w:rPr>
        <w:tab/>
        <w:t xml:space="preserve">      First we have to proper decision making skills, then we can out our self from any hard task let we have discussed all these in this condition. If some students not get admission in </w:t>
      </w:r>
      <w:proofErr w:type="gramStart"/>
      <w:r>
        <w:rPr>
          <w:rFonts w:ascii="Times New Roman" w:hAnsi="Times New Roman" w:cs="Times New Roman"/>
          <w:sz w:val="24"/>
          <w:szCs w:val="20"/>
        </w:rPr>
        <w:t>Gov.</w:t>
      </w:r>
      <w:proofErr w:type="gramEnd"/>
      <w:r>
        <w:rPr>
          <w:rFonts w:ascii="Times New Roman" w:hAnsi="Times New Roman" w:cs="Times New Roman"/>
          <w:sz w:val="24"/>
          <w:szCs w:val="20"/>
        </w:rPr>
        <w:t xml:space="preserve"> they can apply private and complete their wish. But if someone not get admission in these two. they have to decide, </w:t>
      </w:r>
      <w:proofErr w:type="gramStart"/>
      <w:r>
        <w:rPr>
          <w:rFonts w:ascii="Times New Roman" w:hAnsi="Times New Roman" w:cs="Times New Roman"/>
          <w:sz w:val="24"/>
          <w:szCs w:val="20"/>
        </w:rPr>
        <w:t>As</w:t>
      </w:r>
      <w:proofErr w:type="gramEnd"/>
      <w:r>
        <w:rPr>
          <w:rFonts w:ascii="Times New Roman" w:hAnsi="Times New Roman" w:cs="Times New Roman"/>
          <w:sz w:val="24"/>
          <w:szCs w:val="20"/>
        </w:rPr>
        <w:t xml:space="preserve"> we know that medical felid is a professional field so in this situation they need to think properly and select other professional field and got admission in that. The meaning of this whole sentence if there is a lot of professional fields like MBBS, and even low fee structures so they have to select other field same as </w:t>
      </w:r>
      <w:proofErr w:type="gramStart"/>
      <w:r>
        <w:rPr>
          <w:rFonts w:ascii="Times New Roman" w:hAnsi="Times New Roman" w:cs="Times New Roman"/>
          <w:sz w:val="24"/>
          <w:szCs w:val="20"/>
        </w:rPr>
        <w:t>MBBS,just</w:t>
      </w:r>
      <w:proofErr w:type="gramEnd"/>
      <w:r>
        <w:rPr>
          <w:rFonts w:ascii="Times New Roman" w:hAnsi="Times New Roman" w:cs="Times New Roman"/>
          <w:sz w:val="24"/>
          <w:szCs w:val="20"/>
        </w:rPr>
        <w:t xml:space="preserve"> like BDS and Bs dental.</w:t>
      </w:r>
    </w:p>
    <w:sectPr w:rsidR="003835F1" w:rsidRPr="003835F1">
      <w:type w:val="continuous"/>
      <w:pgSz w:w="12240" w:h="15840"/>
      <w:pgMar w:top="99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E166C8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1"/>
    <w:multiLevelType w:val="hybridMultilevel"/>
    <w:tmpl w:val="D8BE97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2"/>
    <w:multiLevelType w:val="hybridMultilevel"/>
    <w:tmpl w:val="B4B037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000003"/>
    <w:multiLevelType w:val="hybridMultilevel"/>
    <w:tmpl w:val="E8AE13F0"/>
    <w:lvl w:ilvl="0" w:tplc="D026D7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000004"/>
    <w:multiLevelType w:val="hybridMultilevel"/>
    <w:tmpl w:val="19D442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0000005"/>
    <w:multiLevelType w:val="hybridMultilevel"/>
    <w:tmpl w:val="AF6C69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000006"/>
    <w:multiLevelType w:val="hybridMultilevel"/>
    <w:tmpl w:val="939AFC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0000007"/>
    <w:multiLevelType w:val="hybridMultilevel"/>
    <w:tmpl w:val="4C18C9EE"/>
    <w:lvl w:ilvl="0" w:tplc="4AE6C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0000008"/>
    <w:multiLevelType w:val="hybridMultilevel"/>
    <w:tmpl w:val="7AFEDA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0000009"/>
    <w:multiLevelType w:val="hybridMultilevel"/>
    <w:tmpl w:val="AEF8FA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000000A"/>
    <w:multiLevelType w:val="hybridMultilevel"/>
    <w:tmpl w:val="9A482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000000B"/>
    <w:multiLevelType w:val="hybridMultilevel"/>
    <w:tmpl w:val="48E4B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000000C"/>
    <w:multiLevelType w:val="hybridMultilevel"/>
    <w:tmpl w:val="FE0CBB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000000D"/>
    <w:multiLevelType w:val="hybridMultilevel"/>
    <w:tmpl w:val="95986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000000E"/>
    <w:multiLevelType w:val="hybridMultilevel"/>
    <w:tmpl w:val="3F0E7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0F"/>
    <w:multiLevelType w:val="hybridMultilevel"/>
    <w:tmpl w:val="36385B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0000010"/>
    <w:multiLevelType w:val="hybridMultilevel"/>
    <w:tmpl w:val="0D502C0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0000011"/>
    <w:multiLevelType w:val="hybridMultilevel"/>
    <w:tmpl w:val="E0E2F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0000012"/>
    <w:multiLevelType w:val="hybridMultilevel"/>
    <w:tmpl w:val="4218FD0E"/>
    <w:lvl w:ilvl="0" w:tplc="75800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0000013"/>
    <w:multiLevelType w:val="hybridMultilevel"/>
    <w:tmpl w:val="5CC2E5D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0000014"/>
    <w:multiLevelType w:val="hybridMultilevel"/>
    <w:tmpl w:val="0AD282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0000015"/>
    <w:multiLevelType w:val="hybridMultilevel"/>
    <w:tmpl w:val="18E21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0000016"/>
    <w:multiLevelType w:val="hybridMultilevel"/>
    <w:tmpl w:val="55F64566"/>
    <w:lvl w:ilvl="0" w:tplc="28E2E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0000017"/>
    <w:multiLevelType w:val="hybridMultilevel"/>
    <w:tmpl w:val="FD2E93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0000018"/>
    <w:multiLevelType w:val="hybridMultilevel"/>
    <w:tmpl w:val="150271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0000019"/>
    <w:multiLevelType w:val="hybridMultilevel"/>
    <w:tmpl w:val="2082A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000001A"/>
    <w:multiLevelType w:val="hybridMultilevel"/>
    <w:tmpl w:val="56240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B"/>
    <w:multiLevelType w:val="hybridMultilevel"/>
    <w:tmpl w:val="C568AE94"/>
    <w:lvl w:ilvl="0" w:tplc="FB3A7B0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000001C"/>
    <w:multiLevelType w:val="hybridMultilevel"/>
    <w:tmpl w:val="284670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0000001D"/>
    <w:multiLevelType w:val="hybridMultilevel"/>
    <w:tmpl w:val="9072CD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000001E"/>
    <w:multiLevelType w:val="hybridMultilevel"/>
    <w:tmpl w:val="3894D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8"/>
  </w:num>
  <w:num w:numId="3">
    <w:abstractNumId w:val="27"/>
  </w:num>
  <w:num w:numId="4">
    <w:abstractNumId w:val="6"/>
  </w:num>
  <w:num w:numId="5">
    <w:abstractNumId w:val="10"/>
  </w:num>
  <w:num w:numId="6">
    <w:abstractNumId w:val="19"/>
  </w:num>
  <w:num w:numId="7">
    <w:abstractNumId w:val="13"/>
  </w:num>
  <w:num w:numId="8">
    <w:abstractNumId w:val="28"/>
  </w:num>
  <w:num w:numId="9">
    <w:abstractNumId w:val="21"/>
  </w:num>
  <w:num w:numId="10">
    <w:abstractNumId w:val="14"/>
  </w:num>
  <w:num w:numId="11">
    <w:abstractNumId w:val="12"/>
  </w:num>
  <w:num w:numId="12">
    <w:abstractNumId w:val="15"/>
  </w:num>
  <w:num w:numId="13">
    <w:abstractNumId w:val="23"/>
  </w:num>
  <w:num w:numId="14">
    <w:abstractNumId w:val="9"/>
  </w:num>
  <w:num w:numId="15">
    <w:abstractNumId w:val="30"/>
  </w:num>
  <w:num w:numId="16">
    <w:abstractNumId w:val="1"/>
  </w:num>
  <w:num w:numId="17">
    <w:abstractNumId w:val="17"/>
  </w:num>
  <w:num w:numId="18">
    <w:abstractNumId w:val="3"/>
  </w:num>
  <w:num w:numId="19">
    <w:abstractNumId w:val="8"/>
  </w:num>
  <w:num w:numId="20">
    <w:abstractNumId w:val="4"/>
  </w:num>
  <w:num w:numId="21">
    <w:abstractNumId w:val="16"/>
  </w:num>
  <w:num w:numId="22">
    <w:abstractNumId w:val="25"/>
  </w:num>
  <w:num w:numId="23">
    <w:abstractNumId w:val="29"/>
  </w:num>
  <w:num w:numId="24">
    <w:abstractNumId w:val="26"/>
  </w:num>
  <w:num w:numId="25">
    <w:abstractNumId w:val="22"/>
  </w:num>
  <w:num w:numId="26">
    <w:abstractNumId w:val="20"/>
  </w:num>
  <w:num w:numId="27">
    <w:abstractNumId w:val="11"/>
  </w:num>
  <w:num w:numId="28">
    <w:abstractNumId w:val="5"/>
  </w:num>
  <w:num w:numId="29">
    <w:abstractNumId w:val="7"/>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F0"/>
    <w:rsid w:val="000C47E1"/>
    <w:rsid w:val="00351FF0"/>
    <w:rsid w:val="003835F1"/>
    <w:rsid w:val="003D7F7D"/>
    <w:rsid w:val="00AA4C38"/>
    <w:rsid w:val="00B14CF5"/>
    <w:rsid w:val="00BF0F77"/>
    <w:rsid w:val="00EB4169"/>
    <w:rsid w:val="00F11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F8EC"/>
  <w15:docId w15:val="{326736A9-1FB8-43BD-88DC-BCCA69B2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Afra Seyab KHan</cp:lastModifiedBy>
  <cp:revision>32</cp:revision>
  <cp:lastPrinted>2018-01-02T06:51:00Z</cp:lastPrinted>
  <dcterms:created xsi:type="dcterms:W3CDTF">2018-04-04T03:56:00Z</dcterms:created>
  <dcterms:modified xsi:type="dcterms:W3CDTF">2020-04-13T08:51:00Z</dcterms:modified>
</cp:coreProperties>
</file>