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883" w:rsidRDefault="0075137A" w:rsidP="00C558BA">
      <w:pPr>
        <w:rPr>
          <w:b/>
          <w:bCs/>
        </w:rPr>
      </w:pPr>
      <w:r>
        <w:rPr>
          <w:b/>
          <w:bCs/>
        </w:rPr>
        <w:t xml:space="preserve">NAME : SAQIB ANJUM SIDDIQUI </w:t>
      </w:r>
    </w:p>
    <w:p w:rsidR="0075137A" w:rsidRDefault="0075137A" w:rsidP="00C558BA">
      <w:pPr>
        <w:rPr>
          <w:b/>
          <w:bCs/>
        </w:rPr>
      </w:pPr>
      <w:r>
        <w:rPr>
          <w:b/>
          <w:bCs/>
        </w:rPr>
        <w:t xml:space="preserve">F/NAME : SHAFI HUSSAIN SIDDIQUI </w:t>
      </w:r>
    </w:p>
    <w:p w:rsidR="0075137A" w:rsidRDefault="0075137A" w:rsidP="00C558BA">
      <w:pPr>
        <w:rPr>
          <w:b/>
          <w:bCs/>
        </w:rPr>
      </w:pPr>
      <w:r>
        <w:rPr>
          <w:b/>
          <w:bCs/>
        </w:rPr>
        <w:t>I'D : 16512</w:t>
      </w:r>
    </w:p>
    <w:p w:rsidR="0075137A" w:rsidRDefault="0075137A" w:rsidP="00C558BA">
      <w:pPr>
        <w:rPr>
          <w:b/>
          <w:bCs/>
        </w:rPr>
      </w:pPr>
      <w:r>
        <w:rPr>
          <w:b/>
          <w:bCs/>
        </w:rPr>
        <w:t>DEPARTMENT : B.S ( M.L.T ) 2</w:t>
      </w:r>
      <w:r w:rsidRPr="0075137A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FD4D8A">
        <w:rPr>
          <w:b/>
          <w:bCs/>
        </w:rPr>
        <w:t xml:space="preserve">SEMESTER </w:t>
      </w:r>
    </w:p>
    <w:p w:rsidR="00FD4D8A" w:rsidRDefault="00FD4D8A" w:rsidP="00C558BA">
      <w:pPr>
        <w:rPr>
          <w:b/>
          <w:bCs/>
        </w:rPr>
      </w:pPr>
      <w:r>
        <w:rPr>
          <w:b/>
          <w:bCs/>
        </w:rPr>
        <w:t>SECTION : “B"</w:t>
      </w:r>
    </w:p>
    <w:p w:rsidR="00FD4D8A" w:rsidRDefault="00FD4D8A" w:rsidP="00C558BA">
      <w:pPr>
        <w:pBdr>
          <w:bottom w:val="single" w:sz="12" w:space="1" w:color="auto"/>
        </w:pBdr>
        <w:rPr>
          <w:b/>
          <w:bCs/>
        </w:rPr>
      </w:pPr>
    </w:p>
    <w:p w:rsidR="00FD4D8A" w:rsidRPr="00C558BA" w:rsidRDefault="00FD4D8A" w:rsidP="00C558BA">
      <w:pPr>
        <w:rPr>
          <w:b/>
          <w:bCs/>
          <w:sz w:val="28"/>
          <w:szCs w:val="28"/>
        </w:rPr>
      </w:pPr>
    </w:p>
    <w:p w:rsidR="00D95883" w:rsidRPr="00C06957" w:rsidRDefault="00EE1829">
      <w:pPr>
        <w:rPr>
          <w:b/>
          <w:bCs/>
          <w:sz w:val="28"/>
          <w:szCs w:val="28"/>
        </w:rPr>
      </w:pPr>
      <w:r w:rsidRPr="00C06957">
        <w:rPr>
          <w:b/>
          <w:bCs/>
          <w:sz w:val="28"/>
          <w:szCs w:val="28"/>
        </w:rPr>
        <w:t>Q1.What is shock?</w:t>
      </w:r>
      <w:r w:rsidR="00C558BA" w:rsidRPr="00C06957">
        <w:rPr>
          <w:b/>
          <w:bCs/>
          <w:sz w:val="28"/>
          <w:szCs w:val="28"/>
        </w:rPr>
        <w:t xml:space="preserve"> </w:t>
      </w:r>
      <w:r w:rsidRPr="00C06957">
        <w:rPr>
          <w:b/>
          <w:bCs/>
          <w:sz w:val="28"/>
          <w:szCs w:val="28"/>
        </w:rPr>
        <w:t>Explain it with types.</w:t>
      </w:r>
    </w:p>
    <w:p w:rsidR="00D95883" w:rsidRDefault="00EE1829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u w:val="single"/>
        </w:rPr>
        <w:t>DEFINITION:-</w:t>
      </w:r>
    </w:p>
    <w:p w:rsidR="00D95883" w:rsidRDefault="00EE1829">
      <w:pP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 xml:space="preserve">Shock is divided into four </w:t>
      </w: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>main types based on the underlying cause: low volume, cardiogenic, obstructive, and distributive shock. Low volume shock, also known as hypovolemic shock, may be from bleeding, diarrhea, or vomiting.</w:t>
      </w:r>
    </w:p>
    <w:p w:rsidR="00D95883" w:rsidRDefault="00EE1829">
      <w:pPr>
        <w:rPr>
          <w:rFonts w:ascii="Arial" w:eastAsia="SimSun" w:hAnsi="Arial" w:cs="Arial"/>
          <w:b/>
          <w:i/>
          <w:i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Arial" w:eastAsia="SimSun" w:hAnsi="Arial" w:cs="Arial"/>
          <w:b/>
          <w:i/>
          <w:iCs/>
          <w:color w:val="222222"/>
          <w:sz w:val="24"/>
          <w:szCs w:val="24"/>
          <w:u w:val="single"/>
          <w:shd w:val="clear" w:color="auto" w:fill="FFFFFF"/>
        </w:rPr>
        <w:t>TYPES:-</w:t>
      </w:r>
    </w:p>
    <w:p w:rsidR="00D95883" w:rsidRDefault="00EE1829">
      <w:pPr>
        <w:shd w:val="clear" w:color="auto" w:fill="FFFFFF"/>
        <w:spacing w:after="22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 xml:space="preserve">         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  <w:lang w:bidi="ar"/>
        </w:rPr>
        <w:t xml:space="preserve">The main types of shock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  <w:lang w:bidi="ar"/>
        </w:rPr>
        <w:t>include:</w:t>
      </w:r>
    </w:p>
    <w:p w:rsidR="00D95883" w:rsidRDefault="00EE1829">
      <w:pPr>
        <w:numPr>
          <w:ilvl w:val="0"/>
          <w:numId w:val="1"/>
        </w:numPr>
        <w:spacing w:after="60"/>
        <w:ind w:left="0"/>
        <w:rPr>
          <w:bCs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Cardiogenic shock (due to heart problems)</w:t>
      </w:r>
    </w:p>
    <w:p w:rsidR="00D95883" w:rsidRDefault="00EE1829">
      <w:pPr>
        <w:numPr>
          <w:ilvl w:val="0"/>
          <w:numId w:val="1"/>
        </w:numPr>
        <w:spacing w:after="60"/>
        <w:ind w:left="0"/>
        <w:rPr>
          <w:bCs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Hypovolemic shock (caused by too little blood volume)</w:t>
      </w:r>
    </w:p>
    <w:p w:rsidR="00D95883" w:rsidRDefault="00EE1829">
      <w:pPr>
        <w:numPr>
          <w:ilvl w:val="0"/>
          <w:numId w:val="1"/>
        </w:numPr>
        <w:spacing w:after="60"/>
        <w:ind w:left="0"/>
        <w:rPr>
          <w:bCs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Anaphylactic shock (caused by allergic reaction)</w:t>
      </w:r>
    </w:p>
    <w:p w:rsidR="00D95883" w:rsidRDefault="00EE1829">
      <w:pPr>
        <w:numPr>
          <w:ilvl w:val="0"/>
          <w:numId w:val="1"/>
        </w:numPr>
        <w:spacing w:after="60"/>
        <w:ind w:left="0"/>
        <w:rPr>
          <w:bCs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Septic shock (due to infections)</w:t>
      </w:r>
    </w:p>
    <w:p w:rsidR="00D95883" w:rsidRDefault="00EE1829">
      <w:pPr>
        <w:numPr>
          <w:ilvl w:val="0"/>
          <w:numId w:val="1"/>
        </w:numPr>
        <w:spacing w:after="60"/>
        <w:ind w:left="0"/>
        <w:rPr>
          <w:bCs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Neurogenic shock (caused by damage to the nervous system)</w:t>
      </w:r>
    </w:p>
    <w:p w:rsidR="00D95883" w:rsidRDefault="00D95883">
      <w:pP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</w:pPr>
    </w:p>
    <w:p w:rsidR="00D95883" w:rsidRDefault="00D95883">
      <w:pPr>
        <w:rPr>
          <w:sz w:val="28"/>
          <w:szCs w:val="28"/>
        </w:rPr>
      </w:pPr>
    </w:p>
    <w:p w:rsidR="00D95883" w:rsidRDefault="00EE1829">
      <w:pPr>
        <w:rPr>
          <w:sz w:val="28"/>
          <w:szCs w:val="28"/>
        </w:rPr>
      </w:pPr>
      <w:r w:rsidRPr="00C06957">
        <w:rPr>
          <w:b/>
          <w:bCs/>
          <w:sz w:val="28"/>
          <w:szCs w:val="28"/>
        </w:rPr>
        <w:t xml:space="preserve">Q2.What </w:t>
      </w:r>
      <w:r w:rsidRPr="00C06957">
        <w:rPr>
          <w:b/>
          <w:bCs/>
          <w:sz w:val="28"/>
          <w:szCs w:val="28"/>
        </w:rPr>
        <w:t>do u know about Granulomatous inflammation</w:t>
      </w:r>
      <w:r w:rsidR="00FC221F" w:rsidRPr="00C06957">
        <w:rPr>
          <w:b/>
          <w:bCs/>
          <w:sz w:val="28"/>
          <w:szCs w:val="28"/>
        </w:rPr>
        <w:t xml:space="preserve">? </w:t>
      </w:r>
      <w:r w:rsidRPr="00C06957">
        <w:rPr>
          <w:b/>
          <w:bCs/>
          <w:sz w:val="28"/>
          <w:szCs w:val="28"/>
        </w:rPr>
        <w:t>Explain in detail</w:t>
      </w:r>
      <w:r>
        <w:rPr>
          <w:sz w:val="28"/>
          <w:szCs w:val="28"/>
        </w:rPr>
        <w:t>.</w:t>
      </w:r>
    </w:p>
    <w:p w:rsidR="00D95883" w:rsidRDefault="00EE1829">
      <w:pPr>
        <w:ind w:firstLine="540"/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A granuloma is a structure formed during inflammation that is found in many</w:t>
      </w:r>
      <w:r w:rsidR="00FC221F"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diseases. It is a collection of immune cells known as macrophages. Granulomas form when the immune system attempts to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 wall off substances it perceives as foreign but is unable to eliminate.</w:t>
      </w:r>
    </w:p>
    <w:p w:rsidR="00D95883" w:rsidRDefault="00EE1829">
      <w:pPr>
        <w:ind w:firstLine="540"/>
        <w:rPr>
          <w:rFonts w:ascii="Arial" w:eastAsia="SimSun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eastAsia="SimSun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EXPLANATION:-</w:t>
      </w:r>
    </w:p>
    <w:p w:rsidR="00D95883" w:rsidRDefault="00EE1829">
      <w:pPr>
        <w:pStyle w:val="NormalWeb"/>
        <w:spacing w:beforeAutospacing="0" w:after="24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</w:t>
      </w:r>
      <w:hyperlink r:id="rId6" w:tooltip="Learn more about Granulomatous Inflammation from ScienceDirect's AI-generated Topic Pages" w:history="1">
        <w:r>
          <w:rPr>
            <w:rStyle w:val="Hyperlink"/>
            <w:rFonts w:ascii="Arial" w:eastAsia="Georgia" w:hAnsi="Arial" w:cs="Arial"/>
            <w:color w:val="auto"/>
            <w:u w:val="none"/>
          </w:rPr>
          <w:t>Granulomatous inflammation</w:t>
        </w:r>
      </w:hyperlink>
      <w:r>
        <w:rPr>
          <w:rFonts w:ascii="Arial" w:eastAsia="Georgia" w:hAnsi="Arial" w:cs="Arial"/>
          <w:color w:val="2E2E2E"/>
        </w:rPr>
        <w:t> is a histologic pattern of tissue</w:t>
      </w:r>
      <w:r>
        <w:rPr>
          <w:rFonts w:ascii="Arial" w:eastAsia="Georgia" w:hAnsi="Arial" w:cs="Arial"/>
          <w:color w:val="2E2E2E"/>
        </w:rPr>
        <w:t xml:space="preserve"> reaction which appears following cell injury. Granulomatous inflammation is caused by a variety of conditions including infection, autoimmune, toxic, allergic, drug, and neoplastic conditions. The tissue reaction pattern narrows the pathologic and clinica</w:t>
      </w:r>
      <w:r>
        <w:rPr>
          <w:rFonts w:ascii="Arial" w:eastAsia="Georgia" w:hAnsi="Arial" w:cs="Arial"/>
          <w:color w:val="2E2E2E"/>
        </w:rPr>
        <w:t>l differential diagnosis and subsequent clini</w:t>
      </w:r>
      <w:r w:rsidR="005E1BB5">
        <w:rPr>
          <w:rFonts w:ascii="Arial" w:eastAsia="Georgia" w:hAnsi="Arial" w:cs="Arial"/>
          <w:color w:val="2E2E2E"/>
        </w:rPr>
        <w:t xml:space="preserve">cal management. </w:t>
      </w:r>
      <w:r w:rsidR="00DF354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95883" w:rsidRPr="00C06957" w:rsidRDefault="00EE1829">
      <w:pPr>
        <w:rPr>
          <w:b/>
          <w:bCs/>
          <w:sz w:val="28"/>
          <w:szCs w:val="28"/>
        </w:rPr>
      </w:pPr>
      <w:r w:rsidRPr="00C06957">
        <w:rPr>
          <w:b/>
          <w:bCs/>
          <w:sz w:val="28"/>
          <w:szCs w:val="28"/>
        </w:rPr>
        <w:lastRenderedPageBreak/>
        <w:t>Q3.What are the effects of use of tobacco on health?</w:t>
      </w:r>
    </w:p>
    <w:p w:rsidR="00D95883" w:rsidRDefault="00EE1829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Smoking causes cancer, heart disease, stroke, lung diseases, diabetes, and chronic obstructive pulmonary disease (COPD), which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includes emphysema and chronic bronchitis. Smoking also increases risk for tuberculosis, certain eye diseases, and problems of the immune system, including rheumatoid arthritis.</w:t>
      </w:r>
    </w:p>
    <w:p w:rsidR="00D95883" w:rsidRDefault="00D95883">
      <w:pPr>
        <w:rPr>
          <w:sz w:val="28"/>
          <w:szCs w:val="28"/>
        </w:rPr>
      </w:pPr>
    </w:p>
    <w:p w:rsidR="00D95883" w:rsidRPr="00C06957" w:rsidRDefault="00EE1829">
      <w:pPr>
        <w:rPr>
          <w:b/>
          <w:bCs/>
          <w:sz w:val="28"/>
          <w:szCs w:val="28"/>
        </w:rPr>
      </w:pPr>
      <w:r w:rsidRPr="00C06957">
        <w:rPr>
          <w:b/>
          <w:bCs/>
          <w:sz w:val="28"/>
          <w:szCs w:val="28"/>
        </w:rPr>
        <w:t>Q4.What do u know about Malignant Tumor?</w:t>
      </w:r>
      <w:r w:rsidR="005E1BB5" w:rsidRPr="00C06957">
        <w:rPr>
          <w:b/>
          <w:bCs/>
          <w:sz w:val="28"/>
          <w:szCs w:val="28"/>
        </w:rPr>
        <w:t xml:space="preserve"> </w:t>
      </w:r>
      <w:r w:rsidRPr="00C06957">
        <w:rPr>
          <w:b/>
          <w:bCs/>
          <w:sz w:val="28"/>
          <w:szCs w:val="28"/>
        </w:rPr>
        <w:t>How to diagnose and  what Is its tre</w:t>
      </w:r>
      <w:r w:rsidRPr="00C06957">
        <w:rPr>
          <w:b/>
          <w:bCs/>
          <w:sz w:val="28"/>
          <w:szCs w:val="28"/>
        </w:rPr>
        <w:t>atment?</w:t>
      </w:r>
    </w:p>
    <w:p w:rsidR="00D95883" w:rsidRDefault="00EE1829">
      <w:pPr>
        <w:rPr>
          <w:bCs/>
          <w:sz w:val="28"/>
          <w:szCs w:val="28"/>
        </w:rPr>
      </w:pP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>Malignant tumors are cancerous growths. They are often resistant to treatment, may spread to other parts of the body and they sometimes recur after they were removed. A cancer is another word for a malignant tumor (a malignant neoplasm).</w:t>
      </w:r>
    </w:p>
    <w:p w:rsidR="00D95883" w:rsidRDefault="00EE1829">
      <w:pP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SimSun" w:hAnsi="Arial" w:cs="Arial"/>
          <w:b/>
          <w:i/>
          <w:iCs/>
          <w:color w:val="222222"/>
          <w:sz w:val="24"/>
          <w:szCs w:val="24"/>
          <w:u w:val="single"/>
          <w:shd w:val="clear" w:color="auto" w:fill="FFFFFF"/>
        </w:rPr>
        <w:t>DIAGNOSE:</w:t>
      </w: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>-</w:t>
      </w:r>
    </w:p>
    <w:p w:rsidR="00D95883" w:rsidRDefault="00EE1829">
      <w:pPr>
        <w:shd w:val="clear" w:color="auto" w:fill="FFFFFF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  <w:t xml:space="preserve">            </w:t>
      </w: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  <w:lang w:bidi="ar"/>
        </w:rPr>
        <w:t>Imaging tests allow your doctor to examine your bones and internal organs in a noninvasive way. Imaging tests used in diagnosing cancer may include a computerized tomography (CT) scan, bone scan, magnetic resonance imaging (MRI), pos</w:t>
      </w:r>
      <w:r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  <w:lang w:bidi="ar"/>
        </w:rPr>
        <w:t>itron emission tomography (PET) scan, ultrasound and X-ray, among others. Biopsy.</w:t>
      </w:r>
    </w:p>
    <w:p w:rsidR="00D95883" w:rsidRPr="00736241" w:rsidRDefault="00D95883" w:rsidP="00736241">
      <w:pPr>
        <w:shd w:val="clear" w:color="auto" w:fill="FFFFFF"/>
        <w:spacing w:after="240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bidi="ar"/>
        </w:rPr>
      </w:pPr>
    </w:p>
    <w:p w:rsidR="00D95883" w:rsidRDefault="00EE1829">
      <w:pPr>
        <w:rPr>
          <w:sz w:val="28"/>
          <w:szCs w:val="28"/>
        </w:rPr>
      </w:pPr>
      <w:r w:rsidRPr="009D7F96">
        <w:rPr>
          <w:b/>
          <w:bCs/>
          <w:sz w:val="28"/>
          <w:szCs w:val="28"/>
        </w:rPr>
        <w:t xml:space="preserve">Q5.Write a detail note about </w:t>
      </w:r>
      <w:proofErr w:type="spellStart"/>
      <w:r w:rsidR="007923E0">
        <w:rPr>
          <w:b/>
          <w:bCs/>
          <w:sz w:val="28"/>
          <w:szCs w:val="28"/>
        </w:rPr>
        <w:t>haemorrhage</w:t>
      </w:r>
      <w:proofErr w:type="spellEnd"/>
      <w:r w:rsidR="007923E0">
        <w:rPr>
          <w:b/>
          <w:bCs/>
          <w:sz w:val="28"/>
          <w:szCs w:val="28"/>
        </w:rPr>
        <w:t>?</w:t>
      </w:r>
    </w:p>
    <w:p w:rsidR="00D95883" w:rsidRDefault="00EE1829">
      <w:pPr>
        <w:ind w:firstLineChars="100" w:firstLine="281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HAEMORRHAGE:-</w:t>
      </w:r>
    </w:p>
    <w:p w:rsidR="00D95883" w:rsidRDefault="00EE1829">
      <w:pPr>
        <w:ind w:firstLineChars="100" w:firstLine="280"/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Bleeding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, also called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hemorrhage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, is the name used to describe blood loss. It can refer to blood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loss inside the body, called internal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bleeding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, or to blood loss outside of the body, called external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bleeding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. Blood loss can occur in almost any area of the body.</w:t>
      </w:r>
    </w:p>
    <w:p w:rsidR="00D95883" w:rsidRPr="009D7F96" w:rsidRDefault="00EE1829" w:rsidP="009D7F96">
      <w:pPr>
        <w:pStyle w:val="NormalWeb"/>
        <w:spacing w:before="375" w:beforeAutospacing="0" w:after="375" w:afterAutospacing="0" w:line="390" w:lineRule="atLeast"/>
        <w:rPr>
          <w:rFonts w:ascii="Arial" w:eastAsia="sans-serif" w:hAnsi="Arial" w:cs="Arial"/>
          <w:color w:val="231F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B</w:t>
      </w:r>
      <w:r>
        <w:rPr>
          <w:rFonts w:ascii="Arial" w:eastAsia="sans-serif" w:hAnsi="Arial" w:cs="Arial"/>
          <w:color w:val="231F20"/>
        </w:rPr>
        <w:t>lood loss can occur in almost any area of the body. Internal bleeding occurs when blood l</w:t>
      </w:r>
      <w:r>
        <w:rPr>
          <w:rFonts w:ascii="Arial" w:eastAsia="sans-serif" w:hAnsi="Arial" w:cs="Arial"/>
          <w:color w:val="231F20"/>
        </w:rPr>
        <w:t>eaks out through a damaged blood vessel or organ. External bleeding happens when blood exits through a break in the skin.</w:t>
      </w:r>
    </w:p>
    <w:sectPr w:rsidR="00D95883" w:rsidRPr="009D7F9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Calibri"/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040657"/>
    <w:multiLevelType w:val="multilevel"/>
    <w:tmpl w:val="870406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11EB727D"/>
    <w:multiLevelType w:val="multilevel"/>
    <w:tmpl w:val="11EB72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3D2300E"/>
    <w:multiLevelType w:val="multilevel"/>
    <w:tmpl w:val="33D230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B06E66"/>
    <w:rsid w:val="005E1BB5"/>
    <w:rsid w:val="00736241"/>
    <w:rsid w:val="0075137A"/>
    <w:rsid w:val="007923E0"/>
    <w:rsid w:val="009D7F96"/>
    <w:rsid w:val="00B81738"/>
    <w:rsid w:val="00C06957"/>
    <w:rsid w:val="00C558BA"/>
    <w:rsid w:val="00D95883"/>
    <w:rsid w:val="00DF3549"/>
    <w:rsid w:val="00F46B80"/>
    <w:rsid w:val="00FC221F"/>
    <w:rsid w:val="00FD4D8A"/>
    <w:rsid w:val="18414386"/>
    <w:rsid w:val="2AB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B28BBD2-3E00-CE4C-B0D2-923627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sciencedirect.com/topics/medicine-and-dentistry/granulomatous-inflammation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google1589537962</dc:creator>
  <cp:lastModifiedBy>Saqibanjum12@outlook.com</cp:lastModifiedBy>
  <cp:revision>4</cp:revision>
  <dcterms:created xsi:type="dcterms:W3CDTF">2020-07-11T08:16:00Z</dcterms:created>
  <dcterms:modified xsi:type="dcterms:W3CDTF">2020-07-11T08:19:00Z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