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b w:val="1"/>
          <w:sz w:val="26"/>
          <w:szCs w:val="26"/>
        </w:rPr>
      </w:pPr>
      <w:r w:rsidDel="00000000" w:rsidR="00000000" w:rsidRPr="00000000">
        <w:rPr>
          <w:rtl w:val="0"/>
        </w:rPr>
        <w:t xml:space="preserve">Name:    </w:t>
      </w:r>
      <w:r w:rsidDel="00000000" w:rsidR="00000000" w:rsidRPr="00000000">
        <w:rPr>
          <w:b w:val="1"/>
          <w:sz w:val="26"/>
          <w:szCs w:val="26"/>
          <w:rtl w:val="0"/>
        </w:rPr>
        <w:t xml:space="preserve">shanza. </w:t>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t xml:space="preserve">Student id:    </w:t>
      </w:r>
      <w:r w:rsidDel="00000000" w:rsidR="00000000" w:rsidRPr="00000000">
        <w:rPr>
          <w:b w:val="1"/>
          <w:sz w:val="26"/>
          <w:szCs w:val="26"/>
          <w:rtl w:val="0"/>
        </w:rPr>
        <w:t xml:space="preserve">16009.</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Instructor: Dr. Arooba.</w:t>
      </w:r>
    </w:p>
    <w:p w:rsidR="00000000" w:rsidDel="00000000" w:rsidP="00000000" w:rsidRDefault="00000000" w:rsidRPr="00000000">
      <w:pPr>
        <w:pBdr/>
        <w:contextualSpacing w:val="0"/>
        <w:rPr/>
      </w:pPr>
      <w:r w:rsidDel="00000000" w:rsidR="00000000" w:rsidRPr="00000000">
        <w:rPr>
          <w:rtl w:val="0"/>
        </w:rPr>
        <w:t xml:space="preserve">Assignment for viva.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Question: Write a complete note on hip joint.  </w:t>
      </w:r>
    </w:p>
    <w:p w:rsidR="00000000" w:rsidDel="00000000" w:rsidP="00000000" w:rsidRDefault="00000000" w:rsidRPr="00000000">
      <w:pPr>
        <w:pBdr/>
        <w:contextualSpacing w:val="0"/>
        <w:rPr>
          <w:b w:val="1"/>
          <w:sz w:val="30"/>
          <w:szCs w:val="30"/>
        </w:rPr>
      </w:pPr>
      <w:r w:rsidDel="00000000" w:rsidR="00000000" w:rsidRPr="00000000">
        <w:rPr>
          <w:b w:val="1"/>
          <w:sz w:val="30"/>
          <w:szCs w:val="30"/>
          <w:rtl w:val="0"/>
        </w:rPr>
        <w:t xml:space="preserve">Answer. </w:t>
      </w:r>
    </w:p>
    <w:p w:rsidR="00000000" w:rsidDel="00000000" w:rsidP="00000000" w:rsidRDefault="00000000" w:rsidRPr="00000000">
      <w:pPr>
        <w:pBdr/>
        <w:contextualSpacing w:val="0"/>
        <w:rPr>
          <w:b w:val="1"/>
          <w:sz w:val="30"/>
          <w:szCs w:val="30"/>
        </w:rPr>
      </w:pPr>
      <w:r w:rsidDel="00000000" w:rsidR="00000000" w:rsidRPr="00000000">
        <w:rPr>
          <w:rtl w:val="0"/>
        </w:rPr>
      </w:r>
    </w:p>
    <w:p w:rsidR="00000000" w:rsidDel="00000000" w:rsidP="00000000" w:rsidRDefault="00000000" w:rsidRPr="00000000">
      <w:pPr>
        <w:pBdr/>
        <w:contextualSpacing w:val="0"/>
        <w:rPr>
          <w:b w:val="1"/>
          <w:sz w:val="30"/>
          <w:szCs w:val="30"/>
        </w:rPr>
      </w:pPr>
      <w:r w:rsidDel="00000000" w:rsidR="00000000" w:rsidRPr="00000000">
        <w:rPr>
          <w:b w:val="1"/>
          <w:sz w:val="30"/>
          <w:szCs w:val="30"/>
          <w:rtl w:val="0"/>
        </w:rPr>
        <w:t xml:space="preserve">. Hip joint. </w:t>
      </w:r>
    </w:p>
    <w:p w:rsidR="00000000" w:rsidDel="00000000" w:rsidP="00000000" w:rsidRDefault="00000000" w:rsidRPr="00000000">
      <w:pPr>
        <w:pBdr/>
        <w:contextualSpacing w:val="0"/>
        <w:rPr>
          <w:b w:val="1"/>
          <w:sz w:val="30"/>
          <w:szCs w:val="30"/>
        </w:rPr>
      </w:pPr>
      <w:r w:rsidDel="00000000" w:rsidR="00000000" w:rsidRPr="00000000">
        <w:rPr>
          <w:rtl w:val="0"/>
        </w:rPr>
      </w:r>
    </w:p>
    <w:p w:rsidR="00000000" w:rsidDel="00000000" w:rsidP="00000000" w:rsidRDefault="00000000" w:rsidRPr="00000000">
      <w:pPr>
        <w:pBdr/>
        <w:contextualSpacing w:val="0"/>
        <w:rPr>
          <w:sz w:val="32"/>
          <w:szCs w:val="32"/>
        </w:rPr>
      </w:pPr>
      <w:r w:rsidDel="00000000" w:rsidR="00000000" w:rsidRPr="00000000">
        <w:rPr>
          <w:sz w:val="32"/>
          <w:szCs w:val="32"/>
          <w:rtl w:val="0"/>
        </w:rPr>
        <w:t xml:space="preserve">Hip joint is a ball and socket synovial joint formed by an articulation between the pelvic acetabulum and the head. Of the femur. It forms a connection from the lower limb to the pelvic girdel and thus is designed for stability and weight bearing rather than a large range of movement. </w:t>
      </w:r>
    </w:p>
    <w:p w:rsidR="00000000" w:rsidDel="00000000" w:rsidP="00000000" w:rsidRDefault="00000000" w:rsidRPr="00000000">
      <w:pPr>
        <w:pBdr/>
        <w:contextualSpacing w:val="0"/>
        <w:rPr>
          <w:b w:val="1"/>
          <w:sz w:val="32"/>
          <w:szCs w:val="32"/>
        </w:rPr>
      </w:pPr>
      <w:r w:rsidDel="00000000" w:rsidR="00000000" w:rsidRPr="00000000">
        <w:rPr>
          <w:b w:val="1"/>
          <w:sz w:val="32"/>
          <w:szCs w:val="32"/>
          <w:rtl w:val="0"/>
        </w:rPr>
        <w:t xml:space="preserve">. Ligament. </w:t>
      </w:r>
    </w:p>
    <w:p w:rsidR="00000000" w:rsidDel="00000000" w:rsidP="00000000" w:rsidRDefault="00000000" w:rsidRPr="00000000">
      <w:pPr>
        <w:pBdr/>
        <w:contextualSpacing w:val="0"/>
        <w:rPr>
          <w:sz w:val="32"/>
          <w:szCs w:val="32"/>
        </w:rPr>
      </w:pPr>
      <w:r w:rsidDel="00000000" w:rsidR="00000000" w:rsidRPr="00000000">
        <w:rPr>
          <w:sz w:val="32"/>
          <w:szCs w:val="32"/>
          <w:rtl w:val="0"/>
        </w:rPr>
        <w:t xml:space="preserve">The hip joint is reinforced by four ligament of which three are extracapsular ligaments are the iliofemoral, ischiofemoral, and pubofemoral ligament attached to the bones of the pelvis (the iliam, ischium, and pubis.). </w:t>
      </w:r>
    </w:p>
    <w:p w:rsidR="00000000" w:rsidDel="00000000" w:rsidP="00000000" w:rsidRDefault="00000000" w:rsidRPr="00000000">
      <w:pPr>
        <w:pBdr/>
        <w:contextualSpacing w:val="0"/>
        <w:rPr>
          <w:b w:val="1"/>
          <w:sz w:val="32"/>
          <w:szCs w:val="32"/>
        </w:rPr>
      </w:pPr>
      <w:r w:rsidDel="00000000" w:rsidR="00000000" w:rsidRPr="00000000">
        <w:rPr>
          <w:b w:val="1"/>
          <w:sz w:val="32"/>
          <w:szCs w:val="32"/>
          <w:rtl w:val="0"/>
        </w:rPr>
        <w:t xml:space="preserve">. Movement of hip joint. </w:t>
      </w:r>
    </w:p>
    <w:p w:rsidR="00000000" w:rsidDel="00000000" w:rsidP="00000000" w:rsidRDefault="00000000" w:rsidRPr="00000000">
      <w:pPr>
        <w:pBdr/>
        <w:contextualSpacing w:val="0"/>
        <w:rPr>
          <w:sz w:val="32"/>
          <w:szCs w:val="32"/>
        </w:rPr>
      </w:pPr>
      <w:r w:rsidDel="00000000" w:rsidR="00000000" w:rsidRPr="00000000">
        <w:rPr>
          <w:sz w:val="32"/>
          <w:szCs w:val="32"/>
          <w:rtl w:val="0"/>
        </w:rPr>
        <w:t xml:space="preserve">The permitted movement at the hip joint are the following flexion and extension abduction and adduction external or medial rotation of the thigh. </w:t>
      </w:r>
    </w:p>
    <w:p w:rsidR="00000000" w:rsidDel="00000000" w:rsidP="00000000" w:rsidRDefault="00000000" w:rsidRPr="00000000">
      <w:pPr>
        <w:pBdr/>
        <w:contextualSpacing w:val="0"/>
        <w:rPr>
          <w:b w:val="1"/>
          <w:sz w:val="32"/>
          <w:szCs w:val="32"/>
        </w:rPr>
      </w:pPr>
      <w:r w:rsidDel="00000000" w:rsidR="00000000" w:rsidRPr="00000000">
        <w:rPr>
          <w:b w:val="1"/>
          <w:sz w:val="32"/>
          <w:szCs w:val="32"/>
          <w:rtl w:val="0"/>
        </w:rPr>
        <w:t xml:space="preserve">. Closed packed positions of hip. </w:t>
      </w:r>
    </w:p>
    <w:p w:rsidR="00000000" w:rsidDel="00000000" w:rsidP="00000000" w:rsidRDefault="00000000" w:rsidRPr="00000000">
      <w:pPr>
        <w:pBdr/>
        <w:contextualSpacing w:val="0"/>
        <w:rPr>
          <w:sz w:val="32"/>
          <w:szCs w:val="32"/>
        </w:rPr>
      </w:pPr>
      <w:r w:rsidDel="00000000" w:rsidR="00000000" w:rsidRPr="00000000">
        <w:rPr>
          <w:sz w:val="32"/>
          <w:szCs w:val="32"/>
          <w:rtl w:val="0"/>
        </w:rPr>
        <w:t xml:space="preserve">The closed packed position of hip which yields its greatest stability isa a position of extension with some medial rotation and abduction in this position joint surface are maximally through not completely congruent. </w:t>
      </w:r>
    </w:p>
    <w:p w:rsidR="00000000" w:rsidDel="00000000" w:rsidP="00000000" w:rsidRDefault="00000000" w:rsidRPr="00000000">
      <w:pPr>
        <w:pBdr/>
        <w:contextualSpacing w:val="0"/>
        <w:rPr>
          <w:sz w:val="32"/>
          <w:szCs w:val="32"/>
        </w:rPr>
      </w:pPr>
      <w:r w:rsidDel="00000000" w:rsidR="00000000" w:rsidRPr="00000000">
        <w:rPr>
          <w:rtl w:val="0"/>
        </w:rPr>
      </w:r>
    </w:p>
    <w:p w:rsidR="00000000" w:rsidDel="00000000" w:rsidP="00000000" w:rsidRDefault="00000000" w:rsidRPr="00000000">
      <w:pPr>
        <w:pBdr/>
        <w:contextualSpacing w:val="0"/>
        <w:rPr>
          <w:sz w:val="30"/>
          <w:szCs w:val="3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rsid w:val="00C0793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