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76B2" w14:textId="77777777" w:rsidR="00073BAD" w:rsidRDefault="002C683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MLT 2</w:t>
      </w:r>
      <w:r>
        <w:rPr>
          <w:rFonts w:ascii="Arial" w:hAnsi="Arial" w:cs="Arial"/>
          <w:b/>
          <w:sz w:val="24"/>
          <w:u w:color="000000"/>
          <w:vertAlign w:val="superscript"/>
        </w:rPr>
        <w:t>nd</w:t>
      </w:r>
      <w:r>
        <w:rPr>
          <w:rFonts w:ascii="Arial" w:hAnsi="Arial" w:cs="Arial"/>
          <w:b/>
          <w:sz w:val="24"/>
          <w:u w:color="000000"/>
        </w:rPr>
        <w:t xml:space="preserve"> </w:t>
      </w:r>
    </w:p>
    <w:p w14:paraId="3F67852C" w14:textId="77777777" w:rsidR="00073BAD" w:rsidRDefault="002C68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Title: General pharmacology 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                                               </w:t>
      </w:r>
    </w:p>
    <w:p w14:paraId="016CC23A" w14:textId="5122BA99" w:rsidR="00073BAD" w:rsidRDefault="002C68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r w:rsidR="00AE00BE">
        <w:rPr>
          <w:rFonts w:ascii="Arial" w:hAnsi="Arial" w:cs="Arial"/>
          <w:b/>
          <w:sz w:val="20"/>
        </w:rPr>
        <w:t>ASIF NOOR</w:t>
      </w:r>
    </w:p>
    <w:p w14:paraId="4463EB5C" w14:textId="69363969" w:rsidR="00073BAD" w:rsidRDefault="002C6837">
      <w:r>
        <w:rPr>
          <w:rFonts w:ascii="Arial" w:hAnsi="Arial" w:cs="Arial"/>
          <w:b/>
          <w:sz w:val="20"/>
        </w:rPr>
        <w:t>Student ID:</w:t>
      </w:r>
      <w:r w:rsidR="00BC1A13">
        <w:rPr>
          <w:rFonts w:ascii="Arial" w:hAnsi="Arial" w:cs="Arial"/>
          <w:b/>
          <w:sz w:val="20"/>
        </w:rPr>
        <w:t>15</w:t>
      </w:r>
      <w:r w:rsidR="00AE00BE">
        <w:rPr>
          <w:rFonts w:ascii="Arial" w:hAnsi="Arial" w:cs="Arial"/>
          <w:b/>
          <w:sz w:val="20"/>
        </w:rPr>
        <w:t>850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848FC6B" w14:textId="77777777" w:rsidR="00073BAD" w:rsidRDefault="002C683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14:paraId="33086B90" w14:textId="77777777" w:rsidR="00073BAD" w:rsidRDefault="00073BAD">
      <w:pPr>
        <w:spacing w:after="0" w:line="240" w:lineRule="auto"/>
        <w:rPr>
          <w:rFonts w:ascii="Arial" w:hAnsi="Arial" w:cs="Arial"/>
          <w:b/>
        </w:rPr>
      </w:pPr>
    </w:p>
    <w:p w14:paraId="65135338" w14:textId="77777777" w:rsidR="00073BAD" w:rsidRDefault="002C68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14:paraId="316C785E" w14:textId="77777777" w:rsidR="00073BAD" w:rsidRDefault="002C68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Paper is divided into two </w:t>
      </w:r>
      <w:r>
        <w:rPr>
          <w:rFonts w:ascii="Arial" w:hAnsi="Arial" w:cs="Arial"/>
          <w:b/>
          <w:sz w:val="20"/>
          <w:szCs w:val="18"/>
        </w:rPr>
        <w:t>questions, Q1 includes 15 MCQs and Q2 includes 15 True/False statements</w:t>
      </w:r>
    </w:p>
    <w:p w14:paraId="29526CA4" w14:textId="77777777" w:rsidR="00073BAD" w:rsidRDefault="002C68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14:paraId="5A1E95C9" w14:textId="77777777" w:rsidR="00073BAD" w:rsidRDefault="002C68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highlight w:val="yellow"/>
        </w:rPr>
        <w:t>Highlight</w:t>
      </w:r>
      <w:r>
        <w:rPr>
          <w:rFonts w:ascii="Arial" w:hAnsi="Arial" w:cs="Arial"/>
          <w:b/>
          <w:sz w:val="20"/>
          <w:szCs w:val="18"/>
        </w:rPr>
        <w:t xml:space="preserve"> or </w:t>
      </w:r>
      <w:r>
        <w:rPr>
          <w:rFonts w:ascii="Arial" w:hAnsi="Arial" w:cs="Arial"/>
          <w:b/>
          <w:sz w:val="20"/>
          <w:szCs w:val="18"/>
          <w:u w:val="single"/>
        </w:rPr>
        <w:t>underline</w:t>
      </w:r>
      <w:r>
        <w:rPr>
          <w:rFonts w:ascii="Arial" w:hAnsi="Arial" w:cs="Arial"/>
          <w:b/>
          <w:sz w:val="20"/>
          <w:szCs w:val="18"/>
        </w:rPr>
        <w:t xml:space="preserve"> the appropriate option</w:t>
      </w:r>
    </w:p>
    <w:p w14:paraId="6265216D" w14:textId="77777777" w:rsidR="00073BAD" w:rsidRDefault="002C6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14:paraId="5CC03188" w14:textId="77777777" w:rsidR="00073BAD" w:rsidRDefault="00073BAD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90D90" w14:textId="77777777" w:rsidR="00073BAD" w:rsidRDefault="00073BAD">
      <w:pPr>
        <w:jc w:val="both"/>
        <w:rPr>
          <w:rFonts w:ascii="Arial" w:hAnsi="Arial" w:cs="Arial"/>
          <w:b/>
          <w:sz w:val="24"/>
          <w:szCs w:val="24"/>
        </w:rPr>
      </w:pPr>
    </w:p>
    <w:p w14:paraId="2BCA4161" w14:textId="77777777" w:rsidR="00073BAD" w:rsidRDefault="002C6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Select and highlight appropriate option for given questions </w:t>
      </w:r>
    </w:p>
    <w:p w14:paraId="093AE794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process of metabolism introducing the polar functional group into molecule may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color w:val="0000FF"/>
          <w:sz w:val="24"/>
          <w:szCs w:val="24"/>
        </w:rPr>
        <w:t>Decrease</w:t>
      </w:r>
      <w:r>
        <w:rPr>
          <w:rFonts w:ascii="Times New Roman" w:hAnsi="Times New Roman" w:cs="Times New Roman"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the pharmacological activity of drug </w:t>
      </w:r>
    </w:p>
    <w:p w14:paraId="33D2DB3A" w14:textId="77777777" w:rsidR="00073BAD" w:rsidRDefault="002C68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</w:p>
    <w:p w14:paraId="3B311E55" w14:textId="77777777" w:rsidR="00073BAD" w:rsidRDefault="002C68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</w:t>
      </w:r>
    </w:p>
    <w:p w14:paraId="666569AF" w14:textId="77777777" w:rsidR="00073BAD" w:rsidRDefault="002C68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 </w:t>
      </w:r>
    </w:p>
    <w:p w14:paraId="5B94515D" w14:textId="77777777" w:rsidR="00073BAD" w:rsidRDefault="002C68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14:paraId="6402411D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having the properties of ___</w:t>
      </w:r>
      <w:r>
        <w:rPr>
          <w:rFonts w:ascii="Times New Roman" w:hAnsi="Times New Roman" w:cs="Times New Roman"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color w:val="0000FF"/>
          <w:sz w:val="24"/>
          <w:szCs w:val="24"/>
        </w:rPr>
        <w:t>Both A and  B</w:t>
      </w:r>
      <w:r>
        <w:rPr>
          <w:rFonts w:ascii="Times New Roman" w:hAnsi="Times New Roman" w:cs="Times New Roman"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may have prolong half life </w:t>
      </w:r>
    </w:p>
    <w:p w14:paraId="4588D7B1" w14:textId="77777777" w:rsidR="00073BAD" w:rsidRDefault="002C68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 </w:t>
      </w:r>
    </w:p>
    <w:p w14:paraId="2DC77931" w14:textId="77777777" w:rsidR="00073BAD" w:rsidRDefault="002C68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from enterohepatic circulation </w:t>
      </w:r>
    </w:p>
    <w:p w14:paraId="5881291C" w14:textId="77777777" w:rsidR="00073BAD" w:rsidRDefault="002C68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14:paraId="6E130EFB" w14:textId="77777777" w:rsidR="00073BAD" w:rsidRDefault="002C68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6C329E07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 signal transmission and processing occur through </w:t>
      </w:r>
    </w:p>
    <w:p w14:paraId="6CE573A4" w14:textId="77777777" w:rsidR="00073BAD" w:rsidRDefault="002C68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coupled receptor </w:t>
      </w:r>
    </w:p>
    <w:p w14:paraId="39925995" w14:textId="77777777" w:rsidR="00073BAD" w:rsidRDefault="002C68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Ligand-gated receptor </w:t>
      </w:r>
    </w:p>
    <w:p w14:paraId="3E837E79" w14:textId="77777777" w:rsidR="00073BAD" w:rsidRDefault="002C68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 </w:t>
      </w:r>
    </w:p>
    <w:p w14:paraId="5597BD86" w14:textId="77777777" w:rsidR="00073BAD" w:rsidRDefault="002C68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 </w:t>
      </w:r>
    </w:p>
    <w:p w14:paraId="394EA827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14:paraId="1995BE48" w14:textId="77777777" w:rsidR="00073BAD" w:rsidRDefault="002C68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transporters, receptors</w:t>
      </w:r>
    </w:p>
    <w:p w14:paraId="20B18907" w14:textId="77777777" w:rsidR="00073BAD" w:rsidRDefault="002C68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drugs show its effects by interacting with its target biomolecules </w:t>
      </w:r>
    </w:p>
    <w:p w14:paraId="55E2A636" w14:textId="77777777" w:rsidR="00073BAD" w:rsidRDefault="002C68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targeted biomolecules fo</w:t>
      </w:r>
      <w:r>
        <w:rPr>
          <w:rFonts w:ascii="Times New Roman" w:hAnsi="Times New Roman" w:cs="Times New Roman"/>
          <w:sz w:val="24"/>
          <w:szCs w:val="24"/>
        </w:rPr>
        <w:t xml:space="preserve">r initiating drug action are proteins in nature </w:t>
      </w:r>
    </w:p>
    <w:p w14:paraId="730F4932" w14:textId="77777777" w:rsidR="00073BAD" w:rsidRDefault="002C68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Mechanism of drug action always depends on its selectivity</w:t>
      </w:r>
    </w:p>
    <w:p w14:paraId="2C77EC5D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therapeutic index represents an estimate of the__________ of a drug, because a very safe drug might be expected to have a very large toxic dose </w:t>
      </w:r>
      <w:r>
        <w:rPr>
          <w:rFonts w:ascii="Times New Roman" w:hAnsi="Times New Roman" w:cs="Times New Roman"/>
          <w:sz w:val="24"/>
          <w:szCs w:val="24"/>
        </w:rPr>
        <w:t>and a much smaller effective dose.</w:t>
      </w:r>
    </w:p>
    <w:p w14:paraId="0FB38687" w14:textId="77777777" w:rsidR="00073BAD" w:rsidRDefault="002C68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Efficacy </w:t>
      </w:r>
    </w:p>
    <w:p w14:paraId="753C9B3E" w14:textId="77777777" w:rsidR="00073BAD" w:rsidRDefault="002C68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Safety </w:t>
      </w:r>
    </w:p>
    <w:p w14:paraId="311C8E30" w14:textId="77777777" w:rsidR="00073BAD" w:rsidRDefault="002C68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</w:t>
      </w:r>
    </w:p>
    <w:p w14:paraId="2F879A3C" w14:textId="77777777" w:rsidR="00073BAD" w:rsidRDefault="002C683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14:paraId="0034BEA0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incorrect </w:t>
      </w:r>
    </w:p>
    <w:p w14:paraId="0281B6E7" w14:textId="77777777" w:rsidR="00073BAD" w:rsidRDefault="002C68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drug administration is easy to self-administer </w:t>
      </w:r>
    </w:p>
    <w:p w14:paraId="455266EE" w14:textId="77777777" w:rsidR="00073BAD" w:rsidRDefault="002C68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In emergency situation best choice of drug administration is I/M</w:t>
      </w:r>
    </w:p>
    <w:p w14:paraId="0543845B" w14:textId="77777777" w:rsidR="00073BAD" w:rsidRDefault="002C68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Drugs </w:t>
      </w:r>
      <w:r>
        <w:rPr>
          <w:rFonts w:ascii="Times New Roman" w:hAnsi="Times New Roman" w:cs="Times New Roman"/>
          <w:sz w:val="24"/>
          <w:szCs w:val="24"/>
        </w:rPr>
        <w:t>with poor penetrability is usually administered through I/V</w:t>
      </w:r>
    </w:p>
    <w:p w14:paraId="0A394AB0" w14:textId="77777777" w:rsidR="00073BAD" w:rsidRDefault="002C68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Inhalation means administration through mouth in small, atomized droplets form </w:t>
      </w:r>
    </w:p>
    <w:p w14:paraId="52F2FB2F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to the skeletal muscles are controlled by </w:t>
      </w:r>
    </w:p>
    <w:p w14:paraId="4E9B0B39" w14:textId="77777777" w:rsidR="00073BAD" w:rsidRDefault="002C68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receptors </w:t>
      </w:r>
    </w:p>
    <w:p w14:paraId="2D0A58AF" w14:textId="77777777" w:rsidR="00073BAD" w:rsidRDefault="002C68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messenger system only </w:t>
      </w:r>
    </w:p>
    <w:p w14:paraId="00F8F64A" w14:textId="77777777" w:rsidR="00073BAD" w:rsidRDefault="002C68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Nicotinic rece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ptors </w:t>
      </w:r>
    </w:p>
    <w:p w14:paraId="6A0D17A6" w14:textId="77777777" w:rsidR="00073BAD" w:rsidRDefault="002C68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13511FF0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drug follows same path/phases of metabolism such as</w:t>
      </w:r>
    </w:p>
    <w:p w14:paraId="2A42F6F5" w14:textId="77777777" w:rsidR="00073BAD" w:rsidRDefault="002C68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phase at a time</w:t>
      </w:r>
    </w:p>
    <w:p w14:paraId="6608D464" w14:textId="77777777" w:rsidR="00073BAD" w:rsidRDefault="002C68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followed by Phase II</w:t>
      </w:r>
    </w:p>
    <w:p w14:paraId="7BC8F3CA" w14:textId="77777777" w:rsidR="00073BAD" w:rsidRDefault="002C68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followed by Phase I</w:t>
      </w:r>
    </w:p>
    <w:p w14:paraId="673D8910" w14:textId="77777777" w:rsidR="00073BAD" w:rsidRDefault="002C68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Depending upon chemical nature of drug </w:t>
      </w:r>
    </w:p>
    <w:p w14:paraId="3EC00E3E" w14:textId="77777777" w:rsidR="00073BAD" w:rsidRDefault="002C68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d. </w:t>
      </w:r>
    </w:p>
    <w:p w14:paraId="68EF3BC9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</w:t>
      </w:r>
      <w:r>
        <w:rPr>
          <w:rFonts w:ascii="Times New Roman" w:hAnsi="Times New Roman" w:cs="Times New Roman"/>
          <w:sz w:val="24"/>
          <w:szCs w:val="24"/>
        </w:rPr>
        <w:t xml:space="preserve">is the false one </w:t>
      </w:r>
    </w:p>
    <w:p w14:paraId="3CD57100" w14:textId="77777777" w:rsidR="00073BAD" w:rsidRDefault="002C68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of drugs are equally eliminated via urine and feases</w:t>
      </w:r>
    </w:p>
    <w:p w14:paraId="635CE4D0" w14:textId="77777777" w:rsidR="00073BAD" w:rsidRDefault="002C68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Nephron is the structural and functional unit of kidney </w:t>
      </w:r>
    </w:p>
    <w:p w14:paraId="7DC2FB44" w14:textId="77777777" w:rsidR="00073BAD" w:rsidRDefault="002C68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appropriately metabolized can be eliminated efficiently by kidneys</w:t>
      </w:r>
    </w:p>
    <w:p w14:paraId="3C2E5BA3" w14:textId="77777777" w:rsidR="00073BAD" w:rsidRDefault="002C68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If kidneys failed to eliminate then workload is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eased by intestinal route.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4079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Degradative enzymes of GI tract cause drugs to denature which in turn lower its </w:t>
      </w:r>
    </w:p>
    <w:p w14:paraId="5B7C4E01" w14:textId="77777777" w:rsidR="00073BAD" w:rsidRDefault="002C68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</w:t>
      </w:r>
    </w:p>
    <w:p w14:paraId="4AC9535B" w14:textId="77777777" w:rsidR="00073BAD" w:rsidRDefault="002C68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</w:t>
      </w:r>
    </w:p>
    <w:p w14:paraId="288F9F7B" w14:textId="77777777" w:rsidR="00073BAD" w:rsidRDefault="002C68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Bioavailability</w:t>
      </w:r>
    </w:p>
    <w:p w14:paraId="28E5E7DC" w14:textId="77777777" w:rsidR="00073BAD" w:rsidRDefault="002C68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c. </w:t>
      </w:r>
    </w:p>
    <w:p w14:paraId="16FCA2EA" w14:textId="77777777" w:rsidR="00073BAD" w:rsidRDefault="002C68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of the above </w:t>
      </w:r>
    </w:p>
    <w:p w14:paraId="7502A320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receptor require preliminary formation of ligand bonding that lead to moveable complex </w:t>
      </w:r>
    </w:p>
    <w:p w14:paraId="013904B4" w14:textId="77777777" w:rsidR="00073BAD" w:rsidRDefault="002C683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receptors </w:t>
      </w:r>
    </w:p>
    <w:p w14:paraId="03762D75" w14:textId="77777777" w:rsidR="00073BAD" w:rsidRDefault="002C683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Ligand-gated ion channels </w:t>
      </w:r>
    </w:p>
    <w:p w14:paraId="67BAA098" w14:textId="77777777" w:rsidR="00073BAD" w:rsidRDefault="002C683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14:paraId="7DAFCA4E" w14:textId="77777777" w:rsidR="00073BAD" w:rsidRDefault="002C683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coupled receptors </w:t>
      </w:r>
    </w:p>
    <w:p w14:paraId="5BF1002E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having certain type of infections showed </w:t>
      </w:r>
      <w:r>
        <w:rPr>
          <w:rFonts w:ascii="Times New Roman" w:hAnsi="Times New Roman" w:cs="Times New Roman"/>
          <w:sz w:val="24"/>
          <w:szCs w:val="24"/>
        </w:rPr>
        <w:t>altered ______________</w:t>
      </w:r>
    </w:p>
    <w:p w14:paraId="47A0C9A4" w14:textId="77777777" w:rsidR="00073BAD" w:rsidRDefault="002C683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half-life </w:t>
      </w:r>
    </w:p>
    <w:p w14:paraId="7E6465C0" w14:textId="77777777" w:rsidR="00073BAD" w:rsidRDefault="002C683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effect half-life </w:t>
      </w:r>
    </w:p>
    <w:p w14:paraId="6CA07A66" w14:textId="77777777" w:rsidR="00073BAD" w:rsidRDefault="002C683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half-life </w:t>
      </w:r>
    </w:p>
    <w:p w14:paraId="63847A70" w14:textId="77777777" w:rsidR="00073BAD" w:rsidRDefault="002C683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All of the above </w:t>
      </w:r>
    </w:p>
    <w:p w14:paraId="6C59FD5E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distribution of any class of drug can be determined in terms of ____________</w:t>
      </w:r>
    </w:p>
    <w:p w14:paraId="5359E174" w14:textId="77777777" w:rsidR="00073BAD" w:rsidRDefault="002C683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Hydrophilicity</w:t>
      </w:r>
    </w:p>
    <w:p w14:paraId="3A2B04F8" w14:textId="77777777" w:rsidR="00073BAD" w:rsidRDefault="002C683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Molecular weight </w:t>
      </w:r>
    </w:p>
    <w:p w14:paraId="1F6A722A" w14:textId="77777777" w:rsidR="00073BAD" w:rsidRDefault="002C683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Hydrophobicity </w:t>
      </w:r>
    </w:p>
    <w:p w14:paraId="51AA8774" w14:textId="77777777" w:rsidR="00073BAD" w:rsidRDefault="002C683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proteins</w:t>
      </w:r>
      <w:r>
        <w:rPr>
          <w:rFonts w:ascii="Times New Roman" w:hAnsi="Times New Roman" w:cs="Times New Roman"/>
          <w:sz w:val="24"/>
          <w:szCs w:val="24"/>
        </w:rPr>
        <w:t xml:space="preserve"> binding</w:t>
      </w:r>
    </w:p>
    <w:p w14:paraId="161B50F3" w14:textId="77777777" w:rsidR="00073BAD" w:rsidRDefault="002C683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All of the above  </w:t>
      </w:r>
    </w:p>
    <w:p w14:paraId="30FD2BA8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not related to exact principle of drug action </w:t>
      </w:r>
    </w:p>
    <w:p w14:paraId="7B809A67" w14:textId="77777777" w:rsidR="00073BAD" w:rsidRDefault="002C683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low heart rate by giving adrenaline </w:t>
      </w:r>
    </w:p>
    <w:p w14:paraId="0FB06179" w14:textId="77777777" w:rsidR="00073BAD" w:rsidRDefault="002C683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acidity with omeprazole</w:t>
      </w:r>
    </w:p>
    <w:p w14:paraId="7C9822C4" w14:textId="77777777" w:rsidR="00073BAD" w:rsidRDefault="002C683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diabetes by giving insulin as </w:t>
      </w:r>
      <w:r>
        <w:rPr>
          <w:rFonts w:ascii="Times New Roman" w:hAnsi="Times New Roman" w:cs="Times New Roman"/>
          <w:sz w:val="24"/>
          <w:szCs w:val="24"/>
        </w:rPr>
        <w:t>external hormone</w:t>
      </w:r>
    </w:p>
    <w:p w14:paraId="737AA1CD" w14:textId="77777777" w:rsidR="00073BAD" w:rsidRDefault="002C683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cancer by giving them genetic therapy </w:t>
      </w:r>
    </w:p>
    <w:p w14:paraId="429E2531" w14:textId="77777777" w:rsidR="00073BAD" w:rsidRDefault="002C683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All are true</w:t>
      </w:r>
    </w:p>
    <w:p w14:paraId="48059C0C" w14:textId="77777777" w:rsidR="00073BAD" w:rsidRDefault="002C6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directly alter membrane potential </w:t>
      </w:r>
    </w:p>
    <w:p w14:paraId="1A404AA2" w14:textId="77777777" w:rsidR="00073BAD" w:rsidRDefault="002C683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</w:t>
      </w:r>
    </w:p>
    <w:p w14:paraId="2F7BED43" w14:textId="77777777" w:rsidR="00073BAD" w:rsidRDefault="002C683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Transporters</w:t>
      </w:r>
    </w:p>
    <w:p w14:paraId="4049F6F6" w14:textId="77777777" w:rsidR="00073BAD" w:rsidRDefault="002C683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Ion-linked channels </w:t>
      </w:r>
    </w:p>
    <w:p w14:paraId="70940A1D" w14:textId="77777777" w:rsidR="00073BAD" w:rsidRDefault="002C683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14:paraId="7A54F710" w14:textId="77777777" w:rsidR="00073BAD" w:rsidRDefault="00073BA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1CD2" w14:textId="77777777" w:rsidR="00073BAD" w:rsidRDefault="002C683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396F71" w14:textId="77777777" w:rsidR="00073BAD" w:rsidRDefault="00073BA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52302" w14:textId="77777777" w:rsidR="00073BAD" w:rsidRDefault="002C6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Select and highlight true and false for the given s</w:t>
      </w:r>
      <w:r>
        <w:rPr>
          <w:rFonts w:ascii="Times New Roman" w:hAnsi="Times New Roman" w:cs="Times New Roman"/>
          <w:sz w:val="24"/>
          <w:szCs w:val="24"/>
        </w:rPr>
        <w:t>tatements</w:t>
      </w:r>
    </w:p>
    <w:p w14:paraId="4ECCDF37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pharmacology includes the investigation of drug’s efficacy and safety in various form of subjects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14:paraId="249C1281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X shows its action by releasing cholinergic neurotransmitter, due to large particulate nature its release will occur thro</w:t>
      </w:r>
      <w:r>
        <w:rPr>
          <w:rFonts w:ascii="Times New Roman" w:hAnsi="Times New Roman" w:cs="Times New Roman"/>
          <w:sz w:val="24"/>
          <w:szCs w:val="24"/>
        </w:rPr>
        <w:t>ugh endocytosis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7EAA52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Drug metabolism in humans usually results in a product that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more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lipid soluble than the original drug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(True/</w:t>
      </w:r>
      <w:r>
        <w:rPr>
          <w:rFonts w:ascii="Times New Roman" w:hAnsi="Times New Roman" w:cs="Times New Roman"/>
          <w:color w:val="0000FF"/>
          <w:sz w:val="24"/>
          <w:szCs w:val="24"/>
        </w:rPr>
        <w:t>False</w:t>
      </w:r>
      <w:r>
        <w:rPr>
          <w:rFonts w:ascii="Times New Roman" w:hAnsi="Times New Roman" w:cs="Times New Roman"/>
          <w:color w:val="241F1F"/>
          <w:sz w:val="24"/>
          <w:szCs w:val="24"/>
        </w:rPr>
        <w:t>)</w:t>
      </w:r>
    </w:p>
    <w:p w14:paraId="2058BBE5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Various doses, dosage form and frequency is adjusted in pharmacotherapeutics (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Style w:val="fontstyle01"/>
          <w:rFonts w:ascii="Times New Roman" w:hAnsi="Times New Roman" w:cs="Times New Roman"/>
          <w:sz w:val="24"/>
          <w:szCs w:val="24"/>
        </w:rPr>
        <w:t>/False)</w:t>
      </w:r>
    </w:p>
    <w:p w14:paraId="072D0B33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In passive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diffusion, aqueous soluble drugs cannot move easily across cell membrane (True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 </w:t>
      </w:r>
    </w:p>
    <w:p w14:paraId="6613502F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patient is administered with drug A started toxic reaction but that drug is slowly metabolized by enzymes, he/she should be treated with cimetidine to overcome toxici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ty 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/False) </w:t>
      </w:r>
    </w:p>
    <w:p w14:paraId="0DF7FECF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enterohepatic circulation, reactivated metabolites comes from the metabolism via enzymes other than CYP P450 </w:t>
      </w:r>
      <w:r>
        <w:rPr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14:paraId="7DF6F59B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A is hydrophobic in nature and having high plasma proteins binding are likely to distributed effectively to </w:t>
      </w:r>
      <w:r>
        <w:rPr>
          <w:rFonts w:ascii="Times New Roman" w:hAnsi="Times New Roman" w:cs="Times New Roman"/>
          <w:sz w:val="24"/>
          <w:szCs w:val="24"/>
        </w:rPr>
        <w:t>the target organ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39342C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has some allergic reactions to the drug A, for avoiding any adverse reaction he administered Drug B with same desired properties, both of the drugs are therapeutically equivalent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932F02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dosage </w:t>
      </w:r>
      <w:r>
        <w:rPr>
          <w:rFonts w:ascii="Times New Roman" w:hAnsi="Times New Roman" w:cs="Times New Roman"/>
          <w:sz w:val="24"/>
          <w:szCs w:val="24"/>
        </w:rPr>
        <w:t>forms of same therapeutic class of drug will always effect the time to achieve peak plasma concentration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14:paraId="387F5451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drug action, preliminary bonding of drug with specified receptor will always lead to alteration of receptor’s structure </w:t>
      </w:r>
      <w:r>
        <w:rPr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False)</w:t>
      </w:r>
    </w:p>
    <w:p w14:paraId="07D2732F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transporters, receptors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14:paraId="2F9977B1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compared to other receptors, intracellular receptors take long for initiating its effect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14:paraId="2D917BD2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upon the nature of</w:t>
      </w:r>
      <w:r>
        <w:rPr>
          <w:rFonts w:ascii="Times New Roman" w:hAnsi="Times New Roman" w:cs="Times New Roman"/>
          <w:sz w:val="24"/>
          <w:szCs w:val="24"/>
        </w:rPr>
        <w:t xml:space="preserve"> ligand, majority of drugs interact with receptors that are present across the cell membrane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14:paraId="4147FBCF" w14:textId="77777777" w:rsidR="00073BAD" w:rsidRDefault="002C683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subunits of second messenger system of G-proteins is always linked other receptors i.e. intracellular receptors, enzymes or ion linked channel</w:t>
      </w:r>
      <w:r>
        <w:rPr>
          <w:rFonts w:ascii="Times New Roman" w:hAnsi="Times New Roman" w:cs="Times New Roman"/>
          <w:sz w:val="24"/>
          <w:szCs w:val="24"/>
        </w:rPr>
        <w:t>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14:paraId="019409D9" w14:textId="77777777" w:rsidR="00073BAD" w:rsidRDefault="00073BAD"/>
    <w:sectPr w:rsidR="00073BA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5E6"/>
    <w:multiLevelType w:val="multilevel"/>
    <w:tmpl w:val="07FD15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E02E5"/>
    <w:multiLevelType w:val="multilevel"/>
    <w:tmpl w:val="0A9E02E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961E6"/>
    <w:multiLevelType w:val="multilevel"/>
    <w:tmpl w:val="0BB9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2FD"/>
    <w:multiLevelType w:val="multilevel"/>
    <w:tmpl w:val="140712F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55990"/>
    <w:multiLevelType w:val="multilevel"/>
    <w:tmpl w:val="27C559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31059"/>
    <w:multiLevelType w:val="multilevel"/>
    <w:tmpl w:val="2BC3105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A4C71"/>
    <w:multiLevelType w:val="multilevel"/>
    <w:tmpl w:val="3B9A4C7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642A2"/>
    <w:multiLevelType w:val="multilevel"/>
    <w:tmpl w:val="41A642A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591411"/>
    <w:multiLevelType w:val="multilevel"/>
    <w:tmpl w:val="465914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179D9"/>
    <w:multiLevelType w:val="multilevel"/>
    <w:tmpl w:val="4CA179D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27651"/>
    <w:multiLevelType w:val="multilevel"/>
    <w:tmpl w:val="5502765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B46D3"/>
    <w:multiLevelType w:val="multilevel"/>
    <w:tmpl w:val="551B46D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81801"/>
    <w:multiLevelType w:val="multilevel"/>
    <w:tmpl w:val="5708180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2C5B"/>
    <w:multiLevelType w:val="multilevel"/>
    <w:tmpl w:val="64932C5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CF0931"/>
    <w:multiLevelType w:val="multilevel"/>
    <w:tmpl w:val="65CF0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9CB"/>
    <w:multiLevelType w:val="multilevel"/>
    <w:tmpl w:val="76BA19C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554DDE"/>
    <w:multiLevelType w:val="multilevel"/>
    <w:tmpl w:val="7E55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FE6"/>
    <w:multiLevelType w:val="multilevel"/>
    <w:tmpl w:val="7F244F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53"/>
    <w:rsid w:val="00073BAD"/>
    <w:rsid w:val="000D6660"/>
    <w:rsid w:val="00153317"/>
    <w:rsid w:val="001A2476"/>
    <w:rsid w:val="001C348D"/>
    <w:rsid w:val="00246A00"/>
    <w:rsid w:val="0026237F"/>
    <w:rsid w:val="00283D38"/>
    <w:rsid w:val="002C6837"/>
    <w:rsid w:val="002F1E75"/>
    <w:rsid w:val="004400AA"/>
    <w:rsid w:val="00470E36"/>
    <w:rsid w:val="005977CA"/>
    <w:rsid w:val="00716752"/>
    <w:rsid w:val="007B15B6"/>
    <w:rsid w:val="00822F53"/>
    <w:rsid w:val="008250C5"/>
    <w:rsid w:val="009317DB"/>
    <w:rsid w:val="0093220D"/>
    <w:rsid w:val="009A5EA8"/>
    <w:rsid w:val="009B0647"/>
    <w:rsid w:val="009C0C4B"/>
    <w:rsid w:val="00A41E41"/>
    <w:rsid w:val="00A87F9F"/>
    <w:rsid w:val="00A91625"/>
    <w:rsid w:val="00AE00BE"/>
    <w:rsid w:val="00AF24CE"/>
    <w:rsid w:val="00AF5B84"/>
    <w:rsid w:val="00AF76B0"/>
    <w:rsid w:val="00BC1A13"/>
    <w:rsid w:val="00C10F0C"/>
    <w:rsid w:val="00C34773"/>
    <w:rsid w:val="00C65877"/>
    <w:rsid w:val="00CB303F"/>
    <w:rsid w:val="00D21665"/>
    <w:rsid w:val="00D719FE"/>
    <w:rsid w:val="00D935C1"/>
    <w:rsid w:val="00D9396F"/>
    <w:rsid w:val="00DD466E"/>
    <w:rsid w:val="00E477FB"/>
    <w:rsid w:val="00EB4427"/>
    <w:rsid w:val="00FA76C9"/>
    <w:rsid w:val="00FE5C36"/>
    <w:rsid w:val="3EA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5D1F1"/>
  <w15:docId w15:val="{70E78EE5-6DD0-5C45-9545-59DE18A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AGaramondPro-Regular" w:hAnsi="AGaramondPro-Regular" w:hint="default"/>
      <w:color w:val="24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muhammadwali667@gmail.com</cp:lastModifiedBy>
  <cp:revision>2</cp:revision>
  <dcterms:created xsi:type="dcterms:W3CDTF">2020-04-22T09:59:00Z</dcterms:created>
  <dcterms:modified xsi:type="dcterms:W3CDTF">2020-04-22T09:59:00Z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