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DE98" w14:textId="77777777" w:rsidR="00CA05C8" w:rsidRDefault="00476E6C" w:rsidP="004D231D">
      <w:pPr>
        <w:pStyle w:val="Title"/>
      </w:pPr>
      <w:r>
        <w:t xml:space="preserve">Name         </w:t>
      </w:r>
      <w:r w:rsidR="004D231D">
        <w:t xml:space="preserve">        </w:t>
      </w:r>
      <w:r>
        <w:t xml:space="preserve"> Huzaifa bukhari </w:t>
      </w:r>
      <w:r w:rsidR="00CA05C8">
        <w:t xml:space="preserve">    </w:t>
      </w:r>
      <w:r w:rsidR="004D231D">
        <w:t xml:space="preserve"> </w:t>
      </w:r>
      <w:r w:rsidR="00CA05C8">
        <w:t xml:space="preserve">  </w:t>
      </w:r>
    </w:p>
    <w:p w14:paraId="022B8F33" w14:textId="1E851EE6" w:rsidR="00476E6C" w:rsidRDefault="00CA05C8" w:rsidP="004D231D">
      <w:pPr>
        <w:pStyle w:val="Title"/>
      </w:pPr>
      <w:r>
        <w:t xml:space="preserve">Father name    </w:t>
      </w:r>
      <w:r w:rsidR="004D231D">
        <w:t xml:space="preserve">    siraj shah</w:t>
      </w:r>
    </w:p>
    <w:p w14:paraId="73FF1898" w14:textId="1C174FFB" w:rsidR="00CA05C8" w:rsidRDefault="002D6426" w:rsidP="002D6426">
      <w:pPr>
        <w:pStyle w:val="Title"/>
      </w:pPr>
      <w:r>
        <w:t>Seaction                (A)</w:t>
      </w:r>
    </w:p>
    <w:p w14:paraId="18EFD93D" w14:textId="36B17B82" w:rsidR="00512579" w:rsidRDefault="00F81943" w:rsidP="007E7A0B">
      <w:pPr>
        <w:pStyle w:val="Title"/>
      </w:pPr>
      <w:r>
        <w:t xml:space="preserve">Department         </w:t>
      </w:r>
      <w:r w:rsidR="00512579">
        <w:t>Bs(</w:t>
      </w:r>
      <w:r w:rsidR="007E7A0B">
        <w:t>mlt)</w:t>
      </w:r>
    </w:p>
    <w:p w14:paraId="4E203FA7" w14:textId="62FF776B" w:rsidR="004216FE" w:rsidRDefault="004216FE" w:rsidP="004216FE">
      <w:pPr>
        <w:pStyle w:val="Title"/>
      </w:pPr>
      <w:r>
        <w:t xml:space="preserve">Sir                           </w:t>
      </w:r>
      <w:r w:rsidR="00527D27">
        <w:t>Adnan Ahmed</w:t>
      </w:r>
    </w:p>
    <w:p w14:paraId="7D953A67" w14:textId="1747EF12" w:rsidR="00527D27" w:rsidRDefault="00527D27" w:rsidP="00527D27">
      <w:pPr>
        <w:pStyle w:val="Title"/>
      </w:pPr>
      <w:r>
        <w:t>Roll number         15877</w:t>
      </w:r>
    </w:p>
    <w:p w14:paraId="46D7695F" w14:textId="42B13F41" w:rsidR="00A40B7B" w:rsidRDefault="00A40B7B" w:rsidP="00A40B7B">
      <w:pPr>
        <w:pStyle w:val="Title"/>
      </w:pPr>
      <w:r>
        <w:t xml:space="preserve">Paper                     </w:t>
      </w:r>
      <w:r w:rsidR="00F10EFA">
        <w:t>Hematology</w:t>
      </w:r>
    </w:p>
    <w:p w14:paraId="32F9978C" w14:textId="6F39F5E0" w:rsidR="00F54F9E" w:rsidRDefault="00F54F9E" w:rsidP="00F54F9E">
      <w:pPr>
        <w:jc w:val="both"/>
      </w:pPr>
      <w:r>
        <w:t>Q:1Discus developmental stages of erythropoiesis ?</w:t>
      </w:r>
    </w:p>
    <w:p w14:paraId="2C37A968" w14:textId="77777777" w:rsidR="00F54F9E" w:rsidRDefault="00F54F9E" w:rsidP="00F54F9E">
      <w:pPr>
        <w:jc w:val="both"/>
      </w:pPr>
      <w:r>
        <w:t>ANS; stages of erythropoiesis;</w:t>
      </w:r>
    </w:p>
    <w:p w14:paraId="6E6AC28F" w14:textId="77777777" w:rsidR="00F54F9E" w:rsidRDefault="00F54F9E" w:rsidP="00F54F9E">
      <w:pPr>
        <w:jc w:val="both"/>
      </w:pPr>
      <w:r>
        <w:t>1.pro erythroblast;</w:t>
      </w:r>
    </w:p>
    <w:p w14:paraId="10B6E89B" w14:textId="77777777" w:rsidR="00F54F9E" w:rsidRDefault="00F54F9E" w:rsidP="00F54F9E">
      <w:pPr>
        <w:jc w:val="both"/>
      </w:pPr>
      <w:r>
        <w:t>.earlist erythriod element.</w:t>
      </w:r>
    </w:p>
    <w:p w14:paraId="54063123" w14:textId="77777777" w:rsidR="00F54F9E" w:rsidRDefault="00F54F9E" w:rsidP="00F54F9E">
      <w:pPr>
        <w:jc w:val="both"/>
      </w:pPr>
      <w:r>
        <w:t>.basophilic cytoplasam with a perinuclear halo</w:t>
      </w:r>
    </w:p>
    <w:p w14:paraId="0C97F9B7" w14:textId="77777777" w:rsidR="00F54F9E" w:rsidRDefault="00F54F9E" w:rsidP="00F54F9E">
      <w:pPr>
        <w:jc w:val="both"/>
      </w:pPr>
      <w:r>
        <w:t xml:space="preserve">Nuclear chromatin is not homogenous </w:t>
      </w:r>
    </w:p>
    <w:p w14:paraId="3D538778" w14:textId="77777777" w:rsidR="00F54F9E" w:rsidRDefault="00F54F9E" w:rsidP="00F54F9E">
      <w:pPr>
        <w:jc w:val="both"/>
      </w:pPr>
      <w:r>
        <w:t>2.Basophilic erythroblast;</w:t>
      </w:r>
    </w:p>
    <w:p w14:paraId="4880E3F4" w14:textId="77777777" w:rsidR="00F54F9E" w:rsidRDefault="00F54F9E" w:rsidP="00F54F9E">
      <w:pPr>
        <w:jc w:val="both"/>
      </w:pPr>
      <w:r>
        <w:t xml:space="preserve">Smaller than pre eryothroblast </w:t>
      </w:r>
    </w:p>
    <w:p w14:paraId="13B5EDEC" w14:textId="77777777" w:rsidR="00F54F9E" w:rsidRDefault="00F54F9E" w:rsidP="00F54F9E">
      <w:pPr>
        <w:jc w:val="both"/>
      </w:pPr>
      <w:r>
        <w:t>Nuclear chromatin shows</w:t>
      </w:r>
    </w:p>
    <w:p w14:paraId="457527E3" w14:textId="77777777" w:rsidR="00F54F9E" w:rsidRDefault="00F54F9E" w:rsidP="00F54F9E">
      <w:pPr>
        <w:jc w:val="both"/>
      </w:pPr>
      <w:r>
        <w:t>Cytoplasam is basophilic</w:t>
      </w:r>
    </w:p>
    <w:p w14:paraId="3A880F4C" w14:textId="77777777" w:rsidR="00F54F9E" w:rsidRDefault="00F54F9E" w:rsidP="00F54F9E">
      <w:pPr>
        <w:jc w:val="both"/>
      </w:pPr>
      <w:r>
        <w:t>3.Polychromatophilic erythroblast</w:t>
      </w:r>
    </w:p>
    <w:p w14:paraId="10BFBCAA" w14:textId="77777777" w:rsidR="00F54F9E" w:rsidRDefault="00F54F9E" w:rsidP="00F54F9E">
      <w:pPr>
        <w:jc w:val="both"/>
      </w:pPr>
      <w:r>
        <w:t>Polymesia means having same colors</w:t>
      </w:r>
    </w:p>
    <w:p w14:paraId="26B5885F" w14:textId="77777777" w:rsidR="00F54F9E" w:rsidRDefault="00F54F9E" w:rsidP="00F54F9E">
      <w:pPr>
        <w:jc w:val="both"/>
      </w:pPr>
      <w:r>
        <w:t>Nucleus matare and condensed</w:t>
      </w:r>
    </w:p>
    <w:p w14:paraId="1D3D6A59" w14:textId="77777777" w:rsidR="00F54F9E" w:rsidRDefault="00F54F9E" w:rsidP="00F54F9E">
      <w:pPr>
        <w:jc w:val="both"/>
      </w:pPr>
      <w:r>
        <w:t>Cytoplasam has a gray hue derived from hemoglobin HB</w:t>
      </w:r>
    </w:p>
    <w:p w14:paraId="582596E5" w14:textId="77777777" w:rsidR="00F54F9E" w:rsidRDefault="00F54F9E" w:rsidP="00F54F9E">
      <w:pPr>
        <w:jc w:val="both"/>
      </w:pPr>
      <w:r>
        <w:t>4.orthochromtic erythroblast/late normoblast;</w:t>
      </w:r>
    </w:p>
    <w:p w14:paraId="351AC2BB" w14:textId="77777777" w:rsidR="00F54F9E" w:rsidRDefault="00F54F9E" w:rsidP="00F54F9E">
      <w:pPr>
        <w:jc w:val="both"/>
      </w:pPr>
      <w:r>
        <w:t>Acdophilic erythroblast which is the last precursor with a nucleus</w:t>
      </w:r>
    </w:p>
    <w:p w14:paraId="5EAD5D38" w14:textId="77777777" w:rsidR="00F54F9E" w:rsidRDefault="00F54F9E" w:rsidP="00F54F9E">
      <w:pPr>
        <w:jc w:val="both"/>
      </w:pPr>
      <w:r>
        <w:t>Nucleus is compact and situated near the membrane.</w:t>
      </w:r>
    </w:p>
    <w:p w14:paraId="3BDE0CA7" w14:textId="77777777" w:rsidR="00F54F9E" w:rsidRDefault="00F54F9E" w:rsidP="00F54F9E">
      <w:pPr>
        <w:jc w:val="both"/>
      </w:pPr>
      <w:r>
        <w:t>5.Reticulocyte;</w:t>
      </w:r>
    </w:p>
    <w:p w14:paraId="50983E4E" w14:textId="77777777" w:rsidR="00F54F9E" w:rsidRDefault="00F54F9E" w:rsidP="00F54F9E">
      <w:pPr>
        <w:jc w:val="both"/>
      </w:pPr>
      <w:r>
        <w:t>Young erythrocytes with a granular  or reticular</w:t>
      </w:r>
    </w:p>
    <w:p w14:paraId="7B9B15CB" w14:textId="77777777" w:rsidR="00F54F9E" w:rsidRDefault="00F54F9E" w:rsidP="00F54F9E">
      <w:pPr>
        <w:jc w:val="both"/>
      </w:pPr>
      <w:r>
        <w:t xml:space="preserve">Make up 0.5-2% of all erythroctes </w:t>
      </w:r>
    </w:p>
    <w:p w14:paraId="079FF653" w14:textId="77777777" w:rsidR="00F54F9E" w:rsidRDefault="00F54F9E" w:rsidP="00F54F9E">
      <w:pPr>
        <w:jc w:val="both"/>
      </w:pPr>
      <w:r>
        <w:t>6;reticulocytes as seen under SEM ( scanning electron microscopy )</w:t>
      </w:r>
    </w:p>
    <w:p w14:paraId="1EB97F15" w14:textId="77777777" w:rsidR="00F54F9E" w:rsidRDefault="00F54F9E" w:rsidP="00F54F9E">
      <w:pPr>
        <w:jc w:val="both"/>
      </w:pPr>
      <w:r>
        <w:t>6.mature non nucleated erythrocytes;</w:t>
      </w:r>
    </w:p>
    <w:p w14:paraId="4D4D138F" w14:textId="77777777" w:rsidR="00F54F9E" w:rsidRDefault="00F54F9E" w:rsidP="00F54F9E">
      <w:pPr>
        <w:jc w:val="both"/>
      </w:pPr>
      <w:r>
        <w:t>Reddish circular biconcave cell</w:t>
      </w:r>
    </w:p>
    <w:p w14:paraId="20F42101" w14:textId="77777777" w:rsidR="00F54F9E" w:rsidRDefault="00F54F9E" w:rsidP="00F54F9E">
      <w:pPr>
        <w:jc w:val="both"/>
      </w:pPr>
      <w:r>
        <w:lastRenderedPageBreak/>
        <w:t>7-8</w:t>
      </w:r>
    </w:p>
    <w:p w14:paraId="50A2E4DA" w14:textId="77777777" w:rsidR="00F54F9E" w:rsidRDefault="00F54F9E" w:rsidP="00F54F9E">
      <w:pPr>
        <w:jc w:val="both"/>
      </w:pPr>
      <w:r>
        <w:t>no visible internal structure</w:t>
      </w:r>
    </w:p>
    <w:p w14:paraId="14324F99" w14:textId="77777777" w:rsidR="00F54F9E" w:rsidRDefault="00F54F9E" w:rsidP="00F54F9E">
      <w:pPr>
        <w:jc w:val="both"/>
      </w:pPr>
      <w:r>
        <w:t>Bright at centre due to bicancave shape………</w:t>
      </w:r>
    </w:p>
    <w:p w14:paraId="6924503C" w14:textId="2C9AB10A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qra: Q:3.Briefly explain Granulupoiesis in detail?</w:t>
      </w:r>
    </w:p>
    <w:p w14:paraId="3126FBB8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ANS;Granulupoiesis;</w:t>
      </w:r>
    </w:p>
    <w:p w14:paraId="3F93873A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Granulupoiesis is the process by which committed progenitor cells develop into granulocytes under the influence of various growth factor and cytokines</w:t>
      </w:r>
    </w:p>
    <w:p w14:paraId="19B79D8E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FORMATION OF NEUTROPHILLS;</w:t>
      </w:r>
    </w:p>
    <w:p w14:paraId="34241020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Myeloblast.an early precusar cell,diameter 15-20 lower nuclear cytoplasmic ratio,no cytoplasmic granules.</w:t>
      </w:r>
    </w:p>
    <w:p w14:paraId="668B76A9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Large cell witH a large nucleus and which demonstrate basophilic staining this stage exists for all granulocytes.</w:t>
      </w:r>
    </w:p>
    <w:p w14:paraId="0F5425D6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PROMVElOCTES;</w:t>
      </w:r>
    </w:p>
    <w:p w14:paraId="2A3C408F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This is the next stage of muturaition similar in size apperance to myloblast .</w:t>
      </w:r>
    </w:p>
    <w:p w14:paraId="6485822B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Like myeloperoxidase acid phosphate beta galactosidase.</w:t>
      </w:r>
    </w:p>
    <w:p w14:paraId="70DF8BC0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MYLOCYTES;</w:t>
      </w:r>
    </w:p>
    <w:p w14:paraId="4B0146AD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Secondary granules becomes apparent</w:t>
      </w:r>
    </w:p>
    <w:p w14:paraId="0B01337E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Increase size and smaller primary granules</w:t>
      </w:r>
    </w:p>
    <w:p w14:paraId="482117AE" w14:textId="77777777" w:rsidR="00F54F9E" w:rsidRDefault="00F54F9E" w:rsidP="00E55AB7">
      <w:pPr>
        <w:pStyle w:val="ListParagraph"/>
        <w:numPr>
          <w:ilvl w:val="0"/>
          <w:numId w:val="3"/>
        </w:numPr>
        <w:jc w:val="both"/>
      </w:pPr>
      <w:r>
        <w:t>Nuclues become indented.</w:t>
      </w:r>
    </w:p>
    <w:p w14:paraId="38963CD0" w14:textId="77777777" w:rsidR="00F54F9E" w:rsidRDefault="00F54F9E" w:rsidP="00F54F9E">
      <w:pPr>
        <w:jc w:val="both"/>
      </w:pPr>
      <w:r>
        <w:t>METAMYLOCYTES;</w:t>
      </w:r>
    </w:p>
    <w:p w14:paraId="76A7BFCA" w14:textId="77777777" w:rsidR="00F54F9E" w:rsidRDefault="00F54F9E" w:rsidP="00F54F9E">
      <w:pPr>
        <w:jc w:val="both"/>
      </w:pPr>
      <w:r>
        <w:t>Next stage in mylopoiesis is a cell having more indented and smaller nucleus and having more granules</w:t>
      </w:r>
    </w:p>
    <w:p w14:paraId="1C75AC7C" w14:textId="77777777" w:rsidR="00F54F9E" w:rsidRDefault="00F54F9E" w:rsidP="00F54F9E">
      <w:pPr>
        <w:jc w:val="both"/>
      </w:pPr>
      <w:r>
        <w:t>MATURE NEUTROPHILS</w:t>
      </w:r>
    </w:p>
    <w:p w14:paraId="7FB7A497" w14:textId="77777777" w:rsidR="00865790" w:rsidRDefault="00F54F9E" w:rsidP="00F54F9E">
      <w:pPr>
        <w:jc w:val="both"/>
      </w:pPr>
      <w:r>
        <w:t xml:space="preserve">Arise from stem cells in approx 10 </w:t>
      </w:r>
      <w:r w:rsidR="00865790">
        <w:t xml:space="preserve">    </w:t>
      </w:r>
    </w:p>
    <w:p w14:paraId="27E70AD6" w14:textId="5588E4A0" w:rsidR="00F54F9E" w:rsidRDefault="00F54F9E" w:rsidP="00F54F9E">
      <w:pPr>
        <w:jc w:val="both"/>
      </w:pPr>
      <w:r>
        <w:t xml:space="preserve"> Q:2 Enlist common causes of poor blood filam(blood smear).</w:t>
      </w:r>
    </w:p>
    <w:p w14:paraId="65976AF6" w14:textId="77777777" w:rsidR="00F54F9E" w:rsidRDefault="00F54F9E" w:rsidP="00F54F9E">
      <w:pPr>
        <w:jc w:val="both"/>
      </w:pPr>
      <w:r>
        <w:t>ANS;A filam are peripheral blood smear is thin layer of smeared on a microscope slides and then stained in such a way to allow the various blood cell to be examined microscopically.</w:t>
      </w:r>
    </w:p>
    <w:p w14:paraId="7CEF5A8C" w14:textId="77777777" w:rsidR="00F54F9E" w:rsidRDefault="00F54F9E" w:rsidP="00F54F9E">
      <w:pPr>
        <w:jc w:val="both"/>
      </w:pPr>
      <w:r>
        <w:t>Common causes of a poor blood smear;</w:t>
      </w:r>
    </w:p>
    <w:p w14:paraId="05719E61" w14:textId="77777777" w:rsidR="00F54F9E" w:rsidRDefault="00F54F9E" w:rsidP="00F54F9E">
      <w:pPr>
        <w:jc w:val="both"/>
      </w:pPr>
      <w:r>
        <w:t>Drop of blood too large or too small.</w:t>
      </w:r>
    </w:p>
    <w:p w14:paraId="72D5A9E8" w14:textId="77777777" w:rsidR="00F54F9E" w:rsidRDefault="00F54F9E" w:rsidP="00F54F9E">
      <w:pPr>
        <w:jc w:val="both"/>
      </w:pPr>
      <w:r>
        <w:t>Spreader slide pushed across the slide in jerky manner.</w:t>
      </w:r>
    </w:p>
    <w:p w14:paraId="09E40BBE" w14:textId="77777777" w:rsidR="00F54F9E" w:rsidRDefault="00F54F9E" w:rsidP="00F54F9E">
      <w:pPr>
        <w:jc w:val="both"/>
      </w:pPr>
      <w:r>
        <w:t xml:space="preserve">Failure to keep the entire edge of the spreader slide against </w:t>
      </w:r>
    </w:p>
    <w:p w14:paraId="0CA31F37" w14:textId="77777777" w:rsidR="00F54F9E" w:rsidRDefault="00F54F9E" w:rsidP="00F54F9E">
      <w:pPr>
        <w:jc w:val="both"/>
      </w:pPr>
      <w:r>
        <w:t>Failure to keep the spreader slide at 30 degree angle with the slide.</w:t>
      </w:r>
    </w:p>
    <w:p w14:paraId="68F13461" w14:textId="77777777" w:rsidR="00F54F9E" w:rsidRDefault="00F54F9E" w:rsidP="00F54F9E">
      <w:pPr>
        <w:jc w:val="both"/>
      </w:pPr>
      <w:r>
        <w:t>Edge of spreader dirty or chipped,dusty slide</w:t>
      </w:r>
    </w:p>
    <w:p w14:paraId="08735E4F" w14:textId="77777777" w:rsidR="00F54F9E" w:rsidRDefault="00F54F9E" w:rsidP="00F54F9E">
      <w:pPr>
        <w:jc w:val="both"/>
      </w:pPr>
      <w:r>
        <w:t>Holes in filam;slides contaminated with fat or grease.</w:t>
      </w:r>
    </w:p>
    <w:p w14:paraId="4CF5B3D9" w14:textId="77777777" w:rsidR="00F54F9E" w:rsidRDefault="00F54F9E" w:rsidP="00F54F9E">
      <w:pPr>
        <w:jc w:val="both"/>
      </w:pPr>
      <w:r>
        <w:t>Cellular degenerative changes;delay in fixing indequate fixing time.</w:t>
      </w:r>
    </w:p>
    <w:p w14:paraId="090159B0" w14:textId="7CDA27B0" w:rsidR="00F54F9E" w:rsidRDefault="00F54F9E" w:rsidP="00F54F9E">
      <w:pPr>
        <w:jc w:val="both"/>
      </w:pPr>
      <w:r>
        <w:t xml:space="preserve"> Q:4 What Is iron deficiency Anemia? Also discuss its causes</w:t>
      </w:r>
    </w:p>
    <w:p w14:paraId="13DA5DDA" w14:textId="77777777" w:rsidR="00F54F9E" w:rsidRDefault="00F54F9E" w:rsidP="00F54F9E">
      <w:pPr>
        <w:jc w:val="both"/>
      </w:pPr>
    </w:p>
    <w:p w14:paraId="3B4F2E6A" w14:textId="77777777" w:rsidR="00F54F9E" w:rsidRDefault="00F54F9E" w:rsidP="00F54F9E">
      <w:pPr>
        <w:jc w:val="both"/>
      </w:pPr>
      <w:r>
        <w:t>Ans;: Anemia</w:t>
      </w:r>
    </w:p>
    <w:p w14:paraId="67B47784" w14:textId="77777777" w:rsidR="00F54F9E" w:rsidRDefault="00F54F9E" w:rsidP="00F54F9E">
      <w:pPr>
        <w:jc w:val="both"/>
      </w:pPr>
    </w:p>
    <w:p w14:paraId="1159E915" w14:textId="77777777" w:rsidR="00F54F9E" w:rsidRDefault="00F54F9E" w:rsidP="00F54F9E">
      <w:pPr>
        <w:jc w:val="both"/>
      </w:pPr>
      <w:r>
        <w:t>A decrease in haemoglobin level (or total circulating red cell mass) for the age and sex of a person is called as anemia.</w:t>
      </w:r>
    </w:p>
    <w:p w14:paraId="414F9435" w14:textId="77777777" w:rsidR="00F54F9E" w:rsidRDefault="00F54F9E" w:rsidP="00F54F9E">
      <w:pPr>
        <w:jc w:val="both"/>
      </w:pPr>
      <w:r>
        <w:t>: Causes of iron deficiency anemia</w:t>
      </w:r>
    </w:p>
    <w:p w14:paraId="24F59D55" w14:textId="77777777" w:rsidR="00F54F9E" w:rsidRDefault="00F54F9E" w:rsidP="00F54F9E">
      <w:pPr>
        <w:jc w:val="both"/>
      </w:pPr>
      <w:r>
        <w:t>: Chronic blood loss</w:t>
      </w:r>
    </w:p>
    <w:p w14:paraId="7DA184D1" w14:textId="77777777" w:rsidR="00F54F9E" w:rsidRDefault="00F54F9E" w:rsidP="00F54F9E">
      <w:pPr>
        <w:jc w:val="both"/>
      </w:pPr>
      <w:r>
        <w:lastRenderedPageBreak/>
        <w:t>Uterine</w:t>
      </w:r>
    </w:p>
    <w:p w14:paraId="24D48AB7" w14:textId="794C5BE8" w:rsidR="00F10EFA" w:rsidRDefault="00F54F9E" w:rsidP="00296C18">
      <w:pPr>
        <w:jc w:val="both"/>
      </w:pPr>
      <w:r>
        <w:t>Gastrointestinal, e.g. peptic ulcer, oesophageal varices, aspirin (or other non - steroidal anti -infl ammatory drugs) ingestion, partial gastrectomy, carcinoma of the stomach,  colon or rectum, hookworm,angiodysplasia, colitis, piles, diverticulosis Rarely, haematuria, haemoglobinuria, pulmonary haemosiderosis, self - inflicted blood loss</w:t>
      </w:r>
    </w:p>
    <w:p w14:paraId="62976985" w14:textId="77777777" w:rsidR="0092757E" w:rsidRDefault="0092757E" w:rsidP="0092757E">
      <w:pPr>
        <w:jc w:val="both"/>
      </w:pPr>
      <w:r>
        <w:t>Q:5. Classify anemia on the basis of morphology with examples.</w:t>
      </w:r>
    </w:p>
    <w:p w14:paraId="65B805E1" w14:textId="77777777" w:rsidR="0092757E" w:rsidRDefault="0092757E" w:rsidP="0092757E">
      <w:pPr>
        <w:jc w:val="both"/>
      </w:pPr>
      <w:r>
        <w:t>ANS;-</w:t>
      </w:r>
    </w:p>
    <w:p w14:paraId="5FC67E86" w14:textId="77777777" w:rsidR="0092757E" w:rsidRDefault="0092757E" w:rsidP="0092757E">
      <w:pPr>
        <w:jc w:val="both"/>
      </w:pPr>
      <w:r>
        <w:t>Anemia</w:t>
      </w:r>
    </w:p>
    <w:p w14:paraId="5CF0C933" w14:textId="77777777" w:rsidR="0092757E" w:rsidRDefault="0092757E" w:rsidP="0092757E">
      <w:pPr>
        <w:jc w:val="both"/>
      </w:pPr>
      <w:r>
        <w:t>A decrease in haemoglobin level (or total circulating red cell mass) for the age and sex of a person is called as anemia.</w:t>
      </w:r>
    </w:p>
    <w:p w14:paraId="1C63804C" w14:textId="77777777" w:rsidR="0092757E" w:rsidRDefault="0092757E" w:rsidP="0092757E">
      <w:pPr>
        <w:jc w:val="both"/>
      </w:pPr>
      <w:r>
        <w:t>CLASSIFICATION</w:t>
      </w:r>
    </w:p>
    <w:p w14:paraId="303DA420" w14:textId="77777777" w:rsidR="0092757E" w:rsidRDefault="0092757E" w:rsidP="0092757E">
      <w:pPr>
        <w:jc w:val="both"/>
      </w:pPr>
      <w:r>
        <w:t>On the basis of morphology and with regard of red cell indices we can classify the anemia into following .</w:t>
      </w:r>
    </w:p>
    <w:p w14:paraId="47CE2229" w14:textId="77777777" w:rsidR="0092757E" w:rsidRDefault="0092757E" w:rsidP="0092757E">
      <w:pPr>
        <w:jc w:val="both"/>
      </w:pPr>
    </w:p>
    <w:p w14:paraId="4A01641F" w14:textId="77777777" w:rsidR="0092757E" w:rsidRDefault="0092757E" w:rsidP="0092757E">
      <w:pPr>
        <w:jc w:val="both"/>
      </w:pPr>
      <w:r>
        <w:t>1.</w:t>
      </w:r>
      <w:r>
        <w:tab/>
        <w:t xml:space="preserve">Microcytic Hypochromic  Anaemia </w:t>
      </w:r>
    </w:p>
    <w:p w14:paraId="326AE250" w14:textId="77777777" w:rsidR="0092757E" w:rsidRDefault="0092757E" w:rsidP="0092757E">
      <w:pPr>
        <w:jc w:val="both"/>
      </w:pPr>
      <w:r>
        <w:t xml:space="preserve">In this type of anaemia individual RBCs are smaller in size than normal and contain a subnormal amount of haemoglobin. </w:t>
      </w:r>
    </w:p>
    <w:p w14:paraId="4978E3DD" w14:textId="77777777" w:rsidR="0092757E" w:rsidRDefault="0092757E" w:rsidP="0092757E">
      <w:pPr>
        <w:jc w:val="both"/>
      </w:pPr>
      <w:r>
        <w:t xml:space="preserve">This type of anaemia is commonly seen in following </w:t>
      </w:r>
    </w:p>
    <w:p w14:paraId="3DCA7618" w14:textId="77777777" w:rsidR="0092757E" w:rsidRDefault="0092757E" w:rsidP="0092757E">
      <w:pPr>
        <w:jc w:val="both"/>
      </w:pPr>
    </w:p>
    <w:p w14:paraId="1B214446" w14:textId="77777777" w:rsidR="0092757E" w:rsidRDefault="0092757E" w:rsidP="0092757E">
      <w:pPr>
        <w:jc w:val="both"/>
      </w:pPr>
      <w:r>
        <w:t></w:t>
      </w:r>
      <w:r>
        <w:tab/>
        <w:t>Iron deficiency</w:t>
      </w:r>
    </w:p>
    <w:p w14:paraId="6644E4D4" w14:textId="77777777" w:rsidR="0092757E" w:rsidRDefault="0092757E" w:rsidP="0092757E">
      <w:pPr>
        <w:jc w:val="both"/>
      </w:pPr>
      <w:r>
        <w:t></w:t>
      </w:r>
      <w:r>
        <w:tab/>
        <w:t>Thalassaemia</w:t>
      </w:r>
    </w:p>
    <w:p w14:paraId="7C0B8A14" w14:textId="77777777" w:rsidR="0092757E" w:rsidRDefault="0092757E" w:rsidP="0092757E">
      <w:pPr>
        <w:jc w:val="both"/>
      </w:pPr>
      <w:r>
        <w:t></w:t>
      </w:r>
      <w:r>
        <w:tab/>
        <w:t>Sideroblastic anaemia</w:t>
      </w:r>
    </w:p>
    <w:p w14:paraId="61BD2523" w14:textId="77777777" w:rsidR="0092757E" w:rsidRDefault="0092757E" w:rsidP="0092757E">
      <w:pPr>
        <w:jc w:val="both"/>
      </w:pPr>
      <w:r>
        <w:t></w:t>
      </w:r>
      <w:r>
        <w:tab/>
        <w:t>Anaemia of chronic disorders</w:t>
      </w:r>
    </w:p>
    <w:p w14:paraId="3046A3EE" w14:textId="77777777" w:rsidR="0092757E" w:rsidRDefault="0092757E" w:rsidP="0092757E">
      <w:pPr>
        <w:jc w:val="both"/>
      </w:pPr>
    </w:p>
    <w:p w14:paraId="210BB0BD" w14:textId="77777777" w:rsidR="0092757E" w:rsidRDefault="0092757E" w:rsidP="0092757E">
      <w:pPr>
        <w:jc w:val="both"/>
      </w:pPr>
      <w:r>
        <w:t>2.</w:t>
      </w:r>
      <w:r>
        <w:tab/>
        <w:t>Macrocytic Anaemia</w:t>
      </w:r>
    </w:p>
    <w:p w14:paraId="5887FCE1" w14:textId="77777777" w:rsidR="0092757E" w:rsidRDefault="0092757E" w:rsidP="0092757E">
      <w:pPr>
        <w:jc w:val="both"/>
      </w:pPr>
      <w:r>
        <w:t xml:space="preserve">In this type of anaemia individual RBCs are larger than normal, but the amount of haemoglobin in each cell is usually below normal. </w:t>
      </w:r>
    </w:p>
    <w:p w14:paraId="73FD22BF" w14:textId="77777777" w:rsidR="0092757E" w:rsidRDefault="0092757E" w:rsidP="0092757E">
      <w:pPr>
        <w:jc w:val="both"/>
      </w:pPr>
      <w:r>
        <w:t>Examples are.</w:t>
      </w:r>
    </w:p>
    <w:p w14:paraId="512ADF83" w14:textId="77777777" w:rsidR="0092757E" w:rsidRDefault="0092757E" w:rsidP="0092757E">
      <w:pPr>
        <w:jc w:val="both"/>
      </w:pPr>
    </w:p>
    <w:p w14:paraId="74CD949B" w14:textId="77777777" w:rsidR="0092757E" w:rsidRDefault="0092757E" w:rsidP="0092757E">
      <w:pPr>
        <w:jc w:val="both"/>
      </w:pPr>
      <w:r>
        <w:t></w:t>
      </w:r>
      <w:r>
        <w:tab/>
        <w:t>Megaloblastic anaemia</w:t>
      </w:r>
    </w:p>
    <w:p w14:paraId="0DCAED5B" w14:textId="77777777" w:rsidR="0092757E" w:rsidRDefault="0092757E" w:rsidP="0092757E">
      <w:pPr>
        <w:jc w:val="both"/>
      </w:pPr>
      <w:r>
        <w:t></w:t>
      </w:r>
      <w:r>
        <w:tab/>
        <w:t>Aplastic anaemia</w:t>
      </w:r>
    </w:p>
    <w:p w14:paraId="3D007707" w14:textId="77777777" w:rsidR="0092757E" w:rsidRDefault="0092757E" w:rsidP="0092757E">
      <w:pPr>
        <w:jc w:val="both"/>
      </w:pPr>
      <w:r>
        <w:t></w:t>
      </w:r>
      <w:r>
        <w:tab/>
        <w:t>Haemolytic anaemia</w:t>
      </w:r>
    </w:p>
    <w:p w14:paraId="55E31F82" w14:textId="77777777" w:rsidR="0092757E" w:rsidRDefault="0092757E" w:rsidP="0092757E">
      <w:pPr>
        <w:jc w:val="both"/>
      </w:pPr>
      <w:r>
        <w:t></w:t>
      </w:r>
      <w:r>
        <w:tab/>
        <w:t>Liver disease</w:t>
      </w:r>
    </w:p>
    <w:p w14:paraId="053CA183" w14:textId="77777777" w:rsidR="0092757E" w:rsidRDefault="0092757E" w:rsidP="0092757E">
      <w:pPr>
        <w:jc w:val="both"/>
      </w:pPr>
      <w:r>
        <w:t></w:t>
      </w:r>
      <w:r>
        <w:tab/>
        <w:t>Myxoedema</w:t>
      </w:r>
    </w:p>
    <w:p w14:paraId="020CC58F" w14:textId="77777777" w:rsidR="0092757E" w:rsidRDefault="0092757E" w:rsidP="0092757E">
      <w:pPr>
        <w:jc w:val="both"/>
      </w:pPr>
      <w:r>
        <w:t></w:t>
      </w:r>
      <w:r>
        <w:tab/>
        <w:t>Hypopituitarism</w:t>
      </w:r>
    </w:p>
    <w:p w14:paraId="3F039D72" w14:textId="77777777" w:rsidR="0092757E" w:rsidRDefault="0092757E" w:rsidP="0092757E">
      <w:pPr>
        <w:jc w:val="both"/>
      </w:pPr>
      <w:r>
        <w:t></w:t>
      </w:r>
      <w:r>
        <w:tab/>
        <w:t>Pregnancy</w:t>
      </w:r>
    </w:p>
    <w:p w14:paraId="08BBF57D" w14:textId="77777777" w:rsidR="0092757E" w:rsidRDefault="0092757E" w:rsidP="0092757E">
      <w:pPr>
        <w:jc w:val="both"/>
      </w:pPr>
      <w:r>
        <w:t></w:t>
      </w:r>
      <w:r>
        <w:tab/>
        <w:t>Alcoholism</w:t>
      </w:r>
    </w:p>
    <w:p w14:paraId="2DC56313" w14:textId="77777777" w:rsidR="0092757E" w:rsidRDefault="0092757E" w:rsidP="0092757E">
      <w:pPr>
        <w:jc w:val="both"/>
      </w:pPr>
    </w:p>
    <w:p w14:paraId="08769F41" w14:textId="77777777" w:rsidR="0092757E" w:rsidRDefault="0092757E" w:rsidP="0092757E">
      <w:pPr>
        <w:jc w:val="both"/>
      </w:pPr>
      <w:r>
        <w:t>3.</w:t>
      </w:r>
      <w:r>
        <w:tab/>
        <w:t>Normocytic Normochromic Anaemia</w:t>
      </w:r>
    </w:p>
    <w:p w14:paraId="49C841CD" w14:textId="77777777" w:rsidR="0092757E" w:rsidRDefault="0092757E" w:rsidP="0092757E">
      <w:pPr>
        <w:jc w:val="both"/>
      </w:pPr>
      <w:r>
        <w:lastRenderedPageBreak/>
        <w:t>In this type of anaemia, although the haemoglobin concentration in the blood is reduced, the individual RBCs appear normal and absolute values are also within normal limits.</w:t>
      </w:r>
    </w:p>
    <w:p w14:paraId="2291305D" w14:textId="77777777" w:rsidR="0092757E" w:rsidRDefault="0092757E" w:rsidP="0092757E">
      <w:pPr>
        <w:jc w:val="both"/>
      </w:pPr>
    </w:p>
    <w:p w14:paraId="36F91FED" w14:textId="77777777" w:rsidR="0092757E" w:rsidRDefault="0092757E" w:rsidP="0092757E">
      <w:pPr>
        <w:jc w:val="both"/>
      </w:pPr>
      <w:r>
        <w:t>Examples are.</w:t>
      </w:r>
    </w:p>
    <w:p w14:paraId="0E4A8D29" w14:textId="77777777" w:rsidR="0092757E" w:rsidRDefault="0092757E" w:rsidP="0092757E">
      <w:pPr>
        <w:jc w:val="both"/>
      </w:pPr>
    </w:p>
    <w:p w14:paraId="5D160B00" w14:textId="77777777" w:rsidR="0092757E" w:rsidRDefault="0092757E" w:rsidP="0092757E">
      <w:pPr>
        <w:jc w:val="both"/>
      </w:pPr>
      <w:r>
        <w:t></w:t>
      </w:r>
      <w:r>
        <w:tab/>
        <w:t>Acute blood loss</w:t>
      </w:r>
    </w:p>
    <w:p w14:paraId="31B0E62D" w14:textId="77777777" w:rsidR="0092757E" w:rsidRDefault="0092757E" w:rsidP="0092757E">
      <w:pPr>
        <w:jc w:val="both"/>
      </w:pPr>
      <w:r>
        <w:t></w:t>
      </w:r>
      <w:r>
        <w:tab/>
        <w:t>Leukaemia</w:t>
      </w:r>
    </w:p>
    <w:p w14:paraId="6A7B2AC1" w14:textId="77777777" w:rsidR="0092757E" w:rsidRDefault="0092757E" w:rsidP="0092757E">
      <w:pPr>
        <w:jc w:val="both"/>
      </w:pPr>
      <w:r>
        <w:t></w:t>
      </w:r>
      <w:r>
        <w:tab/>
        <w:t>Bone marrow infiltration</w:t>
      </w:r>
    </w:p>
    <w:p w14:paraId="12242939" w14:textId="77777777" w:rsidR="0092757E" w:rsidRDefault="0092757E" w:rsidP="0092757E">
      <w:pPr>
        <w:jc w:val="both"/>
      </w:pPr>
      <w:r>
        <w:t></w:t>
      </w:r>
      <w:r>
        <w:tab/>
        <w:t>Chronic renal failure</w:t>
      </w:r>
    </w:p>
    <w:p w14:paraId="104E33E5" w14:textId="77777777" w:rsidR="0092757E" w:rsidRDefault="0092757E" w:rsidP="0092757E">
      <w:pPr>
        <w:jc w:val="both"/>
      </w:pPr>
      <w:r>
        <w:t></w:t>
      </w:r>
      <w:r>
        <w:tab/>
        <w:t>Chronic infections (chronic disorders)</w:t>
      </w:r>
    </w:p>
    <w:p w14:paraId="232996E9" w14:textId="77777777" w:rsidR="0092757E" w:rsidRDefault="0092757E" w:rsidP="0092757E">
      <w:pPr>
        <w:jc w:val="both"/>
      </w:pPr>
    </w:p>
    <w:p w14:paraId="0D8F1D66" w14:textId="77777777" w:rsidR="0092757E" w:rsidRDefault="0092757E" w:rsidP="0092757E">
      <w:pPr>
        <w:jc w:val="both"/>
      </w:pPr>
    </w:p>
    <w:p w14:paraId="466780BC" w14:textId="77777777" w:rsidR="0092757E" w:rsidRDefault="0092757E" w:rsidP="0092757E">
      <w:pPr>
        <w:jc w:val="both"/>
      </w:pPr>
    </w:p>
    <w:p w14:paraId="0BC28C5C" w14:textId="77777777" w:rsidR="0092757E" w:rsidRDefault="0092757E" w:rsidP="0092757E">
      <w:pPr>
        <w:jc w:val="both"/>
      </w:pPr>
    </w:p>
    <w:p w14:paraId="418F53A7" w14:textId="77777777" w:rsidR="0092757E" w:rsidRDefault="0092757E" w:rsidP="0092757E">
      <w:pPr>
        <w:jc w:val="both"/>
      </w:pPr>
    </w:p>
    <w:p w14:paraId="016EBE82" w14:textId="32890A48" w:rsidR="00CA30DE" w:rsidRPr="00296C18" w:rsidRDefault="0092757E" w:rsidP="00296C18">
      <w:pPr>
        <w:jc w:val="both"/>
      </w:pPr>
      <w:r>
        <w:t>THANK YOU</w:t>
      </w:r>
    </w:p>
    <w:sectPr w:rsidR="00CA30DE" w:rsidRPr="00296C18" w:rsidSect="003F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BDB"/>
    <w:multiLevelType w:val="hybridMultilevel"/>
    <w:tmpl w:val="2358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4935E7"/>
    <w:multiLevelType w:val="hybridMultilevel"/>
    <w:tmpl w:val="1B0A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E39D7"/>
    <w:multiLevelType w:val="hybridMultilevel"/>
    <w:tmpl w:val="6984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58"/>
    <w:rsid w:val="00296C18"/>
    <w:rsid w:val="002D6426"/>
    <w:rsid w:val="00350158"/>
    <w:rsid w:val="003F5A92"/>
    <w:rsid w:val="004216FE"/>
    <w:rsid w:val="0042203C"/>
    <w:rsid w:val="00476E6C"/>
    <w:rsid w:val="004D231D"/>
    <w:rsid w:val="00512579"/>
    <w:rsid w:val="00527D27"/>
    <w:rsid w:val="00695215"/>
    <w:rsid w:val="007E7A0B"/>
    <w:rsid w:val="00865790"/>
    <w:rsid w:val="0092757E"/>
    <w:rsid w:val="00A04037"/>
    <w:rsid w:val="00A40B7B"/>
    <w:rsid w:val="00B94159"/>
    <w:rsid w:val="00CA05C8"/>
    <w:rsid w:val="00CA30DE"/>
    <w:rsid w:val="00E55AB7"/>
    <w:rsid w:val="00F10EFA"/>
    <w:rsid w:val="00F54F9E"/>
    <w:rsid w:val="00F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66BC2"/>
  <w15:chartTrackingRefBased/>
  <w15:docId w15:val="{77DE1B23-CBD9-8942-9AC9-2B5E7DC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0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1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 King</dc:creator>
  <cp:keywords/>
  <dc:description/>
  <cp:lastModifiedBy>Bukhari King</cp:lastModifiedBy>
  <cp:revision>2</cp:revision>
  <dcterms:created xsi:type="dcterms:W3CDTF">2020-06-24T07:01:00Z</dcterms:created>
  <dcterms:modified xsi:type="dcterms:W3CDTF">2020-06-24T07:01:00Z</dcterms:modified>
</cp:coreProperties>
</file>