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BDD2" w14:textId="77777777" w:rsidR="00FB7AB1" w:rsidRPr="00FB7AB1" w:rsidRDefault="00FB7AB1" w:rsidP="00FB7AB1">
      <w:pPr>
        <w:pStyle w:val="NoSpacing"/>
        <w:jc w:val="center"/>
        <w:rPr>
          <w:b/>
          <w:sz w:val="52"/>
          <w:szCs w:val="52"/>
        </w:rPr>
      </w:pPr>
    </w:p>
    <w:p w14:paraId="55779983" w14:textId="04B3A7D4" w:rsidR="00FB7AB1" w:rsidRDefault="00FB7AB1" w:rsidP="00FB7AB1">
      <w:pPr>
        <w:pStyle w:val="NoSpacing"/>
        <w:jc w:val="center"/>
        <w:rPr>
          <w:b/>
          <w:sz w:val="52"/>
          <w:szCs w:val="52"/>
        </w:rPr>
      </w:pPr>
      <w:r w:rsidRPr="00FB7AB1">
        <w:rPr>
          <w:b/>
          <w:sz w:val="52"/>
          <w:szCs w:val="52"/>
        </w:rPr>
        <w:t>Major Assignment</w:t>
      </w:r>
    </w:p>
    <w:p w14:paraId="7B3A31E0" w14:textId="0298519E" w:rsidR="00FB7AB1" w:rsidRDefault="00FB7AB1" w:rsidP="00FB7AB1">
      <w:pPr>
        <w:pStyle w:val="NoSpacing"/>
        <w:jc w:val="center"/>
        <w:rPr>
          <w:b/>
          <w:sz w:val="52"/>
          <w:szCs w:val="52"/>
        </w:rPr>
      </w:pPr>
    </w:p>
    <w:p w14:paraId="287FDBF6" w14:textId="77777777" w:rsidR="00FB7AB1" w:rsidRDefault="00FB7AB1" w:rsidP="00FB7AB1">
      <w:pPr>
        <w:pStyle w:val="NoSpacing"/>
        <w:jc w:val="center"/>
        <w:rPr>
          <w:b/>
          <w:sz w:val="52"/>
          <w:szCs w:val="52"/>
        </w:rPr>
      </w:pPr>
    </w:p>
    <w:p w14:paraId="46E31B4D" w14:textId="6172CD64" w:rsidR="00FB7AB1" w:rsidRDefault="00E4484B" w:rsidP="00FB7AB1">
      <w:pPr>
        <w:pStyle w:val="NoSpacing"/>
        <w:jc w:val="center"/>
        <w:rPr>
          <w:b/>
          <w:sz w:val="52"/>
          <w:szCs w:val="52"/>
        </w:rPr>
      </w:pPr>
      <w:r>
        <w:rPr>
          <w:b/>
          <w:sz w:val="52"/>
          <w:szCs w:val="52"/>
        </w:rPr>
        <w:t>Macroeconomics</w:t>
      </w:r>
    </w:p>
    <w:p w14:paraId="1D909368" w14:textId="77777777" w:rsidR="00FB7AB1" w:rsidRDefault="00FB7AB1" w:rsidP="00FB7AB1">
      <w:pPr>
        <w:pStyle w:val="NoSpacing"/>
        <w:rPr>
          <w:b/>
          <w:sz w:val="28"/>
          <w:szCs w:val="28"/>
        </w:rPr>
      </w:pPr>
    </w:p>
    <w:p w14:paraId="46B3ABDB" w14:textId="77777777" w:rsidR="00FB7AB1" w:rsidRDefault="00FB7AB1" w:rsidP="00FB7AB1">
      <w:pPr>
        <w:pStyle w:val="NoSpacing"/>
        <w:rPr>
          <w:b/>
          <w:sz w:val="28"/>
          <w:szCs w:val="28"/>
        </w:rPr>
      </w:pPr>
    </w:p>
    <w:p w14:paraId="003A3329" w14:textId="77777777" w:rsidR="00FB7AB1" w:rsidRDefault="00FB7AB1" w:rsidP="00FB7AB1">
      <w:pPr>
        <w:pStyle w:val="NoSpacing"/>
        <w:rPr>
          <w:b/>
          <w:sz w:val="28"/>
          <w:szCs w:val="28"/>
        </w:rPr>
      </w:pPr>
    </w:p>
    <w:p w14:paraId="73016C32" w14:textId="302733F6" w:rsidR="00FB7AB1" w:rsidRDefault="00FB7AB1" w:rsidP="00D22BD4">
      <w:pPr>
        <w:pStyle w:val="NoSpacing"/>
        <w:jc w:val="center"/>
        <w:rPr>
          <w:b/>
          <w:sz w:val="28"/>
          <w:szCs w:val="28"/>
        </w:rPr>
      </w:pPr>
      <w:r>
        <w:rPr>
          <w:b/>
          <w:sz w:val="28"/>
          <w:szCs w:val="28"/>
        </w:rPr>
        <w:t>Submitted to:</w:t>
      </w:r>
      <w:r w:rsidR="000E441A">
        <w:rPr>
          <w:b/>
          <w:sz w:val="28"/>
          <w:szCs w:val="28"/>
        </w:rPr>
        <w:t xml:space="preserve"> </w:t>
      </w:r>
      <w:r w:rsidR="001F1B32">
        <w:rPr>
          <w:b/>
          <w:sz w:val="28"/>
          <w:szCs w:val="28"/>
        </w:rPr>
        <w:t>Madam Wajiha Amin</w:t>
      </w:r>
    </w:p>
    <w:p w14:paraId="6F960E99" w14:textId="6ABAE5A9" w:rsidR="00FB7AB1" w:rsidRDefault="00FB7AB1" w:rsidP="00D22BD4">
      <w:pPr>
        <w:pStyle w:val="NoSpacing"/>
        <w:jc w:val="center"/>
        <w:rPr>
          <w:b/>
          <w:sz w:val="28"/>
          <w:szCs w:val="28"/>
        </w:rPr>
      </w:pPr>
    </w:p>
    <w:p w14:paraId="1F097BC2" w14:textId="3E7336C8" w:rsidR="00FB7AB1" w:rsidRDefault="00FB7AB1" w:rsidP="00D22BD4">
      <w:pPr>
        <w:pStyle w:val="NoSpacing"/>
        <w:jc w:val="center"/>
        <w:rPr>
          <w:b/>
          <w:sz w:val="28"/>
          <w:szCs w:val="28"/>
        </w:rPr>
      </w:pPr>
      <w:r>
        <w:rPr>
          <w:b/>
          <w:sz w:val="28"/>
          <w:szCs w:val="28"/>
        </w:rPr>
        <w:t>Name:</w:t>
      </w:r>
      <w:r w:rsidR="000E441A">
        <w:rPr>
          <w:b/>
          <w:sz w:val="28"/>
          <w:szCs w:val="28"/>
        </w:rPr>
        <w:t xml:space="preserve"> Attia Bibi</w:t>
      </w:r>
    </w:p>
    <w:p w14:paraId="09E99009" w14:textId="60475480" w:rsidR="00FB7AB1" w:rsidRDefault="00FB7AB1" w:rsidP="00D22BD4">
      <w:pPr>
        <w:pStyle w:val="NoSpacing"/>
        <w:jc w:val="center"/>
        <w:rPr>
          <w:b/>
          <w:sz w:val="28"/>
          <w:szCs w:val="28"/>
        </w:rPr>
      </w:pPr>
    </w:p>
    <w:p w14:paraId="2B81AB49" w14:textId="23417235" w:rsidR="00FB7AB1" w:rsidRDefault="00FB7AB1" w:rsidP="00D22BD4">
      <w:pPr>
        <w:pStyle w:val="NoSpacing"/>
        <w:jc w:val="center"/>
        <w:rPr>
          <w:b/>
          <w:sz w:val="28"/>
          <w:szCs w:val="28"/>
        </w:rPr>
      </w:pPr>
      <w:r>
        <w:rPr>
          <w:b/>
          <w:sz w:val="28"/>
          <w:szCs w:val="28"/>
        </w:rPr>
        <w:t>Student ID:</w:t>
      </w:r>
      <w:r w:rsidR="00D22BD4">
        <w:rPr>
          <w:b/>
          <w:sz w:val="28"/>
          <w:szCs w:val="28"/>
        </w:rPr>
        <w:t xml:space="preserve"> 14960</w:t>
      </w:r>
    </w:p>
    <w:p w14:paraId="21A9F057" w14:textId="0F761000" w:rsidR="000E441A" w:rsidRDefault="000E441A" w:rsidP="00D22BD4">
      <w:pPr>
        <w:pStyle w:val="NoSpacing"/>
        <w:jc w:val="center"/>
        <w:rPr>
          <w:b/>
          <w:sz w:val="28"/>
          <w:szCs w:val="28"/>
        </w:rPr>
      </w:pPr>
    </w:p>
    <w:p w14:paraId="3F509409" w14:textId="69E8275D" w:rsidR="000E441A" w:rsidRDefault="000E441A" w:rsidP="00D22BD4">
      <w:pPr>
        <w:pStyle w:val="NoSpacing"/>
        <w:jc w:val="center"/>
        <w:rPr>
          <w:b/>
          <w:sz w:val="28"/>
          <w:szCs w:val="28"/>
        </w:rPr>
      </w:pPr>
      <w:r>
        <w:rPr>
          <w:b/>
          <w:sz w:val="28"/>
          <w:szCs w:val="28"/>
        </w:rPr>
        <w:t>Semester:</w:t>
      </w:r>
      <w:r w:rsidR="00D22BD4">
        <w:rPr>
          <w:b/>
          <w:sz w:val="28"/>
          <w:szCs w:val="28"/>
        </w:rPr>
        <w:t xml:space="preserve"> 4</w:t>
      </w:r>
      <w:r w:rsidR="00D22BD4" w:rsidRPr="00D22BD4">
        <w:rPr>
          <w:b/>
          <w:sz w:val="28"/>
          <w:szCs w:val="28"/>
          <w:vertAlign w:val="superscript"/>
        </w:rPr>
        <w:t>th</w:t>
      </w:r>
    </w:p>
    <w:p w14:paraId="3391379F" w14:textId="650F9531" w:rsidR="000E441A" w:rsidRDefault="000E441A" w:rsidP="00D22BD4">
      <w:pPr>
        <w:pStyle w:val="NoSpacing"/>
        <w:jc w:val="center"/>
        <w:rPr>
          <w:b/>
          <w:sz w:val="28"/>
          <w:szCs w:val="28"/>
        </w:rPr>
      </w:pPr>
    </w:p>
    <w:p w14:paraId="21DB6F1D" w14:textId="1FCF4FC9" w:rsidR="000E441A" w:rsidRDefault="000E441A" w:rsidP="00D22BD4">
      <w:pPr>
        <w:pStyle w:val="NoSpacing"/>
        <w:jc w:val="center"/>
        <w:rPr>
          <w:b/>
          <w:sz w:val="28"/>
          <w:szCs w:val="28"/>
        </w:rPr>
      </w:pPr>
      <w:r>
        <w:rPr>
          <w:b/>
          <w:sz w:val="28"/>
          <w:szCs w:val="28"/>
        </w:rPr>
        <w:t>Program:</w:t>
      </w:r>
      <w:r w:rsidR="00D22BD4">
        <w:rPr>
          <w:b/>
          <w:sz w:val="28"/>
          <w:szCs w:val="28"/>
        </w:rPr>
        <w:t xml:space="preserve"> BBA</w:t>
      </w:r>
    </w:p>
    <w:p w14:paraId="2F16123C" w14:textId="7CC661DB" w:rsidR="00FB7AB1" w:rsidRDefault="00FB7AB1" w:rsidP="00FB7AB1">
      <w:pPr>
        <w:pStyle w:val="NoSpacing"/>
        <w:rPr>
          <w:b/>
          <w:sz w:val="28"/>
          <w:szCs w:val="28"/>
        </w:rPr>
      </w:pPr>
    </w:p>
    <w:p w14:paraId="61A51B7F" w14:textId="161CCA9B" w:rsidR="00FB7AB1" w:rsidRDefault="00FB7AB1" w:rsidP="00FB7AB1">
      <w:pPr>
        <w:pStyle w:val="NoSpacing"/>
        <w:rPr>
          <w:b/>
          <w:sz w:val="28"/>
          <w:szCs w:val="28"/>
        </w:rPr>
      </w:pPr>
    </w:p>
    <w:p w14:paraId="69954C43" w14:textId="50FB5184" w:rsidR="00FB7AB1" w:rsidRDefault="00FB7AB1" w:rsidP="00FB7AB1">
      <w:pPr>
        <w:pStyle w:val="NoSpacing"/>
        <w:rPr>
          <w:b/>
          <w:sz w:val="28"/>
          <w:szCs w:val="28"/>
        </w:rPr>
      </w:pPr>
      <w:r>
        <w:rPr>
          <w:b/>
          <w:sz w:val="28"/>
          <w:szCs w:val="28"/>
        </w:rPr>
        <w:t xml:space="preserve">     </w:t>
      </w:r>
    </w:p>
    <w:p w14:paraId="2D0125D5" w14:textId="78975C74" w:rsidR="00FB7AB1" w:rsidRDefault="00FB7AB1" w:rsidP="00FB7AB1">
      <w:pPr>
        <w:pStyle w:val="NoSpacing"/>
        <w:jc w:val="center"/>
        <w:rPr>
          <w:b/>
          <w:sz w:val="28"/>
          <w:szCs w:val="28"/>
        </w:rPr>
      </w:pPr>
      <w:r>
        <w:rPr>
          <w:b/>
          <w:noProof/>
          <w:sz w:val="28"/>
          <w:szCs w:val="28"/>
        </w:rPr>
        <w:drawing>
          <wp:inline distT="0" distB="0" distL="0" distR="0" wp14:anchorId="3C06257C" wp14:editId="508AD197">
            <wp:extent cx="2105025" cy="2038350"/>
            <wp:effectExtent l="0" t="0" r="9525" b="0"/>
            <wp:docPr id="1" name="Picture 1" descr="A picture containing plate, room,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u-logo.png"/>
                    <pic:cNvPicPr/>
                  </pic:nvPicPr>
                  <pic:blipFill>
                    <a:blip r:embed="rId7">
                      <a:extLst>
                        <a:ext uri="{28A0092B-C50C-407E-A947-70E740481C1C}">
                          <a14:useLocalDpi xmlns:a14="http://schemas.microsoft.com/office/drawing/2010/main" val="0"/>
                        </a:ext>
                      </a:extLst>
                    </a:blip>
                    <a:stretch>
                      <a:fillRect/>
                    </a:stretch>
                  </pic:blipFill>
                  <pic:spPr>
                    <a:xfrm>
                      <a:off x="0" y="0"/>
                      <a:ext cx="2105039" cy="2038364"/>
                    </a:xfrm>
                    <a:prstGeom prst="rect">
                      <a:avLst/>
                    </a:prstGeom>
                  </pic:spPr>
                </pic:pic>
              </a:graphicData>
            </a:graphic>
          </wp:inline>
        </w:drawing>
      </w:r>
    </w:p>
    <w:p w14:paraId="61C2BCBC" w14:textId="72BE78D3" w:rsidR="00FB7AB1" w:rsidRDefault="00FB7AB1" w:rsidP="00FB7AB1">
      <w:pPr>
        <w:pStyle w:val="NoSpacing"/>
        <w:jc w:val="center"/>
        <w:rPr>
          <w:b/>
          <w:sz w:val="28"/>
          <w:szCs w:val="28"/>
        </w:rPr>
      </w:pPr>
    </w:p>
    <w:p w14:paraId="102E3177" w14:textId="572C4A9E" w:rsidR="00FB7AB1" w:rsidRDefault="00FB7AB1" w:rsidP="00FB7AB1">
      <w:pPr>
        <w:pStyle w:val="NoSpacing"/>
        <w:jc w:val="center"/>
        <w:rPr>
          <w:b/>
          <w:sz w:val="28"/>
          <w:szCs w:val="28"/>
        </w:rPr>
      </w:pPr>
    </w:p>
    <w:p w14:paraId="59376591" w14:textId="0D06F297" w:rsidR="00FB7AB1" w:rsidRPr="000E441A" w:rsidRDefault="000E441A" w:rsidP="000E441A">
      <w:pPr>
        <w:pStyle w:val="NoSpacing"/>
        <w:jc w:val="center"/>
        <w:rPr>
          <w:b/>
          <w:sz w:val="52"/>
          <w:szCs w:val="52"/>
        </w:rPr>
      </w:pPr>
      <w:r>
        <w:rPr>
          <w:b/>
          <w:sz w:val="52"/>
          <w:szCs w:val="52"/>
        </w:rPr>
        <w:t>Department of Business Administration</w:t>
      </w:r>
    </w:p>
    <w:p w14:paraId="59F3507F" w14:textId="77777777" w:rsidR="00FB7AB1" w:rsidRDefault="00FB7AB1" w:rsidP="00113218">
      <w:pPr>
        <w:pStyle w:val="NoSpacing"/>
        <w:jc w:val="both"/>
        <w:rPr>
          <w:b/>
        </w:rPr>
      </w:pPr>
    </w:p>
    <w:p w14:paraId="2623D484" w14:textId="77777777" w:rsidR="00FB7AB1" w:rsidRDefault="00FB7AB1" w:rsidP="00113218">
      <w:pPr>
        <w:pStyle w:val="NoSpacing"/>
        <w:jc w:val="both"/>
        <w:rPr>
          <w:b/>
        </w:rPr>
      </w:pPr>
    </w:p>
    <w:p w14:paraId="5D3E2930" w14:textId="77777777" w:rsidR="00FB7AB1" w:rsidRDefault="00FB7AB1" w:rsidP="00113218">
      <w:pPr>
        <w:pStyle w:val="NoSpacing"/>
        <w:jc w:val="both"/>
        <w:rPr>
          <w:b/>
        </w:rPr>
      </w:pPr>
    </w:p>
    <w:p w14:paraId="1D5F3698" w14:textId="77777777" w:rsidR="00FB7AB1" w:rsidRDefault="00FB7AB1" w:rsidP="00113218">
      <w:pPr>
        <w:pStyle w:val="NoSpacing"/>
        <w:jc w:val="both"/>
        <w:rPr>
          <w:b/>
        </w:rPr>
      </w:pPr>
    </w:p>
    <w:p w14:paraId="636C6C4E" w14:textId="77777777" w:rsidR="00FB7AB1" w:rsidRDefault="00FB7AB1" w:rsidP="00113218">
      <w:pPr>
        <w:pStyle w:val="NoSpacing"/>
        <w:jc w:val="both"/>
        <w:rPr>
          <w:b/>
        </w:rPr>
      </w:pPr>
    </w:p>
    <w:p w14:paraId="75A682F5" w14:textId="77777777" w:rsidR="00F111EC" w:rsidRPr="0087336B" w:rsidRDefault="00F111EC" w:rsidP="00C24C91">
      <w:pPr>
        <w:jc w:val="both"/>
      </w:pPr>
    </w:p>
    <w:p w14:paraId="0FFAF5B5" w14:textId="1C5AEAEE" w:rsidR="00FA071B" w:rsidRPr="001F1B32" w:rsidRDefault="00FA071B" w:rsidP="00C24C91">
      <w:pPr>
        <w:jc w:val="both"/>
      </w:pPr>
      <w:r w:rsidRPr="001F1B32">
        <w:rPr>
          <w:b/>
          <w:bCs/>
        </w:rPr>
        <w:lastRenderedPageBreak/>
        <w:t xml:space="preserve">Q1. </w:t>
      </w:r>
      <w:r w:rsidR="001F1B32" w:rsidRPr="001F1B32">
        <w:rPr>
          <w:b/>
          <w:bCs/>
        </w:rPr>
        <w:t>Select the best suitable answer</w:t>
      </w:r>
      <w:r w:rsidR="001F1B32">
        <w:rPr>
          <w:b/>
          <w:bCs/>
        </w:rPr>
        <w:t>.</w:t>
      </w:r>
      <w:r w:rsidR="001F1B32" w:rsidRPr="001F1B32">
        <w:t xml:space="preserve"> </w:t>
      </w:r>
      <w:r w:rsidR="001F1B32" w:rsidRPr="001F1B32">
        <w:t xml:space="preserve"> (</w:t>
      </w:r>
      <w:r w:rsidR="001F1B32" w:rsidRPr="001F1B32">
        <w:rPr>
          <w:b/>
          <w:bCs/>
        </w:rPr>
        <w:t>10)</w:t>
      </w:r>
      <w:r w:rsidR="001F1B32" w:rsidRPr="001F1B32">
        <w:t>.</w:t>
      </w:r>
    </w:p>
    <w:p w14:paraId="2E2D69EA" w14:textId="263A5778" w:rsidR="001F1B32" w:rsidRPr="001F1B32" w:rsidRDefault="001F1B32" w:rsidP="001F1B32">
      <w:pPr>
        <w:jc w:val="both"/>
        <w:rPr>
          <w:b/>
          <w:bCs/>
        </w:rPr>
      </w:pPr>
      <w:r w:rsidRPr="001F1B32">
        <w:rPr>
          <w:b/>
          <w:bCs/>
        </w:rPr>
        <w:t xml:space="preserve">1. </w:t>
      </w:r>
      <w:r w:rsidRPr="001F1B32">
        <w:t xml:space="preserve">The </w:t>
      </w:r>
      <w:r w:rsidRPr="001F1B32">
        <w:t>circular flow</w:t>
      </w:r>
      <w:r w:rsidRPr="001F1B32">
        <w:t xml:space="preserve"> of income diagram is </w:t>
      </w:r>
      <w:r w:rsidRPr="001F1B32">
        <w:t>a</w:t>
      </w:r>
      <w:r w:rsidRPr="001F1B32">
        <w:t xml:space="preserve"> </w:t>
      </w:r>
      <w:r w:rsidRPr="001F1B32">
        <w:rPr>
          <w:b/>
          <w:u w:val="single"/>
        </w:rPr>
        <w:t>visual model of how the economy is organized</w:t>
      </w:r>
      <w:r w:rsidRPr="001F1B32">
        <w:t xml:space="preserve"> </w:t>
      </w:r>
    </w:p>
    <w:p w14:paraId="1F44F46D" w14:textId="77777777" w:rsidR="001F1B32" w:rsidRPr="001F1B32" w:rsidRDefault="001F1B32" w:rsidP="001F1B32">
      <w:pPr>
        <w:spacing w:after="0"/>
        <w:jc w:val="both"/>
      </w:pPr>
      <w:r w:rsidRPr="001F1B32">
        <w:rPr>
          <w:bCs/>
        </w:rPr>
        <w:t>a</w:t>
      </w:r>
      <w:r w:rsidRPr="001F1B32">
        <w:t>. visual model of how the economy is organized.</w:t>
      </w:r>
    </w:p>
    <w:p w14:paraId="3361B8D7" w14:textId="77777777" w:rsidR="001F1B32" w:rsidRPr="001F1B32" w:rsidRDefault="001F1B32" w:rsidP="001F1B32">
      <w:pPr>
        <w:spacing w:after="0"/>
        <w:jc w:val="both"/>
      </w:pPr>
      <w:r w:rsidRPr="001F1B32">
        <w:t>b. visual model of the relationships among money, prices, and businesses.</w:t>
      </w:r>
    </w:p>
    <w:p w14:paraId="46FCCF45" w14:textId="77777777" w:rsidR="001F1B32" w:rsidRPr="001F1B32" w:rsidRDefault="001F1B32" w:rsidP="001F1B32">
      <w:pPr>
        <w:spacing w:after="0"/>
        <w:ind w:left="360" w:hanging="360"/>
        <w:jc w:val="both"/>
      </w:pPr>
      <w:r w:rsidRPr="001F1B32">
        <w:t>c. model that shows the effects of government on the economy.</w:t>
      </w:r>
    </w:p>
    <w:p w14:paraId="6BA868A0" w14:textId="77777777" w:rsidR="001F1B32" w:rsidRPr="001F1B32" w:rsidRDefault="001F1B32" w:rsidP="001F1B32">
      <w:pPr>
        <w:spacing w:after="0"/>
        <w:jc w:val="both"/>
      </w:pPr>
      <w:r w:rsidRPr="001F1B32">
        <w:t>d. mathematical model of how the economy works.</w:t>
      </w:r>
    </w:p>
    <w:p w14:paraId="36C2A4CE" w14:textId="77777777" w:rsidR="001F1B32" w:rsidRPr="001F1B32" w:rsidRDefault="001F1B32" w:rsidP="001F1B32">
      <w:pPr>
        <w:jc w:val="both"/>
        <w:rPr>
          <w:b/>
        </w:rPr>
      </w:pPr>
      <w:r w:rsidRPr="001F1B32">
        <w:tab/>
      </w:r>
      <w:r w:rsidRPr="001F1B32">
        <w:tab/>
      </w:r>
      <w:r w:rsidRPr="001F1B32">
        <w:tab/>
      </w:r>
      <w:r w:rsidRPr="001F1B32">
        <w:tab/>
      </w:r>
      <w:r w:rsidRPr="001F1B32">
        <w:tab/>
      </w:r>
      <w:r w:rsidRPr="001F1B32">
        <w:tab/>
      </w:r>
      <w:r w:rsidRPr="001F1B32">
        <w:tab/>
      </w:r>
      <w:r w:rsidRPr="001F1B32">
        <w:tab/>
      </w:r>
      <w:r w:rsidRPr="001F1B32">
        <w:rPr>
          <w:b/>
        </w:rPr>
        <w:t xml:space="preserve"> </w:t>
      </w:r>
    </w:p>
    <w:p w14:paraId="64395537" w14:textId="50894BBD" w:rsidR="001F1B32" w:rsidRPr="001F1B32" w:rsidRDefault="001F1B32" w:rsidP="001F1B32">
      <w:pPr>
        <w:jc w:val="both"/>
      </w:pPr>
      <w:r w:rsidRPr="001F1B32">
        <w:rPr>
          <w:b/>
        </w:rPr>
        <w:t xml:space="preserve">2. </w:t>
      </w:r>
      <w:r w:rsidRPr="001F1B32">
        <w:t xml:space="preserve">The two loops in the circular-flow diagram </w:t>
      </w:r>
      <w:r w:rsidRPr="001F1B32">
        <w:t>represent</w:t>
      </w:r>
      <w:r w:rsidRPr="001F1B32">
        <w:rPr>
          <w:b/>
          <w:u w:val="single"/>
        </w:rPr>
        <w:t xml:space="preserve"> inputs into production processes and (ii) outputs from production processes</w:t>
      </w:r>
      <w:r w:rsidRPr="001F1B32">
        <w:rPr>
          <w:b/>
        </w:rPr>
        <w:t xml:space="preserve"> </w:t>
      </w:r>
    </w:p>
    <w:p w14:paraId="06870BC8" w14:textId="77777777" w:rsidR="001F1B32" w:rsidRPr="001F1B32" w:rsidRDefault="001F1B32" w:rsidP="001F1B32">
      <w:pPr>
        <w:spacing w:after="0"/>
        <w:jc w:val="both"/>
      </w:pPr>
      <w:r w:rsidRPr="001F1B32">
        <w:t>a. (i) the flow of goods and (ii) the flow of services.</w:t>
      </w:r>
    </w:p>
    <w:p w14:paraId="05DBA13F" w14:textId="77777777" w:rsidR="001F1B32" w:rsidRPr="001F1B32" w:rsidRDefault="001F1B32" w:rsidP="001F1B32">
      <w:pPr>
        <w:spacing w:after="0"/>
        <w:jc w:val="both"/>
      </w:pPr>
      <w:r w:rsidRPr="001F1B32">
        <w:t>b. (i) the flow of dollars and (ii) other financial flows.</w:t>
      </w:r>
    </w:p>
    <w:p w14:paraId="55C59A18" w14:textId="77777777" w:rsidR="001F1B32" w:rsidRPr="001F1B32" w:rsidRDefault="001F1B32" w:rsidP="001F1B32">
      <w:pPr>
        <w:spacing w:after="0"/>
        <w:ind w:left="360" w:hanging="360"/>
        <w:jc w:val="both"/>
      </w:pPr>
      <w:r w:rsidRPr="001F1B32">
        <w:t>c. (i) inputs into production processes and (ii) outputs from production processes.</w:t>
      </w:r>
    </w:p>
    <w:p w14:paraId="18B56B01" w14:textId="77777777" w:rsidR="001F1B32" w:rsidRPr="001F1B32" w:rsidRDefault="001F1B32" w:rsidP="001F1B32">
      <w:pPr>
        <w:spacing w:after="0"/>
        <w:jc w:val="both"/>
      </w:pPr>
      <w:r w:rsidRPr="001F1B32">
        <w:rPr>
          <w:bCs/>
        </w:rPr>
        <w:t>d</w:t>
      </w:r>
      <w:r w:rsidRPr="001F1B32">
        <w:t>. (i) the flows of inputs and outputs and (ii) the flow of dollars.</w:t>
      </w:r>
    </w:p>
    <w:p w14:paraId="02D6C881" w14:textId="77777777" w:rsidR="001F1B32" w:rsidRPr="001F1B32" w:rsidRDefault="001F1B32" w:rsidP="001F1B32">
      <w:pPr>
        <w:jc w:val="both"/>
        <w:rPr>
          <w:b/>
        </w:rPr>
      </w:pPr>
      <w:r w:rsidRPr="001F1B32">
        <w:tab/>
      </w:r>
      <w:r w:rsidRPr="001F1B32">
        <w:tab/>
      </w:r>
      <w:r w:rsidRPr="001F1B32">
        <w:tab/>
      </w:r>
      <w:r w:rsidRPr="001F1B32">
        <w:tab/>
      </w:r>
      <w:r w:rsidRPr="001F1B32">
        <w:tab/>
      </w:r>
      <w:r w:rsidRPr="001F1B32">
        <w:tab/>
      </w:r>
      <w:r w:rsidRPr="001F1B32">
        <w:tab/>
      </w:r>
      <w:r w:rsidRPr="001F1B32">
        <w:tab/>
      </w:r>
      <w:r w:rsidRPr="001F1B32">
        <w:rPr>
          <w:b/>
        </w:rPr>
        <w:t xml:space="preserve"> </w:t>
      </w:r>
    </w:p>
    <w:p w14:paraId="04D6A6C1" w14:textId="273A70CF" w:rsidR="001F1B32" w:rsidRPr="001F1B32" w:rsidRDefault="001F1B32" w:rsidP="001F1B32">
      <w:pPr>
        <w:ind w:left="360" w:hanging="360"/>
        <w:jc w:val="both"/>
        <w:rPr>
          <w:b/>
        </w:rPr>
      </w:pPr>
      <w:r w:rsidRPr="001F1B32">
        <w:rPr>
          <w:b/>
          <w:bCs/>
        </w:rPr>
        <w:t>3.</w:t>
      </w:r>
      <w:r w:rsidRPr="001F1B32">
        <w:t xml:space="preserve">During a recession the economy experiences . </w:t>
      </w:r>
      <w:r w:rsidRPr="001F1B32">
        <w:rPr>
          <w:bCs/>
        </w:rPr>
        <w:t xml:space="preserve"> </w:t>
      </w:r>
      <w:r w:rsidRPr="001F1B32">
        <w:rPr>
          <w:b/>
          <w:bCs/>
          <w:u w:val="single"/>
        </w:rPr>
        <w:t>falling employment and income.</w:t>
      </w:r>
      <w:r w:rsidRPr="001F1B32">
        <w:rPr>
          <w:b/>
        </w:rPr>
        <w:t xml:space="preserve"> </w:t>
      </w:r>
    </w:p>
    <w:p w14:paraId="7121A7A1" w14:textId="70B17697" w:rsidR="001F1B32" w:rsidRPr="001F1B32" w:rsidRDefault="001F1B32" w:rsidP="001F1B32">
      <w:pPr>
        <w:spacing w:after="0"/>
        <w:jc w:val="both"/>
      </w:pPr>
      <w:r w:rsidRPr="001F1B32">
        <w:t xml:space="preserve">a. rising employment and income. </w:t>
      </w:r>
    </w:p>
    <w:p w14:paraId="3328B2BE" w14:textId="77777777" w:rsidR="001F1B32" w:rsidRPr="001F1B32" w:rsidRDefault="001F1B32" w:rsidP="001F1B32">
      <w:pPr>
        <w:spacing w:after="0"/>
        <w:jc w:val="both"/>
      </w:pPr>
      <w:r w:rsidRPr="001F1B32">
        <w:t>b. rising employment and falling income.</w:t>
      </w:r>
    </w:p>
    <w:p w14:paraId="3B5DE230" w14:textId="77777777" w:rsidR="001F1B32" w:rsidRPr="001F1B32" w:rsidRDefault="001F1B32" w:rsidP="001F1B32">
      <w:pPr>
        <w:spacing w:after="0"/>
        <w:ind w:left="360" w:hanging="360"/>
        <w:jc w:val="both"/>
      </w:pPr>
      <w:r w:rsidRPr="001F1B32">
        <w:t>c</w:t>
      </w:r>
      <w:r w:rsidRPr="001F1B32">
        <w:rPr>
          <w:b/>
        </w:rPr>
        <w:t xml:space="preserve">. </w:t>
      </w:r>
      <w:r w:rsidRPr="001F1B32">
        <w:t>rising income and falling employment.</w:t>
      </w:r>
    </w:p>
    <w:p w14:paraId="1BBB2A00" w14:textId="77777777" w:rsidR="001F1B32" w:rsidRPr="001F1B32" w:rsidRDefault="001F1B32" w:rsidP="001F1B32">
      <w:pPr>
        <w:spacing w:after="0"/>
        <w:ind w:left="360" w:hanging="360"/>
        <w:jc w:val="both"/>
        <w:rPr>
          <w:b/>
        </w:rPr>
      </w:pPr>
      <w:r w:rsidRPr="001F1B32">
        <w:rPr>
          <w:bCs/>
        </w:rPr>
        <w:t>d. falling employment and income.</w:t>
      </w:r>
      <w:r w:rsidRPr="001F1B32">
        <w:rPr>
          <w:b/>
        </w:rPr>
        <w:tab/>
      </w:r>
      <w:r w:rsidRPr="001F1B32">
        <w:rPr>
          <w:b/>
        </w:rPr>
        <w:tab/>
        <w:t xml:space="preserve">                               </w:t>
      </w:r>
    </w:p>
    <w:p w14:paraId="7646FE50" w14:textId="77777777" w:rsidR="001F1B32" w:rsidRPr="001F1B32" w:rsidRDefault="001F1B32" w:rsidP="001F1B32">
      <w:pPr>
        <w:ind w:left="360" w:hanging="360"/>
        <w:jc w:val="both"/>
        <w:rPr>
          <w:b/>
        </w:rPr>
      </w:pPr>
    </w:p>
    <w:p w14:paraId="1C974BBC" w14:textId="77777777" w:rsidR="001F1B32" w:rsidRPr="001F1B32" w:rsidRDefault="001F1B32" w:rsidP="001F1B32">
      <w:pPr>
        <w:jc w:val="both"/>
        <w:rPr>
          <w:b/>
          <w:u w:val="single"/>
        </w:rPr>
      </w:pPr>
      <w:r w:rsidRPr="001F1B32">
        <w:rPr>
          <w:b/>
        </w:rPr>
        <w:t xml:space="preserve">4. </w:t>
      </w:r>
      <w:r w:rsidRPr="001F1B32">
        <w:t xml:space="preserve">Real GDP </w:t>
      </w:r>
      <w:r w:rsidRPr="001F1B32">
        <w:rPr>
          <w:b/>
          <w:u w:val="single"/>
        </w:rPr>
        <w:t>. is not adjusted for inflation</w:t>
      </w:r>
    </w:p>
    <w:p w14:paraId="73412AC2" w14:textId="77777777" w:rsidR="001F1B32" w:rsidRPr="001F1B32" w:rsidRDefault="001F1B32" w:rsidP="001F1B32">
      <w:pPr>
        <w:spacing w:after="0"/>
        <w:jc w:val="both"/>
      </w:pPr>
      <w:r w:rsidRPr="001F1B32">
        <w:t>a. moves in the same direction as unemployment.</w:t>
      </w:r>
    </w:p>
    <w:p w14:paraId="26124EE9" w14:textId="77777777" w:rsidR="001F1B32" w:rsidRPr="001F1B32" w:rsidRDefault="001F1B32" w:rsidP="001F1B32">
      <w:pPr>
        <w:spacing w:after="0"/>
        <w:ind w:left="360" w:hanging="360"/>
        <w:jc w:val="both"/>
      </w:pPr>
      <w:r w:rsidRPr="001F1B32">
        <w:t>b</w:t>
      </w:r>
      <w:r w:rsidRPr="001F1B32">
        <w:rPr>
          <w:b/>
        </w:rPr>
        <w:t>.</w:t>
      </w:r>
      <w:r w:rsidRPr="001F1B32">
        <w:t xml:space="preserve"> is not adjusted for inflation.</w:t>
      </w:r>
    </w:p>
    <w:p w14:paraId="276A12FE" w14:textId="77777777" w:rsidR="001F1B32" w:rsidRPr="001F1B32" w:rsidRDefault="001F1B32" w:rsidP="001F1B32">
      <w:pPr>
        <w:spacing w:after="0"/>
        <w:ind w:left="360" w:hanging="360"/>
        <w:jc w:val="both"/>
        <w:rPr>
          <w:bCs/>
        </w:rPr>
      </w:pPr>
      <w:r w:rsidRPr="001F1B32">
        <w:rPr>
          <w:bCs/>
        </w:rPr>
        <w:t>c. also measures real income.</w:t>
      </w:r>
    </w:p>
    <w:p w14:paraId="2B6765A7" w14:textId="77777777" w:rsidR="001F1B32" w:rsidRPr="001F1B32" w:rsidRDefault="001F1B32" w:rsidP="001F1B32">
      <w:pPr>
        <w:spacing w:after="0"/>
      </w:pPr>
      <w:r w:rsidRPr="001F1B32">
        <w:t>d. is the same as nominal GDP</w:t>
      </w:r>
    </w:p>
    <w:p w14:paraId="38B3872B" w14:textId="77777777" w:rsidR="001F1B32" w:rsidRPr="001F1B32" w:rsidRDefault="001F1B32" w:rsidP="001F1B32"/>
    <w:p w14:paraId="5A554BBE" w14:textId="77777777" w:rsidR="001F1B32" w:rsidRPr="001F1B32" w:rsidRDefault="001F1B32" w:rsidP="001F1B32">
      <w:r w:rsidRPr="001F1B32">
        <w:rPr>
          <w:b/>
          <w:bCs/>
        </w:rPr>
        <w:t xml:space="preserve">5. </w:t>
      </w:r>
      <w:r w:rsidRPr="001F1B32">
        <w:t xml:space="preserve">If we deduct direct taxes from the personal income, we get . </w:t>
      </w:r>
      <w:r w:rsidRPr="001F1B32">
        <w:rPr>
          <w:b/>
          <w:u w:val="single"/>
          <w:lang w:val="it-IT"/>
        </w:rPr>
        <w:t>Disposable personal income</w:t>
      </w:r>
    </w:p>
    <w:p w14:paraId="1547B109" w14:textId="77777777" w:rsidR="001F1B32" w:rsidRPr="001F1B32" w:rsidRDefault="001F1B32" w:rsidP="001F1B32">
      <w:pPr>
        <w:spacing w:after="0"/>
        <w:rPr>
          <w:lang w:val="it-IT"/>
        </w:rPr>
      </w:pPr>
      <w:r w:rsidRPr="001F1B32">
        <w:rPr>
          <w:lang w:val="it-IT"/>
        </w:rPr>
        <w:t>a. Per capita income</w:t>
      </w:r>
    </w:p>
    <w:p w14:paraId="7A5F6727" w14:textId="77777777" w:rsidR="001F1B32" w:rsidRPr="001F1B32" w:rsidRDefault="001F1B32" w:rsidP="001F1B32">
      <w:pPr>
        <w:spacing w:after="0"/>
        <w:rPr>
          <w:lang w:val="it-IT"/>
        </w:rPr>
      </w:pPr>
      <w:r w:rsidRPr="001F1B32">
        <w:rPr>
          <w:lang w:val="it-IT"/>
        </w:rPr>
        <w:t>b. Disposable personal income</w:t>
      </w:r>
    </w:p>
    <w:p w14:paraId="39054EE9" w14:textId="77777777" w:rsidR="001F1B32" w:rsidRPr="001F1B32" w:rsidRDefault="001F1B32" w:rsidP="001F1B32">
      <w:pPr>
        <w:spacing w:after="0"/>
        <w:rPr>
          <w:lang w:val="it-IT"/>
        </w:rPr>
      </w:pPr>
      <w:r w:rsidRPr="001F1B32">
        <w:rPr>
          <w:lang w:val="it-IT"/>
        </w:rPr>
        <w:t>c. Net national income</w:t>
      </w:r>
    </w:p>
    <w:p w14:paraId="1BB11158" w14:textId="77777777" w:rsidR="001F1B32" w:rsidRPr="001F1B32" w:rsidRDefault="001F1B32" w:rsidP="001F1B32">
      <w:pPr>
        <w:spacing w:after="0"/>
      </w:pPr>
      <w:r w:rsidRPr="001F1B32">
        <w:t>d. Personal saving</w:t>
      </w:r>
    </w:p>
    <w:p w14:paraId="72F3287E" w14:textId="77777777" w:rsidR="001F1B32" w:rsidRPr="001F1B32" w:rsidRDefault="001F1B32" w:rsidP="001F1B32"/>
    <w:p w14:paraId="75656D92" w14:textId="77777777" w:rsidR="001F1B32" w:rsidRPr="001F1B32" w:rsidRDefault="001F1B32" w:rsidP="001F1B32">
      <w:pPr>
        <w:rPr>
          <w:b/>
        </w:rPr>
      </w:pPr>
      <w:r w:rsidRPr="001F1B32">
        <w:rPr>
          <w:b/>
          <w:bCs/>
        </w:rPr>
        <w:t xml:space="preserve">6. </w:t>
      </w:r>
      <w:r w:rsidRPr="001F1B32">
        <w:t xml:space="preserve">GNP includes </w:t>
      </w:r>
      <w:r w:rsidRPr="001F1B32">
        <w:rPr>
          <w:b/>
          <w:u w:val="single"/>
        </w:rPr>
        <w:t>A loan from bank</w:t>
      </w:r>
    </w:p>
    <w:p w14:paraId="4F29675C" w14:textId="77777777" w:rsidR="001F1B32" w:rsidRPr="001F1B32" w:rsidRDefault="001F1B32" w:rsidP="001F1B32">
      <w:pPr>
        <w:spacing w:after="0"/>
      </w:pPr>
      <w:r w:rsidRPr="001F1B32">
        <w:t>a. A loan from bank</w:t>
      </w:r>
    </w:p>
    <w:p w14:paraId="026F0EDD" w14:textId="77777777" w:rsidR="001F1B32" w:rsidRPr="001F1B32" w:rsidRDefault="001F1B32" w:rsidP="001F1B32">
      <w:pPr>
        <w:spacing w:after="0"/>
      </w:pPr>
      <w:r w:rsidRPr="001F1B32">
        <w:t>b. Gifts and donations</w:t>
      </w:r>
    </w:p>
    <w:p w14:paraId="7999F0F9" w14:textId="77777777" w:rsidR="001F1B32" w:rsidRPr="001F1B32" w:rsidRDefault="001F1B32" w:rsidP="001F1B32">
      <w:pPr>
        <w:spacing w:after="0"/>
      </w:pPr>
      <w:r w:rsidRPr="001F1B32">
        <w:t>c. Parents spending and scholarships</w:t>
      </w:r>
    </w:p>
    <w:p w14:paraId="21BE859C" w14:textId="77777777" w:rsidR="001F1B32" w:rsidRPr="001F1B32" w:rsidRDefault="001F1B32" w:rsidP="001F1B32">
      <w:pPr>
        <w:spacing w:after="0"/>
      </w:pPr>
      <w:r w:rsidRPr="001F1B32">
        <w:lastRenderedPageBreak/>
        <w:t>d. Commission payments</w:t>
      </w:r>
    </w:p>
    <w:p w14:paraId="25187389" w14:textId="77777777" w:rsidR="001F1B32" w:rsidRPr="001F1B32" w:rsidRDefault="001F1B32" w:rsidP="001F1B32"/>
    <w:p w14:paraId="36151BA6" w14:textId="77777777" w:rsidR="001F1B32" w:rsidRPr="001F1B32" w:rsidRDefault="001F1B32" w:rsidP="001F1B32">
      <w:r w:rsidRPr="001F1B32">
        <w:rPr>
          <w:b/>
          <w:bCs/>
        </w:rPr>
        <w:t xml:space="preserve">7. </w:t>
      </w:r>
      <w:r w:rsidRPr="001F1B32">
        <w:t xml:space="preserve">Which of the following is not macroeconomics. </w:t>
      </w:r>
      <w:r w:rsidRPr="001F1B32">
        <w:rPr>
          <w:b/>
          <w:u w:val="single"/>
        </w:rPr>
        <w:t>Level of wages in a factory</w:t>
      </w:r>
    </w:p>
    <w:p w14:paraId="62D270B7" w14:textId="77777777" w:rsidR="001F1B32" w:rsidRPr="001F1B32" w:rsidRDefault="001F1B32" w:rsidP="001F1B32">
      <w:pPr>
        <w:spacing w:after="0"/>
      </w:pPr>
      <w:r w:rsidRPr="001F1B32">
        <w:t>a. Inflation</w:t>
      </w:r>
    </w:p>
    <w:p w14:paraId="3E3B0C46" w14:textId="77777777" w:rsidR="001F1B32" w:rsidRPr="001F1B32" w:rsidRDefault="001F1B32" w:rsidP="001F1B32">
      <w:pPr>
        <w:spacing w:after="0"/>
      </w:pPr>
      <w:r w:rsidRPr="001F1B32">
        <w:t>b. Unemployment</w:t>
      </w:r>
    </w:p>
    <w:p w14:paraId="7A52B391" w14:textId="77777777" w:rsidR="001F1B32" w:rsidRPr="001F1B32" w:rsidRDefault="001F1B32" w:rsidP="001F1B32">
      <w:pPr>
        <w:spacing w:after="0"/>
      </w:pPr>
      <w:r w:rsidRPr="001F1B32">
        <w:t>c. Output level of the economy</w:t>
      </w:r>
    </w:p>
    <w:p w14:paraId="51BFAF38" w14:textId="77777777" w:rsidR="001F1B32" w:rsidRPr="001F1B32" w:rsidRDefault="001F1B32" w:rsidP="001F1B32">
      <w:pPr>
        <w:spacing w:after="0"/>
      </w:pPr>
      <w:r w:rsidRPr="001F1B32">
        <w:t>d. Level of wages in a factory</w:t>
      </w:r>
    </w:p>
    <w:p w14:paraId="41B1E6C3" w14:textId="77777777" w:rsidR="001F1B32" w:rsidRPr="001F1B32" w:rsidRDefault="001F1B32" w:rsidP="001F1B32"/>
    <w:p w14:paraId="60EEA480" w14:textId="77777777" w:rsidR="001F1B32" w:rsidRPr="001F1B32" w:rsidRDefault="001F1B32" w:rsidP="001F1B32">
      <w:r w:rsidRPr="001F1B32">
        <w:rPr>
          <w:b/>
          <w:bCs/>
        </w:rPr>
        <w:t xml:space="preserve">8.  </w:t>
      </w:r>
      <w:r w:rsidRPr="001F1B32">
        <w:t xml:space="preserve">In equilibrium of national income . </w:t>
      </w:r>
      <w:r w:rsidRPr="001F1B32">
        <w:rPr>
          <w:b/>
          <w:u w:val="single"/>
        </w:rPr>
        <w:t>S=I</w:t>
      </w:r>
    </w:p>
    <w:p w14:paraId="3E299E4A" w14:textId="77777777" w:rsidR="001F1B32" w:rsidRPr="001F1B32" w:rsidRDefault="001F1B32" w:rsidP="001F1B32"/>
    <w:p w14:paraId="5DAA43EA" w14:textId="77777777" w:rsidR="001F1B32" w:rsidRPr="001F1B32" w:rsidRDefault="001F1B32" w:rsidP="001F1B32">
      <w:pPr>
        <w:spacing w:after="0"/>
      </w:pPr>
      <w:r w:rsidRPr="001F1B32">
        <w:t>a. S&gt;I</w:t>
      </w:r>
    </w:p>
    <w:p w14:paraId="67FC4956" w14:textId="77777777" w:rsidR="001F1B32" w:rsidRPr="001F1B32" w:rsidRDefault="001F1B32" w:rsidP="001F1B32">
      <w:pPr>
        <w:spacing w:after="0"/>
      </w:pPr>
      <w:r w:rsidRPr="001F1B32">
        <w:t>b. S=I</w:t>
      </w:r>
    </w:p>
    <w:p w14:paraId="54966692" w14:textId="77777777" w:rsidR="001F1B32" w:rsidRPr="001F1B32" w:rsidRDefault="001F1B32" w:rsidP="001F1B32">
      <w:pPr>
        <w:spacing w:after="0"/>
      </w:pPr>
      <w:r w:rsidRPr="001F1B32">
        <w:t>c. S&lt;I</w:t>
      </w:r>
    </w:p>
    <w:p w14:paraId="28E9D252" w14:textId="77777777" w:rsidR="001F1B32" w:rsidRPr="001F1B32" w:rsidRDefault="001F1B32" w:rsidP="001F1B32">
      <w:pPr>
        <w:spacing w:after="0"/>
      </w:pPr>
      <w:r w:rsidRPr="001F1B32">
        <w:t>d. S-I=1</w:t>
      </w:r>
    </w:p>
    <w:p w14:paraId="2D36611E" w14:textId="77777777" w:rsidR="001F1B32" w:rsidRPr="001F1B32" w:rsidRDefault="001F1B32" w:rsidP="001F1B32"/>
    <w:p w14:paraId="04B0698C" w14:textId="04A84388" w:rsidR="001F1B32" w:rsidRPr="001F1B32" w:rsidRDefault="001F1B32" w:rsidP="001F1B32">
      <w:r w:rsidRPr="001F1B32">
        <w:rPr>
          <w:b/>
          <w:bCs/>
        </w:rPr>
        <w:t>9.</w:t>
      </w:r>
      <w:r w:rsidRPr="001F1B32">
        <w:t xml:space="preserve"> For 3 sector economy, the income equation is . </w:t>
      </w:r>
      <w:r w:rsidRPr="001F1B32">
        <w:rPr>
          <w:b/>
          <w:u w:val="single"/>
        </w:rPr>
        <w:t>Y=C+I+G</w:t>
      </w:r>
    </w:p>
    <w:p w14:paraId="7ECDD5E1" w14:textId="77777777" w:rsidR="001F1B32" w:rsidRPr="001F1B32" w:rsidRDefault="001F1B32" w:rsidP="001F1B32">
      <w:pPr>
        <w:spacing w:after="0"/>
      </w:pPr>
      <w:r w:rsidRPr="001F1B32">
        <w:t>a. Y=C+I+G</w:t>
      </w:r>
    </w:p>
    <w:p w14:paraId="39931785" w14:textId="77777777" w:rsidR="001F1B32" w:rsidRPr="001F1B32" w:rsidRDefault="001F1B32" w:rsidP="001F1B32">
      <w:pPr>
        <w:spacing w:after="0"/>
      </w:pPr>
      <w:r w:rsidRPr="001F1B32">
        <w:t>b. Y=C-I+G</w:t>
      </w:r>
    </w:p>
    <w:p w14:paraId="5AFA09AE" w14:textId="77777777" w:rsidR="001F1B32" w:rsidRPr="001F1B32" w:rsidRDefault="001F1B32" w:rsidP="001F1B32">
      <w:pPr>
        <w:spacing w:after="0"/>
      </w:pPr>
      <w:r w:rsidRPr="001F1B32">
        <w:t>c. Y=C+I+T</w:t>
      </w:r>
    </w:p>
    <w:p w14:paraId="4552332D" w14:textId="77777777" w:rsidR="001F1B32" w:rsidRPr="001F1B32" w:rsidRDefault="001F1B32" w:rsidP="001F1B32">
      <w:pPr>
        <w:spacing w:after="0"/>
      </w:pPr>
      <w:r w:rsidRPr="001F1B32">
        <w:t>d. Y=C+I</w:t>
      </w:r>
    </w:p>
    <w:p w14:paraId="7D820C74" w14:textId="77777777" w:rsidR="001F1B32" w:rsidRPr="001F1B32" w:rsidRDefault="001F1B32" w:rsidP="001F1B32"/>
    <w:p w14:paraId="761210E4" w14:textId="4CB7F122" w:rsidR="001F1B32" w:rsidRPr="001F1B32" w:rsidRDefault="001F1B32" w:rsidP="001F1B32">
      <w:r w:rsidRPr="001F1B32">
        <w:rPr>
          <w:b/>
          <w:bCs/>
        </w:rPr>
        <w:t xml:space="preserve">10. </w:t>
      </w:r>
      <w:r w:rsidRPr="001F1B32">
        <w:t xml:space="preserve">Which type of unemployment is considered as a healthy sign for economy? </w:t>
      </w:r>
      <w:r w:rsidRPr="001F1B32">
        <w:rPr>
          <w:b/>
          <w:u w:val="single"/>
        </w:rPr>
        <w:t>. Y=C+I+G</w:t>
      </w:r>
    </w:p>
    <w:p w14:paraId="2E1F04D9" w14:textId="77777777" w:rsidR="001F1B32" w:rsidRPr="001F1B32" w:rsidRDefault="001F1B32" w:rsidP="001F1B32">
      <w:pPr>
        <w:spacing w:after="0"/>
      </w:pPr>
      <w:r w:rsidRPr="001F1B32">
        <w:t>a. Structural unemployment</w:t>
      </w:r>
    </w:p>
    <w:p w14:paraId="7709CE2C" w14:textId="77777777" w:rsidR="001F1B32" w:rsidRPr="001F1B32" w:rsidRDefault="001F1B32" w:rsidP="001F1B32">
      <w:pPr>
        <w:spacing w:after="0"/>
      </w:pPr>
      <w:r w:rsidRPr="001F1B32">
        <w:t>b. Classical unemployment</w:t>
      </w:r>
    </w:p>
    <w:p w14:paraId="4E3769EA" w14:textId="77777777" w:rsidR="001F1B32" w:rsidRPr="001F1B32" w:rsidRDefault="001F1B32" w:rsidP="001F1B32">
      <w:pPr>
        <w:spacing w:after="0"/>
      </w:pPr>
      <w:r w:rsidRPr="001F1B32">
        <w:t>c. Seasonal unemployment</w:t>
      </w:r>
    </w:p>
    <w:p w14:paraId="48D65EA7" w14:textId="2690C208" w:rsidR="00D22BD4" w:rsidRDefault="001F1B32" w:rsidP="001F1B32">
      <w:pPr>
        <w:shd w:val="clear" w:color="auto" w:fill="FFFFFF"/>
        <w:spacing w:after="0" w:line="240" w:lineRule="auto"/>
        <w:textAlignment w:val="baseline"/>
      </w:pPr>
      <w:r w:rsidRPr="001F1B32">
        <w:t>d. Frictional unemployment</w:t>
      </w:r>
    </w:p>
    <w:p w14:paraId="1A7063FB" w14:textId="64B85B10" w:rsidR="001F1B32" w:rsidRDefault="001F1B32" w:rsidP="001F1B32">
      <w:pPr>
        <w:shd w:val="clear" w:color="auto" w:fill="FFFFFF"/>
        <w:spacing w:after="0" w:line="240" w:lineRule="auto"/>
        <w:textAlignment w:val="baseline"/>
      </w:pPr>
    </w:p>
    <w:p w14:paraId="0F8A6E93" w14:textId="4CC0B73F" w:rsidR="001F1B32" w:rsidRPr="001F1B32" w:rsidRDefault="001F1B32" w:rsidP="001F1B32">
      <w:pPr>
        <w:shd w:val="clear" w:color="auto" w:fill="FFFFFF"/>
        <w:spacing w:after="0" w:line="240" w:lineRule="auto"/>
        <w:textAlignment w:val="baseline"/>
        <w:rPr>
          <w:rFonts w:eastAsia="Times New Roman"/>
          <w:b/>
          <w:bCs/>
          <w:color w:val="212121"/>
          <w:lang w:val="en-US"/>
        </w:rPr>
      </w:pPr>
      <w:r>
        <w:t xml:space="preserve"> </w:t>
      </w:r>
    </w:p>
    <w:p w14:paraId="73A51DAC" w14:textId="1842CE6C" w:rsidR="001F1B32" w:rsidRPr="001F1B32" w:rsidRDefault="00FA071B" w:rsidP="001F1B32">
      <w:pPr>
        <w:rPr>
          <w:b/>
          <w:bCs/>
        </w:rPr>
      </w:pPr>
      <w:r w:rsidRPr="001F1B32">
        <w:rPr>
          <w:b/>
          <w:bCs/>
        </w:rPr>
        <w:t>Q2.</w:t>
      </w:r>
      <w:r w:rsidR="00911267" w:rsidRPr="001F1B32">
        <w:rPr>
          <w:b/>
          <w:bCs/>
        </w:rPr>
        <w:t xml:space="preserve"> </w:t>
      </w:r>
      <w:r w:rsidR="001F1B32" w:rsidRPr="001F1B32">
        <w:rPr>
          <w:b/>
          <w:bCs/>
        </w:rPr>
        <w:t>Give brief answers to the following questions.</w:t>
      </w:r>
      <w:r w:rsidR="001F1B32" w:rsidRPr="001F1B32">
        <w:rPr>
          <w:b/>
          <w:bCs/>
        </w:rPr>
        <w:t xml:space="preserve"> </w:t>
      </w:r>
      <w:r w:rsidR="001F1B32" w:rsidRPr="001F1B32">
        <w:rPr>
          <w:b/>
          <w:bCs/>
        </w:rPr>
        <w:t>(2+2+3+2+3+3=15)</w:t>
      </w:r>
    </w:p>
    <w:p w14:paraId="4CD0FCDB" w14:textId="77777777" w:rsidR="001F1B32" w:rsidRPr="001F1B32" w:rsidRDefault="001F1B32" w:rsidP="001F1B32"/>
    <w:p w14:paraId="08812DCF" w14:textId="77777777" w:rsidR="001F1B32" w:rsidRPr="001F1B32" w:rsidRDefault="001F1B32" w:rsidP="001F1B32">
      <w:pPr>
        <w:pStyle w:val="ListParagraph"/>
        <w:numPr>
          <w:ilvl w:val="0"/>
          <w:numId w:val="7"/>
        </w:numPr>
        <w:spacing w:after="0" w:line="240" w:lineRule="auto"/>
        <w:rPr>
          <w:b/>
          <w:bCs/>
        </w:rPr>
      </w:pPr>
      <w:r w:rsidRPr="001F1B32">
        <w:rPr>
          <w:b/>
          <w:bCs/>
        </w:rPr>
        <w:t>Thinking about the definition of GDP, explain why transfer payments (zakat, donations etc) are excluded from the calculation of GDP?</w:t>
      </w:r>
    </w:p>
    <w:p w14:paraId="28D6BFC1" w14:textId="77777777" w:rsidR="001F1B32" w:rsidRDefault="001F1B32" w:rsidP="001F1B32">
      <w:pPr>
        <w:rPr>
          <w:b/>
        </w:rPr>
      </w:pPr>
      <w:r w:rsidRPr="001F1B32">
        <w:t xml:space="preserve"> </w:t>
      </w:r>
      <w:r w:rsidRPr="001F1B32">
        <w:rPr>
          <w:b/>
        </w:rPr>
        <w:t>Ans</w:t>
      </w:r>
    </w:p>
    <w:p w14:paraId="191467F5" w14:textId="417DBF96" w:rsidR="001F1B32" w:rsidRPr="001F1B32" w:rsidRDefault="001F1B32" w:rsidP="001F1B32">
      <w:r w:rsidRPr="001F1B32">
        <w:rPr>
          <w:b/>
        </w:rPr>
        <w:t xml:space="preserve"> </w:t>
      </w:r>
      <w:r w:rsidRPr="001F1B32">
        <w:t>GDP is total market values of all final goods and service produced within a country in a fiscal year.Transfer payment are excluded</w:t>
      </w:r>
      <w:r w:rsidR="00E4484B">
        <w:t xml:space="preserve">. </w:t>
      </w:r>
      <w:r w:rsidRPr="001F1B32">
        <w:t xml:space="preserve">Because nothing gets produced and these are not earning but only exchange from one person to another person. </w:t>
      </w:r>
    </w:p>
    <w:p w14:paraId="3EE4E6A3" w14:textId="77777777" w:rsidR="001F1B32" w:rsidRPr="001F1B32" w:rsidRDefault="001F1B32" w:rsidP="001F1B32"/>
    <w:p w14:paraId="6E70E3BD" w14:textId="77777777" w:rsidR="001F1B32" w:rsidRPr="001F1B32" w:rsidRDefault="001F1B32" w:rsidP="001F1B32">
      <w:pPr>
        <w:pStyle w:val="ListParagraph"/>
        <w:numPr>
          <w:ilvl w:val="0"/>
          <w:numId w:val="7"/>
        </w:numPr>
        <w:spacing w:after="0" w:line="240" w:lineRule="auto"/>
      </w:pPr>
      <w:r w:rsidRPr="00E4484B">
        <w:rPr>
          <w:b/>
          <w:bCs/>
        </w:rPr>
        <w:t>Why Net National Product(NNP) isn’t commonly used for the calculation of national income figures</w:t>
      </w:r>
      <w:r w:rsidRPr="001F1B32">
        <w:t>?</w:t>
      </w:r>
    </w:p>
    <w:p w14:paraId="10FCBB8C" w14:textId="77777777" w:rsidR="00E4484B" w:rsidRDefault="001F1B32" w:rsidP="001F1B32">
      <w:pPr>
        <w:rPr>
          <w:b/>
        </w:rPr>
      </w:pPr>
      <w:r w:rsidRPr="001F1B32">
        <w:rPr>
          <w:b/>
        </w:rPr>
        <w:t>Ans</w:t>
      </w:r>
    </w:p>
    <w:p w14:paraId="7BDDB268" w14:textId="14DD8324" w:rsidR="001F1B32" w:rsidRPr="001F1B32" w:rsidRDefault="001F1B32" w:rsidP="001F1B32">
      <w:r w:rsidRPr="001F1B32">
        <w:t>National income means  production of all goods and services in a fiscal years in a country. Net national product is not use commonly</w:t>
      </w:r>
    </w:p>
    <w:p w14:paraId="03123D97" w14:textId="77777777" w:rsidR="001F1B32" w:rsidRPr="001F1B32" w:rsidRDefault="001F1B32" w:rsidP="001F1B32">
      <w:r w:rsidRPr="001F1B32">
        <w:t>for the calculation of national income because NNP=GNP – depreciation</w:t>
      </w:r>
    </w:p>
    <w:p w14:paraId="6DD17C6E" w14:textId="77777777" w:rsidR="001F1B32" w:rsidRPr="001F1B32" w:rsidRDefault="001F1B32" w:rsidP="001F1B32">
      <w:r w:rsidRPr="001F1B32">
        <w:t xml:space="preserve">  Depreciation means wear and tear of capital which is consider to be payment to a factor of production but it’s a past of total expenditure.</w:t>
      </w:r>
    </w:p>
    <w:p w14:paraId="189F791C" w14:textId="77777777" w:rsidR="001F1B32" w:rsidRPr="001F1B32" w:rsidRDefault="001F1B32" w:rsidP="001F1B32">
      <w:r w:rsidRPr="001F1B32">
        <w:t xml:space="preserve"> The reason is a problem of double counting therefore NNP is not commonly used for the calculation of national income </w:t>
      </w:r>
    </w:p>
    <w:p w14:paraId="38F5D601" w14:textId="77777777" w:rsidR="001F1B32" w:rsidRPr="001F1B32" w:rsidRDefault="001F1B32" w:rsidP="001F1B32"/>
    <w:p w14:paraId="4A1FABFF" w14:textId="77777777" w:rsidR="001F1B32" w:rsidRPr="00E4484B" w:rsidRDefault="001F1B32" w:rsidP="001F1B32">
      <w:pPr>
        <w:pStyle w:val="ListParagraph"/>
        <w:numPr>
          <w:ilvl w:val="0"/>
          <w:numId w:val="7"/>
        </w:numPr>
        <w:spacing w:after="0" w:line="240" w:lineRule="auto"/>
        <w:rPr>
          <w:b/>
          <w:bCs/>
        </w:rPr>
      </w:pPr>
      <w:r w:rsidRPr="00E4484B">
        <w:rPr>
          <w:b/>
          <w:bCs/>
        </w:rPr>
        <w:t>The Bureau of Labor Statistics announced that in December 1998, of all adult Americans 138,547,000 were employed, 6,021,000 were unemployed and 67,723,000 were not in the labor force.  How big was the total  labor force?  What was the unemployment rate?</w:t>
      </w:r>
    </w:p>
    <w:p w14:paraId="7DFFB9D0" w14:textId="77777777" w:rsidR="00E4484B" w:rsidRDefault="001F1B32" w:rsidP="001F1B32">
      <w:pPr>
        <w:rPr>
          <w:b/>
        </w:rPr>
      </w:pPr>
      <w:r w:rsidRPr="001F1B32">
        <w:rPr>
          <w:b/>
        </w:rPr>
        <w:t>Ans</w:t>
      </w:r>
    </w:p>
    <w:p w14:paraId="3C1621FD" w14:textId="66CA67DF" w:rsidR="001F1B32" w:rsidRPr="001F1B32" w:rsidRDefault="001F1B32" w:rsidP="001F1B32">
      <w:r w:rsidRPr="001F1B32">
        <w:rPr>
          <w:b/>
        </w:rPr>
        <w:t xml:space="preserve"> </w:t>
      </w:r>
      <w:r w:rsidRPr="001F1B32">
        <w:t>Not in labors force = 67,723,000</w:t>
      </w:r>
    </w:p>
    <w:p w14:paraId="3822C446" w14:textId="77777777" w:rsidR="001F1B32" w:rsidRPr="001F1B32" w:rsidRDefault="001F1B32" w:rsidP="001F1B32">
      <w:r w:rsidRPr="001F1B32">
        <w:t xml:space="preserve">           Employed people = 138,547,000</w:t>
      </w:r>
    </w:p>
    <w:p w14:paraId="28D07158" w14:textId="77777777" w:rsidR="001F1B32" w:rsidRPr="001F1B32" w:rsidRDefault="001F1B32" w:rsidP="001F1B32">
      <w:r w:rsidRPr="001F1B32">
        <w:t xml:space="preserve">         Unemployed people= 6,021,000</w:t>
      </w:r>
    </w:p>
    <w:p w14:paraId="5F99147C" w14:textId="77777777" w:rsidR="001F1B32" w:rsidRPr="001F1B32" w:rsidRDefault="001F1B32" w:rsidP="001F1B32">
      <w:r w:rsidRPr="001F1B32">
        <w:t xml:space="preserve">       T.PoP = 212,291,000   L,F = 144,568,000</w:t>
      </w:r>
    </w:p>
    <w:p w14:paraId="0EB3B8E2" w14:textId="77777777" w:rsidR="001F1B32" w:rsidRPr="001F1B32" w:rsidRDefault="001F1B32" w:rsidP="001F1B32">
      <w:r w:rsidRPr="001F1B32">
        <w:rPr>
          <w:b/>
        </w:rPr>
        <w:t xml:space="preserve">       (1)</w:t>
      </w:r>
      <w:r w:rsidRPr="001F1B32">
        <w:t xml:space="preserve"> Total labor force = </w:t>
      </w:r>
      <m:oMath>
        <m:f>
          <m:fPr>
            <m:ctrlPr>
              <w:rPr>
                <w:rFonts w:ascii="Cambria Math" w:hAnsi="Cambria Math"/>
                <w:i/>
              </w:rPr>
            </m:ctrlPr>
          </m:fPr>
          <m:num>
            <m:r>
              <w:rPr>
                <w:rFonts w:ascii="Cambria Math" w:hAnsi="Cambria Math"/>
              </w:rPr>
              <m:t>L.F</m:t>
            </m:r>
          </m:num>
          <m:den>
            <m:r>
              <w:rPr>
                <w:rFonts w:ascii="Cambria Math" w:hAnsi="Cambria Math"/>
              </w:rPr>
              <m:t>T. PoP</m:t>
            </m:r>
          </m:den>
        </m:f>
      </m:oMath>
      <w:r w:rsidRPr="001F1B32">
        <w:t xml:space="preserve"> </w:t>
      </w:r>
    </w:p>
    <w:p w14:paraId="1FC875CB" w14:textId="77777777" w:rsidR="001F1B32" w:rsidRPr="001F1B32" w:rsidRDefault="001F1B32" w:rsidP="001F1B32">
      <w:r w:rsidRPr="001F1B32">
        <w:t xml:space="preserve">                                           = 0.681</w:t>
      </w:r>
    </w:p>
    <w:p w14:paraId="685BAF5B" w14:textId="77777777" w:rsidR="001F1B32" w:rsidRPr="001F1B32" w:rsidRDefault="001F1B32" w:rsidP="001F1B32">
      <w:r w:rsidRPr="001F1B32">
        <w:t xml:space="preserve"> Unemployment rate = </w:t>
      </w:r>
      <m:oMath>
        <m:f>
          <m:fPr>
            <m:ctrlPr>
              <w:rPr>
                <w:rFonts w:ascii="Cambria Math" w:hAnsi="Cambria Math"/>
                <w:i/>
              </w:rPr>
            </m:ctrlPr>
          </m:fPr>
          <m:num>
            <m:r>
              <w:rPr>
                <w:rFonts w:ascii="Cambria Math" w:hAnsi="Cambria Math"/>
              </w:rPr>
              <m:t xml:space="preserve">Unemplyed people </m:t>
            </m:r>
          </m:num>
          <m:den>
            <m:r>
              <w:rPr>
                <w:rFonts w:ascii="Cambria Math" w:hAnsi="Cambria Math"/>
              </w:rPr>
              <m:t xml:space="preserve">L.F </m:t>
            </m:r>
          </m:den>
        </m:f>
      </m:oMath>
      <w:r w:rsidRPr="001F1B32">
        <w:t>*100</w:t>
      </w:r>
    </w:p>
    <w:p w14:paraId="20632242" w14:textId="77777777" w:rsidR="001F1B32" w:rsidRPr="001F1B32" w:rsidRDefault="001F1B32" w:rsidP="001F1B32">
      <w:r w:rsidRPr="001F1B32">
        <w:t xml:space="preserve">                                   =</w:t>
      </w:r>
      <m:oMath>
        <m:f>
          <m:fPr>
            <m:ctrlPr>
              <w:rPr>
                <w:rFonts w:ascii="Cambria Math" w:hAnsi="Cambria Math"/>
                <w:i/>
              </w:rPr>
            </m:ctrlPr>
          </m:fPr>
          <m:num>
            <m:r>
              <w:rPr>
                <w:rFonts w:ascii="Cambria Math" w:hAnsi="Cambria Math"/>
              </w:rPr>
              <m:t>6,021,000</m:t>
            </m:r>
          </m:num>
          <m:den>
            <m:r>
              <w:rPr>
                <w:rFonts w:ascii="Cambria Math" w:hAnsi="Cambria Math"/>
              </w:rPr>
              <m:t>144,568,000</m:t>
            </m:r>
          </m:den>
        </m:f>
      </m:oMath>
      <w:r w:rsidRPr="001F1B32">
        <w:t>*100</w:t>
      </w:r>
    </w:p>
    <w:p w14:paraId="1625FC8B" w14:textId="77777777" w:rsidR="001F1B32" w:rsidRPr="001F1B32" w:rsidRDefault="001F1B32" w:rsidP="001F1B32">
      <w:r w:rsidRPr="001F1B32">
        <w:t xml:space="preserve">                                 =4.16% </w:t>
      </w:r>
    </w:p>
    <w:p w14:paraId="4A562DAC" w14:textId="48CEECA9" w:rsidR="001F1B32" w:rsidRDefault="001F1B32" w:rsidP="001F1B32"/>
    <w:p w14:paraId="4559E051" w14:textId="23FF63DC" w:rsidR="00E4484B" w:rsidRDefault="00E4484B" w:rsidP="001F1B32"/>
    <w:p w14:paraId="17A6BFFF" w14:textId="732061A4" w:rsidR="00E4484B" w:rsidRDefault="00E4484B" w:rsidP="001F1B32"/>
    <w:p w14:paraId="3C4EBFC6" w14:textId="77777777" w:rsidR="00E4484B" w:rsidRPr="001F1B32" w:rsidRDefault="00E4484B" w:rsidP="001F1B32"/>
    <w:p w14:paraId="6722FCC5" w14:textId="77777777" w:rsidR="001F1B32" w:rsidRPr="001F1B32" w:rsidRDefault="001F1B32" w:rsidP="001F1B32">
      <w:r w:rsidRPr="001F1B32">
        <w:rPr>
          <w:b/>
          <w:bCs/>
        </w:rPr>
        <w:lastRenderedPageBreak/>
        <w:t xml:space="preserve">4. </w:t>
      </w:r>
      <w:r w:rsidRPr="00E4484B">
        <w:rPr>
          <w:b/>
          <w:bCs/>
        </w:rPr>
        <w:t>What is the concept of “natural rate of unemployment”?</w:t>
      </w:r>
    </w:p>
    <w:p w14:paraId="15E9E3A5" w14:textId="77777777" w:rsidR="00E4484B" w:rsidRDefault="001F1B32" w:rsidP="001F1B32">
      <w:pPr>
        <w:rPr>
          <w:b/>
          <w:bCs/>
        </w:rPr>
      </w:pPr>
      <w:r w:rsidRPr="001F1B32">
        <w:rPr>
          <w:b/>
          <w:bCs/>
        </w:rPr>
        <w:t>Ans</w:t>
      </w:r>
    </w:p>
    <w:p w14:paraId="4447F0E0" w14:textId="6CE485B2" w:rsidR="001F1B32" w:rsidRPr="001F1B32" w:rsidRDefault="001F1B32" w:rsidP="001F1B32">
      <w:pPr>
        <w:rPr>
          <w:bCs/>
        </w:rPr>
      </w:pPr>
      <w:r w:rsidRPr="001F1B32">
        <w:rPr>
          <w:b/>
          <w:bCs/>
        </w:rPr>
        <w:t>“</w:t>
      </w:r>
      <w:r w:rsidRPr="001F1B32">
        <w:rPr>
          <w:bCs/>
        </w:rPr>
        <w:t>Concept of natural rate of unemployment</w:t>
      </w:r>
      <w:r w:rsidRPr="001F1B32">
        <w:rPr>
          <w:b/>
          <w:bCs/>
        </w:rPr>
        <w:t>”</w:t>
      </w:r>
    </w:p>
    <w:p w14:paraId="16F09D04" w14:textId="77777777" w:rsidR="001F1B32" w:rsidRPr="001F1B32" w:rsidRDefault="001F1B32" w:rsidP="001F1B32">
      <w:pPr>
        <w:rPr>
          <w:bCs/>
        </w:rPr>
      </w:pPr>
      <w:r w:rsidRPr="001F1B32">
        <w:rPr>
          <w:bCs/>
        </w:rPr>
        <w:t xml:space="preserve">          The natural rate of unemployment when the labor market is equilibrium</w:t>
      </w:r>
    </w:p>
    <w:p w14:paraId="27C45B8D" w14:textId="77777777" w:rsidR="001F1B32" w:rsidRPr="001F1B32" w:rsidRDefault="001F1B32" w:rsidP="001F1B32">
      <w:pPr>
        <w:rPr>
          <w:bCs/>
        </w:rPr>
      </w:pPr>
      <w:r w:rsidRPr="001F1B32">
        <w:rPr>
          <w:bCs/>
        </w:rPr>
        <w:t xml:space="preserve">          ASL = aggregate  supply of  labor</w:t>
      </w:r>
    </w:p>
    <w:p w14:paraId="32F8F36F" w14:textId="77777777" w:rsidR="001F1B32" w:rsidRPr="001F1B32" w:rsidRDefault="001F1B32" w:rsidP="001F1B32">
      <w:pPr>
        <w:rPr>
          <w:bCs/>
        </w:rPr>
      </w:pPr>
      <w:r w:rsidRPr="001F1B32">
        <w:rPr>
          <w:bCs/>
        </w:rPr>
        <w:t xml:space="preserve">          ASL = aggregate demand of labor</w:t>
      </w:r>
    </w:p>
    <w:p w14:paraId="139FC08B" w14:textId="77777777" w:rsidR="001F1B32" w:rsidRPr="001F1B32" w:rsidRDefault="001F1B32" w:rsidP="001F1B32">
      <w:pPr>
        <w:rPr>
          <w:bCs/>
        </w:rPr>
      </w:pPr>
      <w:r w:rsidRPr="001F1B32">
        <w:rPr>
          <w:bCs/>
        </w:rPr>
        <w:t xml:space="preserve">  </w:t>
      </w:r>
    </w:p>
    <w:p w14:paraId="68F3E479" w14:textId="147FEEFA" w:rsidR="001F1B32" w:rsidRPr="006B4088" w:rsidRDefault="001F1B32" w:rsidP="001F1B32">
      <w:pPr>
        <w:rPr>
          <w:b/>
        </w:rPr>
      </w:pPr>
      <w:r w:rsidRPr="001F1B32">
        <w:rPr>
          <w:b/>
          <w:bCs/>
        </w:rPr>
        <w:t>5</w:t>
      </w:r>
      <w:r w:rsidRPr="006B4088">
        <w:rPr>
          <w:b/>
          <w:bCs/>
        </w:rPr>
        <w:t xml:space="preserve">. Briefly discuss Okun’s Law.                   </w:t>
      </w:r>
      <w:r w:rsidRPr="006B4088">
        <w:rPr>
          <w:b/>
        </w:rPr>
        <w:t xml:space="preserve">                                                                                                         </w:t>
      </w:r>
    </w:p>
    <w:p w14:paraId="799D2898" w14:textId="77777777" w:rsidR="006B4088" w:rsidRDefault="001F1B32" w:rsidP="001F1B32">
      <w:pPr>
        <w:rPr>
          <w:b/>
        </w:rPr>
      </w:pPr>
      <w:r w:rsidRPr="001F1B32">
        <w:rPr>
          <w:b/>
        </w:rPr>
        <w:t>Ans</w:t>
      </w:r>
    </w:p>
    <w:p w14:paraId="6F90D7D0" w14:textId="0CBAE984" w:rsidR="001F1B32" w:rsidRPr="001F1B32" w:rsidRDefault="001F1B32" w:rsidP="001F1B32">
      <w:pPr>
        <w:rPr>
          <w:b/>
        </w:rPr>
      </w:pPr>
      <w:r w:rsidRPr="001F1B32">
        <w:t xml:space="preserve"> </w:t>
      </w:r>
      <w:r w:rsidRPr="001F1B32">
        <w:rPr>
          <w:b/>
        </w:rPr>
        <w:t>OKUM’S LAW:</w:t>
      </w:r>
    </w:p>
    <w:p w14:paraId="5C651026" w14:textId="7940794E" w:rsidR="001F1B32" w:rsidRPr="001F1B32" w:rsidRDefault="001F1B32" w:rsidP="001F1B32">
      <w:r w:rsidRPr="001F1B32">
        <w:rPr>
          <w:b/>
        </w:rPr>
        <w:t xml:space="preserve">                                      </w:t>
      </w:r>
      <w:r w:rsidRPr="001F1B32">
        <w:t xml:space="preserve">The relation between unemployment and production varies by a country.According to the Okum when the unemployment falls the  production of a country will increase. This measure can be used for estimating </w:t>
      </w:r>
      <w:r w:rsidR="006B4088">
        <w:t>b</w:t>
      </w:r>
      <w:bookmarkStart w:id="0" w:name="_GoBack"/>
      <w:bookmarkEnd w:id="0"/>
      <w:r w:rsidRPr="001F1B32">
        <w:t xml:space="preserve">oth GNP and GOP </w:t>
      </w:r>
    </w:p>
    <w:p w14:paraId="2C29769F" w14:textId="77777777" w:rsidR="001F1B32" w:rsidRPr="001F1B32" w:rsidRDefault="001F1B32" w:rsidP="001F1B32"/>
    <w:p w14:paraId="4DB86C0E" w14:textId="77777777" w:rsidR="001F1B32" w:rsidRPr="001F1B32" w:rsidRDefault="001F1B32" w:rsidP="001F1B32">
      <w:r w:rsidRPr="001F1B32">
        <w:rPr>
          <w:b/>
          <w:bCs/>
        </w:rPr>
        <w:t xml:space="preserve">6. </w:t>
      </w:r>
      <w:r w:rsidRPr="001F1B32">
        <w:t xml:space="preserve">Classical macroeconomics considers the two assumptions of </w:t>
      </w:r>
    </w:p>
    <w:p w14:paraId="37163B10" w14:textId="77777777" w:rsidR="001F1B32" w:rsidRPr="001F1B32" w:rsidRDefault="001F1B32" w:rsidP="001F1B32">
      <w:pPr>
        <w:numPr>
          <w:ilvl w:val="0"/>
          <w:numId w:val="6"/>
        </w:numPr>
        <w:spacing w:after="0" w:line="240" w:lineRule="auto"/>
      </w:pPr>
      <w:r w:rsidRPr="001F1B32">
        <w:t>Money as just the medium of exchange and Automatic adjustment mechanism</w:t>
      </w:r>
    </w:p>
    <w:p w14:paraId="6AE4B6D1" w14:textId="77777777" w:rsidR="001F1B32" w:rsidRPr="001F1B32" w:rsidRDefault="001F1B32" w:rsidP="001F1B32">
      <w:pPr>
        <w:ind w:left="540"/>
      </w:pPr>
      <w:r w:rsidRPr="001F1B32">
        <w:t xml:space="preserve">    Briefly discuss these two.</w:t>
      </w:r>
    </w:p>
    <w:p w14:paraId="6346603E" w14:textId="77777777" w:rsidR="001F1B32" w:rsidRPr="001F1B32" w:rsidRDefault="001F1B32" w:rsidP="001F1B32">
      <w:pPr>
        <w:ind w:left="540"/>
      </w:pPr>
      <w:r w:rsidRPr="001F1B32">
        <w:rPr>
          <w:b/>
        </w:rPr>
        <w:t>Ans:</w:t>
      </w:r>
      <w:r w:rsidRPr="001F1B32">
        <w:t xml:space="preserve"> Money solves the problem to created by  bartes system. Money as just medium of exchange which means That money acts </w:t>
      </w:r>
    </w:p>
    <w:p w14:paraId="1DE70F28" w14:textId="77777777" w:rsidR="001F1B32" w:rsidRPr="001F1B32" w:rsidRDefault="001F1B32" w:rsidP="001F1B32">
      <w:pPr>
        <w:ind w:left="540"/>
      </w:pPr>
      <w:r w:rsidRPr="001F1B32">
        <w:t>on intermediary between the buyers and the</w:t>
      </w:r>
      <w:r w:rsidRPr="001F1B32">
        <w:rPr>
          <w:b/>
        </w:rPr>
        <w:t xml:space="preserve"> </w:t>
      </w:r>
      <w:r w:rsidRPr="001F1B32">
        <w:t>seller</w:t>
      </w:r>
      <w:r w:rsidRPr="001F1B32">
        <w:rPr>
          <w:b/>
        </w:rPr>
        <w:t>.</w:t>
      </w:r>
    </w:p>
    <w:p w14:paraId="443D22D6" w14:textId="77777777" w:rsidR="001F1B32" w:rsidRPr="001F1B32" w:rsidRDefault="001F1B32" w:rsidP="001F1B32"/>
    <w:p w14:paraId="1FFC4216" w14:textId="341FD7B0" w:rsidR="00D22BD4" w:rsidRDefault="00D22BD4" w:rsidP="00D22BD4">
      <w:pPr>
        <w:pStyle w:val="ListParagraph"/>
        <w:ind w:left="1146"/>
        <w:jc w:val="both"/>
      </w:pPr>
    </w:p>
    <w:p w14:paraId="44A23CB9" w14:textId="1F00717B" w:rsidR="00E4484B" w:rsidRDefault="00E4484B" w:rsidP="00D22BD4">
      <w:pPr>
        <w:pStyle w:val="ListParagraph"/>
        <w:ind w:left="1146"/>
        <w:jc w:val="both"/>
      </w:pPr>
    </w:p>
    <w:p w14:paraId="6F0E4137" w14:textId="10E8CA67" w:rsidR="00E4484B" w:rsidRDefault="00E4484B" w:rsidP="00D22BD4">
      <w:pPr>
        <w:pStyle w:val="ListParagraph"/>
        <w:ind w:left="1146"/>
        <w:jc w:val="both"/>
      </w:pPr>
    </w:p>
    <w:p w14:paraId="4DA988CA" w14:textId="7BF19023" w:rsidR="00E4484B" w:rsidRDefault="00E4484B" w:rsidP="00D22BD4">
      <w:pPr>
        <w:pStyle w:val="ListParagraph"/>
        <w:ind w:left="1146"/>
        <w:jc w:val="both"/>
      </w:pPr>
    </w:p>
    <w:p w14:paraId="7D3377FC" w14:textId="3A8F06B1" w:rsidR="00E4484B" w:rsidRDefault="00E4484B" w:rsidP="00D22BD4">
      <w:pPr>
        <w:pStyle w:val="ListParagraph"/>
        <w:ind w:left="1146"/>
        <w:jc w:val="both"/>
      </w:pPr>
    </w:p>
    <w:p w14:paraId="1C008FCA" w14:textId="77777777" w:rsidR="00E4484B" w:rsidRPr="001F1B32" w:rsidRDefault="00E4484B" w:rsidP="00D22BD4">
      <w:pPr>
        <w:pStyle w:val="ListParagraph"/>
        <w:ind w:left="1146"/>
        <w:jc w:val="both"/>
      </w:pPr>
    </w:p>
    <w:p w14:paraId="5244312C" w14:textId="5AE84613" w:rsidR="001F1B32" w:rsidRPr="001F1B32" w:rsidRDefault="000C71BC" w:rsidP="001F1B32">
      <w:pPr>
        <w:rPr>
          <w:b/>
          <w:bCs/>
        </w:rPr>
      </w:pPr>
      <w:r w:rsidRPr="001F1B32">
        <w:rPr>
          <w:b/>
          <w:bCs/>
        </w:rPr>
        <w:t>Q3</w:t>
      </w:r>
      <w:r w:rsidR="00525C3C" w:rsidRPr="001F1B32">
        <w:rPr>
          <w:b/>
          <w:bCs/>
        </w:rPr>
        <w:t xml:space="preserve">. </w:t>
      </w:r>
      <w:r w:rsidR="001F1B32" w:rsidRPr="001F1B32">
        <w:rPr>
          <w:b/>
          <w:bCs/>
        </w:rPr>
        <w:t>(a)</w:t>
      </w:r>
      <w:r w:rsidR="001F1B32" w:rsidRPr="001F1B32">
        <w:rPr>
          <w:b/>
          <w:bCs/>
        </w:rPr>
        <w:t xml:space="preserve"> </w:t>
      </w:r>
      <w:r w:rsidR="001F1B32" w:rsidRPr="001F1B32">
        <w:t>Explain the “</w:t>
      </w:r>
      <w:r w:rsidR="001F1B32" w:rsidRPr="001F1B32">
        <w:rPr>
          <w:b/>
          <w:bCs/>
        </w:rPr>
        <w:t xml:space="preserve">consumption </w:t>
      </w:r>
      <w:r w:rsidR="001F1B32" w:rsidRPr="001F1B32">
        <w:rPr>
          <w:b/>
          <w:bCs/>
        </w:rPr>
        <w:t>equation</w:t>
      </w:r>
      <w:r w:rsidR="001F1B32" w:rsidRPr="001F1B32">
        <w:t xml:space="preserve"> “</w:t>
      </w:r>
      <w:r w:rsidR="001F1B32" w:rsidRPr="001F1B32">
        <w:t xml:space="preserve">as given by Keynes in his theory.  </w:t>
      </w:r>
      <w:r w:rsidR="001F1B32" w:rsidRPr="001F1B32">
        <w:rPr>
          <w:b/>
          <w:bCs/>
        </w:rPr>
        <w:t>(2+3)</w:t>
      </w:r>
    </w:p>
    <w:p w14:paraId="26BC7CE6" w14:textId="75BF9857" w:rsidR="00FA071B" w:rsidRPr="001F1B32" w:rsidRDefault="00FA071B" w:rsidP="00C24C91">
      <w:pPr>
        <w:ind w:left="426" w:hanging="426"/>
        <w:jc w:val="both"/>
      </w:pPr>
    </w:p>
    <w:p w14:paraId="2B80090E" w14:textId="77777777" w:rsidR="00D22BD4" w:rsidRPr="001F1B32" w:rsidRDefault="00D22BD4" w:rsidP="00D22BD4">
      <w:pPr>
        <w:jc w:val="both"/>
        <w:rPr>
          <w:b/>
          <w:bCs/>
        </w:rPr>
      </w:pPr>
      <w:r w:rsidRPr="001F1B32">
        <w:rPr>
          <w:b/>
          <w:bCs/>
        </w:rPr>
        <w:t xml:space="preserve">ANS: </w:t>
      </w:r>
    </w:p>
    <w:p w14:paraId="6E95684C" w14:textId="77777777" w:rsidR="001F1B32" w:rsidRPr="001F1B32" w:rsidRDefault="001F1B32" w:rsidP="001F1B32">
      <w:pPr>
        <w:rPr>
          <w:color w:val="222222"/>
          <w:shd w:val="clear" w:color="auto" w:fill="FFFFFF"/>
        </w:rPr>
      </w:pPr>
      <w:r w:rsidRPr="001F1B32">
        <w:rPr>
          <w:color w:val="222222"/>
          <w:shd w:val="clear" w:color="auto" w:fill="FFFFFF"/>
        </w:rPr>
        <w:lastRenderedPageBreak/>
        <w:t>Keynes's theory of the determination of equilibrium real GDP, employment, and prices focuses on the relationship between aggregate income and expenditure. Keynes used his </w:t>
      </w:r>
      <w:r w:rsidRPr="001F1B32">
        <w:rPr>
          <w:rStyle w:val="Strong"/>
          <w:color w:val="222222"/>
          <w:shd w:val="clear" w:color="auto" w:fill="FFFFFF"/>
        </w:rPr>
        <w:t>income‐expenditure</w:t>
      </w:r>
      <w:r w:rsidRPr="001F1B32">
        <w:rPr>
          <w:color w:val="222222"/>
          <w:shd w:val="clear" w:color="auto" w:fill="FFFFFF"/>
        </w:rPr>
        <w:t> model to argue that the economy's equilibrium level of output or real GDP may not corresPond to the natural level of real GDP. In the income‐expenditure model, the equilibrium level of real GDP is the level of real GDP that is consistent with the current level of aggregate expenditure. If the current level of aggregate expenditure is not sufficient to purchase all of the real GDP supplied, output will be cut back until the level of real GDP is equal to the level of aggregate expenditure. Hence, if the current level of aggregate expenditure is not sufficient to purchase the </w:t>
      </w:r>
      <w:r w:rsidRPr="001F1B32">
        <w:rPr>
          <w:rStyle w:val="Emphasis"/>
          <w:color w:val="222222"/>
          <w:shd w:val="clear" w:color="auto" w:fill="FFFFFF"/>
        </w:rPr>
        <w:t>natural</w:t>
      </w:r>
      <w:r w:rsidRPr="001F1B32">
        <w:rPr>
          <w:color w:val="222222"/>
          <w:shd w:val="clear" w:color="auto" w:fill="FFFFFF"/>
        </w:rPr>
        <w:t> level of real GDP, then the equilibrium level of real GDP will lie somewhere </w:t>
      </w:r>
      <w:r w:rsidRPr="001F1B32">
        <w:rPr>
          <w:rStyle w:val="Emphasis"/>
          <w:color w:val="222222"/>
          <w:shd w:val="clear" w:color="auto" w:fill="FFFFFF"/>
        </w:rPr>
        <w:t>below</w:t>
      </w:r>
      <w:r w:rsidRPr="001F1B32">
        <w:rPr>
          <w:color w:val="222222"/>
          <w:shd w:val="clear" w:color="auto" w:fill="FFFFFF"/>
        </w:rPr>
        <w:t> the natural level.</w:t>
      </w:r>
    </w:p>
    <w:p w14:paraId="74CF1FD2" w14:textId="77777777" w:rsidR="001F1B32" w:rsidRPr="001F1B32" w:rsidRDefault="001F1B32" w:rsidP="001F1B32">
      <w:pPr>
        <w:pStyle w:val="Heading2"/>
        <w:spacing w:before="0"/>
        <w:rPr>
          <w:rFonts w:ascii="Times New Roman" w:hAnsi="Times New Roman" w:cs="Times New Roman"/>
          <w:b/>
          <w:bCs/>
          <w:color w:val="111111"/>
          <w:sz w:val="24"/>
          <w:szCs w:val="24"/>
        </w:rPr>
      </w:pPr>
      <w:r w:rsidRPr="001F1B32">
        <w:rPr>
          <w:rFonts w:ascii="Times New Roman" w:hAnsi="Times New Roman" w:cs="Times New Roman"/>
          <w:color w:val="222222"/>
          <w:sz w:val="24"/>
          <w:szCs w:val="24"/>
          <w:shd w:val="clear" w:color="auto" w:fill="FFFFFF"/>
        </w:rPr>
        <w:t xml:space="preserve">         </w:t>
      </w:r>
      <w:r w:rsidRPr="001F1B32">
        <w:rPr>
          <w:rFonts w:ascii="Times New Roman" w:hAnsi="Times New Roman" w:cs="Times New Roman"/>
          <w:color w:val="111111"/>
          <w:sz w:val="24"/>
          <w:szCs w:val="24"/>
        </w:rPr>
        <w:t>Calculating the Consumption Function</w:t>
      </w:r>
    </w:p>
    <w:p w14:paraId="4904B100" w14:textId="77777777" w:rsidR="001F1B32" w:rsidRPr="001F1B32" w:rsidRDefault="001F1B32" w:rsidP="001F1B32">
      <w:pPr>
        <w:spacing w:after="100" w:afterAutospacing="1"/>
        <w:rPr>
          <w:rFonts w:eastAsia="Times New Roman"/>
        </w:rPr>
      </w:pPr>
      <w:r w:rsidRPr="001F1B32">
        <w:rPr>
          <w:rFonts w:eastAsia="Times New Roman"/>
        </w:rPr>
        <w:t>The consumption function is represented :</w:t>
      </w:r>
    </w:p>
    <w:p w14:paraId="540734A0" w14:textId="77777777" w:rsidR="001F1B32" w:rsidRPr="001F1B32" w:rsidRDefault="001F1B32" w:rsidP="001F1B32">
      <w:pPr>
        <w:spacing w:after="100" w:afterAutospacing="1"/>
        <w:rPr>
          <w:rFonts w:eastAsia="Times New Roman"/>
        </w:rPr>
      </w:pPr>
      <w:r w:rsidRPr="001F1B32">
        <w:rPr>
          <w:rFonts w:eastAsia="Times New Roman"/>
        </w:rPr>
        <w:t>C =  A+MD</w:t>
      </w:r>
    </w:p>
    <w:p w14:paraId="337ABFFC" w14:textId="77777777" w:rsidR="001F1B32" w:rsidRPr="001F1B32" w:rsidRDefault="001F1B32" w:rsidP="001F1B32">
      <w:pPr>
        <w:spacing w:after="100" w:afterAutospacing="1"/>
        <w:rPr>
          <w:rFonts w:eastAsia="Times New Roman"/>
        </w:rPr>
      </w:pPr>
      <w:r w:rsidRPr="001F1B32">
        <w:rPr>
          <w:rFonts w:eastAsia="Times New Roman"/>
        </w:rPr>
        <w:t>WHERE:</w:t>
      </w:r>
    </w:p>
    <w:p w14:paraId="0723E291" w14:textId="77777777" w:rsidR="001F1B32" w:rsidRPr="001F1B32" w:rsidRDefault="001F1B32" w:rsidP="001F1B32">
      <w:pPr>
        <w:spacing w:after="100" w:afterAutospacing="1"/>
        <w:rPr>
          <w:rFonts w:eastAsia="Times New Roman"/>
        </w:rPr>
      </w:pPr>
      <w:r w:rsidRPr="001F1B32">
        <w:rPr>
          <w:rFonts w:eastAsia="Times New Roman"/>
        </w:rPr>
        <w:t xml:space="preserve">C= </w:t>
      </w:r>
      <w:r w:rsidRPr="001F1B32">
        <w:rPr>
          <w:color w:val="111111"/>
          <w:shd w:val="clear" w:color="auto" w:fill="FFFFFF"/>
        </w:rPr>
        <w:t>consumer spending</w:t>
      </w:r>
    </w:p>
    <w:p w14:paraId="06B79B1D" w14:textId="77777777" w:rsidR="001F1B32" w:rsidRPr="001F1B32" w:rsidRDefault="001F1B32" w:rsidP="001F1B32">
      <w:pPr>
        <w:spacing w:after="100" w:afterAutospacing="1"/>
        <w:rPr>
          <w:rFonts w:eastAsia="Times New Roman"/>
        </w:rPr>
      </w:pPr>
      <w:r w:rsidRPr="001F1B32">
        <w:rPr>
          <w:rFonts w:eastAsia="Times New Roman"/>
        </w:rPr>
        <w:t>A= autonomus consumption</w:t>
      </w:r>
    </w:p>
    <w:p w14:paraId="4CC6511F" w14:textId="77777777" w:rsidR="001F1B32" w:rsidRPr="001F1B32" w:rsidRDefault="001F1B32" w:rsidP="001F1B32">
      <w:pPr>
        <w:spacing w:after="100" w:afterAutospacing="1"/>
        <w:rPr>
          <w:rFonts w:eastAsia="Times New Roman"/>
        </w:rPr>
      </w:pPr>
      <w:r w:rsidRPr="001F1B32">
        <w:rPr>
          <w:rFonts w:eastAsia="Times New Roman"/>
        </w:rPr>
        <w:t xml:space="preserve">M= marginal propensity to consume </w:t>
      </w:r>
    </w:p>
    <w:p w14:paraId="6F22E4D5" w14:textId="77777777" w:rsidR="001F1B32" w:rsidRPr="001F1B32" w:rsidRDefault="001F1B32" w:rsidP="001F1B32">
      <w:pPr>
        <w:spacing w:after="100" w:afterAutospacing="1"/>
        <w:rPr>
          <w:rFonts w:eastAsia="Times New Roman"/>
        </w:rPr>
      </w:pPr>
      <w:r w:rsidRPr="001F1B32">
        <w:rPr>
          <w:rFonts w:eastAsia="Times New Roman"/>
        </w:rPr>
        <w:t>D= real disposable income</w:t>
      </w:r>
    </w:p>
    <w:p w14:paraId="7702B3E7" w14:textId="77777777" w:rsidR="001F1B32" w:rsidRPr="001F1B32" w:rsidRDefault="001F1B32" w:rsidP="001F1B32">
      <w:r w:rsidRPr="001F1B32">
        <w:t xml:space="preserve">      </w:t>
      </w:r>
      <w:r w:rsidRPr="001F1B32">
        <w:rPr>
          <w:b/>
          <w:bCs/>
        </w:rPr>
        <w:t xml:space="preserve">(b) </w:t>
      </w:r>
      <w:r w:rsidRPr="001F1B32">
        <w:t>Suppose the consumption function for two sector economy is given by</w:t>
      </w:r>
    </w:p>
    <w:p w14:paraId="3DBC9755" w14:textId="77777777" w:rsidR="001F1B32" w:rsidRPr="001F1B32" w:rsidRDefault="001F1B32" w:rsidP="001F1B32">
      <w:r w:rsidRPr="001F1B32">
        <w:t xml:space="preserve">            C= 100+ 0.8Y, while I =50</w:t>
      </w:r>
    </w:p>
    <w:p w14:paraId="07067FCF" w14:textId="77777777" w:rsidR="001F1B32" w:rsidRPr="001F1B32" w:rsidRDefault="001F1B32" w:rsidP="001F1B32"/>
    <w:p w14:paraId="1F61D934" w14:textId="77777777" w:rsidR="001F1B32" w:rsidRPr="00E4484B" w:rsidRDefault="001F1B32" w:rsidP="001F1B32">
      <w:pPr>
        <w:numPr>
          <w:ilvl w:val="0"/>
          <w:numId w:val="8"/>
        </w:numPr>
        <w:spacing w:after="0" w:line="240" w:lineRule="auto"/>
        <w:rPr>
          <w:b/>
          <w:bCs/>
        </w:rPr>
      </w:pPr>
      <w:r w:rsidRPr="00E4484B">
        <w:rPr>
          <w:b/>
          <w:bCs/>
        </w:rPr>
        <w:t>What is the equilibrium level of income?</w:t>
      </w:r>
    </w:p>
    <w:p w14:paraId="07D671CA" w14:textId="77777777" w:rsidR="001F1B32" w:rsidRPr="00E4484B" w:rsidRDefault="001F1B32" w:rsidP="001F1B32">
      <w:pPr>
        <w:numPr>
          <w:ilvl w:val="0"/>
          <w:numId w:val="8"/>
        </w:numPr>
        <w:spacing w:after="0" w:line="240" w:lineRule="auto"/>
        <w:rPr>
          <w:b/>
          <w:bCs/>
        </w:rPr>
      </w:pPr>
      <w:r w:rsidRPr="00E4484B">
        <w:rPr>
          <w:b/>
          <w:bCs/>
        </w:rPr>
        <w:t xml:space="preserve">What is the level of savings at equilibrium level? </w:t>
      </w:r>
    </w:p>
    <w:p w14:paraId="48D81A50" w14:textId="77777777" w:rsidR="001F1B32" w:rsidRPr="001F1B32" w:rsidRDefault="001F1B32" w:rsidP="001F1B32">
      <w:r w:rsidRPr="001F1B32">
        <w:rPr>
          <w:b/>
        </w:rPr>
        <w:t xml:space="preserve">Ans: </w:t>
      </w:r>
      <w:r w:rsidRPr="001F1B32">
        <w:t>1</w:t>
      </w:r>
    </w:p>
    <w:p w14:paraId="2576574A" w14:textId="77777777" w:rsidR="001F1B32" w:rsidRPr="001F1B32" w:rsidRDefault="001F1B32" w:rsidP="001F1B32">
      <w:r w:rsidRPr="001F1B32">
        <w:rPr>
          <w:b/>
        </w:rPr>
        <w:t xml:space="preserve">           </w:t>
      </w:r>
      <w:r w:rsidRPr="001F1B32">
        <w:t>NI ←Y = C+I</w:t>
      </w:r>
    </w:p>
    <w:p w14:paraId="47FF7EC2" w14:textId="77777777" w:rsidR="001F1B32" w:rsidRPr="001F1B32" w:rsidRDefault="001F1B32" w:rsidP="001F1B32">
      <w:r w:rsidRPr="001F1B32">
        <w:t xml:space="preserve">      Putting the values </w:t>
      </w:r>
    </w:p>
    <w:p w14:paraId="2FAEC041" w14:textId="77777777" w:rsidR="001F1B32" w:rsidRPr="001F1B32" w:rsidRDefault="001F1B32" w:rsidP="001F1B32">
      <w:r w:rsidRPr="001F1B32">
        <w:t xml:space="preserve">           Y = 100+0.8 + 50</w:t>
      </w:r>
    </w:p>
    <w:p w14:paraId="5E12470B" w14:textId="77777777" w:rsidR="001F1B32" w:rsidRPr="001F1B32" w:rsidRDefault="001F1B32" w:rsidP="001F1B32">
      <w:r w:rsidRPr="001F1B32">
        <w:t xml:space="preserve">          Y=150+0.8Y</w:t>
      </w:r>
    </w:p>
    <w:p w14:paraId="7E3C4B22" w14:textId="77777777" w:rsidR="001F1B32" w:rsidRPr="001F1B32" w:rsidRDefault="001F1B32" w:rsidP="001F1B32">
      <w:r w:rsidRPr="001F1B32">
        <w:t xml:space="preserve">          Y-0.8Y =150</w:t>
      </w:r>
    </w:p>
    <w:p w14:paraId="6A1B44E5" w14:textId="77777777" w:rsidR="001F1B32" w:rsidRPr="001F1B32" w:rsidRDefault="001F1B32" w:rsidP="001F1B32">
      <w:r w:rsidRPr="001F1B32">
        <w:t xml:space="preserve">         Y= </w:t>
      </w:r>
      <m:oMath>
        <m:f>
          <m:fPr>
            <m:ctrlPr>
              <w:rPr>
                <w:rFonts w:ascii="Cambria Math" w:hAnsi="Cambria Math"/>
                <w:i/>
              </w:rPr>
            </m:ctrlPr>
          </m:fPr>
          <m:num>
            <m:r>
              <w:rPr>
                <w:rFonts w:ascii="Cambria Math" w:hAnsi="Cambria Math"/>
              </w:rPr>
              <m:t>150</m:t>
            </m:r>
          </m:num>
          <m:den>
            <m:r>
              <w:rPr>
                <w:rFonts w:ascii="Cambria Math" w:hAnsi="Cambria Math"/>
              </w:rPr>
              <m:t>0.2</m:t>
            </m:r>
          </m:den>
        </m:f>
      </m:oMath>
    </w:p>
    <w:p w14:paraId="332EF49C" w14:textId="77777777" w:rsidR="001F1B32" w:rsidRPr="001F1B32" w:rsidRDefault="001F1B32" w:rsidP="001F1B32">
      <w:r w:rsidRPr="001F1B32">
        <w:lastRenderedPageBreak/>
        <w:t xml:space="preserve">        Y=750 (two sector)</w:t>
      </w:r>
    </w:p>
    <w:p w14:paraId="2B6AE255" w14:textId="77777777" w:rsidR="001F1B32" w:rsidRPr="001F1B32" w:rsidRDefault="001F1B32" w:rsidP="001F1B32">
      <w:r w:rsidRPr="001F1B32">
        <w:t xml:space="preserve">         We know that </w:t>
      </w:r>
    </w:p>
    <w:p w14:paraId="3E79B2AB" w14:textId="77777777" w:rsidR="001F1B32" w:rsidRPr="001F1B32" w:rsidRDefault="001F1B32" w:rsidP="001F1B32">
      <w:r w:rsidRPr="001F1B32">
        <w:t xml:space="preserve">      C = 100+ 0.8y </w:t>
      </w:r>
    </w:p>
    <w:p w14:paraId="5DC81127" w14:textId="77777777" w:rsidR="001F1B32" w:rsidRPr="001F1B32" w:rsidRDefault="001F1B32" w:rsidP="001F1B32">
      <w:r w:rsidRPr="001F1B32">
        <w:t xml:space="preserve">         Put the values of y in the above equation </w:t>
      </w:r>
    </w:p>
    <w:p w14:paraId="5F46E680" w14:textId="77777777" w:rsidR="001F1B32" w:rsidRPr="001F1B32" w:rsidRDefault="001F1B32" w:rsidP="001F1B32">
      <w:r w:rsidRPr="001F1B32">
        <w:t xml:space="preserve">       C= 100+ 0.8(750)</w:t>
      </w:r>
    </w:p>
    <w:p w14:paraId="3E059477" w14:textId="77777777" w:rsidR="001F1B32" w:rsidRPr="001F1B32" w:rsidRDefault="001F1B32" w:rsidP="001F1B32">
      <w:r w:rsidRPr="001F1B32">
        <w:t xml:space="preserve">       C = 100+ 600 </w:t>
      </w:r>
    </w:p>
    <w:p w14:paraId="771D7C82" w14:textId="77777777" w:rsidR="001F1B32" w:rsidRPr="001F1B32" w:rsidRDefault="001F1B32" w:rsidP="001F1B32">
      <w:r w:rsidRPr="001F1B32">
        <w:t xml:space="preserve">       C = 700</w:t>
      </w:r>
    </w:p>
    <w:p w14:paraId="413E7AEB" w14:textId="77777777" w:rsidR="001F1B32" w:rsidRPr="001F1B32" w:rsidRDefault="001F1B32" w:rsidP="001F1B32">
      <w:r w:rsidRPr="001F1B32">
        <w:t xml:space="preserve">      Y= 750</w:t>
      </w:r>
    </w:p>
    <w:p w14:paraId="14FE4E3C" w14:textId="77777777" w:rsidR="001F1B32" w:rsidRPr="001F1B32" w:rsidRDefault="001F1B32" w:rsidP="001F1B32">
      <w:r w:rsidRPr="001F1B32">
        <w:t xml:space="preserve">     S = ? </w:t>
      </w:r>
    </w:p>
    <w:p w14:paraId="7B0C047F" w14:textId="77777777" w:rsidR="001F1B32" w:rsidRPr="001F1B32" w:rsidRDefault="001F1B32" w:rsidP="001F1B32">
      <w:r w:rsidRPr="001F1B32">
        <w:t>Know part (2)</w:t>
      </w:r>
    </w:p>
    <w:p w14:paraId="17157EE4" w14:textId="77777777" w:rsidR="001F1B32" w:rsidRPr="001F1B32" w:rsidRDefault="001F1B32" w:rsidP="001F1B32"/>
    <w:p w14:paraId="2EB1A2F5" w14:textId="77777777" w:rsidR="001F1B32" w:rsidRPr="001F1B32" w:rsidRDefault="001F1B32" w:rsidP="001F1B32">
      <w:r w:rsidRPr="001F1B32">
        <w:rPr>
          <w:b/>
        </w:rPr>
        <w:t xml:space="preserve">           </w:t>
      </w:r>
      <w:r w:rsidRPr="001F1B32">
        <w:t>Y = C+5     where   S = ?</w:t>
      </w:r>
    </w:p>
    <w:p w14:paraId="6FC55855" w14:textId="77777777" w:rsidR="001F1B32" w:rsidRPr="001F1B32" w:rsidRDefault="001F1B32" w:rsidP="001F1B32">
      <w:r w:rsidRPr="001F1B32">
        <w:t xml:space="preserve">         Y =  C+S    </w:t>
      </w:r>
    </w:p>
    <w:p w14:paraId="00DAB217" w14:textId="77777777" w:rsidR="001F1B32" w:rsidRPr="001F1B32" w:rsidRDefault="001F1B32" w:rsidP="001F1B32">
      <w:r w:rsidRPr="001F1B32">
        <w:t xml:space="preserve">   S = 50  = I </w:t>
      </w:r>
    </w:p>
    <w:p w14:paraId="60EEBD8C" w14:textId="77777777" w:rsidR="001F1B32" w:rsidRPr="001F1B32" w:rsidRDefault="001F1B32" w:rsidP="001F1B32">
      <w:r w:rsidRPr="001F1B32">
        <w:t xml:space="preserve">   Hence  Y= 750 , S=I for income is determine at level Y = 750 </w:t>
      </w:r>
    </w:p>
    <w:p w14:paraId="5E941A41" w14:textId="5FA6B172" w:rsidR="001F1B32" w:rsidRPr="001F1B32" w:rsidRDefault="001F1B32" w:rsidP="001F1B32">
      <w:r w:rsidRPr="001F1B32">
        <w:t xml:space="preserve">     S= -100+0.2yand I =50</w:t>
      </w:r>
    </w:p>
    <w:p w14:paraId="72C00D7F" w14:textId="77777777" w:rsidR="001F1B32" w:rsidRPr="001F1B32" w:rsidRDefault="001F1B32" w:rsidP="001F1B32">
      <w:r w:rsidRPr="001F1B32">
        <w:t xml:space="preserve">    -100+0.2y +50</w:t>
      </w:r>
    </w:p>
    <w:p w14:paraId="4CD2B1D4" w14:textId="77777777" w:rsidR="001F1B32" w:rsidRPr="001F1B32" w:rsidRDefault="001F1B32" w:rsidP="001F1B32">
      <w:r w:rsidRPr="001F1B32">
        <w:t xml:space="preserve">         0.2y = 50+100</w:t>
      </w:r>
    </w:p>
    <w:p w14:paraId="49FCF30C" w14:textId="77777777" w:rsidR="001F1B32" w:rsidRPr="001F1B32" w:rsidRDefault="001F1B32" w:rsidP="001F1B32">
      <w:r w:rsidRPr="001F1B32">
        <w:t xml:space="preserve">   Y = </w:t>
      </w:r>
      <m:oMath>
        <m:f>
          <m:fPr>
            <m:ctrlPr>
              <w:rPr>
                <w:rFonts w:ascii="Cambria Math" w:hAnsi="Cambria Math"/>
                <w:i/>
              </w:rPr>
            </m:ctrlPr>
          </m:fPr>
          <m:num>
            <m:r>
              <w:rPr>
                <w:rFonts w:ascii="Cambria Math" w:hAnsi="Cambria Math"/>
              </w:rPr>
              <m:t>150</m:t>
            </m:r>
          </m:num>
          <m:den>
            <m:r>
              <w:rPr>
                <w:rFonts w:ascii="Cambria Math" w:hAnsi="Cambria Math"/>
              </w:rPr>
              <m:t>0.2</m:t>
            </m:r>
          </m:den>
        </m:f>
      </m:oMath>
    </w:p>
    <w:p w14:paraId="0804F5D2" w14:textId="77777777" w:rsidR="001F1B32" w:rsidRPr="001F1B32" w:rsidRDefault="001F1B32" w:rsidP="001F1B32">
      <w:r w:rsidRPr="001F1B32">
        <w:t xml:space="preserve">    Y = 750 </w:t>
      </w:r>
    </w:p>
    <w:p w14:paraId="41572054" w14:textId="77777777" w:rsidR="001F1B32" w:rsidRPr="001F1B32" w:rsidRDefault="001F1B32" w:rsidP="001F1B32">
      <w:r w:rsidRPr="001F1B32">
        <w:t xml:space="preserve">   S = -100+0.2(750)</w:t>
      </w:r>
    </w:p>
    <w:p w14:paraId="46800258" w14:textId="77777777" w:rsidR="001F1B32" w:rsidRPr="001F1B32" w:rsidRDefault="001F1B32" w:rsidP="001F1B32">
      <w:r w:rsidRPr="001F1B32">
        <w:t xml:space="preserve">   S = -100+ 150 </w:t>
      </w:r>
    </w:p>
    <w:p w14:paraId="3D9FE95B" w14:textId="1013B8D6" w:rsidR="00E86CA4" w:rsidRPr="00D22BD4" w:rsidRDefault="001F1B32" w:rsidP="00E4484B">
      <w:r w:rsidRPr="001F1B32">
        <w:t xml:space="preserve">    S = 50 = I </w:t>
      </w:r>
    </w:p>
    <w:sectPr w:rsidR="00E86CA4" w:rsidRPr="00D22BD4" w:rsidSect="00FB7A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FB44" w14:textId="77777777" w:rsidR="00136AD2" w:rsidRDefault="00136AD2" w:rsidP="00FB7AB1">
      <w:pPr>
        <w:spacing w:after="0" w:line="240" w:lineRule="auto"/>
      </w:pPr>
      <w:r>
        <w:separator/>
      </w:r>
    </w:p>
  </w:endnote>
  <w:endnote w:type="continuationSeparator" w:id="0">
    <w:p w14:paraId="6F44520F" w14:textId="77777777" w:rsidR="00136AD2" w:rsidRDefault="00136AD2" w:rsidP="00FB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67F5" w14:textId="77777777" w:rsidR="00FB7AB1" w:rsidRDefault="00FB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6348" w14:textId="77777777" w:rsidR="00FB7AB1" w:rsidRDefault="00FB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5EF7" w14:textId="77777777" w:rsidR="00FB7AB1" w:rsidRDefault="00FB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F0DE" w14:textId="77777777" w:rsidR="00136AD2" w:rsidRDefault="00136AD2" w:rsidP="00FB7AB1">
      <w:pPr>
        <w:spacing w:after="0" w:line="240" w:lineRule="auto"/>
      </w:pPr>
      <w:r>
        <w:separator/>
      </w:r>
    </w:p>
  </w:footnote>
  <w:footnote w:type="continuationSeparator" w:id="0">
    <w:p w14:paraId="77855940" w14:textId="77777777" w:rsidR="00136AD2" w:rsidRDefault="00136AD2" w:rsidP="00FB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3214" w14:textId="2401ADBD" w:rsidR="00FB7AB1" w:rsidRDefault="00136AD2">
    <w:pPr>
      <w:pStyle w:val="Header"/>
    </w:pPr>
    <w:r>
      <w:rPr>
        <w:noProof/>
      </w:rPr>
      <w:pict w14:anchorId="6F72F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3" o:spid="_x0000_s2050" type="#_x0000_t75" style="position:absolute;margin-left:0;margin-top:0;width:451.25pt;height:451.25pt;z-index:-251657216;mso-position-horizontal:center;mso-position-horizontal-relative:margin;mso-position-vertical:center;mso-position-vertical-relative:margin" o:allowincell="f">
          <v:imagedata r:id="rId1" o:title="inu-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C5D0" w14:textId="29847E3C" w:rsidR="00FB7AB1" w:rsidRDefault="00136AD2">
    <w:pPr>
      <w:pStyle w:val="Header"/>
    </w:pPr>
    <w:r>
      <w:rPr>
        <w:noProof/>
      </w:rPr>
      <w:pict w14:anchorId="5AEB9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4" o:spid="_x0000_s2051" type="#_x0000_t75" style="position:absolute;margin-left:0;margin-top:0;width:451.25pt;height:451.25pt;z-index:-251656192;mso-position-horizontal:center;mso-position-horizontal-relative:margin;mso-position-vertical:center;mso-position-vertical-relative:margin" o:allowincell="f">
          <v:imagedata r:id="rId1" o:title="inu-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E056" w14:textId="54121B65" w:rsidR="00FB7AB1" w:rsidRDefault="00136AD2">
    <w:pPr>
      <w:pStyle w:val="Header"/>
    </w:pPr>
    <w:r>
      <w:rPr>
        <w:noProof/>
      </w:rPr>
      <w:pict w14:anchorId="55B1E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51062" o:spid="_x0000_s2049" type="#_x0000_t75" style="position:absolute;margin-left:0;margin-top:0;width:451.25pt;height:451.25pt;z-index:-251658240;mso-position-horizontal:center;mso-position-horizontal-relative:margin;mso-position-vertical:center;mso-position-vertical-relative:margin" o:allowincell="f">
          <v:imagedata r:id="rId1" o:title="inu-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654"/>
    <w:multiLevelType w:val="hybridMultilevel"/>
    <w:tmpl w:val="D90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12D7"/>
    <w:multiLevelType w:val="multilevel"/>
    <w:tmpl w:val="DD5ED822"/>
    <w:lvl w:ilvl="0">
      <w:start w:val="1"/>
      <w:numFmt w:val="bullet"/>
      <w:lvlText w:val=""/>
      <w:lvlJc w:val="left"/>
      <w:pPr>
        <w:tabs>
          <w:tab w:val="num" w:pos="6120"/>
        </w:tabs>
        <w:ind w:left="6120" w:hanging="360"/>
      </w:pPr>
      <w:rPr>
        <w:rFonts w:ascii="Wingdings" w:hAnsi="Wingdings" w:hint="default"/>
        <w:sz w:val="20"/>
      </w:rPr>
    </w:lvl>
    <w:lvl w:ilvl="1" w:tentative="1">
      <w:start w:val="1"/>
      <w:numFmt w:val="bullet"/>
      <w:lvlText w:val=""/>
      <w:lvlJc w:val="left"/>
      <w:pPr>
        <w:tabs>
          <w:tab w:val="num" w:pos="6840"/>
        </w:tabs>
        <w:ind w:left="6840" w:hanging="360"/>
      </w:pPr>
      <w:rPr>
        <w:rFonts w:ascii="Wingdings" w:hAnsi="Wingdings"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3" w15:restartNumberingAfterBreak="0">
    <w:nsid w:val="1173102C"/>
    <w:multiLevelType w:val="hybridMultilevel"/>
    <w:tmpl w:val="A0F095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D6A2D50"/>
    <w:multiLevelType w:val="hybridMultilevel"/>
    <w:tmpl w:val="2C2A8D9A"/>
    <w:lvl w:ilvl="0" w:tplc="10562B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F118E"/>
    <w:multiLevelType w:val="hybridMultilevel"/>
    <w:tmpl w:val="C75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7000A"/>
    <w:multiLevelType w:val="hybridMultilevel"/>
    <w:tmpl w:val="6952C864"/>
    <w:lvl w:ilvl="0" w:tplc="52E6B3C0">
      <w:start w:val="1"/>
      <w:numFmt w:val="decimal"/>
      <w:lvlText w:val="%1."/>
      <w:lvlJc w:val="left"/>
      <w:pPr>
        <w:tabs>
          <w:tab w:val="num" w:pos="720"/>
        </w:tabs>
        <w:ind w:left="720" w:hanging="360"/>
      </w:pPr>
    </w:lvl>
    <w:lvl w:ilvl="1" w:tplc="527E3F1A" w:tentative="1">
      <w:start w:val="1"/>
      <w:numFmt w:val="decimal"/>
      <w:lvlText w:val="%2."/>
      <w:lvlJc w:val="left"/>
      <w:pPr>
        <w:tabs>
          <w:tab w:val="num" w:pos="1440"/>
        </w:tabs>
        <w:ind w:left="1440" w:hanging="360"/>
      </w:pPr>
    </w:lvl>
    <w:lvl w:ilvl="2" w:tplc="52807558" w:tentative="1">
      <w:start w:val="1"/>
      <w:numFmt w:val="decimal"/>
      <w:lvlText w:val="%3."/>
      <w:lvlJc w:val="left"/>
      <w:pPr>
        <w:tabs>
          <w:tab w:val="num" w:pos="2160"/>
        </w:tabs>
        <w:ind w:left="2160" w:hanging="360"/>
      </w:pPr>
    </w:lvl>
    <w:lvl w:ilvl="3" w:tplc="15281DA2" w:tentative="1">
      <w:start w:val="1"/>
      <w:numFmt w:val="decimal"/>
      <w:lvlText w:val="%4."/>
      <w:lvlJc w:val="left"/>
      <w:pPr>
        <w:tabs>
          <w:tab w:val="num" w:pos="2880"/>
        </w:tabs>
        <w:ind w:left="2880" w:hanging="360"/>
      </w:pPr>
    </w:lvl>
    <w:lvl w:ilvl="4" w:tplc="16F88144" w:tentative="1">
      <w:start w:val="1"/>
      <w:numFmt w:val="decimal"/>
      <w:lvlText w:val="%5."/>
      <w:lvlJc w:val="left"/>
      <w:pPr>
        <w:tabs>
          <w:tab w:val="num" w:pos="3600"/>
        </w:tabs>
        <w:ind w:left="3600" w:hanging="360"/>
      </w:pPr>
    </w:lvl>
    <w:lvl w:ilvl="5" w:tplc="A23EBA2A" w:tentative="1">
      <w:start w:val="1"/>
      <w:numFmt w:val="decimal"/>
      <w:lvlText w:val="%6."/>
      <w:lvlJc w:val="left"/>
      <w:pPr>
        <w:tabs>
          <w:tab w:val="num" w:pos="4320"/>
        </w:tabs>
        <w:ind w:left="4320" w:hanging="360"/>
      </w:pPr>
    </w:lvl>
    <w:lvl w:ilvl="6" w:tplc="60A06A98" w:tentative="1">
      <w:start w:val="1"/>
      <w:numFmt w:val="decimal"/>
      <w:lvlText w:val="%7."/>
      <w:lvlJc w:val="left"/>
      <w:pPr>
        <w:tabs>
          <w:tab w:val="num" w:pos="5040"/>
        </w:tabs>
        <w:ind w:left="5040" w:hanging="360"/>
      </w:pPr>
    </w:lvl>
    <w:lvl w:ilvl="7" w:tplc="AE36E152" w:tentative="1">
      <w:start w:val="1"/>
      <w:numFmt w:val="decimal"/>
      <w:lvlText w:val="%8."/>
      <w:lvlJc w:val="left"/>
      <w:pPr>
        <w:tabs>
          <w:tab w:val="num" w:pos="5760"/>
        </w:tabs>
        <w:ind w:left="5760" w:hanging="360"/>
      </w:pPr>
    </w:lvl>
    <w:lvl w:ilvl="8" w:tplc="8668B7F4" w:tentative="1">
      <w:start w:val="1"/>
      <w:numFmt w:val="decimal"/>
      <w:lvlText w:val="%9."/>
      <w:lvlJc w:val="left"/>
      <w:pPr>
        <w:tabs>
          <w:tab w:val="num" w:pos="6480"/>
        </w:tabs>
        <w:ind w:left="6480" w:hanging="360"/>
      </w:pPr>
    </w:lvl>
  </w:abstractNum>
  <w:abstractNum w:abstractNumId="7" w15:restartNumberingAfterBreak="0">
    <w:nsid w:val="53D972F3"/>
    <w:multiLevelType w:val="hybridMultilevel"/>
    <w:tmpl w:val="5254D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18"/>
    <w:rsid w:val="000579EA"/>
    <w:rsid w:val="000C4774"/>
    <w:rsid w:val="000C71BC"/>
    <w:rsid w:val="000E441A"/>
    <w:rsid w:val="00113218"/>
    <w:rsid w:val="00114F5F"/>
    <w:rsid w:val="00121F37"/>
    <w:rsid w:val="00136AD2"/>
    <w:rsid w:val="0014467F"/>
    <w:rsid w:val="001F1B32"/>
    <w:rsid w:val="00244DDA"/>
    <w:rsid w:val="002C79A9"/>
    <w:rsid w:val="002F1A30"/>
    <w:rsid w:val="0033464B"/>
    <w:rsid w:val="003B6936"/>
    <w:rsid w:val="003F72F7"/>
    <w:rsid w:val="00471DF9"/>
    <w:rsid w:val="00525C3C"/>
    <w:rsid w:val="0058453F"/>
    <w:rsid w:val="005B1054"/>
    <w:rsid w:val="005D1BA5"/>
    <w:rsid w:val="005F7934"/>
    <w:rsid w:val="00620FD3"/>
    <w:rsid w:val="006B4088"/>
    <w:rsid w:val="006E7DA7"/>
    <w:rsid w:val="0072188F"/>
    <w:rsid w:val="007B6CDA"/>
    <w:rsid w:val="00872F99"/>
    <w:rsid w:val="0087336B"/>
    <w:rsid w:val="00873759"/>
    <w:rsid w:val="008D5FF3"/>
    <w:rsid w:val="008F6E32"/>
    <w:rsid w:val="00911267"/>
    <w:rsid w:val="0096265C"/>
    <w:rsid w:val="00A00CDE"/>
    <w:rsid w:val="00A50F24"/>
    <w:rsid w:val="00B628DC"/>
    <w:rsid w:val="00B720F1"/>
    <w:rsid w:val="00B810D0"/>
    <w:rsid w:val="00C24C91"/>
    <w:rsid w:val="00CF4833"/>
    <w:rsid w:val="00D22BD4"/>
    <w:rsid w:val="00D642D4"/>
    <w:rsid w:val="00D671B5"/>
    <w:rsid w:val="00E4484B"/>
    <w:rsid w:val="00E86CA4"/>
    <w:rsid w:val="00EC2FBA"/>
    <w:rsid w:val="00F111EC"/>
    <w:rsid w:val="00F34816"/>
    <w:rsid w:val="00F508D6"/>
    <w:rsid w:val="00F74821"/>
    <w:rsid w:val="00F870FD"/>
    <w:rsid w:val="00FA071B"/>
    <w:rsid w:val="00FB7AB1"/>
    <w:rsid w:val="00FD360C"/>
    <w:rsid w:val="00FE45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FC8D1"/>
  <w15:docId w15:val="{3EB4E446-7BB2-4235-A52E-F901096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1F1B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paragraph" w:styleId="Header">
    <w:name w:val="header"/>
    <w:basedOn w:val="Normal"/>
    <w:link w:val="HeaderChar"/>
    <w:uiPriority w:val="99"/>
    <w:unhideWhenUsed/>
    <w:rsid w:val="00FB7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B1"/>
  </w:style>
  <w:style w:type="paragraph" w:styleId="Footer">
    <w:name w:val="footer"/>
    <w:basedOn w:val="Normal"/>
    <w:link w:val="FooterChar"/>
    <w:uiPriority w:val="99"/>
    <w:unhideWhenUsed/>
    <w:rsid w:val="00FB7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B1"/>
  </w:style>
  <w:style w:type="paragraph" w:customStyle="1" w:styleId="Default">
    <w:name w:val="Default"/>
    <w:rsid w:val="001F1B32"/>
    <w:pPr>
      <w:autoSpaceDE w:val="0"/>
      <w:autoSpaceDN w:val="0"/>
      <w:adjustRightInd w:val="0"/>
      <w:spacing w:after="0" w:line="240" w:lineRule="auto"/>
    </w:pPr>
    <w:rPr>
      <w:rFonts w:eastAsia="Times New Roman"/>
      <w:color w:val="000000"/>
      <w:lang w:eastAsia="en-GB"/>
    </w:rPr>
  </w:style>
  <w:style w:type="character" w:customStyle="1" w:styleId="Heading2Char">
    <w:name w:val="Heading 2 Char"/>
    <w:basedOn w:val="DefaultParagraphFont"/>
    <w:link w:val="Heading2"/>
    <w:uiPriority w:val="9"/>
    <w:semiHidden/>
    <w:rsid w:val="001F1B3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F1B32"/>
    <w:rPr>
      <w:b/>
      <w:bCs/>
    </w:rPr>
  </w:style>
  <w:style w:type="character" w:styleId="Emphasis">
    <w:name w:val="Emphasis"/>
    <w:basedOn w:val="DefaultParagraphFont"/>
    <w:uiPriority w:val="20"/>
    <w:qFormat/>
    <w:rsid w:val="001F1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970">
      <w:bodyDiv w:val="1"/>
      <w:marLeft w:val="0"/>
      <w:marRight w:val="0"/>
      <w:marTop w:val="0"/>
      <w:marBottom w:val="0"/>
      <w:divBdr>
        <w:top w:val="none" w:sz="0" w:space="0" w:color="auto"/>
        <w:left w:val="none" w:sz="0" w:space="0" w:color="auto"/>
        <w:bottom w:val="none" w:sz="0" w:space="0" w:color="auto"/>
        <w:right w:val="none" w:sz="0" w:space="0" w:color="auto"/>
      </w:divBdr>
    </w:div>
    <w:div w:id="96565893">
      <w:bodyDiv w:val="1"/>
      <w:marLeft w:val="0"/>
      <w:marRight w:val="0"/>
      <w:marTop w:val="0"/>
      <w:marBottom w:val="0"/>
      <w:divBdr>
        <w:top w:val="none" w:sz="0" w:space="0" w:color="auto"/>
        <w:left w:val="none" w:sz="0" w:space="0" w:color="auto"/>
        <w:bottom w:val="none" w:sz="0" w:space="0" w:color="auto"/>
        <w:right w:val="none" w:sz="0" w:space="0" w:color="auto"/>
      </w:divBdr>
    </w:div>
    <w:div w:id="288904394">
      <w:bodyDiv w:val="1"/>
      <w:marLeft w:val="0"/>
      <w:marRight w:val="0"/>
      <w:marTop w:val="0"/>
      <w:marBottom w:val="0"/>
      <w:divBdr>
        <w:top w:val="none" w:sz="0" w:space="0" w:color="auto"/>
        <w:left w:val="none" w:sz="0" w:space="0" w:color="auto"/>
        <w:bottom w:val="none" w:sz="0" w:space="0" w:color="auto"/>
        <w:right w:val="none" w:sz="0" w:space="0" w:color="auto"/>
      </w:divBdr>
    </w:div>
    <w:div w:id="603464861">
      <w:bodyDiv w:val="1"/>
      <w:marLeft w:val="0"/>
      <w:marRight w:val="0"/>
      <w:marTop w:val="0"/>
      <w:marBottom w:val="0"/>
      <w:divBdr>
        <w:top w:val="none" w:sz="0" w:space="0" w:color="auto"/>
        <w:left w:val="none" w:sz="0" w:space="0" w:color="auto"/>
        <w:bottom w:val="none" w:sz="0" w:space="0" w:color="auto"/>
        <w:right w:val="none" w:sz="0" w:space="0" w:color="auto"/>
      </w:divBdr>
    </w:div>
    <w:div w:id="686716911">
      <w:bodyDiv w:val="1"/>
      <w:marLeft w:val="0"/>
      <w:marRight w:val="0"/>
      <w:marTop w:val="0"/>
      <w:marBottom w:val="0"/>
      <w:divBdr>
        <w:top w:val="none" w:sz="0" w:space="0" w:color="auto"/>
        <w:left w:val="none" w:sz="0" w:space="0" w:color="auto"/>
        <w:bottom w:val="none" w:sz="0" w:space="0" w:color="auto"/>
        <w:right w:val="none" w:sz="0" w:space="0" w:color="auto"/>
      </w:divBdr>
    </w:div>
    <w:div w:id="1500196131">
      <w:bodyDiv w:val="1"/>
      <w:marLeft w:val="0"/>
      <w:marRight w:val="0"/>
      <w:marTop w:val="0"/>
      <w:marBottom w:val="0"/>
      <w:divBdr>
        <w:top w:val="none" w:sz="0" w:space="0" w:color="auto"/>
        <w:left w:val="none" w:sz="0" w:space="0" w:color="auto"/>
        <w:bottom w:val="none" w:sz="0" w:space="0" w:color="auto"/>
        <w:right w:val="none" w:sz="0" w:space="0" w:color="auto"/>
      </w:divBdr>
    </w:div>
    <w:div w:id="1681928761">
      <w:bodyDiv w:val="1"/>
      <w:marLeft w:val="0"/>
      <w:marRight w:val="0"/>
      <w:marTop w:val="0"/>
      <w:marBottom w:val="0"/>
      <w:divBdr>
        <w:top w:val="none" w:sz="0" w:space="0" w:color="auto"/>
        <w:left w:val="none" w:sz="0" w:space="0" w:color="auto"/>
        <w:bottom w:val="none" w:sz="0" w:space="0" w:color="auto"/>
        <w:right w:val="none" w:sz="0" w:space="0" w:color="auto"/>
      </w:divBdr>
      <w:divsChild>
        <w:div w:id="805976848">
          <w:marLeft w:val="0"/>
          <w:marRight w:val="0"/>
          <w:marTop w:val="0"/>
          <w:marBottom w:val="0"/>
          <w:divBdr>
            <w:top w:val="none" w:sz="0" w:space="0" w:color="auto"/>
            <w:left w:val="none" w:sz="0" w:space="0" w:color="auto"/>
            <w:bottom w:val="none" w:sz="0" w:space="0" w:color="auto"/>
            <w:right w:val="none" w:sz="0" w:space="0" w:color="auto"/>
          </w:divBdr>
          <w:divsChild>
            <w:div w:id="371539193">
              <w:marLeft w:val="0"/>
              <w:marRight w:val="0"/>
              <w:marTop w:val="0"/>
              <w:marBottom w:val="0"/>
              <w:divBdr>
                <w:top w:val="none" w:sz="0" w:space="0" w:color="auto"/>
                <w:left w:val="none" w:sz="0" w:space="0" w:color="auto"/>
                <w:bottom w:val="none" w:sz="0" w:space="0" w:color="auto"/>
                <w:right w:val="none" w:sz="0" w:space="0" w:color="auto"/>
              </w:divBdr>
              <w:divsChild>
                <w:div w:id="2063289617">
                  <w:marLeft w:val="0"/>
                  <w:marRight w:val="0"/>
                  <w:marTop w:val="0"/>
                  <w:marBottom w:val="0"/>
                  <w:divBdr>
                    <w:top w:val="none" w:sz="0" w:space="0" w:color="auto"/>
                    <w:left w:val="none" w:sz="0" w:space="0" w:color="auto"/>
                    <w:bottom w:val="none" w:sz="0" w:space="0" w:color="auto"/>
                    <w:right w:val="none" w:sz="0" w:space="0" w:color="auto"/>
                  </w:divBdr>
                  <w:divsChild>
                    <w:div w:id="2094665972">
                      <w:marLeft w:val="0"/>
                      <w:marRight w:val="0"/>
                      <w:marTop w:val="0"/>
                      <w:marBottom w:val="0"/>
                      <w:divBdr>
                        <w:top w:val="none" w:sz="0" w:space="0" w:color="auto"/>
                        <w:left w:val="none" w:sz="0" w:space="0" w:color="auto"/>
                        <w:bottom w:val="none" w:sz="0" w:space="0" w:color="auto"/>
                        <w:right w:val="none" w:sz="0" w:space="0" w:color="auto"/>
                      </w:divBdr>
                      <w:divsChild>
                        <w:div w:id="287009179">
                          <w:marLeft w:val="0"/>
                          <w:marRight w:val="300"/>
                          <w:marTop w:val="0"/>
                          <w:marBottom w:val="150"/>
                          <w:divBdr>
                            <w:top w:val="none" w:sz="0" w:space="0" w:color="auto"/>
                            <w:left w:val="none" w:sz="0" w:space="0" w:color="auto"/>
                            <w:bottom w:val="dashed" w:sz="6" w:space="23" w:color="F2F2F2"/>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cadetnowsherkhan@gmail.com</cp:lastModifiedBy>
  <cp:revision>3</cp:revision>
  <dcterms:created xsi:type="dcterms:W3CDTF">2020-04-19T14:36:00Z</dcterms:created>
  <dcterms:modified xsi:type="dcterms:W3CDTF">2020-04-19T14:38:00Z</dcterms:modified>
</cp:coreProperties>
</file>