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854" w:rsidRDefault="00F76854" w:rsidP="00647A65">
      <w:pPr>
        <w:rPr>
          <w:sz w:val="28"/>
          <w:szCs w:val="28"/>
        </w:rPr>
      </w:pPr>
    </w:p>
    <w:p w:rsidR="00F76854" w:rsidRPr="00F76854" w:rsidRDefault="00F76854" w:rsidP="00647A65">
      <w:pPr>
        <w:rPr>
          <w:rFonts w:asciiTheme="majorBidi" w:hAnsiTheme="majorBidi" w:cstheme="majorBidi"/>
          <w:sz w:val="28"/>
          <w:szCs w:val="28"/>
        </w:rPr>
      </w:pPr>
      <w:r w:rsidRPr="00F76854">
        <w:rPr>
          <w:rFonts w:asciiTheme="majorBidi" w:hAnsiTheme="majorBidi" w:cstheme="majorBidi"/>
          <w:sz w:val="28"/>
          <w:szCs w:val="28"/>
        </w:rPr>
        <w:t xml:space="preserve">Name </w:t>
      </w:r>
      <w:r>
        <w:rPr>
          <w:rFonts w:asciiTheme="majorBidi" w:hAnsiTheme="majorBidi" w:cstheme="majorBidi"/>
          <w:sz w:val="28"/>
          <w:szCs w:val="28"/>
        </w:rPr>
        <w:t>Z</w:t>
      </w:r>
      <w:r w:rsidRPr="00F76854">
        <w:rPr>
          <w:rFonts w:asciiTheme="majorBidi" w:hAnsiTheme="majorBidi" w:cstheme="majorBidi"/>
          <w:sz w:val="28"/>
          <w:szCs w:val="28"/>
        </w:rPr>
        <w:t>eeshan Ali saif</w:t>
      </w:r>
    </w:p>
    <w:p w:rsidR="00F76854" w:rsidRPr="00F76854" w:rsidRDefault="00F76854" w:rsidP="00647A65">
      <w:pPr>
        <w:rPr>
          <w:rFonts w:asciiTheme="majorBidi" w:hAnsiTheme="majorBidi" w:cstheme="majorBidi"/>
          <w:sz w:val="28"/>
          <w:szCs w:val="28"/>
        </w:rPr>
      </w:pPr>
      <w:r w:rsidRPr="00F76854">
        <w:rPr>
          <w:rFonts w:asciiTheme="majorBidi" w:hAnsiTheme="majorBidi" w:cstheme="majorBidi"/>
          <w:sz w:val="28"/>
          <w:szCs w:val="28"/>
        </w:rPr>
        <w:t xml:space="preserve">Class </w:t>
      </w:r>
      <w:r>
        <w:rPr>
          <w:rFonts w:asciiTheme="majorBidi" w:hAnsiTheme="majorBidi" w:cstheme="majorBidi"/>
          <w:sz w:val="28"/>
          <w:szCs w:val="28"/>
        </w:rPr>
        <w:t xml:space="preserve">   BBA</w:t>
      </w:r>
      <w:r w:rsidRPr="00F76854">
        <w:rPr>
          <w:rFonts w:asciiTheme="majorBidi" w:hAnsiTheme="majorBidi" w:cstheme="majorBidi"/>
          <w:sz w:val="28"/>
          <w:szCs w:val="28"/>
        </w:rPr>
        <w:t xml:space="preserve"> hons</w:t>
      </w:r>
      <w:r>
        <w:rPr>
          <w:rFonts w:asciiTheme="majorBidi" w:hAnsiTheme="majorBidi" w:cstheme="majorBidi"/>
          <w:sz w:val="28"/>
          <w:szCs w:val="28"/>
        </w:rPr>
        <w:t xml:space="preserve">  </w:t>
      </w:r>
    </w:p>
    <w:p w:rsidR="00F76854" w:rsidRPr="00F76854" w:rsidRDefault="00F76854" w:rsidP="00647A65">
      <w:pPr>
        <w:rPr>
          <w:rFonts w:asciiTheme="majorBidi" w:hAnsiTheme="majorBidi" w:cstheme="majorBidi"/>
          <w:sz w:val="28"/>
          <w:szCs w:val="28"/>
        </w:rPr>
      </w:pPr>
      <w:r w:rsidRPr="00F76854">
        <w:rPr>
          <w:rFonts w:asciiTheme="majorBidi" w:hAnsiTheme="majorBidi" w:cstheme="majorBidi"/>
          <w:sz w:val="28"/>
          <w:szCs w:val="28"/>
        </w:rPr>
        <w:t>Sub to Sir Quaid iqbal</w:t>
      </w:r>
    </w:p>
    <w:p w:rsidR="00F76854" w:rsidRPr="00F76854" w:rsidRDefault="00F76854" w:rsidP="00647A65">
      <w:pPr>
        <w:rPr>
          <w:rFonts w:asciiTheme="majorBidi" w:hAnsiTheme="majorBidi" w:cstheme="majorBidi"/>
          <w:sz w:val="28"/>
          <w:szCs w:val="28"/>
        </w:rPr>
      </w:pPr>
      <w:r w:rsidRPr="00F76854">
        <w:rPr>
          <w:rFonts w:asciiTheme="majorBidi" w:hAnsiTheme="majorBidi" w:cstheme="majorBidi"/>
          <w:sz w:val="28"/>
          <w:szCs w:val="28"/>
        </w:rPr>
        <w:t>Date 15 June 2020</w:t>
      </w:r>
    </w:p>
    <w:p w:rsidR="00F76854" w:rsidRDefault="00F76854" w:rsidP="00647A65">
      <w:pPr>
        <w:rPr>
          <w:sz w:val="28"/>
          <w:szCs w:val="28"/>
        </w:rPr>
      </w:pPr>
      <w:r>
        <w:rPr>
          <w:sz w:val="28"/>
          <w:szCs w:val="28"/>
        </w:rPr>
        <w:t>Id 15299</w:t>
      </w:r>
    </w:p>
    <w:p w:rsidR="00F76854" w:rsidRDefault="00F76854" w:rsidP="00647A65">
      <w:pPr>
        <w:rPr>
          <w:sz w:val="28"/>
          <w:szCs w:val="28"/>
        </w:rPr>
      </w:pPr>
      <w:r>
        <w:rPr>
          <w:sz w:val="28"/>
          <w:szCs w:val="28"/>
        </w:rPr>
        <w:t xml:space="preserve">Assignment cost accounting </w:t>
      </w:r>
    </w:p>
    <w:p w:rsidR="00F76854" w:rsidRDefault="00F76854" w:rsidP="00647A65">
      <w:pPr>
        <w:rPr>
          <w:sz w:val="28"/>
          <w:szCs w:val="28"/>
        </w:rPr>
      </w:pPr>
    </w:p>
    <w:p w:rsidR="00F76854" w:rsidRDefault="00F76854" w:rsidP="00647A65">
      <w:pPr>
        <w:rPr>
          <w:sz w:val="28"/>
          <w:szCs w:val="28"/>
        </w:rPr>
      </w:pPr>
    </w:p>
    <w:p w:rsidR="00F76854" w:rsidRDefault="00F76854" w:rsidP="00647A65">
      <w:pPr>
        <w:rPr>
          <w:sz w:val="28"/>
          <w:szCs w:val="28"/>
        </w:rPr>
      </w:pPr>
    </w:p>
    <w:p w:rsidR="00F76854" w:rsidRDefault="00F76854" w:rsidP="00647A65">
      <w:pPr>
        <w:rPr>
          <w:sz w:val="28"/>
          <w:szCs w:val="28"/>
        </w:rPr>
      </w:pPr>
    </w:p>
    <w:p w:rsidR="00F76854" w:rsidRDefault="00F76854" w:rsidP="00647A65">
      <w:pPr>
        <w:rPr>
          <w:sz w:val="28"/>
          <w:szCs w:val="28"/>
        </w:rPr>
      </w:pPr>
    </w:p>
    <w:p w:rsidR="00F76854" w:rsidRDefault="00F76854" w:rsidP="00647A65">
      <w:pPr>
        <w:rPr>
          <w:sz w:val="28"/>
          <w:szCs w:val="28"/>
        </w:rPr>
      </w:pPr>
    </w:p>
    <w:p w:rsidR="00647A65" w:rsidRPr="00647A65" w:rsidRDefault="00647A65" w:rsidP="00647A65">
      <w:pPr>
        <w:rPr>
          <w:sz w:val="28"/>
          <w:szCs w:val="28"/>
        </w:rPr>
      </w:pPr>
      <w:r w:rsidRPr="00647A65">
        <w:rPr>
          <w:sz w:val="28"/>
          <w:szCs w:val="28"/>
        </w:rPr>
        <w:t>Cost accounting is defined as "a systematic set</w:t>
      </w:r>
      <w:proofErr w:type="gramStart"/>
      <w:r w:rsidRPr="00647A65">
        <w:rPr>
          <w:sz w:val="28"/>
          <w:szCs w:val="28"/>
        </w:rPr>
        <w:t>  of</w:t>
      </w:r>
      <w:proofErr w:type="gramEnd"/>
      <w:r w:rsidRPr="00647A65">
        <w:rPr>
          <w:sz w:val="28"/>
          <w:szCs w:val="28"/>
        </w:rPr>
        <w:t xml:space="preserve"> procedures for recording and reporting  measurements of the cost of manufacturing  goods and performing services in the aggregate and in detail. It includes methods for</w:t>
      </w:r>
      <w:proofErr w:type="gramStart"/>
      <w:r w:rsidRPr="00647A65">
        <w:rPr>
          <w:sz w:val="28"/>
          <w:szCs w:val="28"/>
        </w:rPr>
        <w:t>  recognizing</w:t>
      </w:r>
      <w:proofErr w:type="gramEnd"/>
      <w:r w:rsidRPr="00647A65">
        <w:rPr>
          <w:sz w:val="28"/>
          <w:szCs w:val="28"/>
        </w:rPr>
        <w:t>, classifying, allocating, aggregating  and reporting such costs and comparing them  with standard costs." Often considered a subset</w:t>
      </w:r>
      <w:proofErr w:type="gramStart"/>
      <w:r w:rsidRPr="00647A65">
        <w:rPr>
          <w:sz w:val="28"/>
          <w:szCs w:val="28"/>
        </w:rPr>
        <w:t>  of</w:t>
      </w:r>
      <w:proofErr w:type="gramEnd"/>
      <w:r w:rsidRPr="00647A65">
        <w:rPr>
          <w:sz w:val="28"/>
          <w:szCs w:val="28"/>
        </w:rPr>
        <w:t xml:space="preserve"> managerial accounting, its end goal is to  advise the management on how to optimize  business practices and processes based on cost  efficiency and capability. Cost accounting provides the detailed cost information that management needs to control current operations and plan for the future. Cost accounting information is also commonly used in financial accounting, but its primary function is for use by managers to facilitate their</w:t>
      </w:r>
      <w:r w:rsidR="00F76854" w:rsidRPr="00647A65">
        <w:rPr>
          <w:sz w:val="28"/>
          <w:szCs w:val="28"/>
        </w:rPr>
        <w:t> decision</w:t>
      </w:r>
      <w:r w:rsidRPr="00647A65">
        <w:rPr>
          <w:sz w:val="28"/>
          <w:szCs w:val="28"/>
        </w:rPr>
        <w:t xml:space="preserve"> making. Cost accounting is defined as "a systematic set of procedures for recording and reporting measurements of the cost of manufacturing goods and performing services in the aggregate and in detail. It includes methods for recognizing, classifying, allocating, aggregating and reporting such costs and comparing them with standard costs." Often considered a subset of managerial accounting, its end goal is to advise the management on </w:t>
      </w:r>
      <w:r w:rsidRPr="00647A65">
        <w:rPr>
          <w:sz w:val="28"/>
          <w:szCs w:val="28"/>
        </w:rPr>
        <w:lastRenderedPageBreak/>
        <w:t>how to optimize business practices and processes based on cost efficiency and capability. Cost accounting provides the detailed cost information that management needs to control current operations and plan for the future. Cost accounting information is also commonly used in financial accounting, but its pri function is for use by managers to facilitate their decisionmary making.</w:t>
      </w:r>
    </w:p>
    <w:p w:rsidR="00647A65" w:rsidRPr="00647A65" w:rsidRDefault="00647A65" w:rsidP="00647A65">
      <w:pPr>
        <w:rPr>
          <w:sz w:val="28"/>
          <w:szCs w:val="28"/>
        </w:rPr>
      </w:pPr>
      <w:r w:rsidRPr="00647A65">
        <w:rPr>
          <w:sz w:val="28"/>
          <w:szCs w:val="28"/>
        </w:rPr>
        <w:t>Cost accounting is a valuable tool you use to reduce and eliminate costs in a business. You also use cost accounting to determine a price for your product or service that will allow you to earn a reasonable profit. Familiarize yourself with the most important formulas, terms, and principles you need to know to apply cost accounting. You’ll also want to get the scoop on text-taking strategies for cost accounting students.</w:t>
      </w:r>
    </w:p>
    <w:p w:rsidR="00AA5989" w:rsidRDefault="00647A65" w:rsidP="00647A65">
      <w:pPr>
        <w:rPr>
          <w:sz w:val="28"/>
          <w:szCs w:val="28"/>
        </w:rPr>
      </w:pPr>
      <w:r w:rsidRPr="00647A65">
        <w:rPr>
          <w:sz w:val="28"/>
          <w:szCs w:val="28"/>
        </w:rPr>
        <w:t>I learned different cost allocating methods. We can apply those methods and allocate total cost of production to individual produts. With the help of these cost allocating methods, we can determine per unit cost of a product and then on the basis of these calculations, we can determine selling price per unit.</w:t>
      </w:r>
    </w:p>
    <w:p w:rsidR="00647A65" w:rsidRPr="00647A65" w:rsidRDefault="00647A65" w:rsidP="00647A65">
      <w:pPr>
        <w:rPr>
          <w:sz w:val="28"/>
          <w:szCs w:val="28"/>
        </w:rPr>
      </w:pPr>
      <w:r w:rsidRPr="00647A65">
        <w:rPr>
          <w:sz w:val="28"/>
          <w:szCs w:val="28"/>
        </w:rPr>
        <w:t xml:space="preserve">Cost accounting is defined as "a systematic set of procedures for recording and reporting measurements of the cost of manufacturing goods and performing services in the aggregate and in detail. It includes methods for recognizing, classifying, allocating, aggregating and reporting such costs and comparing them with standard costs." Often considered a subset of managerial accounting, its end goal is to advise the management on how to optimize business practices and processes based on cost efficiency and capability. Cost accounting provides the detailed cost information that management needs to control current operations and plan for the future. Cost accounting information is also commonly used in financial accounting, but its primary function is for use by managers to facilitate their decision making. Cost accounting is defined as "a systematic set of procedures for recording and reporting measurements of the cost of manufacturing goods and performing services in the aggregate and in detail. It includes methods for recognizing, classifying, allocating, aggregating and reporting such costs and comparing them with standard costs." Often considered a subset of managerial accounting, its end goal is to advise the management on how to optimize business practices and processes based on cost efficiency and capability. Cost accounting provides the detailed cost information that </w:t>
      </w:r>
      <w:r w:rsidRPr="00647A65">
        <w:rPr>
          <w:sz w:val="28"/>
          <w:szCs w:val="28"/>
        </w:rPr>
        <w:lastRenderedPageBreak/>
        <w:t xml:space="preserve">management needs to control current operations and plan for the future. Cost accounting information is also commonly used in financial accounting, but its pri function is for use by managers to facilitate their </w:t>
      </w:r>
      <w:r>
        <w:rPr>
          <w:sz w:val="28"/>
          <w:szCs w:val="28"/>
        </w:rPr>
        <w:t>div</w:t>
      </w:r>
      <w:r w:rsidRPr="00647A65">
        <w:rPr>
          <w:sz w:val="28"/>
          <w:szCs w:val="28"/>
        </w:rPr>
        <w:t>isionary making.</w:t>
      </w:r>
    </w:p>
    <w:p w:rsidR="00647A65" w:rsidRPr="00647A65" w:rsidRDefault="00647A65" w:rsidP="00647A65">
      <w:pPr>
        <w:rPr>
          <w:sz w:val="28"/>
          <w:szCs w:val="28"/>
        </w:rPr>
      </w:pPr>
      <w:r w:rsidRPr="00647A65">
        <w:rPr>
          <w:sz w:val="28"/>
          <w:szCs w:val="28"/>
        </w:rPr>
        <w:t>Cost accounting is a valuable tool you use to reduce and eliminate costs in a business. You also use cost accounting to determine a price for your product or service that will allow you to earn a reasonable profit. Familiarize yourself with the most important formulas, terms, and principles you need to know to apply cost accounting. You’ll also want to get the scoop on text-taking strategies for cost accounting students.</w:t>
      </w:r>
    </w:p>
    <w:p w:rsidR="00647A65" w:rsidRDefault="00647A65" w:rsidP="00647A65">
      <w:pPr>
        <w:rPr>
          <w:sz w:val="28"/>
          <w:szCs w:val="28"/>
        </w:rPr>
      </w:pPr>
      <w:r w:rsidRPr="00647A65">
        <w:rPr>
          <w:sz w:val="28"/>
          <w:szCs w:val="28"/>
        </w:rPr>
        <w:t>I learned different cost allocating methods. We can apply those methods and allocate total cost of production to individual products. With the help of these cost allocating methods, we can determine per unit cost of a product and then on the basis of these calculations, we can determine selling price per unit.</w:t>
      </w:r>
    </w:p>
    <w:p w:rsidR="00647A65" w:rsidRDefault="00647A65" w:rsidP="00647A65">
      <w:pPr>
        <w:rPr>
          <w:sz w:val="28"/>
          <w:szCs w:val="28"/>
        </w:rPr>
      </w:pPr>
    </w:p>
    <w:p w:rsidR="00647A65" w:rsidRPr="00647A65" w:rsidRDefault="00647A65" w:rsidP="00647A65">
      <w:pPr>
        <w:rPr>
          <w:sz w:val="28"/>
          <w:szCs w:val="28"/>
        </w:rPr>
      </w:pPr>
      <w:r w:rsidRPr="00647A65">
        <w:rPr>
          <w:sz w:val="28"/>
          <w:szCs w:val="28"/>
        </w:rPr>
        <w:t xml:space="preserve">I would like to mention some accounting principles which every accountant must know. Those principles are given below, </w:t>
      </w:r>
    </w:p>
    <w:p w:rsidR="00647A65" w:rsidRPr="00647A65" w:rsidRDefault="00647A65" w:rsidP="00647A65">
      <w:pPr>
        <w:rPr>
          <w:sz w:val="28"/>
          <w:szCs w:val="28"/>
        </w:rPr>
      </w:pPr>
    </w:p>
    <w:p w:rsidR="00647A65" w:rsidRPr="00647A65" w:rsidRDefault="00647A65" w:rsidP="00647A65">
      <w:pPr>
        <w:rPr>
          <w:sz w:val="28"/>
          <w:szCs w:val="28"/>
        </w:rPr>
      </w:pPr>
      <w:r w:rsidRPr="00647A65">
        <w:rPr>
          <w:sz w:val="28"/>
          <w:szCs w:val="28"/>
        </w:rPr>
        <w:t xml:space="preserve">Matching principle: </w:t>
      </w:r>
    </w:p>
    <w:p w:rsidR="00647A65" w:rsidRPr="00647A65" w:rsidRDefault="00647A65" w:rsidP="00647A65">
      <w:pPr>
        <w:rPr>
          <w:sz w:val="28"/>
          <w:szCs w:val="28"/>
        </w:rPr>
      </w:pPr>
      <w:r w:rsidRPr="00647A65">
        <w:rPr>
          <w:sz w:val="28"/>
          <w:szCs w:val="28"/>
        </w:rPr>
        <w:t>This principle states that your company’s revenue should be matched with the expenses that relate to that revenue. If you sell lamps in May, you create revenue for that month. The May revenue should be matched with the expenses you incurred for the lamps sold in May. So, the cost of the lamp is matched with the sales proceeds for the lamp’s sale.</w:t>
      </w:r>
    </w:p>
    <w:p w:rsidR="00647A65" w:rsidRPr="00647A65" w:rsidRDefault="00647A65" w:rsidP="00647A65">
      <w:pPr>
        <w:rPr>
          <w:sz w:val="28"/>
          <w:szCs w:val="28"/>
        </w:rPr>
      </w:pPr>
    </w:p>
    <w:p w:rsidR="00647A65" w:rsidRPr="00647A65" w:rsidRDefault="00647A65" w:rsidP="00647A65">
      <w:pPr>
        <w:rPr>
          <w:sz w:val="28"/>
          <w:szCs w:val="28"/>
        </w:rPr>
      </w:pPr>
      <w:r w:rsidRPr="00647A65">
        <w:rPr>
          <w:sz w:val="28"/>
          <w:szCs w:val="28"/>
        </w:rPr>
        <w:t xml:space="preserve">Principle of conservatism: </w:t>
      </w:r>
    </w:p>
    <w:p w:rsidR="00647A65" w:rsidRPr="00647A65" w:rsidRDefault="00647A65" w:rsidP="00647A65">
      <w:pPr>
        <w:rPr>
          <w:sz w:val="28"/>
          <w:szCs w:val="28"/>
        </w:rPr>
      </w:pPr>
      <w:r w:rsidRPr="00647A65">
        <w:rPr>
          <w:sz w:val="28"/>
          <w:szCs w:val="28"/>
        </w:rPr>
        <w:t xml:space="preserve">Accountants often need to make judgments. Conservatism means that the decision should generate the least attractive financial result. If there’s a decision about revenue, the conservative choice is to delay recognizing revenue in the financial statements. Expenses should be posted to the financial statements </w:t>
      </w:r>
      <w:r w:rsidRPr="00647A65">
        <w:rPr>
          <w:sz w:val="28"/>
          <w:szCs w:val="28"/>
        </w:rPr>
        <w:lastRenderedPageBreak/>
        <w:t>sooner rather than later. These choices generate financial statements that are less optimistic, which is why the approach is called conservative.</w:t>
      </w:r>
    </w:p>
    <w:p w:rsidR="00647A65" w:rsidRPr="00647A65" w:rsidRDefault="00647A65" w:rsidP="00647A65">
      <w:pPr>
        <w:rPr>
          <w:sz w:val="28"/>
          <w:szCs w:val="28"/>
        </w:rPr>
      </w:pPr>
      <w:r w:rsidRPr="00647A65">
        <w:rPr>
          <w:sz w:val="28"/>
          <w:szCs w:val="28"/>
        </w:rPr>
        <w:t>At last I would like to mention some formulas which I learned from studying this subject. In order to reduce and eliminate costs in a business, you need to know the formulas that are most often used in cost accounting. When you understand and use these foundational formulas, you’ll be able to analyze a product’s price and increase profits.</w:t>
      </w:r>
    </w:p>
    <w:p w:rsidR="00647A65" w:rsidRPr="00647A65" w:rsidRDefault="00647A65" w:rsidP="00647A65">
      <w:pPr>
        <w:rPr>
          <w:sz w:val="28"/>
          <w:szCs w:val="28"/>
        </w:rPr>
      </w:pPr>
      <w:r w:rsidRPr="00647A65">
        <w:rPr>
          <w:sz w:val="28"/>
          <w:szCs w:val="28"/>
        </w:rPr>
        <w:t>Breakeven Formula</w:t>
      </w:r>
      <w:r w:rsidR="00F76854">
        <w:rPr>
          <w:sz w:val="28"/>
          <w:szCs w:val="28"/>
        </w:rPr>
        <w:t>:</w:t>
      </w:r>
    </w:p>
    <w:p w:rsidR="00647A65" w:rsidRPr="00647A65" w:rsidRDefault="00647A65" w:rsidP="00647A65">
      <w:pPr>
        <w:rPr>
          <w:sz w:val="28"/>
          <w:szCs w:val="28"/>
        </w:rPr>
      </w:pPr>
    </w:p>
    <w:p w:rsidR="00647A65" w:rsidRPr="00647A65" w:rsidRDefault="00647A65" w:rsidP="00647A65">
      <w:pPr>
        <w:rPr>
          <w:sz w:val="28"/>
          <w:szCs w:val="28"/>
        </w:rPr>
      </w:pPr>
      <w:r w:rsidRPr="00647A65">
        <w:rPr>
          <w:sz w:val="28"/>
          <w:szCs w:val="28"/>
        </w:rPr>
        <w:t>Profit ($0) = sales – variable costs – fixed costs</w:t>
      </w:r>
    </w:p>
    <w:p w:rsidR="00647A65" w:rsidRPr="00647A65" w:rsidRDefault="00647A65" w:rsidP="00647A65">
      <w:pPr>
        <w:rPr>
          <w:sz w:val="28"/>
          <w:szCs w:val="28"/>
        </w:rPr>
      </w:pPr>
    </w:p>
    <w:p w:rsidR="00647A65" w:rsidRPr="00647A65" w:rsidRDefault="00647A65" w:rsidP="00647A65">
      <w:pPr>
        <w:rPr>
          <w:sz w:val="28"/>
          <w:szCs w:val="28"/>
        </w:rPr>
      </w:pPr>
      <w:r w:rsidRPr="00647A65">
        <w:rPr>
          <w:sz w:val="28"/>
          <w:szCs w:val="28"/>
        </w:rPr>
        <w:t>Target net income = sales – variable costs – fixed costs</w:t>
      </w:r>
    </w:p>
    <w:p w:rsidR="00647A65" w:rsidRPr="00647A65" w:rsidRDefault="00647A65" w:rsidP="00647A65">
      <w:pPr>
        <w:rPr>
          <w:sz w:val="28"/>
          <w:szCs w:val="28"/>
        </w:rPr>
      </w:pPr>
    </w:p>
    <w:p w:rsidR="00647A65" w:rsidRPr="00647A65" w:rsidRDefault="00647A65" w:rsidP="00647A65">
      <w:pPr>
        <w:rPr>
          <w:sz w:val="28"/>
          <w:szCs w:val="28"/>
        </w:rPr>
      </w:pPr>
      <w:r w:rsidRPr="00647A65">
        <w:rPr>
          <w:sz w:val="28"/>
          <w:szCs w:val="28"/>
        </w:rPr>
        <w:t>Gross Margin</w:t>
      </w:r>
    </w:p>
    <w:p w:rsidR="00647A65" w:rsidRPr="00647A65" w:rsidRDefault="00647A65" w:rsidP="00647A65">
      <w:pPr>
        <w:rPr>
          <w:sz w:val="28"/>
          <w:szCs w:val="28"/>
        </w:rPr>
      </w:pPr>
    </w:p>
    <w:p w:rsidR="00647A65" w:rsidRPr="00647A65" w:rsidRDefault="00647A65" w:rsidP="00647A65">
      <w:pPr>
        <w:rPr>
          <w:sz w:val="28"/>
          <w:szCs w:val="28"/>
        </w:rPr>
      </w:pPr>
      <w:r w:rsidRPr="00647A65">
        <w:rPr>
          <w:sz w:val="28"/>
          <w:szCs w:val="28"/>
        </w:rPr>
        <w:t>Gross margin = sale price – cost of sales (material and labor)</w:t>
      </w:r>
    </w:p>
    <w:p w:rsidR="00647A65" w:rsidRPr="00647A65" w:rsidRDefault="00647A65" w:rsidP="00647A65">
      <w:pPr>
        <w:rPr>
          <w:sz w:val="28"/>
          <w:szCs w:val="28"/>
        </w:rPr>
      </w:pPr>
    </w:p>
    <w:p w:rsidR="00647A65" w:rsidRPr="00647A65" w:rsidRDefault="00647A65" w:rsidP="00647A65">
      <w:pPr>
        <w:rPr>
          <w:sz w:val="28"/>
          <w:szCs w:val="28"/>
        </w:rPr>
      </w:pPr>
      <w:r w:rsidRPr="00647A65">
        <w:rPr>
          <w:sz w:val="28"/>
          <w:szCs w:val="28"/>
        </w:rPr>
        <w:t>Contribution Margin</w:t>
      </w:r>
    </w:p>
    <w:p w:rsidR="00647A65" w:rsidRPr="00647A65" w:rsidRDefault="00647A65" w:rsidP="00647A65">
      <w:pPr>
        <w:rPr>
          <w:sz w:val="28"/>
          <w:szCs w:val="28"/>
        </w:rPr>
      </w:pPr>
    </w:p>
    <w:p w:rsidR="00647A65" w:rsidRPr="00647A65" w:rsidRDefault="00647A65" w:rsidP="00647A65">
      <w:pPr>
        <w:rPr>
          <w:sz w:val="28"/>
          <w:szCs w:val="28"/>
        </w:rPr>
      </w:pPr>
      <w:r w:rsidRPr="00647A65">
        <w:rPr>
          <w:sz w:val="28"/>
          <w:szCs w:val="28"/>
        </w:rPr>
        <w:t>Contribution margin = sales – variable costs</w:t>
      </w:r>
    </w:p>
    <w:p w:rsidR="00647A65" w:rsidRPr="00647A65" w:rsidRDefault="00647A65" w:rsidP="00647A65">
      <w:pPr>
        <w:rPr>
          <w:sz w:val="28"/>
          <w:szCs w:val="28"/>
        </w:rPr>
      </w:pPr>
    </w:p>
    <w:p w:rsidR="00647A65" w:rsidRPr="00647A65" w:rsidRDefault="00647A65" w:rsidP="00647A65">
      <w:pPr>
        <w:rPr>
          <w:sz w:val="28"/>
          <w:szCs w:val="28"/>
        </w:rPr>
      </w:pPr>
      <w:r w:rsidRPr="00647A65">
        <w:rPr>
          <w:sz w:val="28"/>
          <w:szCs w:val="28"/>
        </w:rPr>
        <w:t>Pre-Tax Dollars Needed for Purchase</w:t>
      </w:r>
    </w:p>
    <w:p w:rsidR="00647A65" w:rsidRPr="00647A65" w:rsidRDefault="00647A65" w:rsidP="00647A65">
      <w:pPr>
        <w:rPr>
          <w:sz w:val="28"/>
          <w:szCs w:val="28"/>
        </w:rPr>
      </w:pPr>
    </w:p>
    <w:p w:rsidR="00647A65" w:rsidRPr="00647A65" w:rsidRDefault="00647A65" w:rsidP="00647A65">
      <w:pPr>
        <w:rPr>
          <w:sz w:val="28"/>
          <w:szCs w:val="28"/>
        </w:rPr>
      </w:pPr>
      <w:r w:rsidRPr="00647A65">
        <w:rPr>
          <w:sz w:val="28"/>
          <w:szCs w:val="28"/>
        </w:rPr>
        <w:t>Pre-tax dollars needed for purchase = cost of item ÷ (1 – tax rate)</w:t>
      </w:r>
    </w:p>
    <w:p w:rsidR="00647A65" w:rsidRPr="00647A65" w:rsidRDefault="00647A65" w:rsidP="00647A65">
      <w:pPr>
        <w:rPr>
          <w:sz w:val="28"/>
          <w:szCs w:val="28"/>
        </w:rPr>
      </w:pPr>
    </w:p>
    <w:p w:rsidR="00647A65" w:rsidRPr="00647A65" w:rsidRDefault="00647A65" w:rsidP="00647A65">
      <w:pPr>
        <w:rPr>
          <w:sz w:val="28"/>
          <w:szCs w:val="28"/>
        </w:rPr>
      </w:pPr>
      <w:r w:rsidRPr="00647A65">
        <w:rPr>
          <w:sz w:val="28"/>
          <w:szCs w:val="28"/>
        </w:rPr>
        <w:t>Price Variance</w:t>
      </w:r>
    </w:p>
    <w:p w:rsidR="00647A65" w:rsidRPr="00647A65" w:rsidRDefault="00647A65" w:rsidP="00647A65">
      <w:pPr>
        <w:rPr>
          <w:sz w:val="28"/>
          <w:szCs w:val="28"/>
        </w:rPr>
      </w:pPr>
    </w:p>
    <w:p w:rsidR="00647A65" w:rsidRPr="00647A65" w:rsidRDefault="00647A65" w:rsidP="00647A65">
      <w:pPr>
        <w:rPr>
          <w:sz w:val="28"/>
          <w:szCs w:val="28"/>
        </w:rPr>
      </w:pPr>
      <w:r w:rsidRPr="00647A65">
        <w:rPr>
          <w:sz w:val="28"/>
          <w:szCs w:val="28"/>
        </w:rPr>
        <w:t>Price variance = (actual price – budgeted price) × (actual units sold)</w:t>
      </w:r>
    </w:p>
    <w:p w:rsidR="00647A65" w:rsidRPr="00647A65" w:rsidRDefault="00647A65" w:rsidP="00647A65">
      <w:pPr>
        <w:rPr>
          <w:sz w:val="28"/>
          <w:szCs w:val="28"/>
        </w:rPr>
      </w:pPr>
    </w:p>
    <w:p w:rsidR="00647A65" w:rsidRPr="00647A65" w:rsidRDefault="00647A65" w:rsidP="00647A65">
      <w:pPr>
        <w:rPr>
          <w:sz w:val="28"/>
          <w:szCs w:val="28"/>
        </w:rPr>
      </w:pPr>
      <w:r w:rsidRPr="00647A65">
        <w:rPr>
          <w:sz w:val="28"/>
          <w:szCs w:val="28"/>
        </w:rPr>
        <w:t>Efficiency Variance</w:t>
      </w:r>
    </w:p>
    <w:p w:rsidR="00647A65" w:rsidRPr="00647A65" w:rsidRDefault="00647A65" w:rsidP="00647A65">
      <w:pPr>
        <w:rPr>
          <w:sz w:val="28"/>
          <w:szCs w:val="28"/>
        </w:rPr>
      </w:pPr>
    </w:p>
    <w:p w:rsidR="00647A65" w:rsidRPr="00647A65" w:rsidRDefault="00647A65" w:rsidP="00647A65">
      <w:pPr>
        <w:rPr>
          <w:sz w:val="28"/>
          <w:szCs w:val="28"/>
        </w:rPr>
      </w:pPr>
      <w:r w:rsidRPr="00647A65">
        <w:rPr>
          <w:sz w:val="28"/>
          <w:szCs w:val="28"/>
        </w:rPr>
        <w:t>Efficiency variance = (Actual quantity – budgeted quantity) × (standard price or rate)</w:t>
      </w:r>
    </w:p>
    <w:p w:rsidR="00647A65" w:rsidRPr="00647A65" w:rsidRDefault="00647A65" w:rsidP="00647A65">
      <w:pPr>
        <w:rPr>
          <w:sz w:val="28"/>
          <w:szCs w:val="28"/>
        </w:rPr>
      </w:pPr>
    </w:p>
    <w:p w:rsidR="00647A65" w:rsidRPr="00647A65" w:rsidRDefault="00647A65" w:rsidP="00647A65">
      <w:pPr>
        <w:rPr>
          <w:sz w:val="28"/>
          <w:szCs w:val="28"/>
        </w:rPr>
      </w:pPr>
      <w:r w:rsidRPr="00647A65">
        <w:rPr>
          <w:sz w:val="28"/>
          <w:szCs w:val="28"/>
        </w:rPr>
        <w:t>Variable Overhead Variance</w:t>
      </w:r>
    </w:p>
    <w:p w:rsidR="00647A65" w:rsidRPr="00647A65" w:rsidRDefault="00647A65" w:rsidP="00647A65">
      <w:pPr>
        <w:rPr>
          <w:sz w:val="28"/>
          <w:szCs w:val="28"/>
        </w:rPr>
      </w:pPr>
    </w:p>
    <w:p w:rsidR="00647A65" w:rsidRPr="00647A65" w:rsidRDefault="00647A65" w:rsidP="00647A65">
      <w:pPr>
        <w:rPr>
          <w:sz w:val="28"/>
          <w:szCs w:val="28"/>
        </w:rPr>
      </w:pPr>
      <w:r w:rsidRPr="00647A65">
        <w:rPr>
          <w:sz w:val="28"/>
          <w:szCs w:val="28"/>
        </w:rPr>
        <w:t>Variable overhead variance = spending variance + efficiency variance</w:t>
      </w:r>
    </w:p>
    <w:p w:rsidR="00647A65" w:rsidRPr="00647A65" w:rsidRDefault="00647A65" w:rsidP="00647A65">
      <w:pPr>
        <w:rPr>
          <w:sz w:val="28"/>
          <w:szCs w:val="28"/>
        </w:rPr>
      </w:pPr>
    </w:p>
    <w:p w:rsidR="00647A65" w:rsidRPr="00647A65" w:rsidRDefault="00647A65" w:rsidP="00647A65">
      <w:pPr>
        <w:rPr>
          <w:sz w:val="28"/>
          <w:szCs w:val="28"/>
        </w:rPr>
      </w:pPr>
      <w:r w:rsidRPr="00647A65">
        <w:rPr>
          <w:sz w:val="28"/>
          <w:szCs w:val="28"/>
        </w:rPr>
        <w:t>Ending Inventory</w:t>
      </w:r>
    </w:p>
    <w:p w:rsidR="00647A65" w:rsidRPr="00647A65" w:rsidRDefault="00647A65" w:rsidP="00647A65">
      <w:pPr>
        <w:rPr>
          <w:sz w:val="28"/>
          <w:szCs w:val="28"/>
        </w:rPr>
      </w:pPr>
    </w:p>
    <w:p w:rsidR="00647A65" w:rsidRPr="00647A65" w:rsidRDefault="00647A65" w:rsidP="00647A65">
      <w:pPr>
        <w:rPr>
          <w:sz w:val="28"/>
          <w:szCs w:val="28"/>
        </w:rPr>
      </w:pPr>
      <w:r w:rsidRPr="00647A65">
        <w:rPr>
          <w:sz w:val="28"/>
          <w:szCs w:val="28"/>
        </w:rPr>
        <w:t>Ending inventory = beginning invent</w:t>
      </w:r>
      <w:r w:rsidR="00F76854" w:rsidRPr="00F76854">
        <w:rPr>
          <w:sz w:val="28"/>
          <w:szCs w:val="28"/>
        </w:rPr>
        <w:t>ory + purchases – cost of sales</w:t>
      </w:r>
    </w:p>
    <w:sectPr w:rsidR="00647A65" w:rsidRPr="00647A65" w:rsidSect="00A25D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47A65"/>
    <w:rsid w:val="00647A65"/>
    <w:rsid w:val="00701E15"/>
    <w:rsid w:val="00936DAF"/>
    <w:rsid w:val="00A25D0F"/>
    <w:rsid w:val="00F768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farhad ali</dc:creator>
  <cp:lastModifiedBy>farhad ali</cp:lastModifiedBy>
  <cp:revision>1</cp:revision>
  <dcterms:created xsi:type="dcterms:W3CDTF">2020-06-15T07:55:00Z</dcterms:created>
  <dcterms:modified xsi:type="dcterms:W3CDTF">2020-06-15T08:11:00Z</dcterms:modified>
</cp:coreProperties>
</file>