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8D" w:rsidRPr="002F605D" w:rsidRDefault="00DA308D" w:rsidP="00DA308D">
      <w:pPr>
        <w:spacing w:after="0" w:line="240" w:lineRule="auto"/>
        <w:ind w:right="4"/>
        <w:jc w:val="center"/>
        <w:rPr>
          <w:rFonts w:ascii="Impact" w:eastAsia="Calibri" w:hAnsi="Impact" w:cs="Times New Roman"/>
          <w:b/>
          <w:sz w:val="50"/>
          <w:u w:color="000000"/>
        </w:rPr>
      </w:pPr>
      <w:bookmarkStart w:id="0" w:name="_GoBack"/>
      <w:bookmarkEnd w:id="0"/>
      <w:r w:rsidRPr="002F605D">
        <w:rPr>
          <w:rFonts w:ascii="Calibri" w:eastAsia="Calibri" w:hAnsi="Calibri" w:cs="Times New Roman"/>
          <w:noProof/>
        </w:rPr>
        <w:drawing>
          <wp:anchor distT="0" distB="0" distL="114300" distR="114300" simplePos="0" relativeHeight="251659264" behindDoc="0" locked="0" layoutInCell="1" allowOverlap="1" wp14:anchorId="015899C9" wp14:editId="3F105A75">
            <wp:simplePos x="0" y="0"/>
            <wp:positionH relativeFrom="column">
              <wp:posOffset>182880</wp:posOffset>
            </wp:positionH>
            <wp:positionV relativeFrom="paragraph">
              <wp:posOffset>-104775</wp:posOffset>
            </wp:positionV>
            <wp:extent cx="857250" cy="85725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2F605D">
        <w:rPr>
          <w:rFonts w:ascii="Impact" w:eastAsia="Calibri" w:hAnsi="Impact" w:cs="Times New Roman"/>
          <w:b/>
          <w:sz w:val="50"/>
          <w:u w:color="000000"/>
        </w:rPr>
        <w:t>IQRA NATIONAL UNIVERSITY</w:t>
      </w:r>
    </w:p>
    <w:p w:rsidR="00DA308D" w:rsidRPr="002F605D" w:rsidRDefault="00DA308D" w:rsidP="00DA308D">
      <w:pPr>
        <w:spacing w:after="0" w:line="240" w:lineRule="auto"/>
        <w:ind w:right="4"/>
        <w:jc w:val="center"/>
        <w:rPr>
          <w:rFonts w:ascii="Impact" w:eastAsia="Calibri" w:hAnsi="Impact" w:cs="Times New Roman"/>
          <w:b/>
          <w:sz w:val="42"/>
          <w:u w:color="000000"/>
        </w:rPr>
      </w:pPr>
      <w:r w:rsidRPr="002F605D">
        <w:rPr>
          <w:rFonts w:ascii="Impact" w:eastAsia="Calibri" w:hAnsi="Impact" w:cs="Times New Roman"/>
          <w:b/>
          <w:sz w:val="34"/>
          <w:u w:color="000000"/>
        </w:rPr>
        <w:t>DEPARTMENT OF ALLIED HEALTH SCIENCES</w:t>
      </w:r>
    </w:p>
    <w:p w:rsidR="00DA308D" w:rsidRDefault="00DA308D" w:rsidP="00DA308D">
      <w:pPr>
        <w:spacing w:after="0" w:line="240" w:lineRule="auto"/>
        <w:ind w:right="4"/>
        <w:jc w:val="center"/>
        <w:rPr>
          <w:rFonts w:ascii="Arial" w:eastAsia="Calibri" w:hAnsi="Arial" w:cs="Arial"/>
          <w:b/>
          <w:sz w:val="24"/>
          <w:u w:color="000000"/>
        </w:rPr>
      </w:pPr>
      <w:r>
        <w:rPr>
          <w:rFonts w:ascii="Arial" w:eastAsia="Calibri" w:hAnsi="Arial" w:cs="Arial"/>
          <w:b/>
          <w:sz w:val="24"/>
          <w:u w:color="000000"/>
        </w:rPr>
        <w:t>Final-Term Examination</w:t>
      </w:r>
    </w:p>
    <w:p w:rsidR="00DA308D" w:rsidRDefault="00DA308D" w:rsidP="00DA308D">
      <w:pPr>
        <w:spacing w:after="0" w:line="240" w:lineRule="auto"/>
        <w:ind w:right="4"/>
        <w:jc w:val="center"/>
        <w:rPr>
          <w:rFonts w:ascii="Arial" w:eastAsia="Calibri" w:hAnsi="Arial" w:cs="Arial"/>
          <w:b/>
          <w:sz w:val="24"/>
          <w:u w:color="000000"/>
        </w:rPr>
      </w:pPr>
      <w:proofErr w:type="gramStart"/>
      <w:r>
        <w:rPr>
          <w:rFonts w:ascii="Arial" w:eastAsia="Calibri" w:hAnsi="Arial" w:cs="Arial"/>
          <w:b/>
          <w:sz w:val="24"/>
          <w:u w:color="000000"/>
        </w:rPr>
        <w:t>By :</w:t>
      </w:r>
      <w:proofErr w:type="gramEnd"/>
      <w:r>
        <w:rPr>
          <w:rFonts w:ascii="Arial" w:eastAsia="Calibri" w:hAnsi="Arial" w:cs="Arial"/>
          <w:b/>
          <w:sz w:val="24"/>
          <w:u w:color="000000"/>
        </w:rPr>
        <w:t xml:space="preserve"> Usman Shahab </w:t>
      </w:r>
      <w:proofErr w:type="spellStart"/>
      <w:r>
        <w:rPr>
          <w:rFonts w:ascii="Arial" w:eastAsia="Calibri" w:hAnsi="Arial" w:cs="Arial"/>
          <w:b/>
          <w:sz w:val="24"/>
          <w:u w:color="000000"/>
        </w:rPr>
        <w:t>Orakzai</w:t>
      </w:r>
      <w:proofErr w:type="spellEnd"/>
    </w:p>
    <w:p w:rsidR="00DA308D" w:rsidRPr="002F605D" w:rsidRDefault="00DA308D" w:rsidP="00DA308D">
      <w:pPr>
        <w:spacing w:after="0" w:line="240" w:lineRule="auto"/>
        <w:ind w:right="4"/>
        <w:jc w:val="center"/>
        <w:rPr>
          <w:rFonts w:ascii="Arial" w:eastAsia="Calibri" w:hAnsi="Arial" w:cs="Arial"/>
          <w:b/>
          <w:sz w:val="24"/>
          <w:u w:color="000000"/>
        </w:rPr>
      </w:pPr>
      <w:r>
        <w:rPr>
          <w:rFonts w:ascii="Arial" w:eastAsia="Calibri" w:hAnsi="Arial" w:cs="Arial"/>
          <w:b/>
          <w:sz w:val="24"/>
          <w:u w:color="000000"/>
        </w:rPr>
        <w:t>ID: 13439</w:t>
      </w:r>
    </w:p>
    <w:p w:rsidR="00DA308D" w:rsidRPr="002F605D" w:rsidRDefault="00DA308D" w:rsidP="00DA308D">
      <w:pPr>
        <w:spacing w:after="160" w:line="240" w:lineRule="auto"/>
        <w:ind w:right="4"/>
        <w:jc w:val="center"/>
        <w:rPr>
          <w:rFonts w:ascii="Arial" w:eastAsia="Calibri" w:hAnsi="Arial" w:cs="Arial"/>
          <w:b/>
          <w:sz w:val="24"/>
          <w:u w:color="000000"/>
        </w:rPr>
      </w:pPr>
      <w:r>
        <w:rPr>
          <w:rFonts w:ascii="Arial" w:eastAsia="Calibri" w:hAnsi="Arial" w:cs="Arial"/>
          <w:b/>
          <w:sz w:val="24"/>
          <w:u w:color="000000"/>
        </w:rPr>
        <w:t xml:space="preserve">DPT </w:t>
      </w:r>
      <w:proofErr w:type="gramStart"/>
      <w:r>
        <w:rPr>
          <w:rFonts w:ascii="Arial" w:eastAsia="Calibri" w:hAnsi="Arial" w:cs="Arial"/>
          <w:b/>
          <w:sz w:val="24"/>
          <w:u w:color="000000"/>
        </w:rPr>
        <w:t>8</w:t>
      </w:r>
      <w:r w:rsidRPr="002F5E10">
        <w:rPr>
          <w:rFonts w:ascii="Arial" w:eastAsia="Calibri" w:hAnsi="Arial" w:cs="Arial"/>
          <w:b/>
          <w:sz w:val="24"/>
          <w:u w:color="000000"/>
          <w:vertAlign w:val="superscript"/>
        </w:rPr>
        <w:t>th</w:t>
      </w:r>
      <w:r>
        <w:rPr>
          <w:rFonts w:ascii="Arial" w:eastAsia="Calibri" w:hAnsi="Arial" w:cs="Arial"/>
          <w:b/>
          <w:sz w:val="24"/>
          <w:u w:color="000000"/>
        </w:rPr>
        <w:t xml:space="preserve">  semester</w:t>
      </w:r>
      <w:proofErr w:type="gramEnd"/>
    </w:p>
    <w:p w:rsidR="00DA308D" w:rsidRDefault="00DA308D" w:rsidP="00DA308D">
      <w:pPr>
        <w:spacing w:after="160" w:line="240" w:lineRule="auto"/>
        <w:ind w:right="4"/>
        <w:jc w:val="center"/>
        <w:rPr>
          <w:rFonts w:ascii="Times New Roman" w:eastAsia="Calibri" w:hAnsi="Times New Roman" w:cs="Times New Roman"/>
          <w:b/>
          <w:sz w:val="20"/>
          <w:szCs w:val="20"/>
          <w:u w:color="000000"/>
        </w:rPr>
      </w:pPr>
      <w:r>
        <w:rPr>
          <w:rFonts w:ascii="Times New Roman" w:eastAsia="Calibri" w:hAnsi="Times New Roman" w:cs="Times New Roman"/>
          <w:b/>
          <w:sz w:val="20"/>
          <w:szCs w:val="20"/>
          <w:u w:color="000000"/>
        </w:rPr>
        <w:t>Course Title: Neurological Physical Therapy</w:t>
      </w:r>
      <w:r>
        <w:rPr>
          <w:rFonts w:ascii="Times New Roman" w:eastAsia="Calibri" w:hAnsi="Times New Roman" w:cs="Times New Roman"/>
          <w:b/>
          <w:sz w:val="20"/>
          <w:szCs w:val="20"/>
          <w:u w:color="000000"/>
        </w:rPr>
        <w:t xml:space="preserve">          </w:t>
      </w:r>
      <w:r w:rsidRPr="002F605D">
        <w:rPr>
          <w:rFonts w:ascii="Times New Roman" w:eastAsia="Calibri" w:hAnsi="Times New Roman" w:cs="Times New Roman"/>
          <w:b/>
          <w:sz w:val="20"/>
          <w:szCs w:val="20"/>
          <w:u w:color="000000"/>
        </w:rPr>
        <w:tab/>
      </w:r>
      <w:r>
        <w:rPr>
          <w:rFonts w:ascii="Times New Roman" w:eastAsia="Calibri" w:hAnsi="Times New Roman" w:cs="Times New Roman"/>
          <w:b/>
          <w:sz w:val="20"/>
          <w:szCs w:val="20"/>
          <w:u w:color="000000"/>
        </w:rPr>
        <w:t xml:space="preserve">Instructor: Dr. </w:t>
      </w:r>
      <w:proofErr w:type="gramStart"/>
      <w:r>
        <w:rPr>
          <w:rFonts w:ascii="Times New Roman" w:eastAsia="Calibri" w:hAnsi="Times New Roman" w:cs="Times New Roman"/>
          <w:b/>
          <w:sz w:val="20"/>
          <w:szCs w:val="20"/>
          <w:u w:color="000000"/>
        </w:rPr>
        <w:t xml:space="preserve">M  </w:t>
      </w:r>
      <w:proofErr w:type="spellStart"/>
      <w:r>
        <w:rPr>
          <w:rFonts w:ascii="Times New Roman" w:eastAsia="Calibri" w:hAnsi="Times New Roman" w:cs="Times New Roman"/>
          <w:b/>
          <w:sz w:val="20"/>
          <w:szCs w:val="20"/>
          <w:u w:color="000000"/>
        </w:rPr>
        <w:t>Jaffar</w:t>
      </w:r>
      <w:proofErr w:type="spellEnd"/>
      <w:proofErr w:type="gramEnd"/>
    </w:p>
    <w:p w:rsidR="00DA308D" w:rsidRDefault="00DA308D" w:rsidP="00DA308D">
      <w:pPr>
        <w:spacing w:after="160" w:line="240" w:lineRule="auto"/>
        <w:ind w:right="4"/>
        <w:jc w:val="center"/>
        <w:rPr>
          <w:rFonts w:ascii="Arial" w:eastAsia="Calibri" w:hAnsi="Arial" w:cs="Arial"/>
          <w:b/>
          <w:sz w:val="24"/>
          <w:u w:color="000000"/>
        </w:rPr>
      </w:pPr>
    </w:p>
    <w:p w:rsidR="00DA308D" w:rsidRPr="002F605D" w:rsidRDefault="00DA308D" w:rsidP="00DA308D">
      <w:pPr>
        <w:pStyle w:val="Heading3"/>
        <w:rPr>
          <w:rFonts w:eastAsia="Calibri"/>
          <w:u w:color="000000"/>
        </w:rPr>
      </w:pPr>
      <w:r>
        <w:rPr>
          <w:sz w:val="24"/>
          <w:szCs w:val="24"/>
        </w:rPr>
        <w:t>Q1. What is spinal cord injury? Write about complete and incomplete spinal cord injury</w:t>
      </w:r>
      <w:r>
        <w:rPr>
          <w:sz w:val="24"/>
          <w:szCs w:val="24"/>
        </w:rPr>
        <w:t>?</w:t>
      </w:r>
    </w:p>
    <w:p w:rsidR="00993C11" w:rsidRDefault="00DA308D" w:rsidP="00DA308D">
      <w:pPr>
        <w:pStyle w:val="NoSpacing"/>
        <w:jc w:val="center"/>
        <w:rPr>
          <w:sz w:val="28"/>
          <w:shd w:val="clear" w:color="auto" w:fill="FFFFFF"/>
        </w:rPr>
      </w:pPr>
      <w:r w:rsidRPr="00DA308D">
        <w:rPr>
          <w:sz w:val="28"/>
          <w:shd w:val="clear" w:color="auto" w:fill="FFFFFF"/>
        </w:rPr>
        <w:t xml:space="preserve">A spinal cord injury — damage to any part of the spinal cord or nerves at the end of the spinal canal </w:t>
      </w:r>
      <w:r w:rsidRPr="00443771">
        <w:rPr>
          <w:b/>
          <w:sz w:val="28"/>
          <w:shd w:val="clear" w:color="auto" w:fill="FFFFFF"/>
        </w:rPr>
        <w:t xml:space="preserve">(cauda </w:t>
      </w:r>
      <w:proofErr w:type="spellStart"/>
      <w:r w:rsidRPr="00443771">
        <w:rPr>
          <w:b/>
          <w:sz w:val="28"/>
          <w:shd w:val="clear" w:color="auto" w:fill="FFFFFF"/>
        </w:rPr>
        <w:t>equina</w:t>
      </w:r>
      <w:proofErr w:type="spellEnd"/>
      <w:r w:rsidRPr="00443771">
        <w:rPr>
          <w:b/>
          <w:sz w:val="28"/>
          <w:shd w:val="clear" w:color="auto" w:fill="FFFFFF"/>
        </w:rPr>
        <w:t xml:space="preserve">) </w:t>
      </w:r>
      <w:r w:rsidR="00443771">
        <w:rPr>
          <w:sz w:val="28"/>
          <w:shd w:val="clear" w:color="auto" w:fill="FFFFFF"/>
        </w:rPr>
        <w:t xml:space="preserve">it may </w:t>
      </w:r>
      <w:r w:rsidRPr="00DA308D">
        <w:rPr>
          <w:sz w:val="28"/>
          <w:shd w:val="clear" w:color="auto" w:fill="FFFFFF"/>
        </w:rPr>
        <w:t>causes permanent changes in strength, sensation and other body functions below the site of the injury</w:t>
      </w:r>
    </w:p>
    <w:p w:rsidR="00443771" w:rsidRDefault="00443771" w:rsidP="00443771">
      <w:pPr>
        <w:pStyle w:val="Heading3"/>
      </w:pPr>
      <w:r>
        <w:t>SYMPTOMS OF INJURY THAT AGGREVATES:</w:t>
      </w:r>
    </w:p>
    <w:p w:rsidR="00443771" w:rsidRDefault="00443771" w:rsidP="00443771">
      <w:pPr>
        <w:pStyle w:val="NoSpacing"/>
        <w:jc w:val="center"/>
        <w:rPr>
          <w:sz w:val="28"/>
        </w:rPr>
      </w:pPr>
      <w:r w:rsidRPr="00443771">
        <w:rPr>
          <w:sz w:val="28"/>
        </w:rPr>
        <w:t xml:space="preserve">Your ability to control your limbs after a spinal cord injury depends on two factors: </w:t>
      </w:r>
    </w:p>
    <w:p w:rsidR="00443771" w:rsidRPr="00443771" w:rsidRDefault="00443771" w:rsidP="001A149E">
      <w:pPr>
        <w:pStyle w:val="NoSpacing"/>
        <w:numPr>
          <w:ilvl w:val="0"/>
          <w:numId w:val="1"/>
        </w:numPr>
        <w:rPr>
          <w:sz w:val="28"/>
        </w:rPr>
      </w:pPr>
      <w:r>
        <w:rPr>
          <w:sz w:val="28"/>
        </w:rPr>
        <w:t>T</w:t>
      </w:r>
      <w:r w:rsidRPr="00443771">
        <w:rPr>
          <w:sz w:val="28"/>
        </w:rPr>
        <w:t>he place of the injury along your spinal cord and the severity of injury to the spinal cord.</w:t>
      </w:r>
    </w:p>
    <w:p w:rsidR="00443771" w:rsidRDefault="00443771" w:rsidP="001A149E">
      <w:pPr>
        <w:pStyle w:val="NoSpacing"/>
        <w:numPr>
          <w:ilvl w:val="0"/>
          <w:numId w:val="1"/>
        </w:numPr>
        <w:rPr>
          <w:sz w:val="28"/>
        </w:rPr>
      </w:pPr>
      <w:r w:rsidRPr="00443771">
        <w:rPr>
          <w:sz w:val="28"/>
        </w:rPr>
        <w:t xml:space="preserve">The lowest normal part of your spinal cord is referred to as the neurological level of your injury. </w:t>
      </w:r>
    </w:p>
    <w:p w:rsidR="00443771" w:rsidRDefault="00443771" w:rsidP="00443771">
      <w:pPr>
        <w:pStyle w:val="NoSpacing"/>
        <w:jc w:val="center"/>
        <w:rPr>
          <w:sz w:val="28"/>
        </w:rPr>
      </w:pPr>
      <w:r w:rsidRPr="00443771">
        <w:rPr>
          <w:sz w:val="28"/>
        </w:rPr>
        <w:t>The severity of the injury is often called "the completeness" and is classi</w:t>
      </w:r>
      <w:r>
        <w:rPr>
          <w:sz w:val="28"/>
        </w:rPr>
        <w:t>fied as either of the following.</w:t>
      </w:r>
      <w:r w:rsidR="00322CE5">
        <w:rPr>
          <w:sz w:val="28"/>
        </w:rPr>
        <w:t xml:space="preserve"> </w:t>
      </w:r>
    </w:p>
    <w:p w:rsidR="00322CE5" w:rsidRDefault="00322CE5" w:rsidP="00322CE5">
      <w:pPr>
        <w:pStyle w:val="Heading3"/>
        <w:jc w:val="center"/>
      </w:pPr>
      <w:r>
        <w:t>CLASSIFICATION</w:t>
      </w:r>
    </w:p>
    <w:p w:rsidR="00443771" w:rsidRPr="00443771" w:rsidRDefault="00443771" w:rsidP="00443771">
      <w:pPr>
        <w:pStyle w:val="Heading3"/>
        <w:jc w:val="center"/>
      </w:pPr>
      <w:r>
        <w:t>INCOMPLETE AND COMPLETE SPINAL CORD INJURY:</w:t>
      </w:r>
    </w:p>
    <w:p w:rsidR="00443771" w:rsidRPr="00443771" w:rsidRDefault="00443771" w:rsidP="001A149E">
      <w:pPr>
        <w:pStyle w:val="NoSpacing"/>
        <w:numPr>
          <w:ilvl w:val="0"/>
          <w:numId w:val="2"/>
        </w:numPr>
        <w:jc w:val="center"/>
        <w:rPr>
          <w:sz w:val="28"/>
        </w:rPr>
      </w:pPr>
      <w:r w:rsidRPr="00443771">
        <w:rPr>
          <w:b/>
          <w:bCs/>
          <w:sz w:val="28"/>
        </w:rPr>
        <w:t>Complete.</w:t>
      </w:r>
      <w:r w:rsidRPr="00443771">
        <w:rPr>
          <w:sz w:val="28"/>
        </w:rPr>
        <w:t> If all feeling (sensory) and all ability to control movement (motor function) are lost below the spinal cord injury, your injury is called complete.</w:t>
      </w:r>
    </w:p>
    <w:p w:rsidR="00443771" w:rsidRPr="00443771" w:rsidRDefault="00443771" w:rsidP="001A149E">
      <w:pPr>
        <w:pStyle w:val="NoSpacing"/>
        <w:numPr>
          <w:ilvl w:val="0"/>
          <w:numId w:val="2"/>
        </w:numPr>
        <w:jc w:val="center"/>
        <w:rPr>
          <w:sz w:val="28"/>
        </w:rPr>
      </w:pPr>
      <w:r w:rsidRPr="00443771">
        <w:rPr>
          <w:b/>
          <w:bCs/>
          <w:sz w:val="28"/>
        </w:rPr>
        <w:t>Incomplete.</w:t>
      </w:r>
      <w:r w:rsidRPr="00443771">
        <w:rPr>
          <w:sz w:val="28"/>
        </w:rPr>
        <w:t> If you have some motor or sensory function below the affected area, your injury is called incomplete. There are varying degrees of incomplete injury.</w:t>
      </w:r>
    </w:p>
    <w:p w:rsidR="00443771" w:rsidRDefault="00443771" w:rsidP="00443771">
      <w:pPr>
        <w:pStyle w:val="Heading3"/>
      </w:pPr>
      <w:r>
        <w:t>REFERED TO AS:</w:t>
      </w:r>
    </w:p>
    <w:p w:rsidR="00443771" w:rsidRPr="00443771" w:rsidRDefault="00443771" w:rsidP="00443771">
      <w:pPr>
        <w:pStyle w:val="NoSpacing"/>
        <w:jc w:val="center"/>
        <w:rPr>
          <w:sz w:val="24"/>
        </w:rPr>
      </w:pPr>
      <w:proofErr w:type="gramStart"/>
      <w:r w:rsidRPr="00443771">
        <w:rPr>
          <w:rStyle w:val="Heading3Char"/>
          <w:rFonts w:eastAsiaTheme="minorHAnsi"/>
        </w:rPr>
        <w:lastRenderedPageBreak/>
        <w:t>Tetraplegia.</w:t>
      </w:r>
      <w:proofErr w:type="gramEnd"/>
      <w:r w:rsidRPr="00443771">
        <w:rPr>
          <w:sz w:val="28"/>
        </w:rPr>
        <w:t> Also known as quadriplegia, this means that your arms, hands, trunk, legs and pelvic organs are all affected by your spinal cord injury.</w:t>
      </w:r>
    </w:p>
    <w:p w:rsidR="00443771" w:rsidRPr="00443771" w:rsidRDefault="00443771" w:rsidP="00443771">
      <w:pPr>
        <w:pStyle w:val="NoSpacing"/>
        <w:jc w:val="center"/>
        <w:rPr>
          <w:sz w:val="28"/>
        </w:rPr>
      </w:pPr>
      <w:proofErr w:type="gramStart"/>
      <w:r w:rsidRPr="00443771">
        <w:rPr>
          <w:rStyle w:val="Heading3Char"/>
          <w:rFonts w:eastAsiaTheme="minorHAnsi"/>
        </w:rPr>
        <w:t>Paraplegia.</w:t>
      </w:r>
      <w:proofErr w:type="gramEnd"/>
      <w:r w:rsidRPr="00443771">
        <w:t> </w:t>
      </w:r>
      <w:r w:rsidRPr="00443771">
        <w:rPr>
          <w:sz w:val="28"/>
        </w:rPr>
        <w:t>This paralysis affects all or part of the trunk, legs and pelvic organs.</w:t>
      </w:r>
    </w:p>
    <w:p w:rsidR="00443771" w:rsidRDefault="00443771" w:rsidP="00585151">
      <w:pPr>
        <w:pStyle w:val="NoSpacing"/>
        <w:jc w:val="center"/>
        <w:rPr>
          <w:sz w:val="28"/>
        </w:rPr>
      </w:pPr>
      <w:r w:rsidRPr="00443771">
        <w:rPr>
          <w:sz w:val="28"/>
        </w:rPr>
        <w:t>Your health care team will perform a series of tests to determine the neurological level and completeness of your injury.</w:t>
      </w:r>
    </w:p>
    <w:p w:rsidR="00585151" w:rsidRDefault="00585151" w:rsidP="00585151">
      <w:pPr>
        <w:pStyle w:val="Heading3"/>
      </w:pPr>
      <w:r>
        <w:t>SYPMTOMS:</w:t>
      </w:r>
    </w:p>
    <w:p w:rsidR="00585151" w:rsidRPr="00585151" w:rsidRDefault="00585151" w:rsidP="00585151">
      <w:pPr>
        <w:pStyle w:val="NoSpacing"/>
        <w:ind w:left="360"/>
        <w:jc w:val="center"/>
        <w:rPr>
          <w:sz w:val="28"/>
        </w:rPr>
      </w:pPr>
      <w:r w:rsidRPr="00585151">
        <w:rPr>
          <w:sz w:val="28"/>
        </w:rPr>
        <w:t>Spinal cord injuries of any kind may result in one or more of the following signs and symptoms:</w:t>
      </w:r>
    </w:p>
    <w:p w:rsidR="00585151" w:rsidRPr="00585151" w:rsidRDefault="00585151" w:rsidP="001A149E">
      <w:pPr>
        <w:pStyle w:val="NoSpacing"/>
        <w:numPr>
          <w:ilvl w:val="0"/>
          <w:numId w:val="3"/>
        </w:numPr>
        <w:jc w:val="center"/>
        <w:rPr>
          <w:sz w:val="28"/>
        </w:rPr>
      </w:pPr>
      <w:r w:rsidRPr="00585151">
        <w:rPr>
          <w:sz w:val="28"/>
        </w:rPr>
        <w:t>Loss of movement</w:t>
      </w:r>
    </w:p>
    <w:p w:rsidR="00585151" w:rsidRPr="00585151" w:rsidRDefault="00585151" w:rsidP="001A149E">
      <w:pPr>
        <w:pStyle w:val="NoSpacing"/>
        <w:numPr>
          <w:ilvl w:val="0"/>
          <w:numId w:val="3"/>
        </w:numPr>
        <w:jc w:val="center"/>
        <w:rPr>
          <w:sz w:val="28"/>
        </w:rPr>
      </w:pPr>
      <w:r w:rsidRPr="00585151">
        <w:rPr>
          <w:sz w:val="28"/>
        </w:rPr>
        <w:t>Loss or altered sensation, including the ability to feel heat, cold and touch</w:t>
      </w:r>
    </w:p>
    <w:p w:rsidR="00585151" w:rsidRPr="00585151" w:rsidRDefault="00585151" w:rsidP="001A149E">
      <w:pPr>
        <w:pStyle w:val="NoSpacing"/>
        <w:numPr>
          <w:ilvl w:val="0"/>
          <w:numId w:val="3"/>
        </w:numPr>
        <w:jc w:val="center"/>
        <w:rPr>
          <w:sz w:val="28"/>
        </w:rPr>
      </w:pPr>
      <w:r w:rsidRPr="00585151">
        <w:rPr>
          <w:sz w:val="28"/>
        </w:rPr>
        <w:t>Loss of bowel or bladder control</w:t>
      </w:r>
    </w:p>
    <w:p w:rsidR="00585151" w:rsidRPr="00585151" w:rsidRDefault="00585151" w:rsidP="001A149E">
      <w:pPr>
        <w:pStyle w:val="NoSpacing"/>
        <w:numPr>
          <w:ilvl w:val="0"/>
          <w:numId w:val="3"/>
        </w:numPr>
        <w:jc w:val="center"/>
        <w:rPr>
          <w:sz w:val="28"/>
        </w:rPr>
      </w:pPr>
      <w:r w:rsidRPr="00585151">
        <w:rPr>
          <w:sz w:val="28"/>
        </w:rPr>
        <w:t>Exaggerated reflex activities or spasms</w:t>
      </w:r>
    </w:p>
    <w:p w:rsidR="00585151" w:rsidRPr="00585151" w:rsidRDefault="00585151" w:rsidP="001A149E">
      <w:pPr>
        <w:pStyle w:val="NoSpacing"/>
        <w:numPr>
          <w:ilvl w:val="0"/>
          <w:numId w:val="3"/>
        </w:numPr>
        <w:jc w:val="center"/>
        <w:rPr>
          <w:sz w:val="28"/>
        </w:rPr>
      </w:pPr>
      <w:r w:rsidRPr="00585151">
        <w:rPr>
          <w:sz w:val="28"/>
        </w:rPr>
        <w:t>Changes in sexual function, sexual sensitivity and fertility</w:t>
      </w:r>
    </w:p>
    <w:p w:rsidR="00585151" w:rsidRPr="00585151" w:rsidRDefault="00585151" w:rsidP="001A149E">
      <w:pPr>
        <w:pStyle w:val="NoSpacing"/>
        <w:numPr>
          <w:ilvl w:val="0"/>
          <w:numId w:val="3"/>
        </w:numPr>
        <w:jc w:val="center"/>
        <w:rPr>
          <w:sz w:val="28"/>
        </w:rPr>
      </w:pPr>
      <w:r w:rsidRPr="00585151">
        <w:rPr>
          <w:sz w:val="28"/>
        </w:rPr>
        <w:t>Pain or an intense stinging sensation caused by damage to the nerve fibers in your spinal cord</w:t>
      </w:r>
    </w:p>
    <w:p w:rsidR="00585151" w:rsidRPr="00585151" w:rsidRDefault="00585151" w:rsidP="001A149E">
      <w:pPr>
        <w:pStyle w:val="NoSpacing"/>
        <w:numPr>
          <w:ilvl w:val="0"/>
          <w:numId w:val="3"/>
        </w:numPr>
        <w:jc w:val="center"/>
        <w:rPr>
          <w:sz w:val="28"/>
        </w:rPr>
      </w:pPr>
      <w:r w:rsidRPr="00585151">
        <w:rPr>
          <w:sz w:val="28"/>
        </w:rPr>
        <w:t>Difficulty breathing, coughing or clearing secretions from your lungs</w:t>
      </w:r>
    </w:p>
    <w:p w:rsidR="00585151" w:rsidRDefault="00585151" w:rsidP="00585151">
      <w:pPr>
        <w:pStyle w:val="Heading3"/>
      </w:pPr>
    </w:p>
    <w:p w:rsidR="00585151" w:rsidRDefault="00585151" w:rsidP="00585151">
      <w:pPr>
        <w:pStyle w:val="Heading3"/>
      </w:pPr>
      <w:r>
        <w:t>DIAGNOSIS OF SCI:</w:t>
      </w:r>
    </w:p>
    <w:p w:rsidR="00585151" w:rsidRDefault="00585151" w:rsidP="001A149E">
      <w:pPr>
        <w:pStyle w:val="NoSpacing"/>
        <w:numPr>
          <w:ilvl w:val="0"/>
          <w:numId w:val="4"/>
        </w:numPr>
        <w:rPr>
          <w:sz w:val="28"/>
        </w:rPr>
      </w:pPr>
      <w:r>
        <w:rPr>
          <w:sz w:val="28"/>
        </w:rPr>
        <w:t>X ray</w:t>
      </w:r>
    </w:p>
    <w:p w:rsidR="00585151" w:rsidRDefault="00585151" w:rsidP="001A149E">
      <w:pPr>
        <w:pStyle w:val="NoSpacing"/>
        <w:numPr>
          <w:ilvl w:val="0"/>
          <w:numId w:val="4"/>
        </w:numPr>
        <w:rPr>
          <w:sz w:val="28"/>
        </w:rPr>
      </w:pPr>
      <w:r>
        <w:rPr>
          <w:sz w:val="28"/>
        </w:rPr>
        <w:t>Ct Scan</w:t>
      </w:r>
    </w:p>
    <w:p w:rsidR="00585151" w:rsidRDefault="00585151" w:rsidP="001A149E">
      <w:pPr>
        <w:pStyle w:val="NoSpacing"/>
        <w:numPr>
          <w:ilvl w:val="0"/>
          <w:numId w:val="4"/>
        </w:numPr>
        <w:rPr>
          <w:sz w:val="28"/>
        </w:rPr>
      </w:pPr>
      <w:r>
        <w:rPr>
          <w:sz w:val="28"/>
        </w:rPr>
        <w:t>MRI</w:t>
      </w:r>
    </w:p>
    <w:p w:rsidR="00585151" w:rsidRDefault="00585151" w:rsidP="00585151">
      <w:pPr>
        <w:pStyle w:val="NoSpacing"/>
        <w:ind w:left="720"/>
        <w:rPr>
          <w:sz w:val="28"/>
        </w:rPr>
      </w:pPr>
    </w:p>
    <w:p w:rsidR="00585151" w:rsidRDefault="00585151" w:rsidP="00585151">
      <w:pPr>
        <w:pStyle w:val="Heading3"/>
      </w:pPr>
      <w:r>
        <w:t>TREATMENT:</w:t>
      </w:r>
    </w:p>
    <w:p w:rsidR="00585151" w:rsidRDefault="00585151" w:rsidP="00585151">
      <w:pPr>
        <w:pStyle w:val="NoSpacing"/>
        <w:rPr>
          <w:sz w:val="28"/>
        </w:rPr>
      </w:pPr>
      <w:r w:rsidRPr="00585151">
        <w:rPr>
          <w:sz w:val="28"/>
        </w:rPr>
        <w:t>Unfortunately, there's no way to reverse damage to the spinal cord. But researchers are continually working on new treatments</w:t>
      </w:r>
      <w:r>
        <w:rPr>
          <w:sz w:val="28"/>
        </w:rPr>
        <w:t>.</w:t>
      </w:r>
    </w:p>
    <w:p w:rsidR="00585151" w:rsidRPr="00585151" w:rsidRDefault="00585151" w:rsidP="00585151">
      <w:pPr>
        <w:pStyle w:val="NoSpacing"/>
        <w:rPr>
          <w:b/>
          <w:sz w:val="28"/>
        </w:rPr>
      </w:pPr>
      <w:r w:rsidRPr="00585151">
        <w:rPr>
          <w:b/>
          <w:sz w:val="28"/>
        </w:rPr>
        <w:t>EMERGENCY TREATMENTS AND FIRST AIDS CARE:</w:t>
      </w:r>
    </w:p>
    <w:p w:rsidR="00585151" w:rsidRDefault="00585151" w:rsidP="001A149E">
      <w:pPr>
        <w:pStyle w:val="NoSpacing"/>
        <w:numPr>
          <w:ilvl w:val="0"/>
          <w:numId w:val="5"/>
        </w:numPr>
        <w:rPr>
          <w:sz w:val="28"/>
        </w:rPr>
      </w:pPr>
      <w:r>
        <w:rPr>
          <w:sz w:val="28"/>
        </w:rPr>
        <w:t>Medication</w:t>
      </w:r>
    </w:p>
    <w:p w:rsidR="00585151" w:rsidRDefault="00585151" w:rsidP="001A149E">
      <w:pPr>
        <w:pStyle w:val="NoSpacing"/>
        <w:numPr>
          <w:ilvl w:val="0"/>
          <w:numId w:val="5"/>
        </w:numPr>
        <w:rPr>
          <w:sz w:val="28"/>
        </w:rPr>
      </w:pPr>
      <w:r>
        <w:rPr>
          <w:sz w:val="28"/>
        </w:rPr>
        <w:t>Immobilization</w:t>
      </w:r>
    </w:p>
    <w:p w:rsidR="00585151" w:rsidRDefault="00585151" w:rsidP="001A149E">
      <w:pPr>
        <w:pStyle w:val="NoSpacing"/>
        <w:numPr>
          <w:ilvl w:val="0"/>
          <w:numId w:val="5"/>
        </w:numPr>
        <w:pBdr>
          <w:bottom w:val="single" w:sz="4" w:space="1" w:color="auto"/>
        </w:pBdr>
        <w:rPr>
          <w:sz w:val="28"/>
        </w:rPr>
      </w:pPr>
      <w:r>
        <w:rPr>
          <w:sz w:val="28"/>
        </w:rPr>
        <w:t>Surgery Etc.</w:t>
      </w:r>
    </w:p>
    <w:p w:rsidR="00585151" w:rsidRDefault="00585151" w:rsidP="00585151">
      <w:pPr>
        <w:pStyle w:val="Heading3"/>
      </w:pPr>
    </w:p>
    <w:p w:rsidR="00585151" w:rsidRDefault="00585151" w:rsidP="00585151">
      <w:pPr>
        <w:pStyle w:val="Heading3"/>
        <w:rPr>
          <w:sz w:val="24"/>
          <w:szCs w:val="24"/>
        </w:rPr>
      </w:pPr>
      <w:r>
        <w:rPr>
          <w:sz w:val="24"/>
          <w:szCs w:val="24"/>
        </w:rPr>
        <w:lastRenderedPageBreak/>
        <w:t>Q2: Explain the following?</w:t>
      </w:r>
    </w:p>
    <w:p w:rsidR="00585151" w:rsidRDefault="00585151" w:rsidP="001A149E">
      <w:pPr>
        <w:pStyle w:val="Heading3"/>
        <w:numPr>
          <w:ilvl w:val="0"/>
          <w:numId w:val="6"/>
        </w:numPr>
        <w:rPr>
          <w:sz w:val="24"/>
          <w:szCs w:val="24"/>
        </w:rPr>
      </w:pPr>
      <w:r>
        <w:rPr>
          <w:sz w:val="24"/>
          <w:szCs w:val="24"/>
        </w:rPr>
        <w:t>Central cord syndrome</w:t>
      </w:r>
    </w:p>
    <w:p w:rsidR="00585151" w:rsidRDefault="00585151" w:rsidP="001A149E">
      <w:pPr>
        <w:pStyle w:val="Heading3"/>
        <w:numPr>
          <w:ilvl w:val="0"/>
          <w:numId w:val="6"/>
        </w:numPr>
        <w:rPr>
          <w:sz w:val="24"/>
          <w:szCs w:val="24"/>
        </w:rPr>
      </w:pPr>
      <w:r>
        <w:rPr>
          <w:sz w:val="24"/>
          <w:szCs w:val="24"/>
        </w:rPr>
        <w:t>Anterior cord syndrome</w:t>
      </w:r>
    </w:p>
    <w:p w:rsidR="00585151" w:rsidRDefault="00585151" w:rsidP="001A149E">
      <w:pPr>
        <w:pStyle w:val="Heading3"/>
        <w:numPr>
          <w:ilvl w:val="0"/>
          <w:numId w:val="6"/>
        </w:numPr>
        <w:rPr>
          <w:sz w:val="24"/>
          <w:szCs w:val="24"/>
        </w:rPr>
      </w:pPr>
      <w:r>
        <w:rPr>
          <w:sz w:val="24"/>
          <w:szCs w:val="24"/>
        </w:rPr>
        <w:t xml:space="preserve">Brown </w:t>
      </w:r>
      <w:proofErr w:type="spellStart"/>
      <w:r>
        <w:rPr>
          <w:sz w:val="24"/>
          <w:szCs w:val="24"/>
        </w:rPr>
        <w:t>sequards</w:t>
      </w:r>
      <w:proofErr w:type="spellEnd"/>
      <w:r>
        <w:rPr>
          <w:sz w:val="24"/>
          <w:szCs w:val="24"/>
        </w:rPr>
        <w:t xml:space="preserve"> syndrome</w:t>
      </w:r>
    </w:p>
    <w:p w:rsidR="00585151" w:rsidRDefault="00585151" w:rsidP="001A149E">
      <w:pPr>
        <w:pStyle w:val="Heading3"/>
        <w:numPr>
          <w:ilvl w:val="0"/>
          <w:numId w:val="6"/>
        </w:numPr>
        <w:rPr>
          <w:sz w:val="24"/>
          <w:szCs w:val="24"/>
        </w:rPr>
      </w:pPr>
      <w:proofErr w:type="gramStart"/>
      <w:r>
        <w:rPr>
          <w:sz w:val="24"/>
          <w:szCs w:val="24"/>
        </w:rPr>
        <w:t xml:space="preserve">Cauda </w:t>
      </w:r>
      <w:proofErr w:type="spellStart"/>
      <w:r>
        <w:rPr>
          <w:sz w:val="24"/>
          <w:szCs w:val="24"/>
        </w:rPr>
        <w:t>equaina</w:t>
      </w:r>
      <w:proofErr w:type="spellEnd"/>
      <w:r>
        <w:rPr>
          <w:sz w:val="24"/>
          <w:szCs w:val="24"/>
        </w:rPr>
        <w:t xml:space="preserve"> syndrome.</w:t>
      </w:r>
      <w:proofErr w:type="gramEnd"/>
    </w:p>
    <w:p w:rsidR="0094126E" w:rsidRPr="0094126E" w:rsidRDefault="0094126E" w:rsidP="001A149E">
      <w:pPr>
        <w:pStyle w:val="Heading3"/>
        <w:numPr>
          <w:ilvl w:val="0"/>
          <w:numId w:val="7"/>
        </w:numPr>
        <w:rPr>
          <w:sz w:val="48"/>
        </w:rPr>
      </w:pPr>
      <w:r w:rsidRPr="0094126E">
        <w:rPr>
          <w:sz w:val="48"/>
        </w:rPr>
        <w:t>Central Cord Syndrome</w:t>
      </w:r>
      <w:r>
        <w:rPr>
          <w:sz w:val="48"/>
        </w:rPr>
        <w:t>:</w:t>
      </w:r>
    </w:p>
    <w:p w:rsidR="0094126E" w:rsidRPr="0094126E" w:rsidRDefault="0094126E" w:rsidP="0094126E">
      <w:pPr>
        <w:pStyle w:val="NoSpacing"/>
        <w:jc w:val="center"/>
        <w:rPr>
          <w:sz w:val="28"/>
        </w:rPr>
      </w:pPr>
      <w:r w:rsidRPr="0094126E">
        <w:rPr>
          <w:sz w:val="28"/>
        </w:rPr>
        <w:t>Central cord syndrome (CCS) is an incomplete traumatic injury to the cervical spinal cord – the portion of the spinal cord that runs</w:t>
      </w:r>
      <w:r w:rsidRPr="0094126E">
        <w:rPr>
          <w:sz w:val="28"/>
        </w:rPr>
        <w:t xml:space="preserve"> through the bones of the neck.</w:t>
      </w:r>
    </w:p>
    <w:p w:rsidR="0094126E" w:rsidRDefault="0094126E" w:rsidP="001A149E">
      <w:pPr>
        <w:pStyle w:val="NoSpacing"/>
        <w:numPr>
          <w:ilvl w:val="0"/>
          <w:numId w:val="8"/>
        </w:numPr>
        <w:jc w:val="center"/>
        <w:rPr>
          <w:sz w:val="28"/>
        </w:rPr>
      </w:pPr>
      <w:r w:rsidRPr="0094126E">
        <w:rPr>
          <w:sz w:val="28"/>
        </w:rPr>
        <w:t>This injury results in weakness in the arms more so than the legs. The injury is considered “incomplete” because patients are usually not completely paralyzed.</w:t>
      </w:r>
    </w:p>
    <w:p w:rsidR="0094126E" w:rsidRDefault="0094126E" w:rsidP="001A149E">
      <w:pPr>
        <w:pStyle w:val="NoSpacing"/>
        <w:numPr>
          <w:ilvl w:val="0"/>
          <w:numId w:val="8"/>
        </w:numPr>
        <w:jc w:val="center"/>
        <w:rPr>
          <w:sz w:val="28"/>
        </w:rPr>
      </w:pPr>
      <w:r>
        <w:rPr>
          <w:sz w:val="28"/>
        </w:rPr>
        <w:t xml:space="preserve">Pain and </w:t>
      </w:r>
      <w:r w:rsidR="00D069E4">
        <w:rPr>
          <w:sz w:val="28"/>
        </w:rPr>
        <w:t>Temperature</w:t>
      </w:r>
      <w:r>
        <w:rPr>
          <w:sz w:val="28"/>
        </w:rPr>
        <w:t xml:space="preserve"> </w:t>
      </w:r>
    </w:p>
    <w:p w:rsidR="0094126E" w:rsidRDefault="0094126E" w:rsidP="001A149E">
      <w:pPr>
        <w:pStyle w:val="NoSpacing"/>
        <w:numPr>
          <w:ilvl w:val="0"/>
          <w:numId w:val="8"/>
        </w:numPr>
        <w:jc w:val="center"/>
        <w:rPr>
          <w:sz w:val="28"/>
        </w:rPr>
      </w:pPr>
      <w:r>
        <w:rPr>
          <w:sz w:val="28"/>
        </w:rPr>
        <w:t>Motor w</w:t>
      </w:r>
      <w:r w:rsidR="00D069E4">
        <w:rPr>
          <w:sz w:val="28"/>
        </w:rPr>
        <w:t>ea</w:t>
      </w:r>
      <w:r>
        <w:rPr>
          <w:sz w:val="28"/>
        </w:rPr>
        <w:t xml:space="preserve">kness of </w:t>
      </w:r>
      <w:r w:rsidR="00D069E4">
        <w:rPr>
          <w:sz w:val="28"/>
        </w:rPr>
        <w:t>upper limbs is more than lower limbs due to spatial</w:t>
      </w:r>
    </w:p>
    <w:p w:rsidR="00D069E4" w:rsidRDefault="00D069E4" w:rsidP="001A149E">
      <w:pPr>
        <w:pStyle w:val="NoSpacing"/>
        <w:numPr>
          <w:ilvl w:val="0"/>
          <w:numId w:val="8"/>
        </w:numPr>
        <w:jc w:val="center"/>
        <w:rPr>
          <w:sz w:val="28"/>
        </w:rPr>
      </w:pPr>
      <w:r>
        <w:rPr>
          <w:sz w:val="28"/>
        </w:rPr>
        <w:t>Bladder and bowl involvement is early</w:t>
      </w:r>
    </w:p>
    <w:p w:rsidR="0094126E" w:rsidRDefault="0094126E" w:rsidP="0094126E">
      <w:pPr>
        <w:pStyle w:val="Heading3"/>
      </w:pPr>
      <w:r>
        <w:t>Clinical Manifestation</w:t>
      </w:r>
    </w:p>
    <w:p w:rsidR="0094126E" w:rsidRDefault="0094126E" w:rsidP="001A149E">
      <w:pPr>
        <w:pStyle w:val="NoSpacing"/>
        <w:numPr>
          <w:ilvl w:val="0"/>
          <w:numId w:val="9"/>
        </w:numPr>
        <w:rPr>
          <w:sz w:val="28"/>
        </w:rPr>
      </w:pPr>
      <w:r>
        <w:rPr>
          <w:sz w:val="28"/>
        </w:rPr>
        <w:t>Occurs due to hyperextension of C-spine</w:t>
      </w:r>
    </w:p>
    <w:p w:rsidR="0094126E" w:rsidRDefault="0094126E" w:rsidP="001A149E">
      <w:pPr>
        <w:pStyle w:val="NoSpacing"/>
        <w:numPr>
          <w:ilvl w:val="0"/>
          <w:numId w:val="9"/>
        </w:numPr>
        <w:rPr>
          <w:sz w:val="28"/>
        </w:rPr>
      </w:pPr>
      <w:r>
        <w:rPr>
          <w:sz w:val="28"/>
        </w:rPr>
        <w:t>Disproportional greater UL weakness</w:t>
      </w:r>
    </w:p>
    <w:p w:rsidR="0094126E" w:rsidRDefault="0094126E" w:rsidP="001A149E">
      <w:pPr>
        <w:pStyle w:val="NoSpacing"/>
        <w:numPr>
          <w:ilvl w:val="0"/>
          <w:numId w:val="9"/>
        </w:numPr>
        <w:rPr>
          <w:sz w:val="28"/>
        </w:rPr>
      </w:pPr>
      <w:r>
        <w:rPr>
          <w:sz w:val="28"/>
        </w:rPr>
        <w:t>Sensory loss</w:t>
      </w:r>
    </w:p>
    <w:p w:rsidR="0094126E" w:rsidRPr="0094126E" w:rsidRDefault="0094126E" w:rsidP="001A149E">
      <w:pPr>
        <w:pStyle w:val="NoSpacing"/>
        <w:numPr>
          <w:ilvl w:val="0"/>
          <w:numId w:val="9"/>
        </w:numPr>
        <w:rPr>
          <w:sz w:val="28"/>
        </w:rPr>
      </w:pPr>
      <w:r>
        <w:rPr>
          <w:sz w:val="28"/>
        </w:rPr>
        <w:t xml:space="preserve">Recovery is possible </w:t>
      </w:r>
    </w:p>
    <w:p w:rsidR="00D069E4" w:rsidRPr="00D069E4" w:rsidRDefault="00D069E4" w:rsidP="001A149E">
      <w:pPr>
        <w:pStyle w:val="Heading3"/>
        <w:numPr>
          <w:ilvl w:val="0"/>
          <w:numId w:val="7"/>
        </w:numPr>
        <w:rPr>
          <w:sz w:val="48"/>
          <w:szCs w:val="24"/>
        </w:rPr>
      </w:pPr>
      <w:r w:rsidRPr="00D069E4">
        <w:rPr>
          <w:sz w:val="48"/>
        </w:rPr>
        <w:t xml:space="preserve">Anterior Cord </w:t>
      </w:r>
      <w:proofErr w:type="gramStart"/>
      <w:r w:rsidRPr="00D069E4">
        <w:rPr>
          <w:sz w:val="48"/>
        </w:rPr>
        <w:t>Syndrome :</w:t>
      </w:r>
      <w:proofErr w:type="gramEnd"/>
    </w:p>
    <w:p w:rsidR="00D069E4" w:rsidRDefault="00D069E4" w:rsidP="00D069E4">
      <w:pPr>
        <w:pStyle w:val="NoSpacing"/>
      </w:pPr>
      <w:r w:rsidRPr="005E382E">
        <w:rPr>
          <w:rStyle w:val="Heading3Char"/>
          <w:rFonts w:eastAsiaTheme="minorHAnsi"/>
          <w:sz w:val="28"/>
          <w:szCs w:val="28"/>
        </w:rPr>
        <w:t>Anterior spinal artery syndrome</w:t>
      </w:r>
      <w:r>
        <w:t> </w:t>
      </w:r>
      <w:r w:rsidRPr="00D069E4">
        <w:rPr>
          <w:sz w:val="28"/>
          <w:szCs w:val="28"/>
        </w:rPr>
        <w:t>(also known as "anterior spinal cord syndrome") is syndrome caused by </w:t>
      </w:r>
      <w:r w:rsidRPr="005E382E">
        <w:rPr>
          <w:rFonts w:ascii="Arial" w:hAnsi="Arial" w:cs="Arial"/>
          <w:sz w:val="28"/>
          <w:szCs w:val="28"/>
        </w:rPr>
        <w:t>ischemia</w:t>
      </w:r>
      <w:r w:rsidRPr="00D069E4">
        <w:rPr>
          <w:sz w:val="28"/>
          <w:szCs w:val="28"/>
        </w:rPr>
        <w:t> of the </w:t>
      </w:r>
      <w:r w:rsidRPr="005E382E">
        <w:rPr>
          <w:rFonts w:ascii="Arial" w:hAnsi="Arial" w:cs="Arial"/>
          <w:sz w:val="28"/>
          <w:szCs w:val="28"/>
        </w:rPr>
        <w:t>anterior spinal artery</w:t>
      </w:r>
      <w:r w:rsidRPr="00D069E4">
        <w:rPr>
          <w:sz w:val="28"/>
          <w:szCs w:val="28"/>
        </w:rPr>
        <w:t xml:space="preserve"> resulting in loss of function of the anterior two-thirds of the </w:t>
      </w:r>
      <w:r w:rsidRPr="005E382E">
        <w:rPr>
          <w:rFonts w:ascii="Arial" w:hAnsi="Arial" w:cs="Arial"/>
          <w:sz w:val="28"/>
          <w:szCs w:val="28"/>
        </w:rPr>
        <w:t>spinal cord</w:t>
      </w:r>
      <w:r w:rsidRPr="00D069E4">
        <w:rPr>
          <w:sz w:val="28"/>
          <w:szCs w:val="28"/>
        </w:rPr>
        <w:t>. The region affected includes the descending </w:t>
      </w:r>
      <w:r w:rsidRPr="005E382E">
        <w:rPr>
          <w:rFonts w:ascii="Arial" w:hAnsi="Arial" w:cs="Arial"/>
          <w:sz w:val="28"/>
          <w:szCs w:val="28"/>
        </w:rPr>
        <w:t>corticospinal tract</w:t>
      </w:r>
      <w:r w:rsidRPr="00D069E4">
        <w:rPr>
          <w:sz w:val="28"/>
          <w:szCs w:val="28"/>
        </w:rPr>
        <w:t>, ascending </w:t>
      </w:r>
      <w:r w:rsidRPr="005E382E">
        <w:rPr>
          <w:rFonts w:ascii="Arial" w:hAnsi="Arial" w:cs="Arial"/>
          <w:sz w:val="28"/>
          <w:szCs w:val="28"/>
        </w:rPr>
        <w:t>spinothalamic tract</w:t>
      </w:r>
      <w:r w:rsidRPr="00D069E4">
        <w:rPr>
          <w:sz w:val="28"/>
          <w:szCs w:val="28"/>
        </w:rPr>
        <w:t>, and autonomic fibers. It is characterized by a corresponding loss of </w:t>
      </w:r>
      <w:r w:rsidRPr="005E382E">
        <w:rPr>
          <w:rFonts w:ascii="Arial" w:hAnsi="Arial" w:cs="Arial"/>
          <w:sz w:val="28"/>
          <w:szCs w:val="28"/>
        </w:rPr>
        <w:t>motor function</w:t>
      </w:r>
      <w:r w:rsidRPr="00D069E4">
        <w:rPr>
          <w:sz w:val="28"/>
          <w:szCs w:val="28"/>
        </w:rPr>
        <w:t>, loss of pain and temperature sensation, and </w:t>
      </w:r>
      <w:r w:rsidRPr="005E382E">
        <w:rPr>
          <w:rFonts w:ascii="Arial" w:hAnsi="Arial" w:cs="Arial"/>
          <w:sz w:val="28"/>
          <w:szCs w:val="28"/>
        </w:rPr>
        <w:t>hypotension</w:t>
      </w:r>
      <w:r w:rsidRPr="00D069E4">
        <w:rPr>
          <w:sz w:val="28"/>
          <w:szCs w:val="28"/>
        </w:rPr>
        <w:t>.</w:t>
      </w:r>
    </w:p>
    <w:p w:rsidR="00D069E4" w:rsidRPr="005E382E" w:rsidRDefault="00D069E4" w:rsidP="005E382E">
      <w:pPr>
        <w:pStyle w:val="NoSpacing"/>
        <w:rPr>
          <w:sz w:val="28"/>
          <w:szCs w:val="28"/>
        </w:rPr>
      </w:pPr>
      <w:r w:rsidRPr="005E382E">
        <w:rPr>
          <w:sz w:val="28"/>
          <w:szCs w:val="28"/>
        </w:rPr>
        <w:t>Anterior spinal artery syndrome is the most common form of spinal cord infarction</w:t>
      </w:r>
      <w:r w:rsidR="005E382E" w:rsidRPr="005E382E">
        <w:rPr>
          <w:sz w:val="28"/>
          <w:szCs w:val="28"/>
        </w:rPr>
        <w:t>.</w:t>
      </w:r>
      <w:r w:rsidRPr="005E382E">
        <w:rPr>
          <w:sz w:val="28"/>
          <w:szCs w:val="28"/>
        </w:rPr>
        <w:t xml:space="preserve"> The anterior spinal cord is at increased risk for </w:t>
      </w:r>
      <w:r w:rsidRPr="005E382E">
        <w:rPr>
          <w:sz w:val="28"/>
          <w:szCs w:val="28"/>
        </w:rPr>
        <w:t>infarction</w:t>
      </w:r>
      <w:r w:rsidRPr="005E382E">
        <w:rPr>
          <w:sz w:val="28"/>
          <w:szCs w:val="28"/>
        </w:rPr>
        <w:t xml:space="preserve"> because it is </w:t>
      </w:r>
      <w:r w:rsidRPr="005E382E">
        <w:rPr>
          <w:sz w:val="28"/>
          <w:szCs w:val="28"/>
        </w:rPr>
        <w:lastRenderedPageBreak/>
        <w:t xml:space="preserve">supplied by the single anterior spinal artery, which has </w:t>
      </w:r>
      <w:proofErr w:type="gramStart"/>
      <w:r w:rsidRPr="005E382E">
        <w:rPr>
          <w:sz w:val="28"/>
          <w:szCs w:val="28"/>
        </w:rPr>
        <w:t>few</w:t>
      </w:r>
      <w:proofErr w:type="gramEnd"/>
      <w:r w:rsidRPr="005E382E">
        <w:rPr>
          <w:sz w:val="28"/>
          <w:szCs w:val="28"/>
        </w:rPr>
        <w:t xml:space="preserve"> collateral unlike the posterior spinal cord which is supplied by two </w:t>
      </w:r>
      <w:r w:rsidRPr="005E382E">
        <w:rPr>
          <w:rFonts w:ascii="Arial" w:hAnsi="Arial" w:cs="Arial"/>
          <w:sz w:val="28"/>
          <w:szCs w:val="28"/>
        </w:rPr>
        <w:t>posterior spinal arteries</w:t>
      </w:r>
      <w:r w:rsidR="005E382E" w:rsidRPr="005E382E">
        <w:rPr>
          <w:sz w:val="28"/>
          <w:szCs w:val="28"/>
        </w:rPr>
        <w:t>.</w:t>
      </w:r>
    </w:p>
    <w:p w:rsidR="005E382E" w:rsidRDefault="005E382E" w:rsidP="005E382E">
      <w:pPr>
        <w:pStyle w:val="NoSpacing"/>
        <w:rPr>
          <w:sz w:val="28"/>
          <w:szCs w:val="28"/>
        </w:rPr>
      </w:pPr>
      <w:r>
        <w:rPr>
          <w:sz w:val="28"/>
          <w:szCs w:val="28"/>
        </w:rPr>
        <w:t>Motor function is lost bilaterally</w:t>
      </w:r>
    </w:p>
    <w:p w:rsidR="005E382E" w:rsidRPr="005E382E" w:rsidRDefault="005E382E" w:rsidP="005E382E">
      <w:pPr>
        <w:pStyle w:val="NoSpacing"/>
        <w:rPr>
          <w:sz w:val="28"/>
          <w:szCs w:val="28"/>
        </w:rPr>
      </w:pPr>
      <w:r>
        <w:rPr>
          <w:sz w:val="28"/>
          <w:szCs w:val="28"/>
        </w:rPr>
        <w:t xml:space="preserve">Pain and temperature sensation is lost bilaterally in ANTERIOR SPINAL CORD SYNDROME. </w:t>
      </w:r>
    </w:p>
    <w:p w:rsidR="005E382E" w:rsidRDefault="005E382E" w:rsidP="001A149E">
      <w:pPr>
        <w:pStyle w:val="Heading3"/>
        <w:numPr>
          <w:ilvl w:val="0"/>
          <w:numId w:val="7"/>
        </w:numPr>
        <w:rPr>
          <w:sz w:val="44"/>
          <w:szCs w:val="44"/>
        </w:rPr>
      </w:pPr>
      <w:r w:rsidRPr="005E382E">
        <w:rPr>
          <w:sz w:val="44"/>
          <w:szCs w:val="44"/>
        </w:rPr>
        <w:t xml:space="preserve">Brown </w:t>
      </w:r>
      <w:proofErr w:type="spellStart"/>
      <w:r w:rsidRPr="005E382E">
        <w:rPr>
          <w:sz w:val="44"/>
          <w:szCs w:val="44"/>
        </w:rPr>
        <w:t>s</w:t>
      </w:r>
      <w:r>
        <w:rPr>
          <w:sz w:val="44"/>
          <w:szCs w:val="44"/>
        </w:rPr>
        <w:t>equard</w:t>
      </w:r>
      <w:proofErr w:type="spellEnd"/>
      <w:r w:rsidRPr="005E382E">
        <w:rPr>
          <w:sz w:val="44"/>
          <w:szCs w:val="44"/>
        </w:rPr>
        <w:t xml:space="preserve"> syndrome</w:t>
      </w:r>
      <w:r>
        <w:rPr>
          <w:sz w:val="44"/>
          <w:szCs w:val="44"/>
        </w:rPr>
        <w:t>:</w:t>
      </w:r>
    </w:p>
    <w:p w:rsidR="005E382E" w:rsidRDefault="005E382E" w:rsidP="00C00BE3">
      <w:pPr>
        <w:pStyle w:val="NoSpacing"/>
        <w:rPr>
          <w:sz w:val="28"/>
        </w:rPr>
      </w:pPr>
      <w:r w:rsidRPr="00C00BE3">
        <w:rPr>
          <w:sz w:val="28"/>
        </w:rPr>
        <w:t>Incomplete transection cord injury</w:t>
      </w:r>
      <w:r w:rsidR="00C00BE3">
        <w:rPr>
          <w:sz w:val="28"/>
        </w:rPr>
        <w:t>:</w:t>
      </w:r>
    </w:p>
    <w:p w:rsidR="00C00BE3" w:rsidRDefault="00C00BE3" w:rsidP="00C00BE3">
      <w:pPr>
        <w:pStyle w:val="NoSpacing"/>
        <w:rPr>
          <w:sz w:val="28"/>
        </w:rPr>
      </w:pPr>
      <w:r w:rsidRPr="00C00BE3">
        <w:rPr>
          <w:sz w:val="28"/>
        </w:rPr>
        <w:t>Brown-</w:t>
      </w:r>
      <w:proofErr w:type="spellStart"/>
      <w:r w:rsidRPr="00C00BE3">
        <w:rPr>
          <w:sz w:val="28"/>
        </w:rPr>
        <w:t>Sequard</w:t>
      </w:r>
      <w:proofErr w:type="spellEnd"/>
      <w:r w:rsidRPr="00C00BE3">
        <w:rPr>
          <w:sz w:val="28"/>
        </w:rPr>
        <w:t xml:space="preserve"> syndrome (BSS) is a rare neurological condition characterized by a lesion in the spinal cord which results in weakness or paralysis </w:t>
      </w:r>
      <w:proofErr w:type="gramStart"/>
      <w:r w:rsidRPr="00C00BE3">
        <w:rPr>
          <w:sz w:val="28"/>
        </w:rPr>
        <w:t>(</w:t>
      </w:r>
      <w:r>
        <w:rPr>
          <w:sz w:val="28"/>
        </w:rPr>
        <w:t xml:space="preserve"> </w:t>
      </w:r>
      <w:r w:rsidRPr="00C00BE3">
        <w:rPr>
          <w:sz w:val="28"/>
        </w:rPr>
        <w:t>hemi</w:t>
      </w:r>
      <w:proofErr w:type="gramEnd"/>
      <w:r>
        <w:rPr>
          <w:sz w:val="28"/>
        </w:rPr>
        <w:t xml:space="preserve"> </w:t>
      </w:r>
      <w:r w:rsidRPr="00C00BE3">
        <w:rPr>
          <w:sz w:val="28"/>
        </w:rPr>
        <w:t>paraplegia</w:t>
      </w:r>
      <w:r>
        <w:rPr>
          <w:sz w:val="28"/>
        </w:rPr>
        <w:t xml:space="preserve"> </w:t>
      </w:r>
      <w:r w:rsidRPr="00C00BE3">
        <w:rPr>
          <w:sz w:val="28"/>
        </w:rPr>
        <w:t>) on one side of the body and a loss of sensation (hemi anesthesia) on the opposite side</w:t>
      </w:r>
      <w:r>
        <w:rPr>
          <w:sz w:val="28"/>
        </w:rPr>
        <w:t xml:space="preserve">. </w:t>
      </w:r>
    </w:p>
    <w:p w:rsidR="009F3DCD" w:rsidRDefault="00C00BE3" w:rsidP="00C00BE3">
      <w:pPr>
        <w:pStyle w:val="NoSpacing"/>
        <w:rPr>
          <w:sz w:val="28"/>
        </w:rPr>
      </w:pPr>
      <w:r>
        <w:rPr>
          <w:sz w:val="28"/>
        </w:rPr>
        <w:t>Ipsilateral</w:t>
      </w:r>
      <w:r w:rsidR="009F3DCD">
        <w:rPr>
          <w:sz w:val="28"/>
        </w:rPr>
        <w:t xml:space="preserve"> sensory and motor loss occurs </w:t>
      </w:r>
    </w:p>
    <w:p w:rsidR="00C00BE3" w:rsidRPr="00C00BE3" w:rsidRDefault="00C00BE3" w:rsidP="00C00BE3">
      <w:pPr>
        <w:pStyle w:val="NoSpacing"/>
        <w:rPr>
          <w:sz w:val="28"/>
        </w:rPr>
      </w:pPr>
      <w:r>
        <w:rPr>
          <w:sz w:val="28"/>
        </w:rPr>
        <w:t xml:space="preserve"> </w:t>
      </w:r>
    </w:p>
    <w:p w:rsidR="009F3DCD" w:rsidRDefault="009F3DCD" w:rsidP="001A149E">
      <w:pPr>
        <w:pStyle w:val="Heading3"/>
        <w:numPr>
          <w:ilvl w:val="0"/>
          <w:numId w:val="7"/>
        </w:numPr>
        <w:rPr>
          <w:sz w:val="44"/>
          <w:szCs w:val="24"/>
        </w:rPr>
      </w:pPr>
      <w:r w:rsidRPr="009F3DCD">
        <w:rPr>
          <w:sz w:val="44"/>
          <w:szCs w:val="24"/>
        </w:rPr>
        <w:t xml:space="preserve">Cauda </w:t>
      </w:r>
      <w:r w:rsidRPr="009F3DCD">
        <w:rPr>
          <w:sz w:val="44"/>
          <w:szCs w:val="24"/>
        </w:rPr>
        <w:t>equine</w:t>
      </w:r>
      <w:r>
        <w:rPr>
          <w:sz w:val="44"/>
          <w:szCs w:val="24"/>
        </w:rPr>
        <w:t xml:space="preserve"> syndrome:</w:t>
      </w:r>
    </w:p>
    <w:p w:rsidR="009F3DCD" w:rsidRDefault="009F3DCD" w:rsidP="009F3DCD">
      <w:pPr>
        <w:pStyle w:val="NoSpacing"/>
        <w:rPr>
          <w:sz w:val="28"/>
        </w:rPr>
      </w:pPr>
      <w:r w:rsidRPr="009F3DCD">
        <w:rPr>
          <w:sz w:val="28"/>
        </w:rPr>
        <w:t xml:space="preserve">Cauda </w:t>
      </w:r>
      <w:proofErr w:type="spellStart"/>
      <w:r w:rsidRPr="009F3DCD">
        <w:rPr>
          <w:sz w:val="28"/>
        </w:rPr>
        <w:t>equina</w:t>
      </w:r>
      <w:proofErr w:type="spellEnd"/>
      <w:r w:rsidRPr="009F3DCD">
        <w:rPr>
          <w:sz w:val="28"/>
        </w:rPr>
        <w:t xml:space="preserve"> syndrome (CES) is a condition that occurs when the bundle of </w:t>
      </w:r>
      <w:hyperlink r:id="rId10" w:tooltip="Nerves" w:history="1">
        <w:r w:rsidRPr="009F3DCD">
          <w:rPr>
            <w:rStyle w:val="Hyperlink"/>
            <w:color w:val="auto"/>
            <w:sz w:val="28"/>
            <w:u w:val="none"/>
          </w:rPr>
          <w:t>nerves</w:t>
        </w:r>
      </w:hyperlink>
      <w:r w:rsidRPr="009F3DCD">
        <w:rPr>
          <w:sz w:val="28"/>
        </w:rPr>
        <w:t> below the end of the </w:t>
      </w:r>
      <w:hyperlink r:id="rId11" w:tooltip="Spinal cord" w:history="1">
        <w:r w:rsidRPr="009F3DCD">
          <w:rPr>
            <w:rStyle w:val="Hyperlink"/>
            <w:color w:val="auto"/>
            <w:sz w:val="28"/>
            <w:u w:val="none"/>
          </w:rPr>
          <w:t>spinal cord</w:t>
        </w:r>
      </w:hyperlink>
      <w:r w:rsidRPr="009F3DCD">
        <w:rPr>
          <w:sz w:val="28"/>
        </w:rPr>
        <w:t> known as the </w:t>
      </w:r>
      <w:hyperlink r:id="rId12" w:tooltip="Cauda equina" w:history="1">
        <w:r w:rsidRPr="009F3DCD">
          <w:rPr>
            <w:rStyle w:val="Hyperlink"/>
            <w:color w:val="auto"/>
            <w:sz w:val="28"/>
            <w:u w:val="none"/>
          </w:rPr>
          <w:t xml:space="preserve">cauda </w:t>
        </w:r>
        <w:proofErr w:type="spellStart"/>
        <w:r w:rsidRPr="009F3DCD">
          <w:rPr>
            <w:rStyle w:val="Hyperlink"/>
            <w:color w:val="auto"/>
            <w:sz w:val="28"/>
            <w:u w:val="none"/>
          </w:rPr>
          <w:t>equina</w:t>
        </w:r>
        <w:proofErr w:type="spellEnd"/>
      </w:hyperlink>
      <w:r w:rsidRPr="009F3DCD">
        <w:rPr>
          <w:sz w:val="28"/>
        </w:rPr>
        <w:t> is damaged.</w:t>
      </w:r>
    </w:p>
    <w:p w:rsidR="009F3DCD" w:rsidRPr="009F3DCD" w:rsidRDefault="009F3DCD" w:rsidP="009F3DCD">
      <w:pPr>
        <w:pStyle w:val="NoSpacing"/>
        <w:jc w:val="center"/>
        <w:rPr>
          <w:sz w:val="28"/>
        </w:rPr>
      </w:pPr>
      <w:r w:rsidRPr="00947AE6">
        <w:rPr>
          <w:rStyle w:val="Heading3Char"/>
          <w:rFonts w:eastAsiaTheme="minorHAnsi"/>
          <w:sz w:val="36"/>
        </w:rPr>
        <w:t>Acute onset</w:t>
      </w:r>
      <w:r w:rsidRPr="00947AE6">
        <w:rPr>
          <w:sz w:val="40"/>
        </w:rPr>
        <w:t> </w:t>
      </w:r>
      <w:r w:rsidRPr="009F3DCD">
        <w:rPr>
          <w:sz w:val="28"/>
        </w:rPr>
        <w:t>is marked by a rapid development of symptoms that often includes severe low back pain and significant loss of bladder and bowel function. In an acute onset, sensory and motor deficits in the lower body typically develop within 24 hours.</w:t>
      </w:r>
    </w:p>
    <w:p w:rsidR="009F3DCD" w:rsidRDefault="009F3DCD" w:rsidP="009F3DCD">
      <w:pPr>
        <w:pStyle w:val="NoSpacing"/>
        <w:jc w:val="center"/>
        <w:rPr>
          <w:sz w:val="28"/>
        </w:rPr>
      </w:pPr>
      <w:r w:rsidRPr="00947AE6">
        <w:rPr>
          <w:rStyle w:val="Heading3Char"/>
          <w:rFonts w:eastAsiaTheme="minorHAnsi"/>
          <w:sz w:val="32"/>
        </w:rPr>
        <w:t>Gradual onset</w:t>
      </w:r>
      <w:r w:rsidRPr="00947AE6">
        <w:rPr>
          <w:sz w:val="44"/>
        </w:rPr>
        <w:t> </w:t>
      </w:r>
      <w:r w:rsidRPr="009F3DCD">
        <w:rPr>
          <w:sz w:val="28"/>
        </w:rPr>
        <w:t>can develop over progressively, and symptoms may come and go over the course of several weeks or months. Gradual onset usually typically includes partial or intermittent loss of bowel and bladder function, as well as recurring </w:t>
      </w:r>
      <w:r w:rsidRPr="009F3DCD">
        <w:rPr>
          <w:rFonts w:ascii="Arial" w:hAnsi="Arial" w:cs="Arial"/>
          <w:spacing w:val="-5"/>
          <w:sz w:val="28"/>
        </w:rPr>
        <w:t>low back pain</w:t>
      </w:r>
      <w:r w:rsidRPr="009F3DCD">
        <w:rPr>
          <w:sz w:val="28"/>
        </w:rPr>
        <w:t> in combination with muscle weakness and numbness and bladder and/or bowel dysfunction. Sciatica may also occur in one or both legs.</w:t>
      </w:r>
    </w:p>
    <w:p w:rsidR="00947AE6" w:rsidRDefault="00947AE6" w:rsidP="009F3DCD">
      <w:pPr>
        <w:pStyle w:val="NoSpacing"/>
        <w:jc w:val="center"/>
        <w:rPr>
          <w:sz w:val="28"/>
        </w:rPr>
      </w:pPr>
    </w:p>
    <w:p w:rsidR="00947AE6" w:rsidRPr="009F3DCD" w:rsidRDefault="00947AE6" w:rsidP="00947AE6">
      <w:pPr>
        <w:pStyle w:val="Heading3"/>
        <w:jc w:val="center"/>
      </w:pPr>
      <w:r>
        <w:t>CLINICAL MENIFISTATION:</w:t>
      </w:r>
    </w:p>
    <w:p w:rsidR="00947AE6" w:rsidRPr="00947AE6" w:rsidRDefault="00947AE6" w:rsidP="001A149E">
      <w:pPr>
        <w:pStyle w:val="NoSpacing"/>
        <w:numPr>
          <w:ilvl w:val="0"/>
          <w:numId w:val="11"/>
        </w:numPr>
        <w:jc w:val="center"/>
        <w:rPr>
          <w:sz w:val="28"/>
        </w:rPr>
      </w:pPr>
      <w:r w:rsidRPr="00947AE6">
        <w:rPr>
          <w:rStyle w:val="Heading3Char"/>
          <w:rFonts w:eastAsiaTheme="minorHAnsi"/>
          <w:sz w:val="32"/>
        </w:rPr>
        <w:t>Neurological symptoms in the lower body</w:t>
      </w:r>
      <w:r>
        <w:rPr>
          <w:rStyle w:val="Strong"/>
          <w:rFonts w:ascii="Arial" w:hAnsi="Arial" w:cs="Arial"/>
          <w:color w:val="515151"/>
          <w:spacing w:val="-5"/>
        </w:rPr>
        <w:t>.</w:t>
      </w:r>
      <w:r>
        <w:t> </w:t>
      </w:r>
      <w:r w:rsidRPr="00947AE6">
        <w:rPr>
          <w:sz w:val="28"/>
        </w:rPr>
        <w:t xml:space="preserve">Weakness, tingling, or numbness in the legs, and/or feet on one or both sides of the body is a </w:t>
      </w:r>
      <w:r w:rsidRPr="00947AE6">
        <w:rPr>
          <w:sz w:val="28"/>
        </w:rPr>
        <w:lastRenderedPageBreak/>
        <w:t>common symptom. Lower body weakness or numbness may make it difficult to walk or stand.</w:t>
      </w:r>
    </w:p>
    <w:p w:rsidR="00947AE6" w:rsidRDefault="00947AE6" w:rsidP="001A149E">
      <w:pPr>
        <w:pStyle w:val="NoSpacing"/>
        <w:numPr>
          <w:ilvl w:val="0"/>
          <w:numId w:val="10"/>
        </w:numPr>
        <w:jc w:val="center"/>
        <w:rPr>
          <w:rFonts w:ascii="Arial" w:hAnsi="Arial" w:cs="Arial"/>
          <w:color w:val="515151"/>
          <w:spacing w:val="-5"/>
        </w:rPr>
      </w:pPr>
      <w:r w:rsidRPr="00947AE6">
        <w:rPr>
          <w:rStyle w:val="Heading3Char"/>
          <w:rFonts w:eastAsiaTheme="minorHAnsi"/>
          <w:sz w:val="32"/>
        </w:rPr>
        <w:t>Altered sensation in the “saddle region,” or saddle anesthesia</w:t>
      </w:r>
      <w:r w:rsidRPr="00947AE6">
        <w:rPr>
          <w:sz w:val="28"/>
        </w:rPr>
        <w:t xml:space="preserve">. The saddle region is the area of the body that would be in contact with a saddle when sitting on a horse. This region includes the groin, the buttocks and genitals, and the upper inner thighs. With cauda </w:t>
      </w:r>
      <w:proofErr w:type="spellStart"/>
      <w:r w:rsidRPr="00947AE6">
        <w:rPr>
          <w:sz w:val="28"/>
        </w:rPr>
        <w:t>equina</w:t>
      </w:r>
      <w:proofErr w:type="spellEnd"/>
      <w:r w:rsidRPr="00947AE6">
        <w:rPr>
          <w:sz w:val="28"/>
        </w:rPr>
        <w:t xml:space="preserve"> syndrome, all or parts of this region may have neurological symptoms of numbness, tingling, and/or weakness</w:t>
      </w:r>
      <w:r>
        <w:rPr>
          <w:rFonts w:ascii="Arial" w:hAnsi="Arial" w:cs="Arial"/>
          <w:color w:val="515151"/>
          <w:spacing w:val="-5"/>
        </w:rPr>
        <w:t>.</w:t>
      </w:r>
    </w:p>
    <w:p w:rsidR="00947AE6" w:rsidRDefault="00947AE6" w:rsidP="00947AE6">
      <w:pPr>
        <w:pStyle w:val="NoSpacing"/>
        <w:ind w:left="720"/>
        <w:rPr>
          <w:rStyle w:val="Heading3Char"/>
          <w:rFonts w:eastAsiaTheme="minorHAnsi"/>
          <w:sz w:val="32"/>
        </w:rPr>
      </w:pPr>
    </w:p>
    <w:p w:rsidR="00947AE6" w:rsidRDefault="00947AE6" w:rsidP="00947AE6">
      <w:pPr>
        <w:pStyle w:val="Heading3"/>
        <w:rPr>
          <w:rStyle w:val="Heading3Char"/>
          <w:rFonts w:eastAsiaTheme="minorHAnsi"/>
          <w:sz w:val="36"/>
        </w:rPr>
      </w:pPr>
      <w:r w:rsidRPr="00947AE6">
        <w:rPr>
          <w:rStyle w:val="Heading3Char"/>
          <w:rFonts w:eastAsiaTheme="minorHAnsi"/>
          <w:sz w:val="36"/>
        </w:rPr>
        <w:t>DIAGNOSTIC FINDINGS:</w:t>
      </w:r>
    </w:p>
    <w:p w:rsidR="00947AE6" w:rsidRPr="00947AE6" w:rsidRDefault="00947AE6" w:rsidP="001A149E">
      <w:pPr>
        <w:pStyle w:val="NoSpacing"/>
        <w:numPr>
          <w:ilvl w:val="0"/>
          <w:numId w:val="10"/>
        </w:numPr>
        <w:jc w:val="center"/>
        <w:rPr>
          <w:sz w:val="28"/>
        </w:rPr>
      </w:pPr>
      <w:r w:rsidRPr="00947AE6">
        <w:rPr>
          <w:sz w:val="28"/>
        </w:rPr>
        <w:t>Severe low back pain</w:t>
      </w:r>
    </w:p>
    <w:p w:rsidR="00947AE6" w:rsidRPr="00947AE6" w:rsidRDefault="00947AE6" w:rsidP="001A149E">
      <w:pPr>
        <w:pStyle w:val="NoSpacing"/>
        <w:numPr>
          <w:ilvl w:val="0"/>
          <w:numId w:val="10"/>
        </w:numPr>
        <w:jc w:val="center"/>
        <w:rPr>
          <w:sz w:val="28"/>
        </w:rPr>
      </w:pPr>
      <w:r w:rsidRPr="00947AE6">
        <w:rPr>
          <w:sz w:val="28"/>
        </w:rPr>
        <w:t>Motor weakness, sensory loss, or pain in one, or more commonly both legs</w:t>
      </w:r>
    </w:p>
    <w:p w:rsidR="00947AE6" w:rsidRPr="00947AE6" w:rsidRDefault="00947AE6" w:rsidP="001A149E">
      <w:pPr>
        <w:pStyle w:val="NoSpacing"/>
        <w:numPr>
          <w:ilvl w:val="0"/>
          <w:numId w:val="10"/>
        </w:numPr>
        <w:jc w:val="center"/>
        <w:rPr>
          <w:sz w:val="28"/>
        </w:rPr>
      </w:pPr>
      <w:r w:rsidRPr="00947AE6">
        <w:rPr>
          <w:sz w:val="28"/>
        </w:rPr>
        <w:t>Saddle anesthesia (unable to feel anything in the body areas that sit on a saddle)</w:t>
      </w:r>
    </w:p>
    <w:p w:rsidR="00947AE6" w:rsidRPr="00947AE6" w:rsidRDefault="00947AE6" w:rsidP="001A149E">
      <w:pPr>
        <w:pStyle w:val="NoSpacing"/>
        <w:numPr>
          <w:ilvl w:val="0"/>
          <w:numId w:val="10"/>
        </w:numPr>
        <w:jc w:val="center"/>
        <w:rPr>
          <w:sz w:val="28"/>
        </w:rPr>
      </w:pPr>
      <w:r w:rsidRPr="00947AE6">
        <w:rPr>
          <w:sz w:val="28"/>
        </w:rPr>
        <w:t>Recent onset of bladder dysfunction (such as urinary retention or incontinence)</w:t>
      </w:r>
    </w:p>
    <w:p w:rsidR="00947AE6" w:rsidRPr="00947AE6" w:rsidRDefault="00947AE6" w:rsidP="001A149E">
      <w:pPr>
        <w:pStyle w:val="NoSpacing"/>
        <w:numPr>
          <w:ilvl w:val="0"/>
          <w:numId w:val="10"/>
        </w:numPr>
        <w:jc w:val="center"/>
        <w:rPr>
          <w:sz w:val="28"/>
        </w:rPr>
      </w:pPr>
      <w:r w:rsidRPr="00947AE6">
        <w:rPr>
          <w:sz w:val="28"/>
        </w:rPr>
        <w:t>Recent onset of bowel incontinence</w:t>
      </w:r>
    </w:p>
    <w:p w:rsidR="00947AE6" w:rsidRPr="00947AE6" w:rsidRDefault="00947AE6" w:rsidP="001A149E">
      <w:pPr>
        <w:pStyle w:val="NoSpacing"/>
        <w:numPr>
          <w:ilvl w:val="0"/>
          <w:numId w:val="10"/>
        </w:numPr>
        <w:jc w:val="center"/>
        <w:rPr>
          <w:sz w:val="28"/>
        </w:rPr>
      </w:pPr>
      <w:r w:rsidRPr="00947AE6">
        <w:rPr>
          <w:sz w:val="28"/>
        </w:rPr>
        <w:t>Sensory abnormalities in the bladder or rectum</w:t>
      </w:r>
    </w:p>
    <w:p w:rsidR="00947AE6" w:rsidRPr="00947AE6" w:rsidRDefault="00947AE6" w:rsidP="001A149E">
      <w:pPr>
        <w:pStyle w:val="NoSpacing"/>
        <w:numPr>
          <w:ilvl w:val="0"/>
          <w:numId w:val="10"/>
        </w:numPr>
        <w:pBdr>
          <w:bottom w:val="single" w:sz="4" w:space="1" w:color="auto"/>
        </w:pBdr>
        <w:jc w:val="center"/>
        <w:rPr>
          <w:sz w:val="28"/>
        </w:rPr>
      </w:pPr>
      <w:r w:rsidRPr="00947AE6">
        <w:rPr>
          <w:sz w:val="28"/>
        </w:rPr>
        <w:t>Recent onset of sexual dysfunction</w:t>
      </w:r>
    </w:p>
    <w:p w:rsidR="00585151" w:rsidRDefault="00585151" w:rsidP="00947AE6">
      <w:pPr>
        <w:pStyle w:val="NoSpacing"/>
        <w:tabs>
          <w:tab w:val="left" w:pos="6874"/>
        </w:tabs>
        <w:rPr>
          <w:rFonts w:ascii="Arial" w:eastAsia="Times New Roman" w:hAnsi="Arial" w:cs="Arial"/>
          <w:b/>
          <w:bCs/>
          <w:color w:val="515151"/>
          <w:spacing w:val="-5"/>
          <w:sz w:val="28"/>
          <w:szCs w:val="27"/>
        </w:rPr>
      </w:pPr>
    </w:p>
    <w:p w:rsidR="00F93AF6" w:rsidRPr="00F93AF6" w:rsidRDefault="00F93AF6" w:rsidP="00F93AF6">
      <w:pPr>
        <w:pStyle w:val="Heading3"/>
      </w:pPr>
      <w:bookmarkStart w:id="1" w:name="overview"/>
      <w:r>
        <w:t xml:space="preserve">Q3: </w:t>
      </w:r>
      <w:r w:rsidRPr="00F93AF6">
        <w:t>Name cranial nerves and write its functions. Also write effectiveness of MRP</w:t>
      </w:r>
    </w:p>
    <w:p w:rsidR="005F26CB" w:rsidRDefault="00F93AF6" w:rsidP="00F93AF6">
      <w:pPr>
        <w:pStyle w:val="Heading3"/>
        <w:rPr>
          <w:sz w:val="57"/>
          <w:szCs w:val="57"/>
        </w:rPr>
      </w:pPr>
      <w:r>
        <w:rPr>
          <w:sz w:val="57"/>
          <w:szCs w:val="57"/>
        </w:rPr>
        <w:t>C</w:t>
      </w:r>
      <w:r w:rsidR="005F26CB">
        <w:rPr>
          <w:sz w:val="57"/>
          <w:szCs w:val="57"/>
        </w:rPr>
        <w:t>ranial nerves</w:t>
      </w:r>
      <w:bookmarkEnd w:id="1"/>
      <w:r>
        <w:rPr>
          <w:sz w:val="57"/>
          <w:szCs w:val="57"/>
        </w:rPr>
        <w:t>:</w:t>
      </w:r>
    </w:p>
    <w:p w:rsidR="005F26CB" w:rsidRPr="00F93AF6" w:rsidRDefault="005F26CB" w:rsidP="00F93AF6">
      <w:pPr>
        <w:pStyle w:val="NoSpacing"/>
        <w:jc w:val="center"/>
        <w:rPr>
          <w:sz w:val="28"/>
          <w:szCs w:val="28"/>
        </w:rPr>
      </w:pPr>
      <w:r w:rsidRPr="00F93AF6">
        <w:rPr>
          <w:sz w:val="28"/>
          <w:szCs w:val="28"/>
        </w:rPr>
        <w:t>Your cranial nerves are pairs of nerves that connect your </w:t>
      </w:r>
      <w:r w:rsidR="00F93AF6">
        <w:rPr>
          <w:sz w:val="28"/>
          <w:szCs w:val="28"/>
        </w:rPr>
        <w:t>BRAIN</w:t>
      </w:r>
      <w:r w:rsidRPr="00F93AF6">
        <w:rPr>
          <w:sz w:val="28"/>
          <w:szCs w:val="28"/>
        </w:rPr>
        <w:t> to different parts of your head, neck, and trunk. There are 12 of them, each named for their function or structure.</w:t>
      </w:r>
    </w:p>
    <w:p w:rsidR="005F26CB" w:rsidRDefault="005F26CB" w:rsidP="00F93AF6">
      <w:pPr>
        <w:pStyle w:val="NoSpacing"/>
        <w:jc w:val="center"/>
        <w:rPr>
          <w:sz w:val="28"/>
          <w:szCs w:val="28"/>
        </w:rPr>
      </w:pPr>
      <w:r w:rsidRPr="00F93AF6">
        <w:rPr>
          <w:sz w:val="28"/>
          <w:szCs w:val="28"/>
        </w:rPr>
        <w:t xml:space="preserve">Each nerve also has a corresponding Roman numeral between </w:t>
      </w:r>
      <w:proofErr w:type="gramStart"/>
      <w:r w:rsidRPr="00F93AF6">
        <w:rPr>
          <w:sz w:val="28"/>
          <w:szCs w:val="28"/>
        </w:rPr>
        <w:t>I</w:t>
      </w:r>
      <w:proofErr w:type="gramEnd"/>
      <w:r w:rsidRPr="00F93AF6">
        <w:rPr>
          <w:sz w:val="28"/>
          <w:szCs w:val="28"/>
        </w:rPr>
        <w:t xml:space="preserve"> and XII</w:t>
      </w:r>
      <w:r w:rsidR="00F93AF6">
        <w:rPr>
          <w:sz w:val="28"/>
          <w:szCs w:val="28"/>
        </w:rPr>
        <w:t>.</w:t>
      </w:r>
    </w:p>
    <w:p w:rsidR="00F93AF6" w:rsidRDefault="00F93AF6" w:rsidP="00F93AF6">
      <w:pPr>
        <w:pStyle w:val="NoSpacing"/>
        <w:jc w:val="center"/>
        <w:rPr>
          <w:sz w:val="28"/>
          <w:szCs w:val="28"/>
        </w:rPr>
      </w:pPr>
      <w:r>
        <w:rPr>
          <w:sz w:val="28"/>
          <w:szCs w:val="28"/>
        </w:rPr>
        <w:t>Names are given below:</w:t>
      </w:r>
    </w:p>
    <w:p w:rsidR="00F93AF6" w:rsidRPr="00F93AF6" w:rsidRDefault="00F93AF6" w:rsidP="00F93AF6">
      <w:pPr>
        <w:pStyle w:val="NoSpacing"/>
        <w:jc w:val="center"/>
        <w:rPr>
          <w:sz w:val="28"/>
          <w:szCs w:val="28"/>
        </w:rPr>
      </w:pPr>
      <w:r w:rsidRPr="00F93AF6">
        <w:t xml:space="preserve">I. </w:t>
      </w:r>
      <w:r w:rsidRPr="00F93AF6">
        <w:rPr>
          <w:sz w:val="28"/>
          <w:szCs w:val="28"/>
        </w:rPr>
        <w:t>Olfactory nerve</w:t>
      </w:r>
    </w:p>
    <w:p w:rsidR="00F93AF6" w:rsidRPr="00F93AF6" w:rsidRDefault="00F93AF6" w:rsidP="00F93AF6">
      <w:pPr>
        <w:pStyle w:val="NoSpacing"/>
        <w:jc w:val="center"/>
        <w:rPr>
          <w:sz w:val="28"/>
          <w:szCs w:val="28"/>
        </w:rPr>
      </w:pPr>
      <w:r w:rsidRPr="00F93AF6">
        <w:rPr>
          <w:sz w:val="28"/>
          <w:szCs w:val="28"/>
        </w:rPr>
        <w:t>II. Optic nerve</w:t>
      </w:r>
    </w:p>
    <w:p w:rsidR="00F93AF6" w:rsidRPr="00F93AF6" w:rsidRDefault="00F93AF6" w:rsidP="00F93AF6">
      <w:pPr>
        <w:pStyle w:val="NoSpacing"/>
        <w:jc w:val="center"/>
        <w:rPr>
          <w:sz w:val="28"/>
          <w:szCs w:val="28"/>
        </w:rPr>
      </w:pPr>
      <w:r w:rsidRPr="00F93AF6">
        <w:rPr>
          <w:sz w:val="28"/>
          <w:szCs w:val="28"/>
        </w:rPr>
        <w:t>III. Oculomotor nerve</w:t>
      </w:r>
    </w:p>
    <w:p w:rsidR="00F93AF6" w:rsidRPr="00F93AF6" w:rsidRDefault="00F93AF6" w:rsidP="00F93AF6">
      <w:pPr>
        <w:pStyle w:val="NoSpacing"/>
        <w:jc w:val="center"/>
        <w:rPr>
          <w:sz w:val="28"/>
          <w:szCs w:val="28"/>
        </w:rPr>
      </w:pPr>
      <w:r w:rsidRPr="00F93AF6">
        <w:rPr>
          <w:sz w:val="28"/>
          <w:szCs w:val="28"/>
        </w:rPr>
        <w:t>IV. Trochlear nerve</w:t>
      </w:r>
    </w:p>
    <w:p w:rsidR="00F93AF6" w:rsidRPr="00F93AF6" w:rsidRDefault="00F93AF6" w:rsidP="00F93AF6">
      <w:pPr>
        <w:pStyle w:val="NoSpacing"/>
        <w:jc w:val="center"/>
        <w:rPr>
          <w:sz w:val="28"/>
          <w:szCs w:val="28"/>
        </w:rPr>
      </w:pPr>
      <w:r w:rsidRPr="00F93AF6">
        <w:rPr>
          <w:sz w:val="28"/>
          <w:szCs w:val="28"/>
        </w:rPr>
        <w:t>V. Trigeminal nerve</w:t>
      </w:r>
    </w:p>
    <w:p w:rsidR="00F93AF6" w:rsidRPr="00F93AF6" w:rsidRDefault="00F93AF6" w:rsidP="00F93AF6">
      <w:pPr>
        <w:pStyle w:val="NoSpacing"/>
        <w:jc w:val="center"/>
        <w:rPr>
          <w:sz w:val="28"/>
          <w:szCs w:val="28"/>
        </w:rPr>
      </w:pPr>
      <w:r w:rsidRPr="00F93AF6">
        <w:rPr>
          <w:sz w:val="28"/>
          <w:szCs w:val="28"/>
        </w:rPr>
        <w:lastRenderedPageBreak/>
        <w:t xml:space="preserve">VI. </w:t>
      </w:r>
      <w:proofErr w:type="spellStart"/>
      <w:r w:rsidRPr="00F93AF6">
        <w:rPr>
          <w:sz w:val="28"/>
          <w:szCs w:val="28"/>
        </w:rPr>
        <w:t>Abducens</w:t>
      </w:r>
      <w:proofErr w:type="spellEnd"/>
      <w:r w:rsidRPr="00F93AF6">
        <w:rPr>
          <w:sz w:val="28"/>
          <w:szCs w:val="28"/>
        </w:rPr>
        <w:t xml:space="preserve"> nerve</w:t>
      </w:r>
    </w:p>
    <w:p w:rsidR="00F93AF6" w:rsidRPr="00F93AF6" w:rsidRDefault="00F93AF6" w:rsidP="00F93AF6">
      <w:pPr>
        <w:pStyle w:val="NoSpacing"/>
        <w:jc w:val="center"/>
        <w:rPr>
          <w:sz w:val="28"/>
          <w:szCs w:val="28"/>
        </w:rPr>
      </w:pPr>
      <w:r w:rsidRPr="00F93AF6">
        <w:rPr>
          <w:sz w:val="28"/>
          <w:szCs w:val="28"/>
        </w:rPr>
        <w:t>VII. Facial nerve</w:t>
      </w:r>
    </w:p>
    <w:p w:rsidR="00F93AF6" w:rsidRPr="00F93AF6" w:rsidRDefault="00F93AF6" w:rsidP="00F93AF6">
      <w:pPr>
        <w:pStyle w:val="NoSpacing"/>
        <w:jc w:val="center"/>
        <w:rPr>
          <w:sz w:val="28"/>
          <w:szCs w:val="28"/>
        </w:rPr>
      </w:pPr>
      <w:r w:rsidRPr="00F93AF6">
        <w:rPr>
          <w:sz w:val="28"/>
          <w:szCs w:val="28"/>
        </w:rPr>
        <w:t>VIII. Vestibulocochlear nerve</w:t>
      </w:r>
    </w:p>
    <w:p w:rsidR="00F93AF6" w:rsidRPr="00F93AF6" w:rsidRDefault="00F93AF6" w:rsidP="00F93AF6">
      <w:pPr>
        <w:pStyle w:val="NoSpacing"/>
        <w:jc w:val="center"/>
        <w:rPr>
          <w:sz w:val="28"/>
          <w:szCs w:val="28"/>
        </w:rPr>
      </w:pPr>
      <w:r w:rsidRPr="00F93AF6">
        <w:rPr>
          <w:sz w:val="28"/>
          <w:szCs w:val="28"/>
        </w:rPr>
        <w:t>IX. Glossopharyngeal nerve</w:t>
      </w:r>
    </w:p>
    <w:p w:rsidR="00F93AF6" w:rsidRPr="00F93AF6" w:rsidRDefault="00F93AF6" w:rsidP="00F93AF6">
      <w:pPr>
        <w:pStyle w:val="NoSpacing"/>
        <w:jc w:val="center"/>
        <w:rPr>
          <w:sz w:val="28"/>
          <w:szCs w:val="28"/>
        </w:rPr>
      </w:pPr>
      <w:r w:rsidRPr="00F93AF6">
        <w:rPr>
          <w:sz w:val="28"/>
          <w:szCs w:val="28"/>
        </w:rPr>
        <w:t xml:space="preserve">X. </w:t>
      </w:r>
      <w:proofErr w:type="spellStart"/>
      <w:r w:rsidRPr="00F93AF6">
        <w:rPr>
          <w:sz w:val="28"/>
          <w:szCs w:val="28"/>
        </w:rPr>
        <w:t>Vagus</w:t>
      </w:r>
      <w:proofErr w:type="spellEnd"/>
      <w:r w:rsidRPr="00F93AF6">
        <w:rPr>
          <w:sz w:val="28"/>
          <w:szCs w:val="28"/>
        </w:rPr>
        <w:t xml:space="preserve"> nerve</w:t>
      </w:r>
    </w:p>
    <w:p w:rsidR="00F93AF6" w:rsidRPr="00F93AF6" w:rsidRDefault="00F93AF6" w:rsidP="00F93AF6">
      <w:pPr>
        <w:pStyle w:val="NoSpacing"/>
        <w:jc w:val="center"/>
        <w:rPr>
          <w:sz w:val="28"/>
          <w:szCs w:val="28"/>
        </w:rPr>
      </w:pPr>
      <w:r w:rsidRPr="00F93AF6">
        <w:rPr>
          <w:sz w:val="28"/>
          <w:szCs w:val="28"/>
        </w:rPr>
        <w:t>XI. Accessory nerve</w:t>
      </w:r>
    </w:p>
    <w:p w:rsidR="00F93AF6" w:rsidRPr="00F93AF6" w:rsidRDefault="00F93AF6" w:rsidP="00F93AF6">
      <w:pPr>
        <w:pStyle w:val="NoSpacing"/>
        <w:jc w:val="center"/>
        <w:rPr>
          <w:sz w:val="28"/>
          <w:szCs w:val="28"/>
        </w:rPr>
      </w:pPr>
      <w:r w:rsidRPr="00F93AF6">
        <w:rPr>
          <w:sz w:val="28"/>
          <w:szCs w:val="28"/>
        </w:rPr>
        <w:t>XII. Hypoglossal nerve</w:t>
      </w:r>
    </w:p>
    <w:p w:rsidR="00F93AF6" w:rsidRDefault="00F93AF6" w:rsidP="00F93AF6">
      <w:pPr>
        <w:pStyle w:val="Heading3"/>
      </w:pPr>
      <w:r>
        <w:t>DISCUSSED ALONG WITH FUNCTIONS:</w:t>
      </w:r>
    </w:p>
    <w:p w:rsidR="00F93AF6" w:rsidRPr="00F93AF6" w:rsidRDefault="00F93AF6" w:rsidP="00F93AF6">
      <w:pPr>
        <w:pStyle w:val="Heading3"/>
      </w:pPr>
      <w:bookmarkStart w:id="2" w:name="i-olfactory-nerve"/>
      <w:r w:rsidRPr="00F93AF6">
        <w:t>1: Olfactory nerve</w:t>
      </w:r>
      <w:bookmarkEnd w:id="2"/>
    </w:p>
    <w:p w:rsidR="00F93AF6" w:rsidRDefault="00F93AF6" w:rsidP="00F93AF6">
      <w:pPr>
        <w:pStyle w:val="NoSpacing"/>
        <w:jc w:val="center"/>
        <w:rPr>
          <w:sz w:val="28"/>
          <w:szCs w:val="28"/>
        </w:rPr>
      </w:pPr>
      <w:r w:rsidRPr="00F93AF6">
        <w:rPr>
          <w:sz w:val="28"/>
          <w:szCs w:val="28"/>
        </w:rPr>
        <w:t>The </w:t>
      </w:r>
      <w:r w:rsidRPr="00F93AF6">
        <w:rPr>
          <w:sz w:val="28"/>
          <w:szCs w:val="28"/>
        </w:rPr>
        <w:t xml:space="preserve">Olfactory nerve </w:t>
      </w:r>
      <w:r w:rsidRPr="00F93AF6">
        <w:rPr>
          <w:sz w:val="28"/>
          <w:szCs w:val="28"/>
        </w:rPr>
        <w:t>transmits sensory information to your brain regarding smells that you encounter.</w:t>
      </w:r>
    </w:p>
    <w:p w:rsidR="00F93AF6" w:rsidRDefault="00F93AF6" w:rsidP="00F93AF6">
      <w:pPr>
        <w:pStyle w:val="Heading3"/>
      </w:pPr>
      <w:bookmarkStart w:id="3" w:name="ii-optic-nerve"/>
      <w:r>
        <w:t>II. Optic nerve</w:t>
      </w:r>
      <w:bookmarkEnd w:id="3"/>
    </w:p>
    <w:p w:rsidR="00F93AF6" w:rsidRPr="00F93AF6" w:rsidRDefault="00F93AF6" w:rsidP="00F93AF6">
      <w:pPr>
        <w:pStyle w:val="NoSpacing"/>
        <w:jc w:val="center"/>
        <w:rPr>
          <w:sz w:val="28"/>
          <w:szCs w:val="28"/>
        </w:rPr>
      </w:pPr>
      <w:r w:rsidRPr="00F93AF6">
        <w:rPr>
          <w:sz w:val="28"/>
          <w:szCs w:val="28"/>
        </w:rPr>
        <w:t>The </w:t>
      </w:r>
      <w:r>
        <w:rPr>
          <w:sz w:val="28"/>
          <w:szCs w:val="28"/>
        </w:rPr>
        <w:t xml:space="preserve">optic </w:t>
      </w:r>
      <w:proofErr w:type="gramStart"/>
      <w:r>
        <w:rPr>
          <w:sz w:val="28"/>
          <w:szCs w:val="28"/>
        </w:rPr>
        <w:t xml:space="preserve">nerve </w:t>
      </w:r>
      <w:r w:rsidRPr="00F93AF6">
        <w:rPr>
          <w:sz w:val="28"/>
          <w:szCs w:val="28"/>
        </w:rPr>
        <w:t xml:space="preserve"> </w:t>
      </w:r>
      <w:r w:rsidRPr="00F93AF6">
        <w:rPr>
          <w:sz w:val="28"/>
          <w:szCs w:val="28"/>
        </w:rPr>
        <w:t>is</w:t>
      </w:r>
      <w:proofErr w:type="gramEnd"/>
      <w:r w:rsidRPr="00F93AF6">
        <w:rPr>
          <w:sz w:val="28"/>
          <w:szCs w:val="28"/>
        </w:rPr>
        <w:t xml:space="preserve"> the sensory nerve that involves vision.</w:t>
      </w:r>
    </w:p>
    <w:p w:rsidR="00F93AF6" w:rsidRDefault="00F93AF6" w:rsidP="00F93AF6">
      <w:pPr>
        <w:pStyle w:val="NoSpacing"/>
        <w:rPr>
          <w:sz w:val="28"/>
          <w:szCs w:val="28"/>
        </w:rPr>
      </w:pPr>
    </w:p>
    <w:p w:rsidR="00F93AF6" w:rsidRPr="00F93AF6" w:rsidRDefault="00F93AF6" w:rsidP="00F93AF6">
      <w:pPr>
        <w:pStyle w:val="Heading3"/>
      </w:pPr>
      <w:bookmarkStart w:id="4" w:name="iii-oculomotor-nerve"/>
      <w:r w:rsidRPr="00F93AF6">
        <w:t xml:space="preserve">III. </w:t>
      </w:r>
      <w:r w:rsidRPr="00F93AF6">
        <w:rPr>
          <w:rStyle w:val="Heading3Char"/>
          <w:b/>
          <w:bCs/>
        </w:rPr>
        <w:t>Oculomotor nerve</w:t>
      </w:r>
      <w:bookmarkEnd w:id="4"/>
    </w:p>
    <w:p w:rsidR="00F93AF6" w:rsidRPr="00F93AF6" w:rsidRDefault="00F93AF6" w:rsidP="00F93AF6">
      <w:pPr>
        <w:pStyle w:val="NoSpacing"/>
        <w:jc w:val="center"/>
        <w:rPr>
          <w:sz w:val="28"/>
          <w:szCs w:val="28"/>
        </w:rPr>
      </w:pPr>
      <w:r w:rsidRPr="00F93AF6">
        <w:rPr>
          <w:sz w:val="28"/>
          <w:szCs w:val="28"/>
        </w:rPr>
        <w:t>The </w:t>
      </w:r>
      <w:r w:rsidRPr="00F93AF6">
        <w:rPr>
          <w:sz w:val="28"/>
          <w:szCs w:val="28"/>
        </w:rPr>
        <w:t>oculomotor nerve</w:t>
      </w:r>
      <w:r w:rsidRPr="00F93AF6">
        <w:rPr>
          <w:sz w:val="28"/>
          <w:szCs w:val="28"/>
        </w:rPr>
        <w:t> has two different motor functions: muscle function and pupil response</w:t>
      </w:r>
    </w:p>
    <w:p w:rsidR="00096785" w:rsidRDefault="00096785" w:rsidP="00096785">
      <w:pPr>
        <w:pStyle w:val="Heading3"/>
      </w:pPr>
      <w:bookmarkStart w:id="5" w:name="iv-trochlear-nerve"/>
      <w:r>
        <w:t>IV. Trochlear nerve</w:t>
      </w:r>
      <w:bookmarkEnd w:id="5"/>
    </w:p>
    <w:p w:rsidR="00096785" w:rsidRPr="00096785" w:rsidRDefault="00096785" w:rsidP="00096785">
      <w:pPr>
        <w:pStyle w:val="NoSpacing"/>
        <w:jc w:val="center"/>
        <w:rPr>
          <w:sz w:val="28"/>
        </w:rPr>
      </w:pPr>
      <w:r w:rsidRPr="00096785">
        <w:rPr>
          <w:sz w:val="28"/>
        </w:rPr>
        <w:t>The </w:t>
      </w:r>
      <w:r>
        <w:rPr>
          <w:sz w:val="28"/>
        </w:rPr>
        <w:t>trochlear nerve</w:t>
      </w:r>
      <w:r w:rsidRPr="00096785">
        <w:rPr>
          <w:sz w:val="28"/>
        </w:rPr>
        <w:t> controls your </w:t>
      </w:r>
      <w:r>
        <w:rPr>
          <w:sz w:val="28"/>
        </w:rPr>
        <w:t>superior oblique muscle</w:t>
      </w:r>
      <w:r w:rsidRPr="00096785">
        <w:rPr>
          <w:sz w:val="28"/>
        </w:rPr>
        <w:t>. This is the muscle that’s responsible for downward, outward, and inward eye movements.</w:t>
      </w:r>
    </w:p>
    <w:p w:rsidR="00096785" w:rsidRDefault="00096785" w:rsidP="00096785">
      <w:pPr>
        <w:pStyle w:val="Heading3"/>
      </w:pPr>
      <w:bookmarkStart w:id="6" w:name="v-trigeminal-nerve"/>
      <w:r>
        <w:t>V. Trigeminal nerve</w:t>
      </w:r>
      <w:bookmarkEnd w:id="6"/>
    </w:p>
    <w:p w:rsidR="00096785" w:rsidRDefault="00096785" w:rsidP="00096785">
      <w:pPr>
        <w:pStyle w:val="NoSpacing"/>
        <w:jc w:val="center"/>
        <w:rPr>
          <w:sz w:val="28"/>
        </w:rPr>
      </w:pPr>
      <w:r w:rsidRPr="00096785">
        <w:rPr>
          <w:sz w:val="28"/>
        </w:rPr>
        <w:t>The </w:t>
      </w:r>
      <w:r>
        <w:rPr>
          <w:sz w:val="28"/>
        </w:rPr>
        <w:t>trigeminal nerve</w:t>
      </w:r>
      <w:r w:rsidRPr="00096785">
        <w:rPr>
          <w:sz w:val="28"/>
        </w:rPr>
        <w:t> is the largest of your cranial nerves and has both sensory and motor functions.</w:t>
      </w:r>
      <w:bookmarkStart w:id="7" w:name="vi-abducens-nerve"/>
    </w:p>
    <w:p w:rsidR="00096785" w:rsidRPr="00096785" w:rsidRDefault="00096785" w:rsidP="00096785">
      <w:pPr>
        <w:pStyle w:val="Heading3"/>
        <w:rPr>
          <w:rFonts w:asciiTheme="minorHAnsi" w:hAnsiTheme="minorHAnsi" w:cstheme="minorBidi"/>
          <w:sz w:val="28"/>
          <w:szCs w:val="22"/>
        </w:rPr>
      </w:pPr>
      <w:r>
        <w:t xml:space="preserve">VI. </w:t>
      </w:r>
      <w:proofErr w:type="spellStart"/>
      <w:r>
        <w:t>Abducens</w:t>
      </w:r>
      <w:proofErr w:type="spellEnd"/>
      <w:r>
        <w:t xml:space="preserve"> nerve</w:t>
      </w:r>
      <w:bookmarkEnd w:id="7"/>
    </w:p>
    <w:p w:rsidR="00096785" w:rsidRDefault="00096785" w:rsidP="00096785">
      <w:pPr>
        <w:pStyle w:val="NoSpacing"/>
        <w:jc w:val="center"/>
        <w:rPr>
          <w:sz w:val="28"/>
          <w:szCs w:val="28"/>
        </w:rPr>
      </w:pPr>
      <w:r w:rsidRPr="00096785">
        <w:rPr>
          <w:sz w:val="28"/>
          <w:szCs w:val="28"/>
        </w:rPr>
        <w:t>The </w:t>
      </w:r>
      <w:proofErr w:type="spellStart"/>
      <w:r>
        <w:rPr>
          <w:sz w:val="28"/>
          <w:szCs w:val="28"/>
        </w:rPr>
        <w:t>abducens</w:t>
      </w:r>
      <w:proofErr w:type="spellEnd"/>
      <w:r>
        <w:rPr>
          <w:sz w:val="28"/>
          <w:szCs w:val="28"/>
        </w:rPr>
        <w:t xml:space="preserve"> nerve</w:t>
      </w:r>
      <w:r w:rsidRPr="00096785">
        <w:rPr>
          <w:sz w:val="28"/>
          <w:szCs w:val="28"/>
        </w:rPr>
        <w:t> controls another muscle that’s associated with eye movement, called the </w:t>
      </w:r>
      <w:r>
        <w:rPr>
          <w:sz w:val="28"/>
          <w:szCs w:val="28"/>
        </w:rPr>
        <w:t xml:space="preserve">lateral rectus </w:t>
      </w:r>
      <w:proofErr w:type="gramStart"/>
      <w:r>
        <w:rPr>
          <w:sz w:val="28"/>
          <w:szCs w:val="28"/>
        </w:rPr>
        <w:t xml:space="preserve">muscle </w:t>
      </w:r>
      <w:r w:rsidRPr="00096785">
        <w:rPr>
          <w:sz w:val="28"/>
          <w:szCs w:val="28"/>
        </w:rPr>
        <w:t>.</w:t>
      </w:r>
      <w:proofErr w:type="gramEnd"/>
      <w:r w:rsidRPr="00096785">
        <w:rPr>
          <w:sz w:val="28"/>
          <w:szCs w:val="28"/>
        </w:rPr>
        <w:t xml:space="preserve"> This muscle is involved in outward eye movement. For example, you would use it to look to the side.</w:t>
      </w:r>
      <w:bookmarkStart w:id="8" w:name="vii-facial-nerve"/>
    </w:p>
    <w:p w:rsidR="00096785" w:rsidRPr="00096785" w:rsidRDefault="00096785" w:rsidP="00096785">
      <w:pPr>
        <w:pStyle w:val="Heading3"/>
        <w:rPr>
          <w:sz w:val="28"/>
          <w:szCs w:val="28"/>
        </w:rPr>
      </w:pPr>
      <w:r>
        <w:lastRenderedPageBreak/>
        <w:t>VII. Facial nerve</w:t>
      </w:r>
      <w:bookmarkEnd w:id="8"/>
    </w:p>
    <w:p w:rsidR="00096785" w:rsidRDefault="00096785" w:rsidP="00096785">
      <w:pPr>
        <w:pStyle w:val="NoSpacing"/>
        <w:jc w:val="center"/>
        <w:rPr>
          <w:rFonts w:ascii="Arial" w:hAnsi="Arial" w:cs="Arial"/>
          <w:color w:val="231F20"/>
          <w:sz w:val="27"/>
          <w:szCs w:val="27"/>
        </w:rPr>
      </w:pPr>
      <w:r w:rsidRPr="00096785">
        <w:rPr>
          <w:sz w:val="28"/>
          <w:szCs w:val="28"/>
        </w:rPr>
        <w:t>The </w:t>
      </w:r>
      <w:r>
        <w:rPr>
          <w:sz w:val="28"/>
          <w:szCs w:val="28"/>
        </w:rPr>
        <w:t>Facial nerve</w:t>
      </w:r>
      <w:r w:rsidRPr="00096785">
        <w:rPr>
          <w:sz w:val="28"/>
          <w:szCs w:val="28"/>
        </w:rPr>
        <w:t> provides both sensory and motor functions</w:t>
      </w:r>
    </w:p>
    <w:p w:rsidR="00096785" w:rsidRDefault="00096785" w:rsidP="00096785">
      <w:pPr>
        <w:pStyle w:val="Heading3"/>
      </w:pPr>
      <w:bookmarkStart w:id="9" w:name="viii-vestibulocochlearnerve"/>
      <w:r>
        <w:t>VIII. Vestibulocochlear nerve</w:t>
      </w:r>
      <w:bookmarkEnd w:id="9"/>
    </w:p>
    <w:p w:rsidR="00096785" w:rsidRDefault="00096785" w:rsidP="00096785">
      <w:pPr>
        <w:pStyle w:val="NoSpacing"/>
        <w:jc w:val="center"/>
      </w:pPr>
      <w:r w:rsidRPr="00096785">
        <w:rPr>
          <w:sz w:val="28"/>
          <w:szCs w:val="28"/>
        </w:rPr>
        <w:t>Your </w:t>
      </w:r>
      <w:r>
        <w:rPr>
          <w:sz w:val="28"/>
          <w:szCs w:val="28"/>
        </w:rPr>
        <w:t>vestibulocochlear nerve</w:t>
      </w:r>
      <w:r w:rsidRPr="00096785">
        <w:rPr>
          <w:sz w:val="28"/>
          <w:szCs w:val="28"/>
        </w:rPr>
        <w:t> has sensory functions involving hearing and balance. It consists of two parts, the cochlear portion and vestibular portion</w:t>
      </w:r>
      <w:r>
        <w:t>:</w:t>
      </w:r>
    </w:p>
    <w:p w:rsidR="00096785" w:rsidRDefault="00096785" w:rsidP="00096785">
      <w:pPr>
        <w:pStyle w:val="Heading3"/>
      </w:pPr>
      <w:bookmarkStart w:id="10" w:name="ix-glossopharyngeal-nerve"/>
      <w:r>
        <w:t>IX. Glossopharyngeal nerve</w:t>
      </w:r>
      <w:bookmarkEnd w:id="10"/>
    </w:p>
    <w:p w:rsidR="00096785" w:rsidRDefault="00096785" w:rsidP="00096785">
      <w:pPr>
        <w:pStyle w:val="NoSpacing"/>
        <w:jc w:val="center"/>
        <w:rPr>
          <w:rFonts w:ascii="Arial" w:hAnsi="Arial" w:cs="Arial"/>
          <w:color w:val="231F20"/>
          <w:sz w:val="27"/>
          <w:szCs w:val="27"/>
        </w:rPr>
      </w:pPr>
      <w:r w:rsidRPr="00096785">
        <w:rPr>
          <w:sz w:val="28"/>
          <w:szCs w:val="28"/>
        </w:rPr>
        <w:t>The </w:t>
      </w:r>
      <w:r>
        <w:rPr>
          <w:sz w:val="28"/>
          <w:szCs w:val="28"/>
        </w:rPr>
        <w:t>glossopharyngeal nerve</w:t>
      </w:r>
      <w:r w:rsidRPr="00096785">
        <w:rPr>
          <w:sz w:val="28"/>
          <w:szCs w:val="28"/>
        </w:rPr>
        <w:t> has both motor and sensory functions</w:t>
      </w:r>
    </w:p>
    <w:p w:rsidR="00096785" w:rsidRDefault="00096785" w:rsidP="00096785">
      <w:pPr>
        <w:pStyle w:val="Heading3"/>
      </w:pPr>
      <w:bookmarkStart w:id="11" w:name="x-vagus-nerve"/>
      <w:r>
        <w:t xml:space="preserve">X. </w:t>
      </w:r>
      <w:proofErr w:type="spellStart"/>
      <w:r>
        <w:t>Vagus</w:t>
      </w:r>
      <w:proofErr w:type="spellEnd"/>
      <w:r>
        <w:t xml:space="preserve"> nerve</w:t>
      </w:r>
      <w:bookmarkEnd w:id="11"/>
    </w:p>
    <w:p w:rsidR="00096785" w:rsidRDefault="00096785" w:rsidP="00096785">
      <w:pPr>
        <w:pStyle w:val="NoSpacing"/>
        <w:jc w:val="center"/>
        <w:rPr>
          <w:rFonts w:ascii="Arial" w:hAnsi="Arial" w:cs="Arial"/>
          <w:color w:val="231F20"/>
          <w:sz w:val="27"/>
          <w:szCs w:val="27"/>
        </w:rPr>
      </w:pPr>
      <w:r w:rsidRPr="00096785">
        <w:rPr>
          <w:sz w:val="28"/>
          <w:szCs w:val="28"/>
        </w:rPr>
        <w:t>The </w:t>
      </w:r>
      <w:proofErr w:type="spellStart"/>
      <w:r>
        <w:rPr>
          <w:sz w:val="28"/>
          <w:szCs w:val="28"/>
        </w:rPr>
        <w:t>Vagus</w:t>
      </w:r>
      <w:proofErr w:type="spellEnd"/>
      <w:r>
        <w:rPr>
          <w:sz w:val="28"/>
          <w:szCs w:val="28"/>
        </w:rPr>
        <w:t xml:space="preserve"> nerve</w:t>
      </w:r>
      <w:r w:rsidRPr="00096785">
        <w:rPr>
          <w:sz w:val="28"/>
          <w:szCs w:val="28"/>
        </w:rPr>
        <w:t> is a very diverse nerve. It has both sensory and motor functions</w:t>
      </w:r>
      <w:r>
        <w:t xml:space="preserve">, </w:t>
      </w:r>
    </w:p>
    <w:p w:rsidR="00096785" w:rsidRDefault="00096785" w:rsidP="00096785">
      <w:pPr>
        <w:pStyle w:val="Heading3"/>
      </w:pPr>
      <w:bookmarkStart w:id="12" w:name="xi-accessory-nerve"/>
      <w:r>
        <w:t>XI. Accessory nerve</w:t>
      </w:r>
      <w:bookmarkEnd w:id="12"/>
    </w:p>
    <w:p w:rsidR="00096785" w:rsidRDefault="00096785" w:rsidP="00096785">
      <w:pPr>
        <w:pStyle w:val="NoSpacing"/>
        <w:jc w:val="center"/>
      </w:pPr>
      <w:r w:rsidRPr="00096785">
        <w:rPr>
          <w:sz w:val="28"/>
          <w:szCs w:val="28"/>
        </w:rPr>
        <w:t>Your </w:t>
      </w:r>
      <w:r>
        <w:rPr>
          <w:sz w:val="28"/>
          <w:szCs w:val="28"/>
        </w:rPr>
        <w:t>Accessory nerve</w:t>
      </w:r>
      <w:r w:rsidRPr="00096785">
        <w:rPr>
          <w:sz w:val="28"/>
          <w:szCs w:val="28"/>
        </w:rPr>
        <w:t> is a motor nerve that controls the muscles in your neck. These muscles allow you to rotate, flex, and extend your neck and shoulders</w:t>
      </w:r>
      <w:r>
        <w:t>.</w:t>
      </w:r>
    </w:p>
    <w:p w:rsidR="00096785" w:rsidRDefault="00096785" w:rsidP="00096785">
      <w:pPr>
        <w:pStyle w:val="Heading3"/>
      </w:pPr>
      <w:bookmarkStart w:id="13" w:name="xii-hypoglossal-nerve"/>
      <w:r>
        <w:t>XII. Hypoglossal nerve</w:t>
      </w:r>
      <w:bookmarkEnd w:id="13"/>
    </w:p>
    <w:p w:rsidR="00096785" w:rsidRPr="00096785" w:rsidRDefault="00096785" w:rsidP="00096785">
      <w:pPr>
        <w:pStyle w:val="NoSpacing"/>
        <w:rPr>
          <w:sz w:val="28"/>
          <w:szCs w:val="28"/>
        </w:rPr>
      </w:pPr>
      <w:r w:rsidRPr="00096785">
        <w:rPr>
          <w:sz w:val="28"/>
          <w:szCs w:val="28"/>
        </w:rPr>
        <w:t>Your </w:t>
      </w:r>
      <w:r>
        <w:rPr>
          <w:sz w:val="28"/>
          <w:szCs w:val="28"/>
        </w:rPr>
        <w:t>Hypoglossal nerve</w:t>
      </w:r>
      <w:r w:rsidRPr="00096785">
        <w:rPr>
          <w:sz w:val="28"/>
          <w:szCs w:val="28"/>
        </w:rPr>
        <w:t> is the 12th cranial nerve which is responsible for the movement of most of the muscles in your tongue. It starts in the medulla oblongata and moves down into the jaw, where it reaches the tongue.</w:t>
      </w:r>
      <w:r>
        <w:rPr>
          <w:sz w:val="28"/>
          <w:szCs w:val="28"/>
        </w:rPr>
        <w:t xml:space="preserve"> Gag reflex </w:t>
      </w:r>
    </w:p>
    <w:p w:rsidR="005F26CB" w:rsidRDefault="005F26CB" w:rsidP="00947AE6">
      <w:pPr>
        <w:pStyle w:val="NoSpacing"/>
        <w:tabs>
          <w:tab w:val="left" w:pos="6874"/>
        </w:tabs>
        <w:rPr>
          <w:sz w:val="28"/>
        </w:rPr>
      </w:pPr>
    </w:p>
    <w:p w:rsidR="00096785" w:rsidRDefault="00096785" w:rsidP="00096785">
      <w:pPr>
        <w:pStyle w:val="Heading3"/>
        <w:jc w:val="center"/>
        <w:rPr>
          <w:sz w:val="28"/>
          <w:szCs w:val="28"/>
        </w:rPr>
      </w:pPr>
      <w:r w:rsidRPr="00096785">
        <w:rPr>
          <w:sz w:val="28"/>
          <w:szCs w:val="28"/>
        </w:rPr>
        <w:t>EFECTIVENESS OF MOTOR RELEARNING PROGRAMME:</w:t>
      </w:r>
    </w:p>
    <w:p w:rsidR="00000000" w:rsidRPr="005A1FF1" w:rsidRDefault="001A149E" w:rsidP="001A149E">
      <w:pPr>
        <w:pStyle w:val="NoSpacing"/>
        <w:numPr>
          <w:ilvl w:val="0"/>
          <w:numId w:val="12"/>
        </w:numPr>
        <w:jc w:val="center"/>
        <w:rPr>
          <w:sz w:val="28"/>
          <w:szCs w:val="28"/>
        </w:rPr>
      </w:pPr>
      <w:r w:rsidRPr="005A1FF1">
        <w:rPr>
          <w:sz w:val="28"/>
          <w:szCs w:val="28"/>
        </w:rPr>
        <w:t>Recognition &amp; analysis the problem</w:t>
      </w:r>
    </w:p>
    <w:p w:rsidR="00000000" w:rsidRPr="005A1FF1" w:rsidRDefault="001A149E" w:rsidP="001A149E">
      <w:pPr>
        <w:pStyle w:val="NoSpacing"/>
        <w:numPr>
          <w:ilvl w:val="0"/>
          <w:numId w:val="12"/>
        </w:numPr>
        <w:jc w:val="center"/>
        <w:rPr>
          <w:sz w:val="28"/>
          <w:szCs w:val="28"/>
        </w:rPr>
      </w:pPr>
      <w:r w:rsidRPr="005A1FF1">
        <w:rPr>
          <w:sz w:val="28"/>
          <w:szCs w:val="28"/>
        </w:rPr>
        <w:t>Select the most essential missing component</w:t>
      </w:r>
    </w:p>
    <w:p w:rsidR="00000000" w:rsidRPr="005A1FF1" w:rsidRDefault="001A149E" w:rsidP="001A149E">
      <w:pPr>
        <w:pStyle w:val="NoSpacing"/>
        <w:numPr>
          <w:ilvl w:val="0"/>
          <w:numId w:val="12"/>
        </w:numPr>
        <w:jc w:val="center"/>
        <w:rPr>
          <w:sz w:val="28"/>
          <w:szCs w:val="28"/>
        </w:rPr>
      </w:pPr>
      <w:r w:rsidRPr="005A1FF1">
        <w:rPr>
          <w:sz w:val="28"/>
          <w:szCs w:val="28"/>
        </w:rPr>
        <w:t>Explain clearly to the patient by speech &amp; demonstration</w:t>
      </w:r>
    </w:p>
    <w:p w:rsidR="00000000" w:rsidRPr="005A1FF1" w:rsidRDefault="001A149E" w:rsidP="001A149E">
      <w:pPr>
        <w:pStyle w:val="NoSpacing"/>
        <w:numPr>
          <w:ilvl w:val="0"/>
          <w:numId w:val="12"/>
        </w:numPr>
        <w:jc w:val="center"/>
        <w:rPr>
          <w:sz w:val="28"/>
          <w:szCs w:val="28"/>
        </w:rPr>
      </w:pPr>
      <w:r w:rsidRPr="005A1FF1">
        <w:rPr>
          <w:sz w:val="28"/>
          <w:szCs w:val="28"/>
        </w:rPr>
        <w:t>Monitor the patients performance &amp;</w:t>
      </w:r>
      <w:r w:rsidR="005A1FF1">
        <w:rPr>
          <w:sz w:val="28"/>
          <w:szCs w:val="28"/>
        </w:rPr>
        <w:t xml:space="preserve"> </w:t>
      </w:r>
      <w:r w:rsidRPr="005A1FF1">
        <w:rPr>
          <w:sz w:val="28"/>
          <w:szCs w:val="28"/>
        </w:rPr>
        <w:t>give verbal feedback</w:t>
      </w:r>
    </w:p>
    <w:p w:rsidR="00000000" w:rsidRPr="005A1FF1" w:rsidRDefault="005A1FF1" w:rsidP="001A149E">
      <w:pPr>
        <w:pStyle w:val="NoSpacing"/>
        <w:numPr>
          <w:ilvl w:val="0"/>
          <w:numId w:val="12"/>
        </w:numPr>
        <w:jc w:val="center"/>
        <w:rPr>
          <w:sz w:val="28"/>
          <w:szCs w:val="28"/>
        </w:rPr>
      </w:pPr>
      <w:r>
        <w:rPr>
          <w:sz w:val="28"/>
          <w:szCs w:val="28"/>
        </w:rPr>
        <w:t>Re-evaluate throughout in every</w:t>
      </w:r>
      <w:r w:rsidR="001A149E" w:rsidRPr="005A1FF1">
        <w:rPr>
          <w:sz w:val="28"/>
          <w:szCs w:val="28"/>
        </w:rPr>
        <w:t xml:space="preserve"> session</w:t>
      </w:r>
    </w:p>
    <w:p w:rsidR="00000000" w:rsidRPr="005A1FF1" w:rsidRDefault="001A149E" w:rsidP="001A149E">
      <w:pPr>
        <w:pStyle w:val="NoSpacing"/>
        <w:numPr>
          <w:ilvl w:val="0"/>
          <w:numId w:val="12"/>
        </w:numPr>
        <w:pBdr>
          <w:bottom w:val="single" w:sz="4" w:space="1" w:color="auto"/>
        </w:pBdr>
        <w:jc w:val="center"/>
        <w:rPr>
          <w:sz w:val="28"/>
          <w:szCs w:val="28"/>
        </w:rPr>
      </w:pPr>
      <w:r w:rsidRPr="005A1FF1">
        <w:rPr>
          <w:sz w:val="28"/>
          <w:szCs w:val="28"/>
        </w:rPr>
        <w:t>Provide an enr</w:t>
      </w:r>
      <w:r w:rsidRPr="005A1FF1">
        <w:rPr>
          <w:sz w:val="28"/>
          <w:szCs w:val="28"/>
        </w:rPr>
        <w:t>iched environment in which patient will be motivated towards recovery of mental &amp; physical abilities</w:t>
      </w:r>
    </w:p>
    <w:p w:rsidR="005A1FF1" w:rsidRDefault="005A1FF1" w:rsidP="005A1FF1">
      <w:pPr>
        <w:pStyle w:val="Heading3"/>
        <w:rPr>
          <w:sz w:val="24"/>
          <w:szCs w:val="24"/>
        </w:rPr>
      </w:pPr>
    </w:p>
    <w:p w:rsidR="005A1FF1" w:rsidRDefault="005A1FF1" w:rsidP="005A1FF1">
      <w:pPr>
        <w:pStyle w:val="Heading3"/>
        <w:rPr>
          <w:sz w:val="24"/>
          <w:szCs w:val="24"/>
        </w:rPr>
      </w:pPr>
      <w:r>
        <w:rPr>
          <w:sz w:val="24"/>
          <w:szCs w:val="24"/>
        </w:rPr>
        <w:lastRenderedPageBreak/>
        <w:t xml:space="preserve">Q4. Name balance and </w:t>
      </w:r>
      <w:proofErr w:type="gramStart"/>
      <w:r>
        <w:rPr>
          <w:sz w:val="24"/>
          <w:szCs w:val="24"/>
        </w:rPr>
        <w:t>coordination  tests</w:t>
      </w:r>
      <w:proofErr w:type="gramEnd"/>
      <w:r>
        <w:rPr>
          <w:sz w:val="24"/>
          <w:szCs w:val="24"/>
        </w:rPr>
        <w:t>. What is MRP?</w:t>
      </w:r>
    </w:p>
    <w:p w:rsidR="005A1FF1" w:rsidRDefault="003808F4" w:rsidP="003808F4">
      <w:pPr>
        <w:pStyle w:val="NoSpacing"/>
        <w:rPr>
          <w:sz w:val="28"/>
          <w:szCs w:val="28"/>
        </w:rPr>
      </w:pPr>
      <w:r w:rsidRPr="003808F4">
        <w:rPr>
          <w:rStyle w:val="Heading3Char"/>
          <w:rFonts w:eastAsiaTheme="minorHAnsi"/>
        </w:rPr>
        <w:t xml:space="preserve">Names of Balance and coordination test are given </w:t>
      </w:r>
      <w:proofErr w:type="gramStart"/>
      <w:r w:rsidRPr="003808F4">
        <w:rPr>
          <w:rStyle w:val="Heading3Char"/>
          <w:rFonts w:eastAsiaTheme="minorHAnsi"/>
        </w:rPr>
        <w:t>below</w:t>
      </w:r>
      <w:r>
        <w:rPr>
          <w:sz w:val="28"/>
          <w:szCs w:val="28"/>
        </w:rPr>
        <w:t xml:space="preserve"> :</w:t>
      </w:r>
      <w:proofErr w:type="gramEnd"/>
    </w:p>
    <w:p w:rsidR="003808F4" w:rsidRDefault="003808F4" w:rsidP="003808F4">
      <w:pPr>
        <w:pStyle w:val="NoSpacing"/>
        <w:rPr>
          <w:sz w:val="28"/>
          <w:szCs w:val="28"/>
        </w:rPr>
      </w:pPr>
    </w:p>
    <w:p w:rsidR="003808F4" w:rsidRPr="003808F4" w:rsidRDefault="003808F4" w:rsidP="001A149E">
      <w:pPr>
        <w:pStyle w:val="NoSpacing"/>
        <w:numPr>
          <w:ilvl w:val="0"/>
          <w:numId w:val="13"/>
        </w:numPr>
        <w:jc w:val="center"/>
        <w:rPr>
          <w:sz w:val="28"/>
          <w:szCs w:val="28"/>
        </w:rPr>
      </w:pPr>
      <w:proofErr w:type="spellStart"/>
      <w:r w:rsidRPr="003808F4">
        <w:rPr>
          <w:sz w:val="28"/>
          <w:szCs w:val="28"/>
        </w:rPr>
        <w:t>Jebsen</w:t>
      </w:r>
      <w:proofErr w:type="spellEnd"/>
      <w:r w:rsidRPr="003808F4">
        <w:rPr>
          <w:sz w:val="28"/>
          <w:szCs w:val="28"/>
        </w:rPr>
        <w:t>-Taylor Hand Function Test</w:t>
      </w:r>
    </w:p>
    <w:p w:rsidR="003808F4" w:rsidRPr="003808F4" w:rsidRDefault="003808F4" w:rsidP="001A149E">
      <w:pPr>
        <w:pStyle w:val="NoSpacing"/>
        <w:numPr>
          <w:ilvl w:val="0"/>
          <w:numId w:val="13"/>
        </w:numPr>
        <w:jc w:val="center"/>
        <w:rPr>
          <w:sz w:val="28"/>
          <w:szCs w:val="28"/>
        </w:rPr>
      </w:pPr>
      <w:r w:rsidRPr="003808F4">
        <w:rPr>
          <w:sz w:val="28"/>
          <w:szCs w:val="28"/>
        </w:rPr>
        <w:t>The Minnesota Manual Dexterity Test</w:t>
      </w:r>
    </w:p>
    <w:p w:rsidR="00000000" w:rsidRPr="003808F4" w:rsidRDefault="001A149E" w:rsidP="001A149E">
      <w:pPr>
        <w:pStyle w:val="NoSpacing"/>
        <w:numPr>
          <w:ilvl w:val="0"/>
          <w:numId w:val="13"/>
        </w:numPr>
        <w:jc w:val="center"/>
        <w:rPr>
          <w:sz w:val="28"/>
          <w:szCs w:val="28"/>
        </w:rPr>
      </w:pPr>
      <w:r w:rsidRPr="003808F4">
        <w:rPr>
          <w:sz w:val="28"/>
          <w:szCs w:val="28"/>
        </w:rPr>
        <w:t>Hand Tool Dexterity Test</w:t>
      </w:r>
    </w:p>
    <w:p w:rsidR="00000000" w:rsidRPr="003808F4" w:rsidRDefault="001A149E" w:rsidP="001A149E">
      <w:pPr>
        <w:pStyle w:val="NoSpacing"/>
        <w:numPr>
          <w:ilvl w:val="0"/>
          <w:numId w:val="13"/>
        </w:numPr>
        <w:jc w:val="center"/>
        <w:rPr>
          <w:sz w:val="28"/>
          <w:szCs w:val="28"/>
        </w:rPr>
      </w:pPr>
      <w:r w:rsidRPr="003808F4">
        <w:rPr>
          <w:sz w:val="28"/>
          <w:szCs w:val="28"/>
        </w:rPr>
        <w:t>Equilibrium (Balance) test</w:t>
      </w:r>
    </w:p>
    <w:p w:rsidR="00000000" w:rsidRPr="003808F4" w:rsidRDefault="001A149E" w:rsidP="001A149E">
      <w:pPr>
        <w:pStyle w:val="NoSpacing"/>
        <w:numPr>
          <w:ilvl w:val="0"/>
          <w:numId w:val="13"/>
        </w:numPr>
        <w:jc w:val="center"/>
        <w:rPr>
          <w:sz w:val="28"/>
          <w:szCs w:val="28"/>
        </w:rPr>
      </w:pPr>
      <w:r w:rsidRPr="003808F4">
        <w:rPr>
          <w:sz w:val="28"/>
          <w:szCs w:val="28"/>
        </w:rPr>
        <w:t xml:space="preserve">Non Equilibrium </w:t>
      </w:r>
      <w:r w:rsidRPr="003808F4">
        <w:rPr>
          <w:sz w:val="28"/>
          <w:szCs w:val="28"/>
        </w:rPr>
        <w:t>test</w:t>
      </w:r>
    </w:p>
    <w:p w:rsidR="003808F4" w:rsidRDefault="003808F4" w:rsidP="001A149E">
      <w:pPr>
        <w:pStyle w:val="NoSpacing"/>
        <w:numPr>
          <w:ilvl w:val="0"/>
          <w:numId w:val="13"/>
        </w:numPr>
        <w:jc w:val="center"/>
        <w:rPr>
          <w:sz w:val="28"/>
          <w:szCs w:val="28"/>
        </w:rPr>
      </w:pPr>
      <w:r w:rsidRPr="003808F4">
        <w:rPr>
          <w:sz w:val="28"/>
          <w:szCs w:val="28"/>
        </w:rPr>
        <w:t>Motor task requirements (Arrange in order )</w:t>
      </w:r>
    </w:p>
    <w:p w:rsidR="003808F4" w:rsidRPr="003808F4" w:rsidRDefault="003808F4" w:rsidP="001A149E">
      <w:pPr>
        <w:pStyle w:val="NoSpacing"/>
        <w:numPr>
          <w:ilvl w:val="0"/>
          <w:numId w:val="13"/>
        </w:numPr>
        <w:jc w:val="center"/>
        <w:rPr>
          <w:sz w:val="28"/>
          <w:szCs w:val="28"/>
        </w:rPr>
      </w:pPr>
      <w:r>
        <w:rPr>
          <w:sz w:val="28"/>
          <w:szCs w:val="28"/>
        </w:rPr>
        <w:t xml:space="preserve">Movement abilities </w:t>
      </w:r>
    </w:p>
    <w:p w:rsidR="003808F4" w:rsidRDefault="003808F4" w:rsidP="001A149E">
      <w:pPr>
        <w:pStyle w:val="NoSpacing"/>
        <w:numPr>
          <w:ilvl w:val="0"/>
          <w:numId w:val="13"/>
        </w:numPr>
        <w:jc w:val="center"/>
        <w:rPr>
          <w:sz w:val="28"/>
          <w:szCs w:val="28"/>
        </w:rPr>
      </w:pPr>
      <w:r w:rsidRPr="003808F4">
        <w:rPr>
          <w:sz w:val="28"/>
          <w:szCs w:val="28"/>
        </w:rPr>
        <w:t>Balance test</w:t>
      </w:r>
    </w:p>
    <w:p w:rsidR="003808F4" w:rsidRDefault="003808F4" w:rsidP="003808F4">
      <w:pPr>
        <w:pStyle w:val="Heading3"/>
      </w:pPr>
      <w:r>
        <w:t>What is MPR?</w:t>
      </w:r>
    </w:p>
    <w:p w:rsidR="00000000" w:rsidRPr="003808F4" w:rsidRDefault="001A149E" w:rsidP="001A149E">
      <w:pPr>
        <w:pStyle w:val="NoSpacing"/>
        <w:numPr>
          <w:ilvl w:val="0"/>
          <w:numId w:val="14"/>
        </w:numPr>
        <w:jc w:val="center"/>
        <w:rPr>
          <w:sz w:val="28"/>
          <w:szCs w:val="28"/>
        </w:rPr>
      </w:pPr>
      <w:r w:rsidRPr="003808F4">
        <w:rPr>
          <w:sz w:val="28"/>
          <w:szCs w:val="28"/>
          <w:lang w:val="en-GB"/>
        </w:rPr>
        <w:t>It is a task-oriented approach to improving </w:t>
      </w:r>
      <w:r w:rsidRPr="003808F4">
        <w:rPr>
          <w:sz w:val="28"/>
          <w:szCs w:val="28"/>
          <w:lang w:val="en-GB"/>
        </w:rPr>
        <w:t>motor</w:t>
      </w:r>
      <w:r w:rsidRPr="003808F4">
        <w:rPr>
          <w:sz w:val="28"/>
          <w:szCs w:val="28"/>
          <w:lang w:val="en-GB"/>
        </w:rPr>
        <w:t> control, focusing on the </w:t>
      </w:r>
      <w:r w:rsidRPr="003808F4">
        <w:rPr>
          <w:sz w:val="28"/>
          <w:szCs w:val="28"/>
          <w:lang w:val="en-GB"/>
        </w:rPr>
        <w:t>relearning</w:t>
      </w:r>
      <w:r w:rsidRPr="003808F4">
        <w:rPr>
          <w:sz w:val="28"/>
          <w:szCs w:val="28"/>
          <w:lang w:val="en-GB"/>
        </w:rPr>
        <w:t> of daily activities.</w:t>
      </w:r>
    </w:p>
    <w:p w:rsidR="00000000" w:rsidRPr="003808F4" w:rsidRDefault="001A149E" w:rsidP="001A149E">
      <w:pPr>
        <w:pStyle w:val="NoSpacing"/>
        <w:numPr>
          <w:ilvl w:val="0"/>
          <w:numId w:val="14"/>
        </w:numPr>
        <w:jc w:val="center"/>
        <w:rPr>
          <w:sz w:val="28"/>
          <w:szCs w:val="28"/>
        </w:rPr>
      </w:pPr>
      <w:r w:rsidRPr="003808F4">
        <w:rPr>
          <w:sz w:val="28"/>
          <w:szCs w:val="28"/>
        </w:rPr>
        <w:t>Retraining of motor control basing on understanding of normal movement &amp; analysis of motor dysfun</w:t>
      </w:r>
      <w:r w:rsidRPr="003808F4">
        <w:rPr>
          <w:sz w:val="28"/>
          <w:szCs w:val="28"/>
        </w:rPr>
        <w:t>ction.</w:t>
      </w:r>
    </w:p>
    <w:p w:rsidR="00000000" w:rsidRPr="003808F4" w:rsidRDefault="001A149E" w:rsidP="001A149E">
      <w:pPr>
        <w:pStyle w:val="NoSpacing"/>
        <w:numPr>
          <w:ilvl w:val="0"/>
          <w:numId w:val="14"/>
        </w:numPr>
        <w:jc w:val="center"/>
        <w:rPr>
          <w:sz w:val="28"/>
          <w:szCs w:val="28"/>
        </w:rPr>
      </w:pPr>
      <w:r w:rsidRPr="003808F4">
        <w:rPr>
          <w:sz w:val="28"/>
          <w:szCs w:val="28"/>
        </w:rPr>
        <w:t>Emphasis of MRP is on practice of specific activities, the training of cogni</w:t>
      </w:r>
      <w:r w:rsidR="003808F4">
        <w:rPr>
          <w:sz w:val="28"/>
          <w:szCs w:val="28"/>
        </w:rPr>
        <w:t>tive control over muscles &amp; movement</w:t>
      </w:r>
      <w:r w:rsidRPr="003808F4">
        <w:rPr>
          <w:sz w:val="28"/>
          <w:szCs w:val="28"/>
        </w:rPr>
        <w:t>.</w:t>
      </w:r>
    </w:p>
    <w:p w:rsidR="00000000" w:rsidRPr="003808F4" w:rsidRDefault="001A149E" w:rsidP="001A149E">
      <w:pPr>
        <w:pStyle w:val="NoSpacing"/>
        <w:numPr>
          <w:ilvl w:val="0"/>
          <w:numId w:val="14"/>
        </w:numPr>
        <w:jc w:val="center"/>
        <w:rPr>
          <w:sz w:val="28"/>
          <w:szCs w:val="28"/>
        </w:rPr>
      </w:pPr>
      <w:r w:rsidRPr="003808F4">
        <w:rPr>
          <w:sz w:val="28"/>
          <w:szCs w:val="28"/>
        </w:rPr>
        <w:t>Compo</w:t>
      </w:r>
      <w:r w:rsidRPr="003808F4">
        <w:rPr>
          <w:sz w:val="28"/>
          <w:szCs w:val="28"/>
        </w:rPr>
        <w:t>nents of activities &amp; conscious elimination of unnecessary muscle activity.</w:t>
      </w:r>
    </w:p>
    <w:p w:rsidR="00000000" w:rsidRPr="003808F4" w:rsidRDefault="001A149E" w:rsidP="001A149E">
      <w:pPr>
        <w:pStyle w:val="NoSpacing"/>
        <w:numPr>
          <w:ilvl w:val="0"/>
          <w:numId w:val="14"/>
        </w:numPr>
        <w:pBdr>
          <w:bottom w:val="single" w:sz="4" w:space="1" w:color="auto"/>
        </w:pBdr>
        <w:jc w:val="center"/>
        <w:rPr>
          <w:sz w:val="28"/>
          <w:szCs w:val="28"/>
        </w:rPr>
      </w:pPr>
      <w:r w:rsidRPr="003808F4">
        <w:rPr>
          <w:sz w:val="28"/>
          <w:szCs w:val="28"/>
        </w:rPr>
        <w:t xml:space="preserve">In rehabilitation </w:t>
      </w:r>
      <w:proofErr w:type="spellStart"/>
      <w:r w:rsidR="003808F4">
        <w:rPr>
          <w:sz w:val="28"/>
          <w:szCs w:val="28"/>
        </w:rPr>
        <w:t>programme</w:t>
      </w:r>
      <w:proofErr w:type="spellEnd"/>
      <w:r w:rsidRPr="003808F4">
        <w:rPr>
          <w:sz w:val="28"/>
          <w:szCs w:val="28"/>
        </w:rPr>
        <w:t xml:space="preserve"> involve</w:t>
      </w:r>
      <w:r w:rsidR="003808F4">
        <w:rPr>
          <w:sz w:val="28"/>
          <w:szCs w:val="28"/>
        </w:rPr>
        <w:t xml:space="preserve"> </w:t>
      </w:r>
      <w:r w:rsidRPr="003808F4">
        <w:rPr>
          <w:sz w:val="28"/>
          <w:szCs w:val="28"/>
        </w:rPr>
        <w:t>real life activities included.</w:t>
      </w:r>
    </w:p>
    <w:p w:rsidR="00EE0DF7" w:rsidRDefault="00EE0DF7" w:rsidP="00EE0DF7">
      <w:pPr>
        <w:pStyle w:val="Heading3"/>
      </w:pPr>
      <w:r>
        <w:t>Q5. Define PNF? Discuss the following</w:t>
      </w:r>
    </w:p>
    <w:p w:rsidR="00EE0DF7" w:rsidRDefault="00EE0DF7" w:rsidP="001A149E">
      <w:pPr>
        <w:pStyle w:val="Heading3"/>
        <w:numPr>
          <w:ilvl w:val="0"/>
          <w:numId w:val="15"/>
        </w:numPr>
      </w:pPr>
      <w:r>
        <w:t>Irradiation</w:t>
      </w:r>
    </w:p>
    <w:p w:rsidR="00EE0DF7" w:rsidRDefault="00EE0DF7" w:rsidP="001A149E">
      <w:pPr>
        <w:pStyle w:val="Heading3"/>
        <w:numPr>
          <w:ilvl w:val="0"/>
          <w:numId w:val="15"/>
        </w:numPr>
      </w:pPr>
      <w:r>
        <w:t>Slow reversal</w:t>
      </w:r>
    </w:p>
    <w:p w:rsidR="00EE0DF7" w:rsidRDefault="00EE0DF7" w:rsidP="001A149E">
      <w:pPr>
        <w:pStyle w:val="Heading3"/>
        <w:numPr>
          <w:ilvl w:val="0"/>
          <w:numId w:val="15"/>
        </w:numPr>
      </w:pPr>
      <w:r>
        <w:t xml:space="preserve">Rhythmic stabilization </w:t>
      </w:r>
    </w:p>
    <w:p w:rsidR="00EE0DF7" w:rsidRDefault="00EE0DF7" w:rsidP="001A149E">
      <w:pPr>
        <w:pStyle w:val="Heading3"/>
        <w:numPr>
          <w:ilvl w:val="0"/>
          <w:numId w:val="15"/>
        </w:numPr>
      </w:pPr>
      <w:r>
        <w:t>Contract and hold relax.</w:t>
      </w:r>
    </w:p>
    <w:p w:rsidR="00EE0DF7" w:rsidRDefault="00EE0DF7" w:rsidP="00EE0DF7">
      <w:pPr>
        <w:pStyle w:val="Heading3"/>
      </w:pPr>
    </w:p>
    <w:p w:rsidR="00EE0DF7" w:rsidRPr="00EE0DF7" w:rsidRDefault="00EE0DF7" w:rsidP="00EE0DF7">
      <w:pPr>
        <w:pStyle w:val="Heading3"/>
        <w:rPr>
          <w:sz w:val="32"/>
        </w:rPr>
      </w:pPr>
      <w:r w:rsidRPr="00EE0DF7">
        <w:rPr>
          <w:sz w:val="32"/>
        </w:rPr>
        <w:t>INTRODUCTION TO PNF:</w:t>
      </w:r>
    </w:p>
    <w:p w:rsidR="00EE0DF7" w:rsidRPr="00EE0DF7" w:rsidRDefault="00EE0DF7" w:rsidP="00EE0DF7">
      <w:pPr>
        <w:pStyle w:val="NoSpacing"/>
        <w:ind w:left="720"/>
      </w:pPr>
      <w:r w:rsidRPr="00EE0DF7">
        <w:rPr>
          <w:rStyle w:val="Heading3Char"/>
          <w:rFonts w:eastAsiaTheme="minorEastAsia"/>
        </w:rPr>
        <w:t>Proprioceptive</w:t>
      </w:r>
      <w:r>
        <w:rPr>
          <w:sz w:val="28"/>
          <w:szCs w:val="28"/>
        </w:rPr>
        <w:t xml:space="preserve">: </w:t>
      </w:r>
      <w:r w:rsidRPr="00EE0DF7">
        <w:rPr>
          <w:sz w:val="28"/>
          <w:szCs w:val="28"/>
        </w:rPr>
        <w:t>means receiving stimulation within the tissues of the body.</w:t>
      </w:r>
    </w:p>
    <w:p w:rsidR="00EE0DF7" w:rsidRPr="00EE0DF7" w:rsidRDefault="00EE0DF7" w:rsidP="00EE0DF7">
      <w:pPr>
        <w:pStyle w:val="NoSpacing"/>
        <w:ind w:left="720"/>
      </w:pPr>
      <w:r>
        <w:rPr>
          <w:rStyle w:val="Heading3Char"/>
          <w:rFonts w:eastAsiaTheme="minorEastAsia"/>
        </w:rPr>
        <w:t>Neuromuscular:</w:t>
      </w:r>
      <w:r w:rsidRPr="00EE0DF7">
        <w:t xml:space="preserve"> </w:t>
      </w:r>
      <w:r w:rsidRPr="00EE0DF7">
        <w:rPr>
          <w:sz w:val="28"/>
          <w:szCs w:val="28"/>
        </w:rPr>
        <w:t>means pertaining to the nerves and muscles.</w:t>
      </w:r>
    </w:p>
    <w:p w:rsidR="00EE0DF7" w:rsidRDefault="00EE0DF7" w:rsidP="00EE0DF7">
      <w:pPr>
        <w:pStyle w:val="NoSpacing"/>
        <w:ind w:left="720"/>
      </w:pPr>
      <w:r w:rsidRPr="00EE0DF7">
        <w:rPr>
          <w:rStyle w:val="Heading3Char"/>
          <w:rFonts w:eastAsiaTheme="minorEastAsia"/>
        </w:rPr>
        <w:lastRenderedPageBreak/>
        <w:t>Facilitation</w:t>
      </w:r>
      <w:r>
        <w:t>:</w:t>
      </w:r>
      <w:r w:rsidRPr="00EE0DF7">
        <w:t xml:space="preserve"> </w:t>
      </w:r>
      <w:r w:rsidRPr="00EE0DF7">
        <w:rPr>
          <w:sz w:val="28"/>
          <w:szCs w:val="28"/>
        </w:rPr>
        <w:t>means the effect produced in nerve tissue by the passage of an impulse.</w:t>
      </w:r>
      <w:r w:rsidRPr="00EE0DF7">
        <w:t xml:space="preserve"> </w:t>
      </w:r>
      <w:r>
        <w:t xml:space="preserve"> </w:t>
      </w:r>
    </w:p>
    <w:p w:rsidR="00EE0DF7" w:rsidRPr="00EE0DF7" w:rsidRDefault="00EE0DF7" w:rsidP="00EE0DF7">
      <w:pPr>
        <w:pStyle w:val="NoSpacing"/>
        <w:ind w:left="720"/>
      </w:pPr>
      <w:r>
        <w:rPr>
          <w:rStyle w:val="Heading3Char"/>
          <w:rFonts w:eastAsiaTheme="minorEastAsia"/>
        </w:rPr>
        <w:t>DEFINATION:</w:t>
      </w:r>
    </w:p>
    <w:p w:rsidR="00000000" w:rsidRPr="00EE0DF7" w:rsidRDefault="001A149E" w:rsidP="00EE0DF7">
      <w:pPr>
        <w:pStyle w:val="NoSpacing"/>
        <w:jc w:val="center"/>
        <w:rPr>
          <w:sz w:val="28"/>
          <w:szCs w:val="28"/>
        </w:rPr>
      </w:pPr>
      <w:r w:rsidRPr="00EE0DF7">
        <w:rPr>
          <w:sz w:val="28"/>
          <w:szCs w:val="28"/>
        </w:rPr>
        <w:t xml:space="preserve">Stimulation of the proprioceptors for increasing </w:t>
      </w:r>
      <w:proofErr w:type="gramStart"/>
      <w:r w:rsidRPr="00EE0DF7">
        <w:rPr>
          <w:sz w:val="28"/>
          <w:szCs w:val="28"/>
        </w:rPr>
        <w:t>demand  on</w:t>
      </w:r>
      <w:proofErr w:type="gramEnd"/>
      <w:r w:rsidRPr="00EE0DF7">
        <w:rPr>
          <w:sz w:val="28"/>
          <w:szCs w:val="28"/>
        </w:rPr>
        <w:t xml:space="preserve"> the neuromuscular mechanism to obtain and facilitate its response.</w:t>
      </w:r>
    </w:p>
    <w:p w:rsidR="00000000" w:rsidRPr="00EE0DF7" w:rsidRDefault="001A149E" w:rsidP="00EE0DF7">
      <w:pPr>
        <w:pStyle w:val="NoSpacing"/>
        <w:jc w:val="center"/>
        <w:rPr>
          <w:sz w:val="28"/>
          <w:szCs w:val="28"/>
        </w:rPr>
      </w:pPr>
      <w:proofErr w:type="gramStart"/>
      <w:r w:rsidRPr="00EE0DF7">
        <w:rPr>
          <w:sz w:val="28"/>
          <w:szCs w:val="28"/>
        </w:rPr>
        <w:t xml:space="preserve">Developed by </w:t>
      </w:r>
      <w:proofErr w:type="spellStart"/>
      <w:r w:rsidRPr="00EE0DF7">
        <w:rPr>
          <w:sz w:val="28"/>
          <w:szCs w:val="28"/>
        </w:rPr>
        <w:t>Dr</w:t>
      </w:r>
      <w:proofErr w:type="spellEnd"/>
      <w:r w:rsidRPr="00EE0DF7">
        <w:rPr>
          <w:sz w:val="28"/>
          <w:szCs w:val="28"/>
        </w:rPr>
        <w:t xml:space="preserve"> Herman </w:t>
      </w:r>
      <w:proofErr w:type="spellStart"/>
      <w:r w:rsidRPr="00EE0DF7">
        <w:rPr>
          <w:sz w:val="28"/>
          <w:szCs w:val="28"/>
        </w:rPr>
        <w:t>Kabat</w:t>
      </w:r>
      <w:proofErr w:type="spellEnd"/>
      <w:r w:rsidRPr="00EE0DF7">
        <w:rPr>
          <w:sz w:val="28"/>
          <w:szCs w:val="28"/>
        </w:rPr>
        <w:t xml:space="preserve"> 1946 and 1951.</w:t>
      </w:r>
      <w:proofErr w:type="gramEnd"/>
    </w:p>
    <w:p w:rsidR="00FB49CE" w:rsidRDefault="00FB49CE" w:rsidP="001A149E">
      <w:pPr>
        <w:pStyle w:val="Heading3"/>
        <w:numPr>
          <w:ilvl w:val="1"/>
          <w:numId w:val="14"/>
        </w:numPr>
      </w:pPr>
      <w:r>
        <w:t>IRRITATION:</w:t>
      </w:r>
    </w:p>
    <w:p w:rsidR="00000000" w:rsidRPr="00FB49CE" w:rsidRDefault="00A879DB" w:rsidP="001A149E">
      <w:pPr>
        <w:pStyle w:val="NoSpacing"/>
        <w:numPr>
          <w:ilvl w:val="0"/>
          <w:numId w:val="16"/>
        </w:numPr>
        <w:jc w:val="center"/>
        <w:rPr>
          <w:sz w:val="28"/>
          <w:szCs w:val="28"/>
        </w:rPr>
      </w:pPr>
      <w:r w:rsidRPr="00FB49CE">
        <w:rPr>
          <w:sz w:val="28"/>
          <w:szCs w:val="28"/>
        </w:rPr>
        <w:t>S</w:t>
      </w:r>
      <w:r w:rsidR="001A149E" w:rsidRPr="00FB49CE">
        <w:rPr>
          <w:sz w:val="28"/>
          <w:szCs w:val="28"/>
        </w:rPr>
        <w:t>pread of response to stimulus.</w:t>
      </w:r>
    </w:p>
    <w:p w:rsidR="00000000" w:rsidRPr="00FB49CE" w:rsidRDefault="00A879DB" w:rsidP="001A149E">
      <w:pPr>
        <w:pStyle w:val="NoSpacing"/>
        <w:numPr>
          <w:ilvl w:val="0"/>
          <w:numId w:val="16"/>
        </w:numPr>
        <w:jc w:val="center"/>
        <w:rPr>
          <w:sz w:val="28"/>
          <w:szCs w:val="28"/>
        </w:rPr>
      </w:pPr>
      <w:r>
        <w:rPr>
          <w:sz w:val="28"/>
          <w:szCs w:val="28"/>
        </w:rPr>
        <w:t>R</w:t>
      </w:r>
      <w:r w:rsidR="001A149E" w:rsidRPr="00FB49CE">
        <w:rPr>
          <w:sz w:val="28"/>
          <w:szCs w:val="28"/>
        </w:rPr>
        <w:t>esponse</w:t>
      </w:r>
      <w:r w:rsidR="001A149E" w:rsidRPr="00FB49CE">
        <w:rPr>
          <w:sz w:val="28"/>
          <w:szCs w:val="28"/>
        </w:rPr>
        <w:t xml:space="preserve"> to stimulus increase in intensity and duration</w:t>
      </w:r>
    </w:p>
    <w:p w:rsidR="00000000" w:rsidRPr="00FB49CE" w:rsidRDefault="001A149E" w:rsidP="001A149E">
      <w:pPr>
        <w:pStyle w:val="NoSpacing"/>
        <w:numPr>
          <w:ilvl w:val="0"/>
          <w:numId w:val="16"/>
        </w:numPr>
        <w:jc w:val="center"/>
        <w:rPr>
          <w:sz w:val="28"/>
          <w:szCs w:val="28"/>
        </w:rPr>
      </w:pPr>
      <w:r w:rsidRPr="00FB49CE">
        <w:rPr>
          <w:sz w:val="28"/>
          <w:szCs w:val="28"/>
        </w:rPr>
        <w:t>Properly applied resistance leads to irradiation and reinforcement.</w:t>
      </w:r>
    </w:p>
    <w:p w:rsidR="00000000" w:rsidRPr="00FB49CE" w:rsidRDefault="001A149E" w:rsidP="001A149E">
      <w:pPr>
        <w:pStyle w:val="NoSpacing"/>
        <w:numPr>
          <w:ilvl w:val="0"/>
          <w:numId w:val="16"/>
        </w:numPr>
        <w:jc w:val="center"/>
        <w:rPr>
          <w:sz w:val="28"/>
          <w:szCs w:val="28"/>
        </w:rPr>
      </w:pPr>
      <w:r w:rsidRPr="00FB49CE">
        <w:rPr>
          <w:sz w:val="28"/>
          <w:szCs w:val="28"/>
        </w:rPr>
        <w:t>Increase facilitation in</w:t>
      </w:r>
      <w:r w:rsidR="00FB49CE">
        <w:rPr>
          <w:sz w:val="28"/>
          <w:szCs w:val="28"/>
        </w:rPr>
        <w:t xml:space="preserve"> the synergistic pattern of movement</w:t>
      </w:r>
      <w:r w:rsidRPr="00FB49CE">
        <w:rPr>
          <w:sz w:val="28"/>
          <w:szCs w:val="28"/>
        </w:rPr>
        <w:t>.</w:t>
      </w:r>
    </w:p>
    <w:p w:rsidR="00000000" w:rsidRPr="00FB49CE" w:rsidRDefault="00FB49CE" w:rsidP="001A149E">
      <w:pPr>
        <w:pStyle w:val="NoSpacing"/>
        <w:numPr>
          <w:ilvl w:val="0"/>
          <w:numId w:val="16"/>
        </w:numPr>
        <w:jc w:val="center"/>
        <w:rPr>
          <w:sz w:val="28"/>
          <w:szCs w:val="28"/>
        </w:rPr>
      </w:pPr>
      <w:r>
        <w:rPr>
          <w:sz w:val="28"/>
          <w:szCs w:val="28"/>
        </w:rPr>
        <w:t xml:space="preserve">No perfect rule because each patient </w:t>
      </w:r>
      <w:r w:rsidR="001A149E" w:rsidRPr="00FB49CE">
        <w:rPr>
          <w:sz w:val="28"/>
          <w:szCs w:val="28"/>
        </w:rPr>
        <w:t>react differently.</w:t>
      </w:r>
    </w:p>
    <w:p w:rsidR="00000000" w:rsidRPr="00FB49CE" w:rsidRDefault="001A149E" w:rsidP="001A149E">
      <w:pPr>
        <w:pStyle w:val="NoSpacing"/>
        <w:numPr>
          <w:ilvl w:val="0"/>
          <w:numId w:val="16"/>
        </w:numPr>
        <w:jc w:val="center"/>
        <w:rPr>
          <w:sz w:val="28"/>
          <w:szCs w:val="28"/>
        </w:rPr>
      </w:pPr>
      <w:r w:rsidRPr="00FB49CE">
        <w:rPr>
          <w:sz w:val="28"/>
          <w:szCs w:val="28"/>
        </w:rPr>
        <w:t xml:space="preserve">For example hip flexion </w:t>
      </w:r>
      <w:r w:rsidRPr="00FB49CE">
        <w:rPr>
          <w:sz w:val="28"/>
          <w:szCs w:val="28"/>
        </w:rPr>
        <w:t>____</w:t>
      </w:r>
      <w:r w:rsidR="00FB49CE">
        <w:rPr>
          <w:sz w:val="28"/>
          <w:szCs w:val="28"/>
        </w:rPr>
        <w:t xml:space="preserve"> </w:t>
      </w:r>
      <w:proofErr w:type="spellStart"/>
      <w:r w:rsidRPr="00FB49CE">
        <w:rPr>
          <w:sz w:val="28"/>
          <w:szCs w:val="28"/>
        </w:rPr>
        <w:t>abdomanlis</w:t>
      </w:r>
      <w:proofErr w:type="spellEnd"/>
    </w:p>
    <w:p w:rsidR="00000000" w:rsidRPr="00FB49CE" w:rsidRDefault="001A149E" w:rsidP="001A149E">
      <w:pPr>
        <w:pStyle w:val="NoSpacing"/>
        <w:numPr>
          <w:ilvl w:val="0"/>
          <w:numId w:val="16"/>
        </w:numPr>
        <w:jc w:val="center"/>
        <w:rPr>
          <w:sz w:val="28"/>
          <w:szCs w:val="28"/>
        </w:rPr>
      </w:pPr>
      <w:r w:rsidRPr="00FB49CE">
        <w:rPr>
          <w:sz w:val="28"/>
          <w:szCs w:val="28"/>
        </w:rPr>
        <w:t>Supinator/</w:t>
      </w:r>
      <w:proofErr w:type="spellStart"/>
      <w:r w:rsidRPr="00FB49CE">
        <w:rPr>
          <w:sz w:val="28"/>
          <w:szCs w:val="28"/>
        </w:rPr>
        <w:t>pronator__rotators</w:t>
      </w:r>
      <w:proofErr w:type="spellEnd"/>
    </w:p>
    <w:p w:rsidR="00FB49CE" w:rsidRDefault="00FB49CE" w:rsidP="001A149E">
      <w:pPr>
        <w:pStyle w:val="Heading3"/>
        <w:numPr>
          <w:ilvl w:val="1"/>
          <w:numId w:val="14"/>
        </w:numPr>
      </w:pPr>
      <w:r>
        <w:t xml:space="preserve">Slow reversal: </w:t>
      </w:r>
    </w:p>
    <w:p w:rsidR="00000000" w:rsidRPr="00FB49CE" w:rsidRDefault="001A149E" w:rsidP="00FB49CE">
      <w:pPr>
        <w:pStyle w:val="NoSpacing"/>
        <w:jc w:val="center"/>
        <w:rPr>
          <w:sz w:val="28"/>
          <w:szCs w:val="28"/>
        </w:rPr>
      </w:pPr>
      <w:r w:rsidRPr="00FB49CE">
        <w:rPr>
          <w:sz w:val="28"/>
          <w:szCs w:val="28"/>
        </w:rPr>
        <w:t xml:space="preserve">Isotonic contraction of the </w:t>
      </w:r>
      <w:r w:rsidRPr="00FB49CE">
        <w:rPr>
          <w:sz w:val="28"/>
          <w:szCs w:val="28"/>
        </w:rPr>
        <w:t>antagonist followed immediately by an isotonic contraction of agonist.</w:t>
      </w:r>
    </w:p>
    <w:p w:rsidR="00000000" w:rsidRPr="00FB49CE" w:rsidRDefault="001A149E" w:rsidP="00FB49CE">
      <w:pPr>
        <w:pStyle w:val="NoSpacing"/>
        <w:jc w:val="center"/>
        <w:rPr>
          <w:sz w:val="28"/>
          <w:szCs w:val="28"/>
        </w:rPr>
      </w:pPr>
      <w:r w:rsidRPr="00FB49CE">
        <w:rPr>
          <w:sz w:val="28"/>
          <w:szCs w:val="28"/>
        </w:rPr>
        <w:t>The initial contraction facilitate agonist contraction</w:t>
      </w:r>
    </w:p>
    <w:p w:rsidR="00000000" w:rsidRPr="00FB49CE" w:rsidRDefault="001A149E" w:rsidP="00A879DB">
      <w:pPr>
        <w:pStyle w:val="Heading3"/>
        <w:jc w:val="center"/>
      </w:pPr>
      <w:r w:rsidRPr="00FB49CE">
        <w:t>Slow reversal hold</w:t>
      </w:r>
      <w:r w:rsidRPr="00FB49CE">
        <w:t>:</w:t>
      </w:r>
    </w:p>
    <w:p w:rsidR="00000000" w:rsidRPr="00FB49CE" w:rsidRDefault="001A149E" w:rsidP="00FB49CE">
      <w:pPr>
        <w:pStyle w:val="NoSpacing"/>
        <w:jc w:val="center"/>
        <w:rPr>
          <w:sz w:val="28"/>
          <w:szCs w:val="28"/>
        </w:rPr>
      </w:pPr>
      <w:r w:rsidRPr="00FB49CE">
        <w:rPr>
          <w:sz w:val="28"/>
          <w:szCs w:val="28"/>
        </w:rPr>
        <w:t>Isotonic contraction of agonist followed immediately by an isometric contraction, which hold command given at the end of each active mov</w:t>
      </w:r>
      <w:r w:rsidR="00FB49CE">
        <w:rPr>
          <w:sz w:val="28"/>
          <w:szCs w:val="28"/>
        </w:rPr>
        <w:t>emen</w:t>
      </w:r>
      <w:r w:rsidRPr="00FB49CE">
        <w:rPr>
          <w:sz w:val="28"/>
          <w:szCs w:val="28"/>
        </w:rPr>
        <w:t>t.</w:t>
      </w:r>
    </w:p>
    <w:p w:rsidR="00000000" w:rsidRPr="00FB49CE" w:rsidRDefault="001A149E" w:rsidP="00FB49CE">
      <w:pPr>
        <w:pStyle w:val="NoSpacing"/>
        <w:jc w:val="center"/>
        <w:rPr>
          <w:sz w:val="28"/>
          <w:szCs w:val="28"/>
        </w:rPr>
      </w:pPr>
      <w:r w:rsidRPr="00FB49CE">
        <w:rPr>
          <w:sz w:val="28"/>
          <w:szCs w:val="28"/>
        </w:rPr>
        <w:t>Strength at specific p</w:t>
      </w:r>
      <w:r w:rsidRPr="00FB49CE">
        <w:rPr>
          <w:sz w:val="28"/>
          <w:szCs w:val="28"/>
        </w:rPr>
        <w:t>oint</w:t>
      </w:r>
    </w:p>
    <w:p w:rsidR="00FB49CE" w:rsidRDefault="00FB49CE" w:rsidP="00FB49CE">
      <w:pPr>
        <w:pStyle w:val="NoSpacing"/>
        <w:jc w:val="center"/>
        <w:rPr>
          <w:sz w:val="28"/>
          <w:szCs w:val="28"/>
        </w:rPr>
      </w:pPr>
    </w:p>
    <w:p w:rsidR="00FB49CE" w:rsidRDefault="00FB49CE" w:rsidP="001A149E">
      <w:pPr>
        <w:pStyle w:val="Heading3"/>
        <w:numPr>
          <w:ilvl w:val="1"/>
          <w:numId w:val="14"/>
        </w:numPr>
      </w:pPr>
      <w:proofErr w:type="spellStart"/>
      <w:r>
        <w:t>Rhtymetic</w:t>
      </w:r>
      <w:proofErr w:type="spellEnd"/>
      <w:r>
        <w:t xml:space="preserve"> </w:t>
      </w:r>
      <w:proofErr w:type="gramStart"/>
      <w:r>
        <w:t>Stabilization :</w:t>
      </w:r>
      <w:proofErr w:type="gramEnd"/>
    </w:p>
    <w:p w:rsidR="00000000" w:rsidRPr="00FB49CE" w:rsidRDefault="001A149E" w:rsidP="00FB49CE">
      <w:pPr>
        <w:pStyle w:val="NoSpacing"/>
        <w:jc w:val="center"/>
        <w:rPr>
          <w:sz w:val="28"/>
          <w:szCs w:val="28"/>
        </w:rPr>
      </w:pPr>
      <w:r w:rsidRPr="00FB49CE">
        <w:rPr>
          <w:sz w:val="28"/>
          <w:szCs w:val="28"/>
        </w:rPr>
        <w:t>Isometric contraction of agonist followed by isometric contraction of antagonist to produce contraction and s</w:t>
      </w:r>
      <w:r w:rsidR="00FB49CE">
        <w:rPr>
          <w:sz w:val="28"/>
          <w:szCs w:val="28"/>
        </w:rPr>
        <w:t xml:space="preserve">tability of the two opposing </w:t>
      </w:r>
    </w:p>
    <w:p w:rsidR="00000000" w:rsidRDefault="001A149E" w:rsidP="00FB49CE">
      <w:pPr>
        <w:pStyle w:val="NoSpacing"/>
        <w:jc w:val="center"/>
        <w:rPr>
          <w:sz w:val="28"/>
          <w:szCs w:val="28"/>
        </w:rPr>
      </w:pPr>
      <w:r w:rsidRPr="00FB49CE">
        <w:rPr>
          <w:sz w:val="28"/>
          <w:szCs w:val="28"/>
        </w:rPr>
        <w:t>Command is always hold.</w:t>
      </w:r>
    </w:p>
    <w:p w:rsidR="00FB49CE" w:rsidRDefault="00FB49CE" w:rsidP="00FB49CE">
      <w:pPr>
        <w:pStyle w:val="NoSpacing"/>
        <w:jc w:val="center"/>
        <w:rPr>
          <w:sz w:val="28"/>
          <w:szCs w:val="28"/>
        </w:rPr>
      </w:pPr>
    </w:p>
    <w:p w:rsidR="00FB49CE" w:rsidRDefault="00FB49CE" w:rsidP="001A149E">
      <w:pPr>
        <w:pStyle w:val="Heading3"/>
        <w:numPr>
          <w:ilvl w:val="1"/>
          <w:numId w:val="14"/>
        </w:numPr>
      </w:pPr>
      <w:r>
        <w:t>Contract and Hold Relax:</w:t>
      </w:r>
    </w:p>
    <w:p w:rsidR="00000000" w:rsidRPr="00FB49CE" w:rsidRDefault="001A149E" w:rsidP="00FB49CE">
      <w:pPr>
        <w:pStyle w:val="NoSpacing"/>
        <w:jc w:val="center"/>
        <w:rPr>
          <w:sz w:val="28"/>
          <w:szCs w:val="28"/>
        </w:rPr>
      </w:pPr>
      <w:r w:rsidRPr="00FB49CE">
        <w:rPr>
          <w:sz w:val="28"/>
          <w:szCs w:val="28"/>
        </w:rPr>
        <w:t>Stretching tech</w:t>
      </w:r>
    </w:p>
    <w:p w:rsidR="00000000" w:rsidRPr="00FB49CE" w:rsidRDefault="001A149E" w:rsidP="00FB49CE">
      <w:pPr>
        <w:pStyle w:val="NoSpacing"/>
        <w:jc w:val="center"/>
        <w:rPr>
          <w:sz w:val="28"/>
          <w:szCs w:val="28"/>
        </w:rPr>
      </w:pPr>
      <w:r w:rsidRPr="00FB49CE">
        <w:rPr>
          <w:sz w:val="28"/>
          <w:szCs w:val="28"/>
        </w:rPr>
        <w:lastRenderedPageBreak/>
        <w:t>Contracture, tightness and flexibility</w:t>
      </w:r>
    </w:p>
    <w:p w:rsidR="00000000" w:rsidRPr="00FB49CE" w:rsidRDefault="001A149E" w:rsidP="00FB49CE">
      <w:pPr>
        <w:pStyle w:val="NoSpacing"/>
        <w:jc w:val="center"/>
        <w:rPr>
          <w:sz w:val="28"/>
          <w:szCs w:val="28"/>
        </w:rPr>
      </w:pPr>
      <w:r w:rsidRPr="00FB49CE">
        <w:rPr>
          <w:sz w:val="28"/>
          <w:szCs w:val="28"/>
        </w:rPr>
        <w:t>Isotonic resistance to antagonis</w:t>
      </w:r>
      <w:r w:rsidRPr="00FB49CE">
        <w:rPr>
          <w:sz w:val="28"/>
          <w:szCs w:val="28"/>
        </w:rPr>
        <w:t xml:space="preserve">t </w:t>
      </w:r>
      <w:proofErr w:type="spellStart"/>
      <w:proofErr w:type="gramStart"/>
      <w:r w:rsidRPr="00FB49CE">
        <w:rPr>
          <w:sz w:val="28"/>
          <w:szCs w:val="28"/>
        </w:rPr>
        <w:t>ms</w:t>
      </w:r>
      <w:proofErr w:type="spellEnd"/>
      <w:r w:rsidR="00A879DB">
        <w:rPr>
          <w:sz w:val="28"/>
          <w:szCs w:val="28"/>
        </w:rPr>
        <w:t xml:space="preserve"> </w:t>
      </w:r>
      <w:r w:rsidRPr="00FB49CE">
        <w:rPr>
          <w:sz w:val="28"/>
          <w:szCs w:val="28"/>
        </w:rPr>
        <w:t>,p</w:t>
      </w:r>
      <w:r w:rsidR="00A879DB">
        <w:rPr>
          <w:sz w:val="28"/>
          <w:szCs w:val="28"/>
        </w:rPr>
        <w:t>atien</w:t>
      </w:r>
      <w:r w:rsidRPr="00FB49CE">
        <w:rPr>
          <w:sz w:val="28"/>
          <w:szCs w:val="28"/>
        </w:rPr>
        <w:t>t</w:t>
      </w:r>
      <w:proofErr w:type="gramEnd"/>
      <w:r w:rsidRPr="00FB49CE">
        <w:rPr>
          <w:sz w:val="28"/>
          <w:szCs w:val="28"/>
        </w:rPr>
        <w:t xml:space="preserve"> relax and passively moved into agonist pattern.</w:t>
      </w:r>
    </w:p>
    <w:p w:rsidR="00000000" w:rsidRPr="00FB49CE" w:rsidRDefault="001A149E" w:rsidP="00A879DB">
      <w:pPr>
        <w:pStyle w:val="NoSpacing"/>
        <w:pBdr>
          <w:bottom w:val="single" w:sz="4" w:space="1" w:color="auto"/>
        </w:pBdr>
        <w:jc w:val="center"/>
        <w:rPr>
          <w:sz w:val="28"/>
          <w:szCs w:val="28"/>
        </w:rPr>
      </w:pPr>
      <w:r w:rsidRPr="00FB49CE">
        <w:rPr>
          <w:sz w:val="28"/>
          <w:szCs w:val="28"/>
        </w:rPr>
        <w:t>In Hold relax isometric contraction of antagonist against resistance followed by a concentric contraction of</w:t>
      </w:r>
      <w:r w:rsidRPr="00FB49CE">
        <w:rPr>
          <w:sz w:val="28"/>
          <w:szCs w:val="28"/>
        </w:rPr>
        <w:t xml:space="preserve"> the agonist</w:t>
      </w:r>
    </w:p>
    <w:p w:rsidR="00FB49CE" w:rsidRPr="00A879DB" w:rsidRDefault="00A879DB" w:rsidP="00A879DB">
      <w:pPr>
        <w:pStyle w:val="Heading3"/>
        <w:ind w:left="1440"/>
        <w:jc w:val="center"/>
        <w:rPr>
          <w:sz w:val="32"/>
          <w:szCs w:val="32"/>
        </w:rPr>
      </w:pPr>
      <w:r w:rsidRPr="00A879DB">
        <w:rPr>
          <w:sz w:val="32"/>
          <w:szCs w:val="32"/>
        </w:rPr>
        <w:t>THE END..!!</w:t>
      </w:r>
    </w:p>
    <w:p w:rsidR="00FB49CE" w:rsidRPr="00FB49CE" w:rsidRDefault="00FB49CE" w:rsidP="00FB49CE">
      <w:pPr>
        <w:pStyle w:val="Heading3"/>
        <w:ind w:left="1440"/>
      </w:pPr>
    </w:p>
    <w:sectPr w:rsidR="00FB49CE" w:rsidRPr="00FB49CE" w:rsidSect="00944B50">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9E" w:rsidRDefault="001A149E" w:rsidP="00944B50">
      <w:pPr>
        <w:spacing w:after="0" w:line="240" w:lineRule="auto"/>
      </w:pPr>
      <w:r>
        <w:separator/>
      </w:r>
    </w:p>
  </w:endnote>
  <w:endnote w:type="continuationSeparator" w:id="0">
    <w:p w:rsidR="001A149E" w:rsidRDefault="001A149E" w:rsidP="0094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50" w:rsidRDefault="00944B50">
    <w:pPr>
      <w:pStyle w:val="Footer"/>
    </w:pPr>
  </w:p>
  <w:p w:rsidR="00944B50" w:rsidRDefault="0094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9E" w:rsidRDefault="001A149E" w:rsidP="00944B50">
      <w:pPr>
        <w:spacing w:after="0" w:line="240" w:lineRule="auto"/>
      </w:pPr>
      <w:r>
        <w:separator/>
      </w:r>
    </w:p>
  </w:footnote>
  <w:footnote w:type="continuationSeparator" w:id="0">
    <w:p w:rsidR="001A149E" w:rsidRDefault="001A149E" w:rsidP="00944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B12"/>
    <w:multiLevelType w:val="hybridMultilevel"/>
    <w:tmpl w:val="550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B1905"/>
    <w:multiLevelType w:val="hybridMultilevel"/>
    <w:tmpl w:val="24C63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F180C"/>
    <w:multiLevelType w:val="hybridMultilevel"/>
    <w:tmpl w:val="89E6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953F8"/>
    <w:multiLevelType w:val="hybridMultilevel"/>
    <w:tmpl w:val="4BE0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65F56"/>
    <w:multiLevelType w:val="hybridMultilevel"/>
    <w:tmpl w:val="43E29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C5DAA"/>
    <w:multiLevelType w:val="hybridMultilevel"/>
    <w:tmpl w:val="250EE8E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07476"/>
    <w:multiLevelType w:val="hybridMultilevel"/>
    <w:tmpl w:val="27683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36764"/>
    <w:multiLevelType w:val="hybridMultilevel"/>
    <w:tmpl w:val="0D20C7E6"/>
    <w:lvl w:ilvl="0" w:tplc="C28266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0342B"/>
    <w:multiLevelType w:val="hybridMultilevel"/>
    <w:tmpl w:val="398AA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E3AED"/>
    <w:multiLevelType w:val="hybridMultilevel"/>
    <w:tmpl w:val="AC90B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720BB"/>
    <w:multiLevelType w:val="hybridMultilevel"/>
    <w:tmpl w:val="EB5A6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0194C"/>
    <w:multiLevelType w:val="hybridMultilevel"/>
    <w:tmpl w:val="72C43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92C54"/>
    <w:multiLevelType w:val="multilevel"/>
    <w:tmpl w:val="65E229B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F1398"/>
    <w:multiLevelType w:val="multilevel"/>
    <w:tmpl w:val="D7BE5040"/>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F47AF"/>
    <w:multiLevelType w:val="hybridMultilevel"/>
    <w:tmpl w:val="742E8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A2566"/>
    <w:multiLevelType w:val="hybridMultilevel"/>
    <w:tmpl w:val="D3C6E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6"/>
  </w:num>
  <w:num w:numId="5">
    <w:abstractNumId w:val="14"/>
  </w:num>
  <w:num w:numId="6">
    <w:abstractNumId w:val="4"/>
  </w:num>
  <w:num w:numId="7">
    <w:abstractNumId w:val="7"/>
  </w:num>
  <w:num w:numId="8">
    <w:abstractNumId w:val="1"/>
  </w:num>
  <w:num w:numId="9">
    <w:abstractNumId w:val="8"/>
  </w:num>
  <w:num w:numId="10">
    <w:abstractNumId w:val="10"/>
  </w:num>
  <w:num w:numId="11">
    <w:abstractNumId w:val="9"/>
  </w:num>
  <w:num w:numId="12">
    <w:abstractNumId w:val="3"/>
  </w:num>
  <w:num w:numId="13">
    <w:abstractNumId w:val="2"/>
  </w:num>
  <w:num w:numId="14">
    <w:abstractNumId w:val="12"/>
  </w:num>
  <w:num w:numId="15">
    <w:abstractNumId w:val="11"/>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A9"/>
    <w:rsid w:val="00004395"/>
    <w:rsid w:val="0003003A"/>
    <w:rsid w:val="00045DB3"/>
    <w:rsid w:val="00071A8F"/>
    <w:rsid w:val="00084F97"/>
    <w:rsid w:val="00096785"/>
    <w:rsid w:val="000D3CFB"/>
    <w:rsid w:val="0011651F"/>
    <w:rsid w:val="001447D3"/>
    <w:rsid w:val="00166B3B"/>
    <w:rsid w:val="00184FA7"/>
    <w:rsid w:val="0019118E"/>
    <w:rsid w:val="001A149E"/>
    <w:rsid w:val="00212F63"/>
    <w:rsid w:val="00214D1C"/>
    <w:rsid w:val="00246713"/>
    <w:rsid w:val="00274E13"/>
    <w:rsid w:val="00305B92"/>
    <w:rsid w:val="00320BF8"/>
    <w:rsid w:val="00322CE5"/>
    <w:rsid w:val="00364CCE"/>
    <w:rsid w:val="00374AC2"/>
    <w:rsid w:val="003808F4"/>
    <w:rsid w:val="003859A8"/>
    <w:rsid w:val="00396250"/>
    <w:rsid w:val="003E6F88"/>
    <w:rsid w:val="00414CBB"/>
    <w:rsid w:val="00443771"/>
    <w:rsid w:val="0049357D"/>
    <w:rsid w:val="004A1CA8"/>
    <w:rsid w:val="00585151"/>
    <w:rsid w:val="005A1FF1"/>
    <w:rsid w:val="005C5BF5"/>
    <w:rsid w:val="005E382E"/>
    <w:rsid w:val="005F26CB"/>
    <w:rsid w:val="006116B9"/>
    <w:rsid w:val="0067149D"/>
    <w:rsid w:val="00672C34"/>
    <w:rsid w:val="006974A9"/>
    <w:rsid w:val="006A7C84"/>
    <w:rsid w:val="006B0BDF"/>
    <w:rsid w:val="006E4673"/>
    <w:rsid w:val="007447B0"/>
    <w:rsid w:val="007476B5"/>
    <w:rsid w:val="00753BE5"/>
    <w:rsid w:val="00787BFC"/>
    <w:rsid w:val="007931DE"/>
    <w:rsid w:val="007C65C3"/>
    <w:rsid w:val="00810100"/>
    <w:rsid w:val="00823190"/>
    <w:rsid w:val="00835D14"/>
    <w:rsid w:val="00835E6F"/>
    <w:rsid w:val="008A449B"/>
    <w:rsid w:val="00935828"/>
    <w:rsid w:val="0094126E"/>
    <w:rsid w:val="00944B50"/>
    <w:rsid w:val="00947AE6"/>
    <w:rsid w:val="00962D3D"/>
    <w:rsid w:val="00993C11"/>
    <w:rsid w:val="009F3DCD"/>
    <w:rsid w:val="009F514A"/>
    <w:rsid w:val="00A52E22"/>
    <w:rsid w:val="00A879DB"/>
    <w:rsid w:val="00A94775"/>
    <w:rsid w:val="00B040A9"/>
    <w:rsid w:val="00BD3C9A"/>
    <w:rsid w:val="00BD6948"/>
    <w:rsid w:val="00C00952"/>
    <w:rsid w:val="00C00BE3"/>
    <w:rsid w:val="00C60683"/>
    <w:rsid w:val="00CD725B"/>
    <w:rsid w:val="00D05A5F"/>
    <w:rsid w:val="00D069E4"/>
    <w:rsid w:val="00D14990"/>
    <w:rsid w:val="00D63F7F"/>
    <w:rsid w:val="00D75592"/>
    <w:rsid w:val="00DA308D"/>
    <w:rsid w:val="00DB06EA"/>
    <w:rsid w:val="00DE6BDF"/>
    <w:rsid w:val="00E471DF"/>
    <w:rsid w:val="00E544C5"/>
    <w:rsid w:val="00E94D51"/>
    <w:rsid w:val="00EA6DDD"/>
    <w:rsid w:val="00EB3B92"/>
    <w:rsid w:val="00EE0DF7"/>
    <w:rsid w:val="00EE7212"/>
    <w:rsid w:val="00EF6018"/>
    <w:rsid w:val="00F93AF6"/>
    <w:rsid w:val="00FA7BA8"/>
    <w:rsid w:val="00FB49CE"/>
    <w:rsid w:val="00FC0073"/>
    <w:rsid w:val="00FC6540"/>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8D"/>
  </w:style>
  <w:style w:type="paragraph" w:styleId="Heading1">
    <w:name w:val="heading 1"/>
    <w:basedOn w:val="Normal"/>
    <w:next w:val="Normal"/>
    <w:link w:val="Heading1Char"/>
    <w:uiPriority w:val="9"/>
    <w:qFormat/>
    <w:rsid w:val="00941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2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4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B92"/>
    <w:pPr>
      <w:ind w:left="720"/>
      <w:contextualSpacing/>
    </w:pPr>
  </w:style>
  <w:style w:type="character" w:styleId="Hyperlink">
    <w:name w:val="Hyperlink"/>
    <w:basedOn w:val="DefaultParagraphFont"/>
    <w:uiPriority w:val="99"/>
    <w:semiHidden/>
    <w:unhideWhenUsed/>
    <w:rsid w:val="00305B92"/>
    <w:rPr>
      <w:color w:val="0000FF"/>
      <w:u w:val="single"/>
    </w:rPr>
  </w:style>
  <w:style w:type="paragraph" w:styleId="NoSpacing">
    <w:name w:val="No Spacing"/>
    <w:uiPriority w:val="1"/>
    <w:qFormat/>
    <w:rsid w:val="00184FA7"/>
    <w:pPr>
      <w:spacing w:after="0" w:line="240" w:lineRule="auto"/>
    </w:pPr>
  </w:style>
  <w:style w:type="character" w:customStyle="1" w:styleId="Heading3Char">
    <w:name w:val="Heading 3 Char"/>
    <w:basedOn w:val="DefaultParagraphFont"/>
    <w:link w:val="Heading3"/>
    <w:uiPriority w:val="9"/>
    <w:rsid w:val="00E94D51"/>
    <w:rPr>
      <w:rFonts w:ascii="Times New Roman" w:eastAsia="Times New Roman" w:hAnsi="Times New Roman" w:cs="Times New Roman"/>
      <w:b/>
      <w:bCs/>
      <w:sz w:val="27"/>
      <w:szCs w:val="27"/>
    </w:rPr>
  </w:style>
  <w:style w:type="character" w:styleId="Strong">
    <w:name w:val="Strong"/>
    <w:basedOn w:val="DefaultParagraphFont"/>
    <w:uiPriority w:val="22"/>
    <w:qFormat/>
    <w:rsid w:val="006A7C84"/>
    <w:rPr>
      <w:b/>
      <w:bCs/>
    </w:rPr>
  </w:style>
  <w:style w:type="paragraph" w:styleId="Header">
    <w:name w:val="header"/>
    <w:basedOn w:val="Normal"/>
    <w:link w:val="HeaderChar"/>
    <w:uiPriority w:val="99"/>
    <w:unhideWhenUsed/>
    <w:rsid w:val="0094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50"/>
  </w:style>
  <w:style w:type="paragraph" w:styleId="Footer">
    <w:name w:val="footer"/>
    <w:basedOn w:val="Normal"/>
    <w:link w:val="FooterChar"/>
    <w:uiPriority w:val="99"/>
    <w:unhideWhenUsed/>
    <w:rsid w:val="0094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50"/>
  </w:style>
  <w:style w:type="paragraph" w:customStyle="1" w:styleId="p">
    <w:name w:val="p"/>
    <w:basedOn w:val="Normal"/>
    <w:rsid w:val="00FC00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0073"/>
    <w:rPr>
      <w:i/>
      <w:iCs/>
    </w:rPr>
  </w:style>
  <w:style w:type="character" w:customStyle="1" w:styleId="Heading1Char">
    <w:name w:val="Heading 1 Char"/>
    <w:basedOn w:val="DefaultParagraphFont"/>
    <w:link w:val="Heading1"/>
    <w:uiPriority w:val="9"/>
    <w:rsid w:val="0094126E"/>
    <w:rPr>
      <w:rFonts w:asciiTheme="majorHAnsi" w:eastAsiaTheme="majorEastAsia" w:hAnsiTheme="majorHAnsi" w:cstheme="majorBidi"/>
      <w:b/>
      <w:bCs/>
      <w:color w:val="365F91" w:themeColor="accent1" w:themeShade="BF"/>
      <w:sz w:val="28"/>
      <w:szCs w:val="28"/>
    </w:rPr>
  </w:style>
  <w:style w:type="paragraph" w:customStyle="1" w:styleId="list-more">
    <w:name w:val="list-more"/>
    <w:basedOn w:val="Normal"/>
    <w:rsid w:val="00947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F26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8D"/>
  </w:style>
  <w:style w:type="paragraph" w:styleId="Heading1">
    <w:name w:val="heading 1"/>
    <w:basedOn w:val="Normal"/>
    <w:next w:val="Normal"/>
    <w:link w:val="Heading1Char"/>
    <w:uiPriority w:val="9"/>
    <w:qFormat/>
    <w:rsid w:val="00941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2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4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B92"/>
    <w:pPr>
      <w:ind w:left="720"/>
      <w:contextualSpacing/>
    </w:pPr>
  </w:style>
  <w:style w:type="character" w:styleId="Hyperlink">
    <w:name w:val="Hyperlink"/>
    <w:basedOn w:val="DefaultParagraphFont"/>
    <w:uiPriority w:val="99"/>
    <w:semiHidden/>
    <w:unhideWhenUsed/>
    <w:rsid w:val="00305B92"/>
    <w:rPr>
      <w:color w:val="0000FF"/>
      <w:u w:val="single"/>
    </w:rPr>
  </w:style>
  <w:style w:type="paragraph" w:styleId="NoSpacing">
    <w:name w:val="No Spacing"/>
    <w:uiPriority w:val="1"/>
    <w:qFormat/>
    <w:rsid w:val="00184FA7"/>
    <w:pPr>
      <w:spacing w:after="0" w:line="240" w:lineRule="auto"/>
    </w:pPr>
  </w:style>
  <w:style w:type="character" w:customStyle="1" w:styleId="Heading3Char">
    <w:name w:val="Heading 3 Char"/>
    <w:basedOn w:val="DefaultParagraphFont"/>
    <w:link w:val="Heading3"/>
    <w:uiPriority w:val="9"/>
    <w:rsid w:val="00E94D51"/>
    <w:rPr>
      <w:rFonts w:ascii="Times New Roman" w:eastAsia="Times New Roman" w:hAnsi="Times New Roman" w:cs="Times New Roman"/>
      <w:b/>
      <w:bCs/>
      <w:sz w:val="27"/>
      <w:szCs w:val="27"/>
    </w:rPr>
  </w:style>
  <w:style w:type="character" w:styleId="Strong">
    <w:name w:val="Strong"/>
    <w:basedOn w:val="DefaultParagraphFont"/>
    <w:uiPriority w:val="22"/>
    <w:qFormat/>
    <w:rsid w:val="006A7C84"/>
    <w:rPr>
      <w:b/>
      <w:bCs/>
    </w:rPr>
  </w:style>
  <w:style w:type="paragraph" w:styleId="Header">
    <w:name w:val="header"/>
    <w:basedOn w:val="Normal"/>
    <w:link w:val="HeaderChar"/>
    <w:uiPriority w:val="99"/>
    <w:unhideWhenUsed/>
    <w:rsid w:val="0094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50"/>
  </w:style>
  <w:style w:type="paragraph" w:styleId="Footer">
    <w:name w:val="footer"/>
    <w:basedOn w:val="Normal"/>
    <w:link w:val="FooterChar"/>
    <w:uiPriority w:val="99"/>
    <w:unhideWhenUsed/>
    <w:rsid w:val="0094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50"/>
  </w:style>
  <w:style w:type="paragraph" w:customStyle="1" w:styleId="p">
    <w:name w:val="p"/>
    <w:basedOn w:val="Normal"/>
    <w:rsid w:val="00FC00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0073"/>
    <w:rPr>
      <w:i/>
      <w:iCs/>
    </w:rPr>
  </w:style>
  <w:style w:type="character" w:customStyle="1" w:styleId="Heading1Char">
    <w:name w:val="Heading 1 Char"/>
    <w:basedOn w:val="DefaultParagraphFont"/>
    <w:link w:val="Heading1"/>
    <w:uiPriority w:val="9"/>
    <w:rsid w:val="0094126E"/>
    <w:rPr>
      <w:rFonts w:asciiTheme="majorHAnsi" w:eastAsiaTheme="majorEastAsia" w:hAnsiTheme="majorHAnsi" w:cstheme="majorBidi"/>
      <w:b/>
      <w:bCs/>
      <w:color w:val="365F91" w:themeColor="accent1" w:themeShade="BF"/>
      <w:sz w:val="28"/>
      <w:szCs w:val="28"/>
    </w:rPr>
  </w:style>
  <w:style w:type="paragraph" w:customStyle="1" w:styleId="list-more">
    <w:name w:val="list-more"/>
    <w:basedOn w:val="Normal"/>
    <w:rsid w:val="00947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F26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063">
      <w:bodyDiv w:val="1"/>
      <w:marLeft w:val="0"/>
      <w:marRight w:val="0"/>
      <w:marTop w:val="0"/>
      <w:marBottom w:val="0"/>
      <w:divBdr>
        <w:top w:val="none" w:sz="0" w:space="0" w:color="auto"/>
        <w:left w:val="none" w:sz="0" w:space="0" w:color="auto"/>
        <w:bottom w:val="none" w:sz="0" w:space="0" w:color="auto"/>
        <w:right w:val="none" w:sz="0" w:space="0" w:color="auto"/>
      </w:divBdr>
      <w:divsChild>
        <w:div w:id="445386905">
          <w:marLeft w:val="432"/>
          <w:marRight w:val="0"/>
          <w:marTop w:val="106"/>
          <w:marBottom w:val="0"/>
          <w:divBdr>
            <w:top w:val="none" w:sz="0" w:space="0" w:color="auto"/>
            <w:left w:val="none" w:sz="0" w:space="0" w:color="auto"/>
            <w:bottom w:val="none" w:sz="0" w:space="0" w:color="auto"/>
            <w:right w:val="none" w:sz="0" w:space="0" w:color="auto"/>
          </w:divBdr>
        </w:div>
        <w:div w:id="2067754135">
          <w:marLeft w:val="432"/>
          <w:marRight w:val="0"/>
          <w:marTop w:val="106"/>
          <w:marBottom w:val="0"/>
          <w:divBdr>
            <w:top w:val="none" w:sz="0" w:space="0" w:color="auto"/>
            <w:left w:val="none" w:sz="0" w:space="0" w:color="auto"/>
            <w:bottom w:val="none" w:sz="0" w:space="0" w:color="auto"/>
            <w:right w:val="none" w:sz="0" w:space="0" w:color="auto"/>
          </w:divBdr>
        </w:div>
        <w:div w:id="1257864038">
          <w:marLeft w:val="432"/>
          <w:marRight w:val="0"/>
          <w:marTop w:val="106"/>
          <w:marBottom w:val="0"/>
          <w:divBdr>
            <w:top w:val="none" w:sz="0" w:space="0" w:color="auto"/>
            <w:left w:val="none" w:sz="0" w:space="0" w:color="auto"/>
            <w:bottom w:val="none" w:sz="0" w:space="0" w:color="auto"/>
            <w:right w:val="none" w:sz="0" w:space="0" w:color="auto"/>
          </w:divBdr>
        </w:div>
        <w:div w:id="621960198">
          <w:marLeft w:val="432"/>
          <w:marRight w:val="0"/>
          <w:marTop w:val="106"/>
          <w:marBottom w:val="0"/>
          <w:divBdr>
            <w:top w:val="none" w:sz="0" w:space="0" w:color="auto"/>
            <w:left w:val="none" w:sz="0" w:space="0" w:color="auto"/>
            <w:bottom w:val="none" w:sz="0" w:space="0" w:color="auto"/>
            <w:right w:val="none" w:sz="0" w:space="0" w:color="auto"/>
          </w:divBdr>
        </w:div>
        <w:div w:id="766731173">
          <w:marLeft w:val="432"/>
          <w:marRight w:val="0"/>
          <w:marTop w:val="106"/>
          <w:marBottom w:val="0"/>
          <w:divBdr>
            <w:top w:val="none" w:sz="0" w:space="0" w:color="auto"/>
            <w:left w:val="none" w:sz="0" w:space="0" w:color="auto"/>
            <w:bottom w:val="none" w:sz="0" w:space="0" w:color="auto"/>
            <w:right w:val="none" w:sz="0" w:space="0" w:color="auto"/>
          </w:divBdr>
        </w:div>
        <w:div w:id="1770274432">
          <w:marLeft w:val="432"/>
          <w:marRight w:val="0"/>
          <w:marTop w:val="106"/>
          <w:marBottom w:val="0"/>
          <w:divBdr>
            <w:top w:val="none" w:sz="0" w:space="0" w:color="auto"/>
            <w:left w:val="none" w:sz="0" w:space="0" w:color="auto"/>
            <w:bottom w:val="none" w:sz="0" w:space="0" w:color="auto"/>
            <w:right w:val="none" w:sz="0" w:space="0" w:color="auto"/>
          </w:divBdr>
        </w:div>
        <w:div w:id="608513875">
          <w:marLeft w:val="432"/>
          <w:marRight w:val="0"/>
          <w:marTop w:val="106"/>
          <w:marBottom w:val="0"/>
          <w:divBdr>
            <w:top w:val="none" w:sz="0" w:space="0" w:color="auto"/>
            <w:left w:val="none" w:sz="0" w:space="0" w:color="auto"/>
            <w:bottom w:val="none" w:sz="0" w:space="0" w:color="auto"/>
            <w:right w:val="none" w:sz="0" w:space="0" w:color="auto"/>
          </w:divBdr>
        </w:div>
        <w:div w:id="1485587330">
          <w:marLeft w:val="432"/>
          <w:marRight w:val="0"/>
          <w:marTop w:val="106"/>
          <w:marBottom w:val="0"/>
          <w:divBdr>
            <w:top w:val="none" w:sz="0" w:space="0" w:color="auto"/>
            <w:left w:val="none" w:sz="0" w:space="0" w:color="auto"/>
            <w:bottom w:val="none" w:sz="0" w:space="0" w:color="auto"/>
            <w:right w:val="none" w:sz="0" w:space="0" w:color="auto"/>
          </w:divBdr>
        </w:div>
      </w:divsChild>
    </w:div>
    <w:div w:id="71390910">
      <w:bodyDiv w:val="1"/>
      <w:marLeft w:val="0"/>
      <w:marRight w:val="0"/>
      <w:marTop w:val="0"/>
      <w:marBottom w:val="0"/>
      <w:divBdr>
        <w:top w:val="none" w:sz="0" w:space="0" w:color="auto"/>
        <w:left w:val="none" w:sz="0" w:space="0" w:color="auto"/>
        <w:bottom w:val="none" w:sz="0" w:space="0" w:color="auto"/>
        <w:right w:val="none" w:sz="0" w:space="0" w:color="auto"/>
      </w:divBdr>
    </w:div>
    <w:div w:id="156120763">
      <w:bodyDiv w:val="1"/>
      <w:marLeft w:val="0"/>
      <w:marRight w:val="0"/>
      <w:marTop w:val="0"/>
      <w:marBottom w:val="0"/>
      <w:divBdr>
        <w:top w:val="none" w:sz="0" w:space="0" w:color="auto"/>
        <w:left w:val="none" w:sz="0" w:space="0" w:color="auto"/>
        <w:bottom w:val="none" w:sz="0" w:space="0" w:color="auto"/>
        <w:right w:val="none" w:sz="0" w:space="0" w:color="auto"/>
      </w:divBdr>
      <w:divsChild>
        <w:div w:id="1881169040">
          <w:marLeft w:val="547"/>
          <w:marRight w:val="0"/>
          <w:marTop w:val="200"/>
          <w:marBottom w:val="0"/>
          <w:divBdr>
            <w:top w:val="none" w:sz="0" w:space="0" w:color="auto"/>
            <w:left w:val="none" w:sz="0" w:space="0" w:color="auto"/>
            <w:bottom w:val="none" w:sz="0" w:space="0" w:color="auto"/>
            <w:right w:val="none" w:sz="0" w:space="0" w:color="auto"/>
          </w:divBdr>
        </w:div>
        <w:div w:id="546987615">
          <w:marLeft w:val="547"/>
          <w:marRight w:val="0"/>
          <w:marTop w:val="200"/>
          <w:marBottom w:val="0"/>
          <w:divBdr>
            <w:top w:val="none" w:sz="0" w:space="0" w:color="auto"/>
            <w:left w:val="none" w:sz="0" w:space="0" w:color="auto"/>
            <w:bottom w:val="none" w:sz="0" w:space="0" w:color="auto"/>
            <w:right w:val="none" w:sz="0" w:space="0" w:color="auto"/>
          </w:divBdr>
        </w:div>
        <w:div w:id="452407787">
          <w:marLeft w:val="547"/>
          <w:marRight w:val="0"/>
          <w:marTop w:val="200"/>
          <w:marBottom w:val="0"/>
          <w:divBdr>
            <w:top w:val="none" w:sz="0" w:space="0" w:color="auto"/>
            <w:left w:val="none" w:sz="0" w:space="0" w:color="auto"/>
            <w:bottom w:val="none" w:sz="0" w:space="0" w:color="auto"/>
            <w:right w:val="none" w:sz="0" w:space="0" w:color="auto"/>
          </w:divBdr>
        </w:div>
        <w:div w:id="691616796">
          <w:marLeft w:val="547"/>
          <w:marRight w:val="0"/>
          <w:marTop w:val="200"/>
          <w:marBottom w:val="0"/>
          <w:divBdr>
            <w:top w:val="none" w:sz="0" w:space="0" w:color="auto"/>
            <w:left w:val="none" w:sz="0" w:space="0" w:color="auto"/>
            <w:bottom w:val="none" w:sz="0" w:space="0" w:color="auto"/>
            <w:right w:val="none" w:sz="0" w:space="0" w:color="auto"/>
          </w:divBdr>
        </w:div>
        <w:div w:id="668873713">
          <w:marLeft w:val="547"/>
          <w:marRight w:val="0"/>
          <w:marTop w:val="200"/>
          <w:marBottom w:val="0"/>
          <w:divBdr>
            <w:top w:val="none" w:sz="0" w:space="0" w:color="auto"/>
            <w:left w:val="none" w:sz="0" w:space="0" w:color="auto"/>
            <w:bottom w:val="none" w:sz="0" w:space="0" w:color="auto"/>
            <w:right w:val="none" w:sz="0" w:space="0" w:color="auto"/>
          </w:divBdr>
        </w:div>
        <w:div w:id="2120030523">
          <w:marLeft w:val="547"/>
          <w:marRight w:val="0"/>
          <w:marTop w:val="200"/>
          <w:marBottom w:val="0"/>
          <w:divBdr>
            <w:top w:val="none" w:sz="0" w:space="0" w:color="auto"/>
            <w:left w:val="none" w:sz="0" w:space="0" w:color="auto"/>
            <w:bottom w:val="none" w:sz="0" w:space="0" w:color="auto"/>
            <w:right w:val="none" w:sz="0" w:space="0" w:color="auto"/>
          </w:divBdr>
        </w:div>
      </w:divsChild>
    </w:div>
    <w:div w:id="176580435">
      <w:bodyDiv w:val="1"/>
      <w:marLeft w:val="0"/>
      <w:marRight w:val="0"/>
      <w:marTop w:val="0"/>
      <w:marBottom w:val="0"/>
      <w:divBdr>
        <w:top w:val="none" w:sz="0" w:space="0" w:color="auto"/>
        <w:left w:val="none" w:sz="0" w:space="0" w:color="auto"/>
        <w:bottom w:val="none" w:sz="0" w:space="0" w:color="auto"/>
        <w:right w:val="none" w:sz="0" w:space="0" w:color="auto"/>
      </w:divBdr>
    </w:div>
    <w:div w:id="178810241">
      <w:bodyDiv w:val="1"/>
      <w:marLeft w:val="0"/>
      <w:marRight w:val="0"/>
      <w:marTop w:val="0"/>
      <w:marBottom w:val="0"/>
      <w:divBdr>
        <w:top w:val="none" w:sz="0" w:space="0" w:color="auto"/>
        <w:left w:val="none" w:sz="0" w:space="0" w:color="auto"/>
        <w:bottom w:val="none" w:sz="0" w:space="0" w:color="auto"/>
        <w:right w:val="none" w:sz="0" w:space="0" w:color="auto"/>
      </w:divBdr>
    </w:div>
    <w:div w:id="180820876">
      <w:bodyDiv w:val="1"/>
      <w:marLeft w:val="0"/>
      <w:marRight w:val="0"/>
      <w:marTop w:val="0"/>
      <w:marBottom w:val="0"/>
      <w:divBdr>
        <w:top w:val="none" w:sz="0" w:space="0" w:color="auto"/>
        <w:left w:val="none" w:sz="0" w:space="0" w:color="auto"/>
        <w:bottom w:val="none" w:sz="0" w:space="0" w:color="auto"/>
        <w:right w:val="none" w:sz="0" w:space="0" w:color="auto"/>
      </w:divBdr>
    </w:div>
    <w:div w:id="307785074">
      <w:bodyDiv w:val="1"/>
      <w:marLeft w:val="0"/>
      <w:marRight w:val="0"/>
      <w:marTop w:val="0"/>
      <w:marBottom w:val="0"/>
      <w:divBdr>
        <w:top w:val="none" w:sz="0" w:space="0" w:color="auto"/>
        <w:left w:val="none" w:sz="0" w:space="0" w:color="auto"/>
        <w:bottom w:val="none" w:sz="0" w:space="0" w:color="auto"/>
        <w:right w:val="none" w:sz="0" w:space="0" w:color="auto"/>
      </w:divBdr>
      <w:divsChild>
        <w:div w:id="476922154">
          <w:marLeft w:val="547"/>
          <w:marRight w:val="0"/>
          <w:marTop w:val="200"/>
          <w:marBottom w:val="0"/>
          <w:divBdr>
            <w:top w:val="none" w:sz="0" w:space="0" w:color="auto"/>
            <w:left w:val="none" w:sz="0" w:space="0" w:color="auto"/>
            <w:bottom w:val="none" w:sz="0" w:space="0" w:color="auto"/>
            <w:right w:val="none" w:sz="0" w:space="0" w:color="auto"/>
          </w:divBdr>
        </w:div>
        <w:div w:id="46227941">
          <w:marLeft w:val="547"/>
          <w:marRight w:val="0"/>
          <w:marTop w:val="200"/>
          <w:marBottom w:val="0"/>
          <w:divBdr>
            <w:top w:val="none" w:sz="0" w:space="0" w:color="auto"/>
            <w:left w:val="none" w:sz="0" w:space="0" w:color="auto"/>
            <w:bottom w:val="none" w:sz="0" w:space="0" w:color="auto"/>
            <w:right w:val="none" w:sz="0" w:space="0" w:color="auto"/>
          </w:divBdr>
        </w:div>
        <w:div w:id="14574703">
          <w:marLeft w:val="547"/>
          <w:marRight w:val="0"/>
          <w:marTop w:val="200"/>
          <w:marBottom w:val="0"/>
          <w:divBdr>
            <w:top w:val="none" w:sz="0" w:space="0" w:color="auto"/>
            <w:left w:val="none" w:sz="0" w:space="0" w:color="auto"/>
            <w:bottom w:val="none" w:sz="0" w:space="0" w:color="auto"/>
            <w:right w:val="none" w:sz="0" w:space="0" w:color="auto"/>
          </w:divBdr>
        </w:div>
        <w:div w:id="1078940042">
          <w:marLeft w:val="547"/>
          <w:marRight w:val="0"/>
          <w:marTop w:val="200"/>
          <w:marBottom w:val="0"/>
          <w:divBdr>
            <w:top w:val="none" w:sz="0" w:space="0" w:color="auto"/>
            <w:left w:val="none" w:sz="0" w:space="0" w:color="auto"/>
            <w:bottom w:val="none" w:sz="0" w:space="0" w:color="auto"/>
            <w:right w:val="none" w:sz="0" w:space="0" w:color="auto"/>
          </w:divBdr>
        </w:div>
        <w:div w:id="1523321000">
          <w:marLeft w:val="547"/>
          <w:marRight w:val="0"/>
          <w:marTop w:val="200"/>
          <w:marBottom w:val="0"/>
          <w:divBdr>
            <w:top w:val="none" w:sz="0" w:space="0" w:color="auto"/>
            <w:left w:val="none" w:sz="0" w:space="0" w:color="auto"/>
            <w:bottom w:val="none" w:sz="0" w:space="0" w:color="auto"/>
            <w:right w:val="none" w:sz="0" w:space="0" w:color="auto"/>
          </w:divBdr>
        </w:div>
        <w:div w:id="2102527507">
          <w:marLeft w:val="547"/>
          <w:marRight w:val="0"/>
          <w:marTop w:val="200"/>
          <w:marBottom w:val="0"/>
          <w:divBdr>
            <w:top w:val="none" w:sz="0" w:space="0" w:color="auto"/>
            <w:left w:val="none" w:sz="0" w:space="0" w:color="auto"/>
            <w:bottom w:val="none" w:sz="0" w:space="0" w:color="auto"/>
            <w:right w:val="none" w:sz="0" w:space="0" w:color="auto"/>
          </w:divBdr>
        </w:div>
      </w:divsChild>
    </w:div>
    <w:div w:id="351954024">
      <w:bodyDiv w:val="1"/>
      <w:marLeft w:val="0"/>
      <w:marRight w:val="0"/>
      <w:marTop w:val="0"/>
      <w:marBottom w:val="0"/>
      <w:divBdr>
        <w:top w:val="none" w:sz="0" w:space="0" w:color="auto"/>
        <w:left w:val="none" w:sz="0" w:space="0" w:color="auto"/>
        <w:bottom w:val="none" w:sz="0" w:space="0" w:color="auto"/>
        <w:right w:val="none" w:sz="0" w:space="0" w:color="auto"/>
      </w:divBdr>
      <w:divsChild>
        <w:div w:id="716511948">
          <w:marLeft w:val="0"/>
          <w:marRight w:val="0"/>
          <w:marTop w:val="0"/>
          <w:marBottom w:val="0"/>
          <w:divBdr>
            <w:top w:val="none" w:sz="0" w:space="0" w:color="auto"/>
            <w:left w:val="none" w:sz="0" w:space="0" w:color="auto"/>
            <w:bottom w:val="none" w:sz="0" w:space="0" w:color="auto"/>
            <w:right w:val="none" w:sz="0" w:space="0" w:color="auto"/>
          </w:divBdr>
        </w:div>
      </w:divsChild>
    </w:div>
    <w:div w:id="364138502">
      <w:bodyDiv w:val="1"/>
      <w:marLeft w:val="0"/>
      <w:marRight w:val="0"/>
      <w:marTop w:val="0"/>
      <w:marBottom w:val="0"/>
      <w:divBdr>
        <w:top w:val="none" w:sz="0" w:space="0" w:color="auto"/>
        <w:left w:val="none" w:sz="0" w:space="0" w:color="auto"/>
        <w:bottom w:val="none" w:sz="0" w:space="0" w:color="auto"/>
        <w:right w:val="none" w:sz="0" w:space="0" w:color="auto"/>
      </w:divBdr>
      <w:divsChild>
        <w:div w:id="1464301825">
          <w:marLeft w:val="547"/>
          <w:marRight w:val="0"/>
          <w:marTop w:val="200"/>
          <w:marBottom w:val="0"/>
          <w:divBdr>
            <w:top w:val="none" w:sz="0" w:space="0" w:color="auto"/>
            <w:left w:val="none" w:sz="0" w:space="0" w:color="auto"/>
            <w:bottom w:val="none" w:sz="0" w:space="0" w:color="auto"/>
            <w:right w:val="none" w:sz="0" w:space="0" w:color="auto"/>
          </w:divBdr>
        </w:div>
        <w:div w:id="1960451831">
          <w:marLeft w:val="547"/>
          <w:marRight w:val="0"/>
          <w:marTop w:val="200"/>
          <w:marBottom w:val="0"/>
          <w:divBdr>
            <w:top w:val="none" w:sz="0" w:space="0" w:color="auto"/>
            <w:left w:val="none" w:sz="0" w:space="0" w:color="auto"/>
            <w:bottom w:val="none" w:sz="0" w:space="0" w:color="auto"/>
            <w:right w:val="none" w:sz="0" w:space="0" w:color="auto"/>
          </w:divBdr>
        </w:div>
        <w:div w:id="1458644292">
          <w:marLeft w:val="547"/>
          <w:marRight w:val="0"/>
          <w:marTop w:val="200"/>
          <w:marBottom w:val="0"/>
          <w:divBdr>
            <w:top w:val="none" w:sz="0" w:space="0" w:color="auto"/>
            <w:left w:val="none" w:sz="0" w:space="0" w:color="auto"/>
            <w:bottom w:val="none" w:sz="0" w:space="0" w:color="auto"/>
            <w:right w:val="none" w:sz="0" w:space="0" w:color="auto"/>
          </w:divBdr>
        </w:div>
        <w:div w:id="741371872">
          <w:marLeft w:val="547"/>
          <w:marRight w:val="0"/>
          <w:marTop w:val="200"/>
          <w:marBottom w:val="0"/>
          <w:divBdr>
            <w:top w:val="none" w:sz="0" w:space="0" w:color="auto"/>
            <w:left w:val="none" w:sz="0" w:space="0" w:color="auto"/>
            <w:bottom w:val="none" w:sz="0" w:space="0" w:color="auto"/>
            <w:right w:val="none" w:sz="0" w:space="0" w:color="auto"/>
          </w:divBdr>
        </w:div>
        <w:div w:id="360085887">
          <w:marLeft w:val="547"/>
          <w:marRight w:val="0"/>
          <w:marTop w:val="200"/>
          <w:marBottom w:val="0"/>
          <w:divBdr>
            <w:top w:val="none" w:sz="0" w:space="0" w:color="auto"/>
            <w:left w:val="none" w:sz="0" w:space="0" w:color="auto"/>
            <w:bottom w:val="none" w:sz="0" w:space="0" w:color="auto"/>
            <w:right w:val="none" w:sz="0" w:space="0" w:color="auto"/>
          </w:divBdr>
        </w:div>
        <w:div w:id="1020737364">
          <w:marLeft w:val="547"/>
          <w:marRight w:val="0"/>
          <w:marTop w:val="200"/>
          <w:marBottom w:val="0"/>
          <w:divBdr>
            <w:top w:val="none" w:sz="0" w:space="0" w:color="auto"/>
            <w:left w:val="none" w:sz="0" w:space="0" w:color="auto"/>
            <w:bottom w:val="none" w:sz="0" w:space="0" w:color="auto"/>
            <w:right w:val="none" w:sz="0" w:space="0" w:color="auto"/>
          </w:divBdr>
        </w:div>
        <w:div w:id="959216786">
          <w:marLeft w:val="547"/>
          <w:marRight w:val="0"/>
          <w:marTop w:val="200"/>
          <w:marBottom w:val="0"/>
          <w:divBdr>
            <w:top w:val="none" w:sz="0" w:space="0" w:color="auto"/>
            <w:left w:val="none" w:sz="0" w:space="0" w:color="auto"/>
            <w:bottom w:val="none" w:sz="0" w:space="0" w:color="auto"/>
            <w:right w:val="none" w:sz="0" w:space="0" w:color="auto"/>
          </w:divBdr>
        </w:div>
      </w:divsChild>
    </w:div>
    <w:div w:id="366375247">
      <w:bodyDiv w:val="1"/>
      <w:marLeft w:val="0"/>
      <w:marRight w:val="0"/>
      <w:marTop w:val="0"/>
      <w:marBottom w:val="0"/>
      <w:divBdr>
        <w:top w:val="none" w:sz="0" w:space="0" w:color="auto"/>
        <w:left w:val="none" w:sz="0" w:space="0" w:color="auto"/>
        <w:bottom w:val="none" w:sz="0" w:space="0" w:color="auto"/>
        <w:right w:val="none" w:sz="0" w:space="0" w:color="auto"/>
      </w:divBdr>
      <w:divsChild>
        <w:div w:id="1262376980">
          <w:marLeft w:val="547"/>
          <w:marRight w:val="0"/>
          <w:marTop w:val="200"/>
          <w:marBottom w:val="0"/>
          <w:divBdr>
            <w:top w:val="none" w:sz="0" w:space="0" w:color="auto"/>
            <w:left w:val="none" w:sz="0" w:space="0" w:color="auto"/>
            <w:bottom w:val="none" w:sz="0" w:space="0" w:color="auto"/>
            <w:right w:val="none" w:sz="0" w:space="0" w:color="auto"/>
          </w:divBdr>
        </w:div>
        <w:div w:id="126551632">
          <w:marLeft w:val="547"/>
          <w:marRight w:val="0"/>
          <w:marTop w:val="200"/>
          <w:marBottom w:val="0"/>
          <w:divBdr>
            <w:top w:val="none" w:sz="0" w:space="0" w:color="auto"/>
            <w:left w:val="none" w:sz="0" w:space="0" w:color="auto"/>
            <w:bottom w:val="none" w:sz="0" w:space="0" w:color="auto"/>
            <w:right w:val="none" w:sz="0" w:space="0" w:color="auto"/>
          </w:divBdr>
        </w:div>
        <w:div w:id="1767653176">
          <w:marLeft w:val="547"/>
          <w:marRight w:val="0"/>
          <w:marTop w:val="200"/>
          <w:marBottom w:val="0"/>
          <w:divBdr>
            <w:top w:val="none" w:sz="0" w:space="0" w:color="auto"/>
            <w:left w:val="none" w:sz="0" w:space="0" w:color="auto"/>
            <w:bottom w:val="none" w:sz="0" w:space="0" w:color="auto"/>
            <w:right w:val="none" w:sz="0" w:space="0" w:color="auto"/>
          </w:divBdr>
        </w:div>
        <w:div w:id="72943682">
          <w:marLeft w:val="547"/>
          <w:marRight w:val="0"/>
          <w:marTop w:val="200"/>
          <w:marBottom w:val="0"/>
          <w:divBdr>
            <w:top w:val="none" w:sz="0" w:space="0" w:color="auto"/>
            <w:left w:val="none" w:sz="0" w:space="0" w:color="auto"/>
            <w:bottom w:val="none" w:sz="0" w:space="0" w:color="auto"/>
            <w:right w:val="none" w:sz="0" w:space="0" w:color="auto"/>
          </w:divBdr>
        </w:div>
        <w:div w:id="1500345156">
          <w:marLeft w:val="547"/>
          <w:marRight w:val="0"/>
          <w:marTop w:val="200"/>
          <w:marBottom w:val="0"/>
          <w:divBdr>
            <w:top w:val="none" w:sz="0" w:space="0" w:color="auto"/>
            <w:left w:val="none" w:sz="0" w:space="0" w:color="auto"/>
            <w:bottom w:val="none" w:sz="0" w:space="0" w:color="auto"/>
            <w:right w:val="none" w:sz="0" w:space="0" w:color="auto"/>
          </w:divBdr>
        </w:div>
      </w:divsChild>
    </w:div>
    <w:div w:id="380447850">
      <w:bodyDiv w:val="1"/>
      <w:marLeft w:val="0"/>
      <w:marRight w:val="0"/>
      <w:marTop w:val="0"/>
      <w:marBottom w:val="0"/>
      <w:divBdr>
        <w:top w:val="none" w:sz="0" w:space="0" w:color="auto"/>
        <w:left w:val="none" w:sz="0" w:space="0" w:color="auto"/>
        <w:bottom w:val="none" w:sz="0" w:space="0" w:color="auto"/>
        <w:right w:val="none" w:sz="0" w:space="0" w:color="auto"/>
      </w:divBdr>
    </w:div>
    <w:div w:id="452789265">
      <w:bodyDiv w:val="1"/>
      <w:marLeft w:val="0"/>
      <w:marRight w:val="0"/>
      <w:marTop w:val="0"/>
      <w:marBottom w:val="0"/>
      <w:divBdr>
        <w:top w:val="none" w:sz="0" w:space="0" w:color="auto"/>
        <w:left w:val="none" w:sz="0" w:space="0" w:color="auto"/>
        <w:bottom w:val="none" w:sz="0" w:space="0" w:color="auto"/>
        <w:right w:val="none" w:sz="0" w:space="0" w:color="auto"/>
      </w:divBdr>
    </w:div>
    <w:div w:id="527182059">
      <w:bodyDiv w:val="1"/>
      <w:marLeft w:val="0"/>
      <w:marRight w:val="0"/>
      <w:marTop w:val="0"/>
      <w:marBottom w:val="0"/>
      <w:divBdr>
        <w:top w:val="none" w:sz="0" w:space="0" w:color="auto"/>
        <w:left w:val="none" w:sz="0" w:space="0" w:color="auto"/>
        <w:bottom w:val="none" w:sz="0" w:space="0" w:color="auto"/>
        <w:right w:val="none" w:sz="0" w:space="0" w:color="auto"/>
      </w:divBdr>
    </w:div>
    <w:div w:id="54109533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38">
          <w:marLeft w:val="0"/>
          <w:marRight w:val="0"/>
          <w:marTop w:val="0"/>
          <w:marBottom w:val="0"/>
          <w:divBdr>
            <w:top w:val="none" w:sz="0" w:space="0" w:color="auto"/>
            <w:left w:val="none" w:sz="0" w:space="0" w:color="auto"/>
            <w:bottom w:val="none" w:sz="0" w:space="0" w:color="auto"/>
            <w:right w:val="none" w:sz="0" w:space="0" w:color="auto"/>
          </w:divBdr>
        </w:div>
      </w:divsChild>
    </w:div>
    <w:div w:id="640966003">
      <w:bodyDiv w:val="1"/>
      <w:marLeft w:val="0"/>
      <w:marRight w:val="0"/>
      <w:marTop w:val="0"/>
      <w:marBottom w:val="0"/>
      <w:divBdr>
        <w:top w:val="none" w:sz="0" w:space="0" w:color="auto"/>
        <w:left w:val="none" w:sz="0" w:space="0" w:color="auto"/>
        <w:bottom w:val="none" w:sz="0" w:space="0" w:color="auto"/>
        <w:right w:val="none" w:sz="0" w:space="0" w:color="auto"/>
      </w:divBdr>
    </w:div>
    <w:div w:id="692657068">
      <w:bodyDiv w:val="1"/>
      <w:marLeft w:val="0"/>
      <w:marRight w:val="0"/>
      <w:marTop w:val="0"/>
      <w:marBottom w:val="0"/>
      <w:divBdr>
        <w:top w:val="none" w:sz="0" w:space="0" w:color="auto"/>
        <w:left w:val="none" w:sz="0" w:space="0" w:color="auto"/>
        <w:bottom w:val="none" w:sz="0" w:space="0" w:color="auto"/>
        <w:right w:val="none" w:sz="0" w:space="0" w:color="auto"/>
      </w:divBdr>
    </w:div>
    <w:div w:id="750734720">
      <w:bodyDiv w:val="1"/>
      <w:marLeft w:val="0"/>
      <w:marRight w:val="0"/>
      <w:marTop w:val="0"/>
      <w:marBottom w:val="0"/>
      <w:divBdr>
        <w:top w:val="none" w:sz="0" w:space="0" w:color="auto"/>
        <w:left w:val="none" w:sz="0" w:space="0" w:color="auto"/>
        <w:bottom w:val="none" w:sz="0" w:space="0" w:color="auto"/>
        <w:right w:val="none" w:sz="0" w:space="0" w:color="auto"/>
      </w:divBdr>
    </w:div>
    <w:div w:id="861627487">
      <w:bodyDiv w:val="1"/>
      <w:marLeft w:val="0"/>
      <w:marRight w:val="0"/>
      <w:marTop w:val="0"/>
      <w:marBottom w:val="0"/>
      <w:divBdr>
        <w:top w:val="none" w:sz="0" w:space="0" w:color="auto"/>
        <w:left w:val="none" w:sz="0" w:space="0" w:color="auto"/>
        <w:bottom w:val="none" w:sz="0" w:space="0" w:color="auto"/>
        <w:right w:val="none" w:sz="0" w:space="0" w:color="auto"/>
      </w:divBdr>
    </w:div>
    <w:div w:id="873008656">
      <w:bodyDiv w:val="1"/>
      <w:marLeft w:val="0"/>
      <w:marRight w:val="0"/>
      <w:marTop w:val="0"/>
      <w:marBottom w:val="0"/>
      <w:divBdr>
        <w:top w:val="none" w:sz="0" w:space="0" w:color="auto"/>
        <w:left w:val="none" w:sz="0" w:space="0" w:color="auto"/>
        <w:bottom w:val="none" w:sz="0" w:space="0" w:color="auto"/>
        <w:right w:val="none" w:sz="0" w:space="0" w:color="auto"/>
      </w:divBdr>
      <w:divsChild>
        <w:div w:id="242111230">
          <w:marLeft w:val="547"/>
          <w:marRight w:val="0"/>
          <w:marTop w:val="200"/>
          <w:marBottom w:val="0"/>
          <w:divBdr>
            <w:top w:val="none" w:sz="0" w:space="0" w:color="auto"/>
            <w:left w:val="none" w:sz="0" w:space="0" w:color="auto"/>
            <w:bottom w:val="none" w:sz="0" w:space="0" w:color="auto"/>
            <w:right w:val="none" w:sz="0" w:space="0" w:color="auto"/>
          </w:divBdr>
        </w:div>
        <w:div w:id="385299651">
          <w:marLeft w:val="547"/>
          <w:marRight w:val="0"/>
          <w:marTop w:val="200"/>
          <w:marBottom w:val="0"/>
          <w:divBdr>
            <w:top w:val="none" w:sz="0" w:space="0" w:color="auto"/>
            <w:left w:val="none" w:sz="0" w:space="0" w:color="auto"/>
            <w:bottom w:val="none" w:sz="0" w:space="0" w:color="auto"/>
            <w:right w:val="none" w:sz="0" w:space="0" w:color="auto"/>
          </w:divBdr>
        </w:div>
      </w:divsChild>
    </w:div>
    <w:div w:id="907572368">
      <w:bodyDiv w:val="1"/>
      <w:marLeft w:val="0"/>
      <w:marRight w:val="0"/>
      <w:marTop w:val="0"/>
      <w:marBottom w:val="0"/>
      <w:divBdr>
        <w:top w:val="none" w:sz="0" w:space="0" w:color="auto"/>
        <w:left w:val="none" w:sz="0" w:space="0" w:color="auto"/>
        <w:bottom w:val="none" w:sz="0" w:space="0" w:color="auto"/>
        <w:right w:val="none" w:sz="0" w:space="0" w:color="auto"/>
      </w:divBdr>
    </w:div>
    <w:div w:id="976762036">
      <w:bodyDiv w:val="1"/>
      <w:marLeft w:val="0"/>
      <w:marRight w:val="0"/>
      <w:marTop w:val="0"/>
      <w:marBottom w:val="0"/>
      <w:divBdr>
        <w:top w:val="none" w:sz="0" w:space="0" w:color="auto"/>
        <w:left w:val="none" w:sz="0" w:space="0" w:color="auto"/>
        <w:bottom w:val="none" w:sz="0" w:space="0" w:color="auto"/>
        <w:right w:val="none" w:sz="0" w:space="0" w:color="auto"/>
      </w:divBdr>
    </w:div>
    <w:div w:id="995454292">
      <w:bodyDiv w:val="1"/>
      <w:marLeft w:val="0"/>
      <w:marRight w:val="0"/>
      <w:marTop w:val="0"/>
      <w:marBottom w:val="0"/>
      <w:divBdr>
        <w:top w:val="none" w:sz="0" w:space="0" w:color="auto"/>
        <w:left w:val="none" w:sz="0" w:space="0" w:color="auto"/>
        <w:bottom w:val="none" w:sz="0" w:space="0" w:color="auto"/>
        <w:right w:val="none" w:sz="0" w:space="0" w:color="auto"/>
      </w:divBdr>
    </w:div>
    <w:div w:id="1001203379">
      <w:bodyDiv w:val="1"/>
      <w:marLeft w:val="0"/>
      <w:marRight w:val="0"/>
      <w:marTop w:val="0"/>
      <w:marBottom w:val="0"/>
      <w:divBdr>
        <w:top w:val="none" w:sz="0" w:space="0" w:color="auto"/>
        <w:left w:val="none" w:sz="0" w:space="0" w:color="auto"/>
        <w:bottom w:val="none" w:sz="0" w:space="0" w:color="auto"/>
        <w:right w:val="none" w:sz="0" w:space="0" w:color="auto"/>
      </w:divBdr>
    </w:div>
    <w:div w:id="1008405847">
      <w:bodyDiv w:val="1"/>
      <w:marLeft w:val="0"/>
      <w:marRight w:val="0"/>
      <w:marTop w:val="0"/>
      <w:marBottom w:val="0"/>
      <w:divBdr>
        <w:top w:val="none" w:sz="0" w:space="0" w:color="auto"/>
        <w:left w:val="none" w:sz="0" w:space="0" w:color="auto"/>
        <w:bottom w:val="none" w:sz="0" w:space="0" w:color="auto"/>
        <w:right w:val="none" w:sz="0" w:space="0" w:color="auto"/>
      </w:divBdr>
    </w:div>
    <w:div w:id="1047679501">
      <w:bodyDiv w:val="1"/>
      <w:marLeft w:val="0"/>
      <w:marRight w:val="0"/>
      <w:marTop w:val="0"/>
      <w:marBottom w:val="0"/>
      <w:divBdr>
        <w:top w:val="none" w:sz="0" w:space="0" w:color="auto"/>
        <w:left w:val="none" w:sz="0" w:space="0" w:color="auto"/>
        <w:bottom w:val="none" w:sz="0" w:space="0" w:color="auto"/>
        <w:right w:val="none" w:sz="0" w:space="0" w:color="auto"/>
      </w:divBdr>
    </w:div>
    <w:div w:id="1063454383">
      <w:bodyDiv w:val="1"/>
      <w:marLeft w:val="0"/>
      <w:marRight w:val="0"/>
      <w:marTop w:val="0"/>
      <w:marBottom w:val="0"/>
      <w:divBdr>
        <w:top w:val="none" w:sz="0" w:space="0" w:color="auto"/>
        <w:left w:val="none" w:sz="0" w:space="0" w:color="auto"/>
        <w:bottom w:val="none" w:sz="0" w:space="0" w:color="auto"/>
        <w:right w:val="none" w:sz="0" w:space="0" w:color="auto"/>
      </w:divBdr>
    </w:div>
    <w:div w:id="1076170751">
      <w:bodyDiv w:val="1"/>
      <w:marLeft w:val="0"/>
      <w:marRight w:val="0"/>
      <w:marTop w:val="0"/>
      <w:marBottom w:val="0"/>
      <w:divBdr>
        <w:top w:val="none" w:sz="0" w:space="0" w:color="auto"/>
        <w:left w:val="none" w:sz="0" w:space="0" w:color="auto"/>
        <w:bottom w:val="none" w:sz="0" w:space="0" w:color="auto"/>
        <w:right w:val="none" w:sz="0" w:space="0" w:color="auto"/>
      </w:divBdr>
      <w:divsChild>
        <w:div w:id="1706365985">
          <w:marLeft w:val="547"/>
          <w:marRight w:val="0"/>
          <w:marTop w:val="200"/>
          <w:marBottom w:val="0"/>
          <w:divBdr>
            <w:top w:val="none" w:sz="0" w:space="0" w:color="auto"/>
            <w:left w:val="none" w:sz="0" w:space="0" w:color="auto"/>
            <w:bottom w:val="none" w:sz="0" w:space="0" w:color="auto"/>
            <w:right w:val="none" w:sz="0" w:space="0" w:color="auto"/>
          </w:divBdr>
        </w:div>
        <w:div w:id="1165324192">
          <w:marLeft w:val="547"/>
          <w:marRight w:val="0"/>
          <w:marTop w:val="200"/>
          <w:marBottom w:val="0"/>
          <w:divBdr>
            <w:top w:val="none" w:sz="0" w:space="0" w:color="auto"/>
            <w:left w:val="none" w:sz="0" w:space="0" w:color="auto"/>
            <w:bottom w:val="none" w:sz="0" w:space="0" w:color="auto"/>
            <w:right w:val="none" w:sz="0" w:space="0" w:color="auto"/>
          </w:divBdr>
        </w:div>
        <w:div w:id="990523547">
          <w:marLeft w:val="547"/>
          <w:marRight w:val="0"/>
          <w:marTop w:val="200"/>
          <w:marBottom w:val="0"/>
          <w:divBdr>
            <w:top w:val="none" w:sz="0" w:space="0" w:color="auto"/>
            <w:left w:val="none" w:sz="0" w:space="0" w:color="auto"/>
            <w:bottom w:val="none" w:sz="0" w:space="0" w:color="auto"/>
            <w:right w:val="none" w:sz="0" w:space="0" w:color="auto"/>
          </w:divBdr>
        </w:div>
        <w:div w:id="1230530215">
          <w:marLeft w:val="547"/>
          <w:marRight w:val="0"/>
          <w:marTop w:val="200"/>
          <w:marBottom w:val="0"/>
          <w:divBdr>
            <w:top w:val="none" w:sz="0" w:space="0" w:color="auto"/>
            <w:left w:val="none" w:sz="0" w:space="0" w:color="auto"/>
            <w:bottom w:val="none" w:sz="0" w:space="0" w:color="auto"/>
            <w:right w:val="none" w:sz="0" w:space="0" w:color="auto"/>
          </w:divBdr>
        </w:div>
      </w:divsChild>
    </w:div>
    <w:div w:id="1101293681">
      <w:bodyDiv w:val="1"/>
      <w:marLeft w:val="0"/>
      <w:marRight w:val="0"/>
      <w:marTop w:val="0"/>
      <w:marBottom w:val="0"/>
      <w:divBdr>
        <w:top w:val="none" w:sz="0" w:space="0" w:color="auto"/>
        <w:left w:val="none" w:sz="0" w:space="0" w:color="auto"/>
        <w:bottom w:val="none" w:sz="0" w:space="0" w:color="auto"/>
        <w:right w:val="none" w:sz="0" w:space="0" w:color="auto"/>
      </w:divBdr>
    </w:div>
    <w:div w:id="1172381123">
      <w:bodyDiv w:val="1"/>
      <w:marLeft w:val="0"/>
      <w:marRight w:val="0"/>
      <w:marTop w:val="0"/>
      <w:marBottom w:val="0"/>
      <w:divBdr>
        <w:top w:val="none" w:sz="0" w:space="0" w:color="auto"/>
        <w:left w:val="none" w:sz="0" w:space="0" w:color="auto"/>
        <w:bottom w:val="none" w:sz="0" w:space="0" w:color="auto"/>
        <w:right w:val="none" w:sz="0" w:space="0" w:color="auto"/>
      </w:divBdr>
      <w:divsChild>
        <w:div w:id="118111609">
          <w:marLeft w:val="0"/>
          <w:marRight w:val="0"/>
          <w:marTop w:val="0"/>
          <w:marBottom w:val="0"/>
          <w:divBdr>
            <w:top w:val="none" w:sz="0" w:space="0" w:color="auto"/>
            <w:left w:val="none" w:sz="0" w:space="0" w:color="auto"/>
            <w:bottom w:val="none" w:sz="0" w:space="0" w:color="auto"/>
            <w:right w:val="none" w:sz="0" w:space="0" w:color="auto"/>
          </w:divBdr>
          <w:divsChild>
            <w:div w:id="1688948643">
              <w:marLeft w:val="0"/>
              <w:marRight w:val="0"/>
              <w:marTop w:val="0"/>
              <w:marBottom w:val="0"/>
              <w:divBdr>
                <w:top w:val="none" w:sz="0" w:space="0" w:color="auto"/>
                <w:left w:val="none" w:sz="0" w:space="0" w:color="auto"/>
                <w:bottom w:val="none" w:sz="0" w:space="0" w:color="auto"/>
                <w:right w:val="none" w:sz="0" w:space="0" w:color="auto"/>
              </w:divBdr>
            </w:div>
          </w:divsChild>
        </w:div>
        <w:div w:id="72430588">
          <w:marLeft w:val="0"/>
          <w:marRight w:val="0"/>
          <w:marTop w:val="0"/>
          <w:marBottom w:val="0"/>
          <w:divBdr>
            <w:top w:val="none" w:sz="0" w:space="0" w:color="auto"/>
            <w:left w:val="none" w:sz="0" w:space="0" w:color="auto"/>
            <w:bottom w:val="none" w:sz="0" w:space="0" w:color="auto"/>
            <w:right w:val="none" w:sz="0" w:space="0" w:color="auto"/>
          </w:divBdr>
          <w:divsChild>
            <w:div w:id="1809395792">
              <w:marLeft w:val="0"/>
              <w:marRight w:val="0"/>
              <w:marTop w:val="0"/>
              <w:marBottom w:val="0"/>
              <w:divBdr>
                <w:top w:val="none" w:sz="0" w:space="0" w:color="auto"/>
                <w:left w:val="none" w:sz="0" w:space="0" w:color="auto"/>
                <w:bottom w:val="none" w:sz="0" w:space="0" w:color="auto"/>
                <w:right w:val="none" w:sz="0" w:space="0" w:color="auto"/>
              </w:divBdr>
            </w:div>
          </w:divsChild>
        </w:div>
        <w:div w:id="1013344389">
          <w:marLeft w:val="0"/>
          <w:marRight w:val="0"/>
          <w:marTop w:val="0"/>
          <w:marBottom w:val="0"/>
          <w:divBdr>
            <w:top w:val="none" w:sz="0" w:space="0" w:color="auto"/>
            <w:left w:val="none" w:sz="0" w:space="0" w:color="auto"/>
            <w:bottom w:val="none" w:sz="0" w:space="0" w:color="auto"/>
            <w:right w:val="none" w:sz="0" w:space="0" w:color="auto"/>
          </w:divBdr>
          <w:divsChild>
            <w:div w:id="1519463957">
              <w:marLeft w:val="0"/>
              <w:marRight w:val="0"/>
              <w:marTop w:val="0"/>
              <w:marBottom w:val="0"/>
              <w:divBdr>
                <w:top w:val="none" w:sz="0" w:space="0" w:color="auto"/>
                <w:left w:val="none" w:sz="0" w:space="0" w:color="auto"/>
                <w:bottom w:val="none" w:sz="0" w:space="0" w:color="auto"/>
                <w:right w:val="none" w:sz="0" w:space="0" w:color="auto"/>
              </w:divBdr>
            </w:div>
          </w:divsChild>
        </w:div>
        <w:div w:id="1923444864">
          <w:marLeft w:val="0"/>
          <w:marRight w:val="0"/>
          <w:marTop w:val="0"/>
          <w:marBottom w:val="0"/>
          <w:divBdr>
            <w:top w:val="none" w:sz="0" w:space="0" w:color="auto"/>
            <w:left w:val="none" w:sz="0" w:space="0" w:color="auto"/>
            <w:bottom w:val="none" w:sz="0" w:space="0" w:color="auto"/>
            <w:right w:val="none" w:sz="0" w:space="0" w:color="auto"/>
          </w:divBdr>
          <w:divsChild>
            <w:div w:id="1780107153">
              <w:marLeft w:val="0"/>
              <w:marRight w:val="0"/>
              <w:marTop w:val="0"/>
              <w:marBottom w:val="0"/>
              <w:divBdr>
                <w:top w:val="none" w:sz="0" w:space="0" w:color="auto"/>
                <w:left w:val="none" w:sz="0" w:space="0" w:color="auto"/>
                <w:bottom w:val="none" w:sz="0" w:space="0" w:color="auto"/>
                <w:right w:val="none" w:sz="0" w:space="0" w:color="auto"/>
              </w:divBdr>
            </w:div>
          </w:divsChild>
        </w:div>
        <w:div w:id="2021422964">
          <w:marLeft w:val="0"/>
          <w:marRight w:val="0"/>
          <w:marTop w:val="0"/>
          <w:marBottom w:val="0"/>
          <w:divBdr>
            <w:top w:val="none" w:sz="0" w:space="0" w:color="auto"/>
            <w:left w:val="none" w:sz="0" w:space="0" w:color="auto"/>
            <w:bottom w:val="none" w:sz="0" w:space="0" w:color="auto"/>
            <w:right w:val="none" w:sz="0" w:space="0" w:color="auto"/>
          </w:divBdr>
          <w:divsChild>
            <w:div w:id="20085554">
              <w:marLeft w:val="0"/>
              <w:marRight w:val="0"/>
              <w:marTop w:val="0"/>
              <w:marBottom w:val="0"/>
              <w:divBdr>
                <w:top w:val="none" w:sz="0" w:space="0" w:color="auto"/>
                <w:left w:val="none" w:sz="0" w:space="0" w:color="auto"/>
                <w:bottom w:val="none" w:sz="0" w:space="0" w:color="auto"/>
                <w:right w:val="none" w:sz="0" w:space="0" w:color="auto"/>
              </w:divBdr>
            </w:div>
          </w:divsChild>
        </w:div>
        <w:div w:id="1350839411">
          <w:marLeft w:val="0"/>
          <w:marRight w:val="0"/>
          <w:marTop w:val="0"/>
          <w:marBottom w:val="0"/>
          <w:divBdr>
            <w:top w:val="none" w:sz="0" w:space="0" w:color="auto"/>
            <w:left w:val="none" w:sz="0" w:space="0" w:color="auto"/>
            <w:bottom w:val="none" w:sz="0" w:space="0" w:color="auto"/>
            <w:right w:val="none" w:sz="0" w:space="0" w:color="auto"/>
          </w:divBdr>
          <w:divsChild>
            <w:div w:id="1208030702">
              <w:marLeft w:val="0"/>
              <w:marRight w:val="0"/>
              <w:marTop w:val="0"/>
              <w:marBottom w:val="0"/>
              <w:divBdr>
                <w:top w:val="none" w:sz="0" w:space="0" w:color="auto"/>
                <w:left w:val="none" w:sz="0" w:space="0" w:color="auto"/>
                <w:bottom w:val="none" w:sz="0" w:space="0" w:color="auto"/>
                <w:right w:val="none" w:sz="0" w:space="0" w:color="auto"/>
              </w:divBdr>
            </w:div>
          </w:divsChild>
        </w:div>
        <w:div w:id="1845432512">
          <w:marLeft w:val="0"/>
          <w:marRight w:val="0"/>
          <w:marTop w:val="0"/>
          <w:marBottom w:val="0"/>
          <w:divBdr>
            <w:top w:val="none" w:sz="0" w:space="0" w:color="auto"/>
            <w:left w:val="none" w:sz="0" w:space="0" w:color="auto"/>
            <w:bottom w:val="none" w:sz="0" w:space="0" w:color="auto"/>
            <w:right w:val="none" w:sz="0" w:space="0" w:color="auto"/>
          </w:divBdr>
          <w:divsChild>
            <w:div w:id="1021247891">
              <w:marLeft w:val="0"/>
              <w:marRight w:val="0"/>
              <w:marTop w:val="0"/>
              <w:marBottom w:val="0"/>
              <w:divBdr>
                <w:top w:val="none" w:sz="0" w:space="0" w:color="auto"/>
                <w:left w:val="none" w:sz="0" w:space="0" w:color="auto"/>
                <w:bottom w:val="none" w:sz="0" w:space="0" w:color="auto"/>
                <w:right w:val="none" w:sz="0" w:space="0" w:color="auto"/>
              </w:divBdr>
            </w:div>
          </w:divsChild>
        </w:div>
        <w:div w:id="1606302392">
          <w:marLeft w:val="0"/>
          <w:marRight w:val="0"/>
          <w:marTop w:val="0"/>
          <w:marBottom w:val="0"/>
          <w:divBdr>
            <w:top w:val="none" w:sz="0" w:space="0" w:color="auto"/>
            <w:left w:val="none" w:sz="0" w:space="0" w:color="auto"/>
            <w:bottom w:val="none" w:sz="0" w:space="0" w:color="auto"/>
            <w:right w:val="none" w:sz="0" w:space="0" w:color="auto"/>
          </w:divBdr>
          <w:divsChild>
            <w:div w:id="4155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3103">
      <w:bodyDiv w:val="1"/>
      <w:marLeft w:val="0"/>
      <w:marRight w:val="0"/>
      <w:marTop w:val="0"/>
      <w:marBottom w:val="0"/>
      <w:divBdr>
        <w:top w:val="none" w:sz="0" w:space="0" w:color="auto"/>
        <w:left w:val="none" w:sz="0" w:space="0" w:color="auto"/>
        <w:bottom w:val="none" w:sz="0" w:space="0" w:color="auto"/>
        <w:right w:val="none" w:sz="0" w:space="0" w:color="auto"/>
      </w:divBdr>
    </w:div>
    <w:div w:id="1199389128">
      <w:bodyDiv w:val="1"/>
      <w:marLeft w:val="0"/>
      <w:marRight w:val="0"/>
      <w:marTop w:val="0"/>
      <w:marBottom w:val="0"/>
      <w:divBdr>
        <w:top w:val="none" w:sz="0" w:space="0" w:color="auto"/>
        <w:left w:val="none" w:sz="0" w:space="0" w:color="auto"/>
        <w:bottom w:val="none" w:sz="0" w:space="0" w:color="auto"/>
        <w:right w:val="none" w:sz="0" w:space="0" w:color="auto"/>
      </w:divBdr>
    </w:div>
    <w:div w:id="1210339714">
      <w:bodyDiv w:val="1"/>
      <w:marLeft w:val="0"/>
      <w:marRight w:val="0"/>
      <w:marTop w:val="0"/>
      <w:marBottom w:val="0"/>
      <w:divBdr>
        <w:top w:val="none" w:sz="0" w:space="0" w:color="auto"/>
        <w:left w:val="none" w:sz="0" w:space="0" w:color="auto"/>
        <w:bottom w:val="none" w:sz="0" w:space="0" w:color="auto"/>
        <w:right w:val="none" w:sz="0" w:space="0" w:color="auto"/>
      </w:divBdr>
      <w:divsChild>
        <w:div w:id="683677913">
          <w:marLeft w:val="0"/>
          <w:marRight w:val="0"/>
          <w:marTop w:val="0"/>
          <w:marBottom w:val="0"/>
          <w:divBdr>
            <w:top w:val="none" w:sz="0" w:space="0" w:color="auto"/>
            <w:left w:val="none" w:sz="0" w:space="0" w:color="auto"/>
            <w:bottom w:val="none" w:sz="0" w:space="0" w:color="auto"/>
            <w:right w:val="none" w:sz="0" w:space="0" w:color="auto"/>
          </w:divBdr>
          <w:divsChild>
            <w:div w:id="11527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4708">
      <w:bodyDiv w:val="1"/>
      <w:marLeft w:val="0"/>
      <w:marRight w:val="0"/>
      <w:marTop w:val="0"/>
      <w:marBottom w:val="0"/>
      <w:divBdr>
        <w:top w:val="none" w:sz="0" w:space="0" w:color="auto"/>
        <w:left w:val="none" w:sz="0" w:space="0" w:color="auto"/>
        <w:bottom w:val="none" w:sz="0" w:space="0" w:color="auto"/>
        <w:right w:val="none" w:sz="0" w:space="0" w:color="auto"/>
      </w:divBdr>
      <w:divsChild>
        <w:div w:id="1508716492">
          <w:marLeft w:val="0"/>
          <w:marRight w:val="0"/>
          <w:marTop w:val="0"/>
          <w:marBottom w:val="0"/>
          <w:divBdr>
            <w:top w:val="none" w:sz="0" w:space="0" w:color="auto"/>
            <w:left w:val="none" w:sz="0" w:space="0" w:color="auto"/>
            <w:bottom w:val="none" w:sz="0" w:space="0" w:color="auto"/>
            <w:right w:val="none" w:sz="0" w:space="0" w:color="auto"/>
          </w:divBdr>
        </w:div>
      </w:divsChild>
    </w:div>
    <w:div w:id="1330325632">
      <w:bodyDiv w:val="1"/>
      <w:marLeft w:val="0"/>
      <w:marRight w:val="0"/>
      <w:marTop w:val="0"/>
      <w:marBottom w:val="0"/>
      <w:divBdr>
        <w:top w:val="none" w:sz="0" w:space="0" w:color="auto"/>
        <w:left w:val="none" w:sz="0" w:space="0" w:color="auto"/>
        <w:bottom w:val="none" w:sz="0" w:space="0" w:color="auto"/>
        <w:right w:val="none" w:sz="0" w:space="0" w:color="auto"/>
      </w:divBdr>
    </w:div>
    <w:div w:id="1364865834">
      <w:bodyDiv w:val="1"/>
      <w:marLeft w:val="0"/>
      <w:marRight w:val="0"/>
      <w:marTop w:val="0"/>
      <w:marBottom w:val="0"/>
      <w:divBdr>
        <w:top w:val="none" w:sz="0" w:space="0" w:color="auto"/>
        <w:left w:val="none" w:sz="0" w:space="0" w:color="auto"/>
        <w:bottom w:val="none" w:sz="0" w:space="0" w:color="auto"/>
        <w:right w:val="none" w:sz="0" w:space="0" w:color="auto"/>
      </w:divBdr>
    </w:div>
    <w:div w:id="1369332004">
      <w:bodyDiv w:val="1"/>
      <w:marLeft w:val="0"/>
      <w:marRight w:val="0"/>
      <w:marTop w:val="0"/>
      <w:marBottom w:val="0"/>
      <w:divBdr>
        <w:top w:val="none" w:sz="0" w:space="0" w:color="auto"/>
        <w:left w:val="none" w:sz="0" w:space="0" w:color="auto"/>
        <w:bottom w:val="none" w:sz="0" w:space="0" w:color="auto"/>
        <w:right w:val="none" w:sz="0" w:space="0" w:color="auto"/>
      </w:divBdr>
    </w:div>
    <w:div w:id="1481339650">
      <w:bodyDiv w:val="1"/>
      <w:marLeft w:val="0"/>
      <w:marRight w:val="0"/>
      <w:marTop w:val="0"/>
      <w:marBottom w:val="0"/>
      <w:divBdr>
        <w:top w:val="none" w:sz="0" w:space="0" w:color="auto"/>
        <w:left w:val="none" w:sz="0" w:space="0" w:color="auto"/>
        <w:bottom w:val="none" w:sz="0" w:space="0" w:color="auto"/>
        <w:right w:val="none" w:sz="0" w:space="0" w:color="auto"/>
      </w:divBdr>
    </w:div>
    <w:div w:id="1516770067">
      <w:bodyDiv w:val="1"/>
      <w:marLeft w:val="0"/>
      <w:marRight w:val="0"/>
      <w:marTop w:val="0"/>
      <w:marBottom w:val="0"/>
      <w:divBdr>
        <w:top w:val="none" w:sz="0" w:space="0" w:color="auto"/>
        <w:left w:val="none" w:sz="0" w:space="0" w:color="auto"/>
        <w:bottom w:val="none" w:sz="0" w:space="0" w:color="auto"/>
        <w:right w:val="none" w:sz="0" w:space="0" w:color="auto"/>
      </w:divBdr>
    </w:div>
    <w:div w:id="1594439184">
      <w:bodyDiv w:val="1"/>
      <w:marLeft w:val="0"/>
      <w:marRight w:val="0"/>
      <w:marTop w:val="0"/>
      <w:marBottom w:val="0"/>
      <w:divBdr>
        <w:top w:val="none" w:sz="0" w:space="0" w:color="auto"/>
        <w:left w:val="none" w:sz="0" w:space="0" w:color="auto"/>
        <w:bottom w:val="none" w:sz="0" w:space="0" w:color="auto"/>
        <w:right w:val="none" w:sz="0" w:space="0" w:color="auto"/>
      </w:divBdr>
    </w:div>
    <w:div w:id="1601793439">
      <w:bodyDiv w:val="1"/>
      <w:marLeft w:val="0"/>
      <w:marRight w:val="0"/>
      <w:marTop w:val="0"/>
      <w:marBottom w:val="0"/>
      <w:divBdr>
        <w:top w:val="none" w:sz="0" w:space="0" w:color="auto"/>
        <w:left w:val="none" w:sz="0" w:space="0" w:color="auto"/>
        <w:bottom w:val="none" w:sz="0" w:space="0" w:color="auto"/>
        <w:right w:val="none" w:sz="0" w:space="0" w:color="auto"/>
      </w:divBdr>
    </w:div>
    <w:div w:id="1673215902">
      <w:bodyDiv w:val="1"/>
      <w:marLeft w:val="0"/>
      <w:marRight w:val="0"/>
      <w:marTop w:val="0"/>
      <w:marBottom w:val="0"/>
      <w:divBdr>
        <w:top w:val="none" w:sz="0" w:space="0" w:color="auto"/>
        <w:left w:val="none" w:sz="0" w:space="0" w:color="auto"/>
        <w:bottom w:val="none" w:sz="0" w:space="0" w:color="auto"/>
        <w:right w:val="none" w:sz="0" w:space="0" w:color="auto"/>
      </w:divBdr>
      <w:divsChild>
        <w:div w:id="1372730848">
          <w:marLeft w:val="0"/>
          <w:marRight w:val="0"/>
          <w:marTop w:val="0"/>
          <w:marBottom w:val="0"/>
          <w:divBdr>
            <w:top w:val="none" w:sz="0" w:space="0" w:color="auto"/>
            <w:left w:val="none" w:sz="0" w:space="0" w:color="auto"/>
            <w:bottom w:val="none" w:sz="0" w:space="0" w:color="auto"/>
            <w:right w:val="none" w:sz="0" w:space="0" w:color="auto"/>
          </w:divBdr>
        </w:div>
      </w:divsChild>
    </w:div>
    <w:div w:id="1727993316">
      <w:bodyDiv w:val="1"/>
      <w:marLeft w:val="0"/>
      <w:marRight w:val="0"/>
      <w:marTop w:val="0"/>
      <w:marBottom w:val="0"/>
      <w:divBdr>
        <w:top w:val="none" w:sz="0" w:space="0" w:color="auto"/>
        <w:left w:val="none" w:sz="0" w:space="0" w:color="auto"/>
        <w:bottom w:val="none" w:sz="0" w:space="0" w:color="auto"/>
        <w:right w:val="none" w:sz="0" w:space="0" w:color="auto"/>
      </w:divBdr>
    </w:div>
    <w:div w:id="1742605974">
      <w:bodyDiv w:val="1"/>
      <w:marLeft w:val="0"/>
      <w:marRight w:val="0"/>
      <w:marTop w:val="0"/>
      <w:marBottom w:val="0"/>
      <w:divBdr>
        <w:top w:val="none" w:sz="0" w:space="0" w:color="auto"/>
        <w:left w:val="none" w:sz="0" w:space="0" w:color="auto"/>
        <w:bottom w:val="none" w:sz="0" w:space="0" w:color="auto"/>
        <w:right w:val="none" w:sz="0" w:space="0" w:color="auto"/>
      </w:divBdr>
      <w:divsChild>
        <w:div w:id="128480273">
          <w:marLeft w:val="0"/>
          <w:marRight w:val="0"/>
          <w:marTop w:val="0"/>
          <w:marBottom w:val="0"/>
          <w:divBdr>
            <w:top w:val="none" w:sz="0" w:space="0" w:color="auto"/>
            <w:left w:val="none" w:sz="0" w:space="0" w:color="auto"/>
            <w:bottom w:val="none" w:sz="0" w:space="0" w:color="auto"/>
            <w:right w:val="none" w:sz="0" w:space="0" w:color="auto"/>
          </w:divBdr>
        </w:div>
      </w:divsChild>
    </w:div>
    <w:div w:id="1768387836">
      <w:bodyDiv w:val="1"/>
      <w:marLeft w:val="0"/>
      <w:marRight w:val="0"/>
      <w:marTop w:val="0"/>
      <w:marBottom w:val="0"/>
      <w:divBdr>
        <w:top w:val="none" w:sz="0" w:space="0" w:color="auto"/>
        <w:left w:val="none" w:sz="0" w:space="0" w:color="auto"/>
        <w:bottom w:val="none" w:sz="0" w:space="0" w:color="auto"/>
        <w:right w:val="none" w:sz="0" w:space="0" w:color="auto"/>
      </w:divBdr>
    </w:div>
    <w:div w:id="1775394624">
      <w:bodyDiv w:val="1"/>
      <w:marLeft w:val="0"/>
      <w:marRight w:val="0"/>
      <w:marTop w:val="0"/>
      <w:marBottom w:val="0"/>
      <w:divBdr>
        <w:top w:val="none" w:sz="0" w:space="0" w:color="auto"/>
        <w:left w:val="none" w:sz="0" w:space="0" w:color="auto"/>
        <w:bottom w:val="none" w:sz="0" w:space="0" w:color="auto"/>
        <w:right w:val="none" w:sz="0" w:space="0" w:color="auto"/>
      </w:divBdr>
      <w:divsChild>
        <w:div w:id="383287139">
          <w:marLeft w:val="432"/>
          <w:marRight w:val="0"/>
          <w:marTop w:val="125"/>
          <w:marBottom w:val="0"/>
          <w:divBdr>
            <w:top w:val="none" w:sz="0" w:space="0" w:color="auto"/>
            <w:left w:val="none" w:sz="0" w:space="0" w:color="auto"/>
            <w:bottom w:val="none" w:sz="0" w:space="0" w:color="auto"/>
            <w:right w:val="none" w:sz="0" w:space="0" w:color="auto"/>
          </w:divBdr>
        </w:div>
        <w:div w:id="912809798">
          <w:marLeft w:val="1008"/>
          <w:marRight w:val="0"/>
          <w:marTop w:val="115"/>
          <w:marBottom w:val="0"/>
          <w:divBdr>
            <w:top w:val="none" w:sz="0" w:space="0" w:color="auto"/>
            <w:left w:val="none" w:sz="0" w:space="0" w:color="auto"/>
            <w:bottom w:val="none" w:sz="0" w:space="0" w:color="auto"/>
            <w:right w:val="none" w:sz="0" w:space="0" w:color="auto"/>
          </w:divBdr>
        </w:div>
        <w:div w:id="1827669526">
          <w:marLeft w:val="1008"/>
          <w:marRight w:val="0"/>
          <w:marTop w:val="115"/>
          <w:marBottom w:val="0"/>
          <w:divBdr>
            <w:top w:val="none" w:sz="0" w:space="0" w:color="auto"/>
            <w:left w:val="none" w:sz="0" w:space="0" w:color="auto"/>
            <w:bottom w:val="none" w:sz="0" w:space="0" w:color="auto"/>
            <w:right w:val="none" w:sz="0" w:space="0" w:color="auto"/>
          </w:divBdr>
        </w:div>
        <w:div w:id="534656151">
          <w:marLeft w:val="432"/>
          <w:marRight w:val="0"/>
          <w:marTop w:val="125"/>
          <w:marBottom w:val="0"/>
          <w:divBdr>
            <w:top w:val="none" w:sz="0" w:space="0" w:color="auto"/>
            <w:left w:val="none" w:sz="0" w:space="0" w:color="auto"/>
            <w:bottom w:val="none" w:sz="0" w:space="0" w:color="auto"/>
            <w:right w:val="none" w:sz="0" w:space="0" w:color="auto"/>
          </w:divBdr>
        </w:div>
        <w:div w:id="90858116">
          <w:marLeft w:val="1008"/>
          <w:marRight w:val="0"/>
          <w:marTop w:val="115"/>
          <w:marBottom w:val="0"/>
          <w:divBdr>
            <w:top w:val="none" w:sz="0" w:space="0" w:color="auto"/>
            <w:left w:val="none" w:sz="0" w:space="0" w:color="auto"/>
            <w:bottom w:val="none" w:sz="0" w:space="0" w:color="auto"/>
            <w:right w:val="none" w:sz="0" w:space="0" w:color="auto"/>
          </w:divBdr>
        </w:div>
        <w:div w:id="1063721835">
          <w:marLeft w:val="1008"/>
          <w:marRight w:val="0"/>
          <w:marTop w:val="115"/>
          <w:marBottom w:val="0"/>
          <w:divBdr>
            <w:top w:val="none" w:sz="0" w:space="0" w:color="auto"/>
            <w:left w:val="none" w:sz="0" w:space="0" w:color="auto"/>
            <w:bottom w:val="none" w:sz="0" w:space="0" w:color="auto"/>
            <w:right w:val="none" w:sz="0" w:space="0" w:color="auto"/>
          </w:divBdr>
        </w:div>
      </w:divsChild>
    </w:div>
    <w:div w:id="1869752195">
      <w:bodyDiv w:val="1"/>
      <w:marLeft w:val="0"/>
      <w:marRight w:val="0"/>
      <w:marTop w:val="0"/>
      <w:marBottom w:val="0"/>
      <w:divBdr>
        <w:top w:val="none" w:sz="0" w:space="0" w:color="auto"/>
        <w:left w:val="none" w:sz="0" w:space="0" w:color="auto"/>
        <w:bottom w:val="none" w:sz="0" w:space="0" w:color="auto"/>
        <w:right w:val="none" w:sz="0" w:space="0" w:color="auto"/>
      </w:divBdr>
    </w:div>
    <w:div w:id="1880898655">
      <w:bodyDiv w:val="1"/>
      <w:marLeft w:val="0"/>
      <w:marRight w:val="0"/>
      <w:marTop w:val="0"/>
      <w:marBottom w:val="0"/>
      <w:divBdr>
        <w:top w:val="none" w:sz="0" w:space="0" w:color="auto"/>
        <w:left w:val="none" w:sz="0" w:space="0" w:color="auto"/>
        <w:bottom w:val="none" w:sz="0" w:space="0" w:color="auto"/>
        <w:right w:val="none" w:sz="0" w:space="0" w:color="auto"/>
      </w:divBdr>
    </w:div>
    <w:div w:id="1896312855">
      <w:bodyDiv w:val="1"/>
      <w:marLeft w:val="0"/>
      <w:marRight w:val="0"/>
      <w:marTop w:val="0"/>
      <w:marBottom w:val="0"/>
      <w:divBdr>
        <w:top w:val="none" w:sz="0" w:space="0" w:color="auto"/>
        <w:left w:val="none" w:sz="0" w:space="0" w:color="auto"/>
        <w:bottom w:val="none" w:sz="0" w:space="0" w:color="auto"/>
        <w:right w:val="none" w:sz="0" w:space="0" w:color="auto"/>
      </w:divBdr>
    </w:div>
    <w:div w:id="1912160243">
      <w:bodyDiv w:val="1"/>
      <w:marLeft w:val="0"/>
      <w:marRight w:val="0"/>
      <w:marTop w:val="0"/>
      <w:marBottom w:val="0"/>
      <w:divBdr>
        <w:top w:val="none" w:sz="0" w:space="0" w:color="auto"/>
        <w:left w:val="none" w:sz="0" w:space="0" w:color="auto"/>
        <w:bottom w:val="none" w:sz="0" w:space="0" w:color="auto"/>
        <w:right w:val="none" w:sz="0" w:space="0" w:color="auto"/>
      </w:divBdr>
      <w:divsChild>
        <w:div w:id="1825121836">
          <w:marLeft w:val="547"/>
          <w:marRight w:val="0"/>
          <w:marTop w:val="200"/>
          <w:marBottom w:val="0"/>
          <w:divBdr>
            <w:top w:val="none" w:sz="0" w:space="0" w:color="auto"/>
            <w:left w:val="none" w:sz="0" w:space="0" w:color="auto"/>
            <w:bottom w:val="none" w:sz="0" w:space="0" w:color="auto"/>
            <w:right w:val="none" w:sz="0" w:space="0" w:color="auto"/>
          </w:divBdr>
        </w:div>
        <w:div w:id="1079910171">
          <w:marLeft w:val="547"/>
          <w:marRight w:val="0"/>
          <w:marTop w:val="200"/>
          <w:marBottom w:val="0"/>
          <w:divBdr>
            <w:top w:val="none" w:sz="0" w:space="0" w:color="auto"/>
            <w:left w:val="none" w:sz="0" w:space="0" w:color="auto"/>
            <w:bottom w:val="none" w:sz="0" w:space="0" w:color="auto"/>
            <w:right w:val="none" w:sz="0" w:space="0" w:color="auto"/>
          </w:divBdr>
        </w:div>
        <w:div w:id="1433428992">
          <w:marLeft w:val="547"/>
          <w:marRight w:val="0"/>
          <w:marTop w:val="200"/>
          <w:marBottom w:val="0"/>
          <w:divBdr>
            <w:top w:val="none" w:sz="0" w:space="0" w:color="auto"/>
            <w:left w:val="none" w:sz="0" w:space="0" w:color="auto"/>
            <w:bottom w:val="none" w:sz="0" w:space="0" w:color="auto"/>
            <w:right w:val="none" w:sz="0" w:space="0" w:color="auto"/>
          </w:divBdr>
        </w:div>
        <w:div w:id="1758940964">
          <w:marLeft w:val="547"/>
          <w:marRight w:val="0"/>
          <w:marTop w:val="200"/>
          <w:marBottom w:val="0"/>
          <w:divBdr>
            <w:top w:val="none" w:sz="0" w:space="0" w:color="auto"/>
            <w:left w:val="none" w:sz="0" w:space="0" w:color="auto"/>
            <w:bottom w:val="none" w:sz="0" w:space="0" w:color="auto"/>
            <w:right w:val="none" w:sz="0" w:space="0" w:color="auto"/>
          </w:divBdr>
        </w:div>
        <w:div w:id="312413568">
          <w:marLeft w:val="547"/>
          <w:marRight w:val="0"/>
          <w:marTop w:val="200"/>
          <w:marBottom w:val="0"/>
          <w:divBdr>
            <w:top w:val="none" w:sz="0" w:space="0" w:color="auto"/>
            <w:left w:val="none" w:sz="0" w:space="0" w:color="auto"/>
            <w:bottom w:val="none" w:sz="0" w:space="0" w:color="auto"/>
            <w:right w:val="none" w:sz="0" w:space="0" w:color="auto"/>
          </w:divBdr>
        </w:div>
      </w:divsChild>
    </w:div>
    <w:div w:id="1933970159">
      <w:bodyDiv w:val="1"/>
      <w:marLeft w:val="0"/>
      <w:marRight w:val="0"/>
      <w:marTop w:val="0"/>
      <w:marBottom w:val="0"/>
      <w:divBdr>
        <w:top w:val="none" w:sz="0" w:space="0" w:color="auto"/>
        <w:left w:val="none" w:sz="0" w:space="0" w:color="auto"/>
        <w:bottom w:val="none" w:sz="0" w:space="0" w:color="auto"/>
        <w:right w:val="none" w:sz="0" w:space="0" w:color="auto"/>
      </w:divBdr>
      <w:divsChild>
        <w:div w:id="1083994510">
          <w:marLeft w:val="432"/>
          <w:marRight w:val="0"/>
          <w:marTop w:val="115"/>
          <w:marBottom w:val="0"/>
          <w:divBdr>
            <w:top w:val="none" w:sz="0" w:space="0" w:color="auto"/>
            <w:left w:val="none" w:sz="0" w:space="0" w:color="auto"/>
            <w:bottom w:val="none" w:sz="0" w:space="0" w:color="auto"/>
            <w:right w:val="none" w:sz="0" w:space="0" w:color="auto"/>
          </w:divBdr>
        </w:div>
      </w:divsChild>
    </w:div>
    <w:div w:id="1952589757">
      <w:bodyDiv w:val="1"/>
      <w:marLeft w:val="0"/>
      <w:marRight w:val="0"/>
      <w:marTop w:val="0"/>
      <w:marBottom w:val="0"/>
      <w:divBdr>
        <w:top w:val="none" w:sz="0" w:space="0" w:color="auto"/>
        <w:left w:val="none" w:sz="0" w:space="0" w:color="auto"/>
        <w:bottom w:val="none" w:sz="0" w:space="0" w:color="auto"/>
        <w:right w:val="none" w:sz="0" w:space="0" w:color="auto"/>
      </w:divBdr>
    </w:div>
    <w:div w:id="20300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Cauda_equ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pinal_co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Nerv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D6E1-A323-4CFF-ACE0-4D7ED907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2020-06-26T11:01:00Z</dcterms:created>
  <dcterms:modified xsi:type="dcterms:W3CDTF">2020-06-26T11:01:00Z</dcterms:modified>
</cp:coreProperties>
</file>