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A7F36" w14:textId="3DD5F0DE" w:rsidR="00087F17" w:rsidRDefault="009A00A2" w:rsidP="009A00A2">
      <w:pPr>
        <w:jc w:val="center"/>
      </w:pPr>
      <w:r>
        <w:rPr>
          <w:noProof/>
        </w:rPr>
        <w:drawing>
          <wp:inline distT="0" distB="0" distL="0" distR="0" wp14:anchorId="5BF1671B" wp14:editId="7C4BE682">
            <wp:extent cx="1543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53863F0D" w14:textId="1FF1129F" w:rsidR="009A00A2" w:rsidRDefault="009A00A2" w:rsidP="009A00A2">
      <w:pPr>
        <w:jc w:val="center"/>
        <w:rPr>
          <w:b/>
          <w:bCs/>
          <w:sz w:val="36"/>
          <w:szCs w:val="36"/>
        </w:rPr>
      </w:pPr>
      <w:r>
        <w:rPr>
          <w:b/>
          <w:bCs/>
          <w:sz w:val="36"/>
          <w:szCs w:val="36"/>
        </w:rPr>
        <w:t>IQRA NATIONAL UNIVERSITY</w:t>
      </w:r>
    </w:p>
    <w:p w14:paraId="7E6433C7" w14:textId="659764CC" w:rsidR="009A00A2" w:rsidRPr="00DE6A8D" w:rsidRDefault="00DE6A8D" w:rsidP="009A00A2">
      <w:pPr>
        <w:rPr>
          <w:b/>
          <w:bCs/>
          <w:sz w:val="32"/>
          <w:szCs w:val="32"/>
        </w:rPr>
      </w:pPr>
      <w:r>
        <w:rPr>
          <w:b/>
          <w:bCs/>
          <w:sz w:val="32"/>
          <w:szCs w:val="32"/>
        </w:rPr>
        <w:t>==========================================================</w:t>
      </w:r>
      <w:bookmarkStart w:id="0" w:name="_GoBack"/>
      <w:bookmarkEnd w:id="0"/>
    </w:p>
    <w:p w14:paraId="4274FE1A" w14:textId="2291CF4E" w:rsidR="008C3860" w:rsidRPr="00DE6A8D" w:rsidRDefault="009A00A2" w:rsidP="009A00A2">
      <w:pPr>
        <w:rPr>
          <w:sz w:val="32"/>
          <w:szCs w:val="32"/>
        </w:rPr>
      </w:pPr>
      <w:r w:rsidRPr="00DE6A8D">
        <w:rPr>
          <w:sz w:val="32"/>
          <w:szCs w:val="32"/>
        </w:rPr>
        <w:t>Name:</w:t>
      </w:r>
      <w:r w:rsidRPr="00DE6A8D">
        <w:rPr>
          <w:b/>
          <w:bCs/>
          <w:sz w:val="32"/>
          <w:szCs w:val="32"/>
        </w:rPr>
        <w:t xml:space="preserve"> </w:t>
      </w:r>
      <w:r w:rsidR="008C3860" w:rsidRPr="00DE6A8D">
        <w:rPr>
          <w:b/>
          <w:bCs/>
          <w:sz w:val="32"/>
          <w:szCs w:val="32"/>
        </w:rPr>
        <w:t>Muhammad Umar</w:t>
      </w:r>
      <w:r w:rsidRPr="00DE6A8D">
        <w:rPr>
          <w:sz w:val="32"/>
          <w:szCs w:val="32"/>
        </w:rPr>
        <w:t xml:space="preserve">                                                                                       </w:t>
      </w:r>
    </w:p>
    <w:p w14:paraId="28495A57" w14:textId="77777777" w:rsidR="00DE6A8D" w:rsidRDefault="009A00A2" w:rsidP="009A00A2">
      <w:pPr>
        <w:rPr>
          <w:b/>
          <w:bCs/>
          <w:sz w:val="28"/>
          <w:szCs w:val="28"/>
        </w:rPr>
      </w:pPr>
      <w:r w:rsidRPr="009A00A2">
        <w:rPr>
          <w:sz w:val="28"/>
          <w:szCs w:val="28"/>
        </w:rPr>
        <w:t>ID</w:t>
      </w:r>
      <w:r>
        <w:rPr>
          <w:b/>
          <w:bCs/>
          <w:sz w:val="28"/>
          <w:szCs w:val="28"/>
        </w:rPr>
        <w:t>: 17</w:t>
      </w:r>
      <w:r w:rsidR="008C3860">
        <w:rPr>
          <w:b/>
          <w:bCs/>
          <w:sz w:val="28"/>
          <w:szCs w:val="28"/>
        </w:rPr>
        <w:t>508</w:t>
      </w:r>
      <w:r w:rsidRPr="009A00A2">
        <w:rPr>
          <w:b/>
          <w:bCs/>
          <w:sz w:val="28"/>
          <w:szCs w:val="28"/>
        </w:rPr>
        <w:t xml:space="preserve">          </w:t>
      </w:r>
    </w:p>
    <w:p w14:paraId="676826B4" w14:textId="7535C4AF" w:rsidR="009A00A2" w:rsidRPr="008C3860" w:rsidRDefault="00DE6A8D" w:rsidP="009A00A2">
      <w:pPr>
        <w:rPr>
          <w:sz w:val="28"/>
          <w:szCs w:val="28"/>
        </w:rPr>
      </w:pPr>
      <w:r>
        <w:rPr>
          <w:b/>
          <w:bCs/>
          <w:sz w:val="28"/>
          <w:szCs w:val="28"/>
        </w:rPr>
        <w:t>===================================================================</w:t>
      </w:r>
      <w:r w:rsidR="009A00A2" w:rsidRPr="009A00A2">
        <w:rPr>
          <w:b/>
          <w:bCs/>
          <w:sz w:val="28"/>
          <w:szCs w:val="28"/>
        </w:rPr>
        <w:t xml:space="preserve">                                                                   </w:t>
      </w:r>
    </w:p>
    <w:p w14:paraId="517069CE" w14:textId="0FBEDCA4" w:rsidR="00BB5981" w:rsidRPr="00DE6A8D" w:rsidRDefault="004A7C20" w:rsidP="009A00A2">
      <w:pPr>
        <w:rPr>
          <w:b/>
          <w:bCs/>
          <w:sz w:val="24"/>
          <w:szCs w:val="24"/>
        </w:rPr>
      </w:pPr>
      <w:r w:rsidRPr="00DE6A8D">
        <w:rPr>
          <w:b/>
          <w:bCs/>
          <w:sz w:val="24"/>
          <w:szCs w:val="24"/>
        </w:rPr>
        <w:t>Q</w:t>
      </w:r>
      <w:r w:rsidR="00DE6A8D" w:rsidRPr="00DE6A8D">
        <w:rPr>
          <w:b/>
          <w:bCs/>
          <w:sz w:val="24"/>
          <w:szCs w:val="24"/>
        </w:rPr>
        <w:t>uestion</w:t>
      </w:r>
      <w:r w:rsidRPr="00DE6A8D">
        <w:rPr>
          <w:b/>
          <w:bCs/>
          <w:sz w:val="24"/>
          <w:szCs w:val="24"/>
        </w:rPr>
        <w:t>:1</w:t>
      </w:r>
    </w:p>
    <w:p w14:paraId="4E083070" w14:textId="286AFDB1" w:rsidR="007B08B9" w:rsidRPr="00F42CF0" w:rsidRDefault="007B08B9" w:rsidP="009A00A2">
      <w:pPr>
        <w:rPr>
          <w:b/>
          <w:bCs/>
          <w:sz w:val="28"/>
          <w:szCs w:val="28"/>
        </w:rPr>
      </w:pPr>
      <w:r w:rsidRPr="00F42CF0">
        <w:rPr>
          <w:rFonts w:ascii="Traditional Arabic" w:eastAsia="FangSong" w:hAnsi="Traditional Arabic" w:cs="Traditional Arabic" w:hint="cs"/>
          <w:b/>
          <w:bCs/>
          <w:sz w:val="28"/>
          <w:szCs w:val="28"/>
          <w:rtl/>
        </w:rPr>
        <w:t>يَا أَيُّهَا الَّذِينَ آمَنُوا لاَ تَرْفَعُوا أَصْوَاتَكُمْ فَوْقَ صَوْتِ النَّبِيِّ وَلاَ تَجْهَرُوا لَهُ بِالْقَوْلِ كَجَهْرِ</w:t>
      </w:r>
      <w:r w:rsidRPr="00F42CF0">
        <w:rPr>
          <w:rFonts w:ascii="Traditional Arabic" w:eastAsia="FangSong" w:hAnsi="Traditional Arabic" w:cs="Traditional Arabic" w:hint="cs"/>
          <w:b/>
          <w:sz w:val="28"/>
          <w:szCs w:val="28"/>
          <w:rtl/>
        </w:rPr>
        <w:t xml:space="preserve"> </w:t>
      </w:r>
      <w:r w:rsidRPr="00F42CF0">
        <w:rPr>
          <w:rFonts w:ascii="Traditional Arabic" w:eastAsia="FangSong" w:hAnsi="Traditional Arabic" w:cs="Traditional Arabic" w:hint="cs"/>
          <w:b/>
          <w:bCs/>
          <w:sz w:val="28"/>
          <w:szCs w:val="28"/>
          <w:rtl/>
        </w:rPr>
        <w:t>بَعْضِكُمْ لِبَعْضٍ أَن تَحْبَطَ أَعْمَالُكُمْ وَأَنتُمْ لاَ تَشْعُرُون</w:t>
      </w:r>
      <w:r w:rsidRPr="00F42CF0">
        <w:rPr>
          <w:rFonts w:ascii="Traditional Arabic" w:eastAsia="FangSong" w:hAnsi="Traditional Arabic" w:cs="Traditional Arabic" w:hint="cs"/>
          <w:b/>
          <w:bCs/>
          <w:sz w:val="36"/>
          <w:szCs w:val="36"/>
          <w:rtl/>
        </w:rPr>
        <w:t xml:space="preserve">.                        </w:t>
      </w:r>
      <w:r w:rsidRPr="00F42CF0">
        <w:rPr>
          <w:rFonts w:ascii="Traditional Arabic" w:eastAsia="FangSong" w:hAnsi="Traditional Arabic" w:cs="Traditional Arabic" w:hint="cs"/>
          <w:b/>
          <w:bCs/>
          <w:sz w:val="36"/>
          <w:szCs w:val="36"/>
        </w:rPr>
        <w:t xml:space="preserve">   </w:t>
      </w:r>
    </w:p>
    <w:p w14:paraId="29B055ED" w14:textId="6CDD2250" w:rsidR="00C80B1A" w:rsidRPr="00C80B1A" w:rsidRDefault="004A7C20" w:rsidP="009A00A2">
      <w:pPr>
        <w:rPr>
          <w:b/>
          <w:bCs/>
          <w:sz w:val="28"/>
          <w:szCs w:val="28"/>
        </w:rPr>
      </w:pPr>
      <w:r w:rsidRPr="00CF6FA0">
        <w:rPr>
          <w:b/>
          <w:bCs/>
          <w:sz w:val="36"/>
          <w:szCs w:val="36"/>
        </w:rPr>
        <w:t>Ans:</w:t>
      </w:r>
      <w:r>
        <w:rPr>
          <w:b/>
          <w:bCs/>
          <w:sz w:val="24"/>
          <w:szCs w:val="24"/>
        </w:rPr>
        <w:t xml:space="preserve"> </w:t>
      </w:r>
      <w:r w:rsidR="00CF6FA0" w:rsidRPr="00CF6FA0">
        <w:rPr>
          <w:b/>
          <w:bCs/>
          <w:sz w:val="28"/>
          <w:szCs w:val="28"/>
        </w:rPr>
        <w:t>Translation</w:t>
      </w:r>
      <w:r w:rsidR="00C80B1A">
        <w:rPr>
          <w:b/>
          <w:bCs/>
          <w:sz w:val="28"/>
          <w:szCs w:val="28"/>
        </w:rPr>
        <w:t>:</w:t>
      </w:r>
    </w:p>
    <w:p w14:paraId="69F373F4" w14:textId="0A79A468" w:rsidR="004A7C20" w:rsidRDefault="00CF6FA0" w:rsidP="009A00A2">
      <w:pPr>
        <w:rPr>
          <w:sz w:val="24"/>
          <w:szCs w:val="24"/>
        </w:rPr>
      </w:pPr>
      <w:r>
        <w:rPr>
          <w:b/>
          <w:bCs/>
          <w:sz w:val="24"/>
          <w:szCs w:val="24"/>
        </w:rPr>
        <w:t xml:space="preserve"> </w:t>
      </w:r>
      <w:r w:rsidR="004A7C20">
        <w:rPr>
          <w:sz w:val="24"/>
          <w:szCs w:val="24"/>
        </w:rPr>
        <w:t>“O you who believe</w:t>
      </w:r>
      <w:r>
        <w:rPr>
          <w:sz w:val="24"/>
          <w:szCs w:val="24"/>
        </w:rPr>
        <w:t>.</w:t>
      </w:r>
      <w:r w:rsidR="004A7C20">
        <w:rPr>
          <w:sz w:val="24"/>
          <w:szCs w:val="24"/>
        </w:rPr>
        <w:t xml:space="preserve">  </w:t>
      </w:r>
      <w:r>
        <w:rPr>
          <w:sz w:val="24"/>
          <w:szCs w:val="24"/>
        </w:rPr>
        <w:t>R</w:t>
      </w:r>
      <w:r w:rsidR="004A7C20">
        <w:rPr>
          <w:sz w:val="24"/>
          <w:szCs w:val="24"/>
        </w:rPr>
        <w:t>aise not your voices in the presence of Allah’s Messenger (S.A.W) nor speak aloud to him in talk as you speak loud to one another, lest your deeds may be rendered fruitless, while you p</w:t>
      </w:r>
      <w:r w:rsidR="00874D67">
        <w:rPr>
          <w:sz w:val="24"/>
          <w:szCs w:val="24"/>
        </w:rPr>
        <w:t>er</w:t>
      </w:r>
      <w:r w:rsidR="004A7C20">
        <w:rPr>
          <w:sz w:val="24"/>
          <w:szCs w:val="24"/>
        </w:rPr>
        <w:t>ceive not.”</w:t>
      </w:r>
    </w:p>
    <w:p w14:paraId="77A4EDE3" w14:textId="7BD278DE" w:rsidR="00CF6FA0" w:rsidRDefault="00CF6FA0" w:rsidP="009A00A2">
      <w:pPr>
        <w:rPr>
          <w:b/>
          <w:bCs/>
          <w:sz w:val="28"/>
          <w:szCs w:val="28"/>
        </w:rPr>
      </w:pPr>
      <w:r w:rsidRPr="00CF6FA0">
        <w:rPr>
          <w:b/>
          <w:bCs/>
          <w:sz w:val="28"/>
          <w:szCs w:val="28"/>
        </w:rPr>
        <w:t xml:space="preserve">Explanation: </w:t>
      </w:r>
    </w:p>
    <w:p w14:paraId="5473DAAD" w14:textId="106D88CF" w:rsidR="00CF6FA0" w:rsidRDefault="00CF6FA0" w:rsidP="009A00A2">
      <w:pPr>
        <w:rPr>
          <w:sz w:val="24"/>
          <w:szCs w:val="24"/>
        </w:rPr>
      </w:pPr>
      <w:r>
        <w:rPr>
          <w:sz w:val="24"/>
          <w:szCs w:val="24"/>
        </w:rPr>
        <w:t xml:space="preserve">Narrated Az-Zubayr (R.A):  “ When a delegation from tribe of Tamim came to the Holy Prophet (S.A.W) , Abu </w:t>
      </w:r>
      <w:r w:rsidR="00D02D3D">
        <w:rPr>
          <w:sz w:val="24"/>
          <w:szCs w:val="24"/>
        </w:rPr>
        <w:t>B</w:t>
      </w:r>
      <w:r>
        <w:rPr>
          <w:sz w:val="24"/>
          <w:szCs w:val="24"/>
        </w:rPr>
        <w:t>aqr (R.A) suggested to the Holy Prophet that al-Qa’qa ibn Ma’bad (R.A) be sent to meet them and “Umar ibn Khattab (R.A) sa</w:t>
      </w:r>
      <w:r w:rsidR="00251907">
        <w:rPr>
          <w:sz w:val="24"/>
          <w:szCs w:val="24"/>
        </w:rPr>
        <w:t>i</w:t>
      </w:r>
      <w:r>
        <w:rPr>
          <w:sz w:val="24"/>
          <w:szCs w:val="24"/>
        </w:rPr>
        <w:t xml:space="preserve">d that </w:t>
      </w:r>
      <w:r w:rsidR="00251907">
        <w:rPr>
          <w:sz w:val="24"/>
          <w:szCs w:val="24"/>
        </w:rPr>
        <w:t>al-Aqra bin Qais (R.A)</w:t>
      </w:r>
      <w:r w:rsidR="00D02D3D">
        <w:rPr>
          <w:sz w:val="24"/>
          <w:szCs w:val="24"/>
        </w:rPr>
        <w:t xml:space="preserve"> be sent instead. Abu Baqr (R.A) was irritated by ‘Hazrat Umar (R.A) counter proposal so he turned to Umar (R.A)  and said:  you only said that to contradict me Umar (R.A) in turn replied that he did not do it to be contrary. A quarrel aroused and  both of them raised theirvoices to such a level that the Prophet (S.A.W) voice was drowned out.</w:t>
      </w:r>
      <w:r>
        <w:rPr>
          <w:sz w:val="24"/>
          <w:szCs w:val="24"/>
        </w:rPr>
        <w:t>”</w:t>
      </w:r>
    </w:p>
    <w:p w14:paraId="55261A15" w14:textId="4FB47F20" w:rsidR="00C80B1A" w:rsidRPr="00C80B1A" w:rsidRDefault="00DE6A8D" w:rsidP="009A00A2">
      <w:pPr>
        <w:rPr>
          <w:b/>
          <w:bCs/>
          <w:sz w:val="24"/>
          <w:szCs w:val="24"/>
        </w:rPr>
      </w:pPr>
      <w:r>
        <w:rPr>
          <w:b/>
          <w:bCs/>
          <w:sz w:val="24"/>
          <w:szCs w:val="24"/>
        </w:rPr>
        <w:t>==============================================================================</w:t>
      </w:r>
    </w:p>
    <w:p w14:paraId="158CEACD" w14:textId="5D6A4427" w:rsidR="00DE6A8D" w:rsidRPr="00DE6A8D" w:rsidRDefault="00DE6A8D" w:rsidP="00DE6A8D">
      <w:pPr>
        <w:tabs>
          <w:tab w:val="left" w:pos="1560"/>
        </w:tabs>
        <w:rPr>
          <w:b/>
          <w:bCs/>
          <w:sz w:val="24"/>
          <w:szCs w:val="24"/>
        </w:rPr>
      </w:pPr>
      <w:r w:rsidRPr="00DE6A8D">
        <w:rPr>
          <w:b/>
          <w:bCs/>
          <w:sz w:val="24"/>
          <w:szCs w:val="24"/>
        </w:rPr>
        <w:t>Question:</w:t>
      </w:r>
      <w:r>
        <w:rPr>
          <w:b/>
          <w:bCs/>
          <w:sz w:val="24"/>
          <w:szCs w:val="24"/>
        </w:rPr>
        <w:t>2</w:t>
      </w:r>
      <w:r>
        <w:rPr>
          <w:b/>
          <w:bCs/>
          <w:sz w:val="24"/>
          <w:szCs w:val="24"/>
        </w:rPr>
        <w:tab/>
      </w:r>
    </w:p>
    <w:p w14:paraId="75753DBD" w14:textId="3B326712" w:rsidR="007B08B9" w:rsidRPr="00F42CF0" w:rsidRDefault="007B08B9" w:rsidP="009A00A2">
      <w:pPr>
        <w:rPr>
          <w:b/>
          <w:bCs/>
          <w:sz w:val="26"/>
          <w:szCs w:val="26"/>
        </w:rPr>
      </w:pPr>
      <w:r w:rsidRPr="00F42CF0">
        <w:rPr>
          <w:rFonts w:ascii="Traditional Arabic" w:eastAsia="FangSong" w:hAnsi="Traditional Arabic" w:cs="Traditional Arabic" w:hint="cs"/>
          <w:b/>
          <w:bCs/>
          <w:sz w:val="26"/>
          <w:szCs w:val="26"/>
          <w:rtl/>
        </w:rPr>
        <w:lastRenderedPageBreak/>
        <w:t xml:space="preserve">وَالَّذِينَ لاَ يَدْعُونَ مَعَ اللَّهِ إِلَهًا آخَرَ وَلاَ يَقْتُلُونَ النَّفْسَ الَّتِي حَرَّمَ اللَّه إِلاَّ بِالْحَقِّ وَلاَ     يَزْنُونَ وَمَن يَفْعَلْ ذَلِكَ يَلْقَ أَثَامًا.                          </w:t>
      </w:r>
    </w:p>
    <w:p w14:paraId="5B631211" w14:textId="39B0F55D" w:rsidR="00C80B1A" w:rsidRDefault="00C80B1A" w:rsidP="009A00A2">
      <w:pPr>
        <w:rPr>
          <w:b/>
          <w:bCs/>
          <w:sz w:val="28"/>
          <w:szCs w:val="28"/>
        </w:rPr>
      </w:pPr>
      <w:r w:rsidRPr="00C80B1A">
        <w:rPr>
          <w:b/>
          <w:bCs/>
          <w:sz w:val="28"/>
          <w:szCs w:val="28"/>
        </w:rPr>
        <w:t>ANS:</w:t>
      </w:r>
      <w:r>
        <w:rPr>
          <w:b/>
          <w:bCs/>
          <w:sz w:val="28"/>
          <w:szCs w:val="28"/>
        </w:rPr>
        <w:t xml:space="preserve"> Translation:</w:t>
      </w:r>
    </w:p>
    <w:p w14:paraId="6F979C8F" w14:textId="3EF2E799" w:rsidR="003A47B3" w:rsidRDefault="003A47B3" w:rsidP="009A00A2">
      <w:pPr>
        <w:rPr>
          <w:sz w:val="24"/>
          <w:szCs w:val="24"/>
        </w:rPr>
      </w:pPr>
      <w:r w:rsidRPr="003A47B3">
        <w:rPr>
          <w:sz w:val="24"/>
          <w:szCs w:val="24"/>
        </w:rPr>
        <w:t>“And</w:t>
      </w:r>
      <w:r>
        <w:rPr>
          <w:sz w:val="24"/>
          <w:szCs w:val="24"/>
        </w:rPr>
        <w:t xml:space="preserve"> those who invoke not any other ila</w:t>
      </w:r>
      <w:r w:rsidR="00B33907">
        <w:rPr>
          <w:sz w:val="24"/>
          <w:szCs w:val="24"/>
        </w:rPr>
        <w:t>h</w:t>
      </w:r>
      <w:r>
        <w:rPr>
          <w:sz w:val="24"/>
          <w:szCs w:val="24"/>
        </w:rPr>
        <w:t xml:space="preserve"> (god) along with Allah, nor kill such life as Allah has forbidden except for just cause, nor commit illegal sexual intercourse and whoever does this shall receive the punishment</w:t>
      </w:r>
      <w:r w:rsidRPr="003A47B3">
        <w:rPr>
          <w:sz w:val="24"/>
          <w:szCs w:val="24"/>
        </w:rPr>
        <w:t>”</w:t>
      </w:r>
      <w:r>
        <w:rPr>
          <w:sz w:val="24"/>
          <w:szCs w:val="24"/>
        </w:rPr>
        <w:t>.</w:t>
      </w:r>
    </w:p>
    <w:p w14:paraId="126CF7F9" w14:textId="035E15E6" w:rsidR="003A47B3" w:rsidRDefault="003A47B3" w:rsidP="009A00A2">
      <w:pPr>
        <w:rPr>
          <w:b/>
          <w:bCs/>
          <w:sz w:val="28"/>
          <w:szCs w:val="28"/>
        </w:rPr>
      </w:pPr>
      <w:r w:rsidRPr="003A47B3">
        <w:rPr>
          <w:b/>
          <w:bCs/>
          <w:sz w:val="28"/>
          <w:szCs w:val="28"/>
        </w:rPr>
        <w:t>Explanation:</w:t>
      </w:r>
    </w:p>
    <w:p w14:paraId="4B7AD89E" w14:textId="4B80AA33" w:rsidR="003A47B3" w:rsidRDefault="00B33907" w:rsidP="009A00A2">
      <w:pPr>
        <w:rPr>
          <w:b/>
          <w:bCs/>
          <w:sz w:val="24"/>
          <w:szCs w:val="24"/>
        </w:rPr>
      </w:pPr>
      <w:r w:rsidRPr="00B33907">
        <w:rPr>
          <w:sz w:val="24"/>
          <w:szCs w:val="24"/>
        </w:rPr>
        <w:t>In this verse,</w:t>
      </w:r>
      <w:r>
        <w:rPr>
          <w:sz w:val="24"/>
          <w:szCs w:val="24"/>
        </w:rPr>
        <w:t xml:space="preserve"> Allah has described three characteristics of a true believer, </w:t>
      </w:r>
      <w:r w:rsidRPr="00B33907">
        <w:rPr>
          <w:b/>
          <w:bCs/>
          <w:sz w:val="24"/>
          <w:szCs w:val="24"/>
        </w:rPr>
        <w:t>for Example</w:t>
      </w:r>
    </w:p>
    <w:p w14:paraId="33199B94" w14:textId="6F789BBF" w:rsidR="00B33907" w:rsidRDefault="00B33907" w:rsidP="00B33907">
      <w:pPr>
        <w:pStyle w:val="ListParagraph"/>
        <w:numPr>
          <w:ilvl w:val="0"/>
          <w:numId w:val="1"/>
        </w:numPr>
        <w:rPr>
          <w:sz w:val="24"/>
          <w:szCs w:val="24"/>
        </w:rPr>
      </w:pPr>
      <w:r>
        <w:rPr>
          <w:sz w:val="24"/>
          <w:szCs w:val="24"/>
        </w:rPr>
        <w:t>Who invoke not any other ilah along with Allah</w:t>
      </w:r>
      <w:r w:rsidR="00D771FE">
        <w:rPr>
          <w:sz w:val="24"/>
          <w:szCs w:val="24"/>
        </w:rPr>
        <w:t>.</w:t>
      </w:r>
    </w:p>
    <w:p w14:paraId="450BB959" w14:textId="64800AC5" w:rsidR="00B33907" w:rsidRDefault="00B33907" w:rsidP="00B33907">
      <w:pPr>
        <w:pStyle w:val="ListParagraph"/>
        <w:numPr>
          <w:ilvl w:val="0"/>
          <w:numId w:val="1"/>
        </w:numPr>
        <w:rPr>
          <w:sz w:val="24"/>
          <w:szCs w:val="24"/>
        </w:rPr>
      </w:pPr>
      <w:r>
        <w:rPr>
          <w:sz w:val="24"/>
          <w:szCs w:val="24"/>
        </w:rPr>
        <w:t>Nor kill such life as Allah has forbidden, except for just cause.</w:t>
      </w:r>
    </w:p>
    <w:p w14:paraId="1F2A18DC" w14:textId="33AC5AB0" w:rsidR="00B33907" w:rsidRDefault="00D771FE" w:rsidP="00B33907">
      <w:pPr>
        <w:pStyle w:val="ListParagraph"/>
        <w:numPr>
          <w:ilvl w:val="0"/>
          <w:numId w:val="1"/>
        </w:numPr>
        <w:rPr>
          <w:sz w:val="24"/>
          <w:szCs w:val="24"/>
        </w:rPr>
      </w:pPr>
      <w:r>
        <w:rPr>
          <w:sz w:val="24"/>
          <w:szCs w:val="24"/>
        </w:rPr>
        <w:t>Nor commit illegal sexual intercourse. Prevention from Shirk</w:t>
      </w:r>
      <w:r w:rsidR="00E13195">
        <w:rPr>
          <w:sz w:val="24"/>
          <w:szCs w:val="24"/>
        </w:rPr>
        <w:t>.</w:t>
      </w:r>
    </w:p>
    <w:p w14:paraId="761FD1D9" w14:textId="77777777" w:rsidR="00E13195" w:rsidRPr="00B33907" w:rsidRDefault="00E13195" w:rsidP="00E13195">
      <w:pPr>
        <w:pStyle w:val="ListParagraph"/>
        <w:rPr>
          <w:sz w:val="24"/>
          <w:szCs w:val="24"/>
        </w:rPr>
      </w:pPr>
    </w:p>
    <w:p w14:paraId="6F21B46A" w14:textId="510EE790" w:rsidR="00CF6FA0" w:rsidRDefault="00DE6A8D" w:rsidP="009A00A2">
      <w:pPr>
        <w:rPr>
          <w:b/>
          <w:bCs/>
          <w:sz w:val="24"/>
          <w:szCs w:val="24"/>
        </w:rPr>
      </w:pPr>
      <w:r>
        <w:rPr>
          <w:b/>
          <w:bCs/>
          <w:sz w:val="24"/>
          <w:szCs w:val="24"/>
        </w:rPr>
        <w:t>==============================================================================</w:t>
      </w:r>
    </w:p>
    <w:p w14:paraId="7C936557" w14:textId="228EF314" w:rsidR="00E13195" w:rsidRDefault="00DE6A8D" w:rsidP="009A00A2">
      <w:pPr>
        <w:rPr>
          <w:b/>
          <w:bCs/>
          <w:sz w:val="24"/>
          <w:szCs w:val="24"/>
        </w:rPr>
      </w:pPr>
      <w:r w:rsidRPr="00DE6A8D">
        <w:rPr>
          <w:b/>
          <w:bCs/>
          <w:sz w:val="24"/>
          <w:szCs w:val="24"/>
        </w:rPr>
        <w:t>Question:</w:t>
      </w:r>
      <w:r>
        <w:rPr>
          <w:b/>
          <w:bCs/>
          <w:sz w:val="24"/>
          <w:szCs w:val="24"/>
        </w:rPr>
        <w:t>3</w:t>
      </w:r>
    </w:p>
    <w:p w14:paraId="0CCBAA83" w14:textId="77777777" w:rsidR="00F42CF0" w:rsidRPr="00F42CF0" w:rsidRDefault="00F42CF0" w:rsidP="00F42CF0">
      <w:pPr>
        <w:ind w:left="720"/>
        <w:rPr>
          <w:sz w:val="26"/>
          <w:szCs w:val="26"/>
        </w:rPr>
      </w:pPr>
      <w:r w:rsidRPr="00F42CF0">
        <w:rPr>
          <w:rFonts w:ascii="Traditional Arabic" w:hAnsi="Traditional Arabic" w:cs="Traditional Arabic" w:hint="cs"/>
          <w:b/>
          <w:bCs/>
          <w:sz w:val="26"/>
          <w:szCs w:val="26"/>
          <w:rtl/>
        </w:rPr>
        <w:t xml:space="preserve">يَا أَيُّهَا النَّاسُ إِنَّا خَلَقْنَاكُم مِّن ذَكَرٍ وَأُنثَى وَجَعَلْنَاكُمْ شُعُوبًا وَقَبَائِلَ لِتَعَارَفُوا إِنَّ أَكْرَمَكُمْ عِندَ اللَّهِ أَتْقَاكُمْ إِنَّ اللَّهَ عَلِيمٌ خَبِيرٌ .                                 </w:t>
      </w:r>
    </w:p>
    <w:p w14:paraId="21C0F0EF" w14:textId="77777777" w:rsidR="00F42CF0" w:rsidRDefault="00F42CF0" w:rsidP="009A00A2">
      <w:pPr>
        <w:rPr>
          <w:b/>
          <w:bCs/>
          <w:sz w:val="24"/>
          <w:szCs w:val="24"/>
        </w:rPr>
      </w:pPr>
    </w:p>
    <w:p w14:paraId="2A88D03A" w14:textId="1D2F7EFA" w:rsidR="00E13195" w:rsidRPr="00E13195" w:rsidRDefault="00E13195" w:rsidP="009A00A2">
      <w:pPr>
        <w:rPr>
          <w:b/>
          <w:bCs/>
          <w:sz w:val="28"/>
          <w:szCs w:val="28"/>
        </w:rPr>
      </w:pPr>
      <w:r w:rsidRPr="00E13195">
        <w:rPr>
          <w:b/>
          <w:bCs/>
          <w:sz w:val="28"/>
          <w:szCs w:val="28"/>
        </w:rPr>
        <w:t>ANS: Translation:</w:t>
      </w:r>
    </w:p>
    <w:p w14:paraId="4226F2EB" w14:textId="390E4E17" w:rsidR="00E13195" w:rsidRDefault="00E13195" w:rsidP="009A00A2">
      <w:pPr>
        <w:rPr>
          <w:sz w:val="24"/>
          <w:szCs w:val="24"/>
        </w:rPr>
      </w:pPr>
      <w:r>
        <w:rPr>
          <w:sz w:val="24"/>
          <w:szCs w:val="24"/>
        </w:rPr>
        <w:t xml:space="preserve">“O mankind! We have created you from a </w:t>
      </w:r>
      <w:r w:rsidR="00A9368D">
        <w:rPr>
          <w:sz w:val="24"/>
          <w:szCs w:val="24"/>
        </w:rPr>
        <w:t>male</w:t>
      </w:r>
      <w:r>
        <w:rPr>
          <w:sz w:val="24"/>
          <w:szCs w:val="24"/>
        </w:rPr>
        <w:t xml:space="preserve"> and a female, and made you into nations and tribes, that you may know one another. Verily, the most honorable of you with Allah </w:t>
      </w:r>
      <w:r w:rsidR="00A9368D">
        <w:rPr>
          <w:sz w:val="24"/>
          <w:szCs w:val="24"/>
        </w:rPr>
        <w:t>i</w:t>
      </w:r>
      <w:r>
        <w:rPr>
          <w:sz w:val="24"/>
          <w:szCs w:val="24"/>
        </w:rPr>
        <w:t xml:space="preserve">s that (Believer)  who has Taqwa (Allah-consciousness, fearing Allah). Verily, Allah is </w:t>
      </w:r>
      <w:r w:rsidR="00865E5F">
        <w:rPr>
          <w:sz w:val="24"/>
          <w:szCs w:val="24"/>
        </w:rPr>
        <w:t>A</w:t>
      </w:r>
      <w:r>
        <w:rPr>
          <w:sz w:val="24"/>
          <w:szCs w:val="24"/>
        </w:rPr>
        <w:t xml:space="preserve">ll knowing, </w:t>
      </w:r>
      <w:r w:rsidR="00BC2FD4">
        <w:rPr>
          <w:sz w:val="24"/>
          <w:szCs w:val="24"/>
        </w:rPr>
        <w:t>A</w:t>
      </w:r>
      <w:r>
        <w:rPr>
          <w:sz w:val="24"/>
          <w:szCs w:val="24"/>
        </w:rPr>
        <w:t>ll-Aware</w:t>
      </w:r>
      <w:r w:rsidR="006E716F">
        <w:rPr>
          <w:sz w:val="24"/>
          <w:szCs w:val="24"/>
        </w:rPr>
        <w:t>.</w:t>
      </w:r>
      <w:r>
        <w:rPr>
          <w:sz w:val="24"/>
          <w:szCs w:val="24"/>
        </w:rPr>
        <w:t>”</w:t>
      </w:r>
    </w:p>
    <w:p w14:paraId="173BABB2" w14:textId="06855540" w:rsidR="00BA2F17" w:rsidRDefault="00BA2F17" w:rsidP="009A00A2">
      <w:pPr>
        <w:rPr>
          <w:b/>
          <w:bCs/>
          <w:sz w:val="28"/>
          <w:szCs w:val="28"/>
        </w:rPr>
      </w:pPr>
      <w:r w:rsidRPr="00BA2F17">
        <w:rPr>
          <w:b/>
          <w:bCs/>
          <w:sz w:val="28"/>
          <w:szCs w:val="28"/>
        </w:rPr>
        <w:t>Explanation:</w:t>
      </w:r>
    </w:p>
    <w:p w14:paraId="23AA7BCE" w14:textId="77777777" w:rsidR="00A9368D" w:rsidRDefault="00A9368D" w:rsidP="009A00A2">
      <w:pPr>
        <w:rPr>
          <w:sz w:val="24"/>
          <w:szCs w:val="24"/>
        </w:rPr>
      </w:pPr>
      <w:r>
        <w:rPr>
          <w:sz w:val="24"/>
          <w:szCs w:val="24"/>
        </w:rPr>
        <w:t>Islam come to finalize the equality of all humans. It came to a people who worshipped many gods during a time when the blood of the nobility was considered far superior to that of the common man, to a mindset that based society on all-pervasive social strata that could always be poor and subservient to the rich until their deaths. Contemporaneously, some were debating the true nature of women did the have souls and id so were pure evil</w:t>
      </w:r>
    </w:p>
    <w:p w14:paraId="4424322B" w14:textId="295FD4C1" w:rsidR="00BA2F17" w:rsidRPr="00BA2F17" w:rsidRDefault="00A9368D" w:rsidP="009A00A2">
      <w:pPr>
        <w:rPr>
          <w:sz w:val="24"/>
          <w:szCs w:val="24"/>
        </w:rPr>
      </w:pPr>
      <w:r>
        <w:rPr>
          <w:sz w:val="24"/>
          <w:szCs w:val="24"/>
        </w:rPr>
        <w:t xml:space="preserve">Finally Islam insisted that the only things that would benefit mankind on the day of judgment </w:t>
      </w:r>
    </w:p>
    <w:p w14:paraId="614989EB" w14:textId="469B2831" w:rsidR="00CF6FA0" w:rsidRDefault="00A9368D" w:rsidP="009A00A2">
      <w:pPr>
        <w:rPr>
          <w:sz w:val="24"/>
          <w:szCs w:val="24"/>
        </w:rPr>
      </w:pPr>
      <w:r>
        <w:rPr>
          <w:sz w:val="24"/>
          <w:szCs w:val="24"/>
        </w:rPr>
        <w:t>Are sound belief and good deeds done solely for the sake of Allah.</w:t>
      </w:r>
    </w:p>
    <w:p w14:paraId="4961AA47" w14:textId="3CB00D6F" w:rsidR="00A9368D" w:rsidRPr="00A9368D" w:rsidRDefault="00DE6A8D" w:rsidP="009A00A2">
      <w:pPr>
        <w:rPr>
          <w:b/>
          <w:bCs/>
          <w:sz w:val="24"/>
          <w:szCs w:val="24"/>
        </w:rPr>
      </w:pPr>
      <w:r>
        <w:rPr>
          <w:b/>
          <w:bCs/>
          <w:sz w:val="24"/>
          <w:szCs w:val="24"/>
        </w:rPr>
        <w:lastRenderedPageBreak/>
        <w:t>==============================================================================</w:t>
      </w:r>
    </w:p>
    <w:sectPr w:rsidR="00A9368D" w:rsidRPr="00A936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462E" w14:textId="77777777" w:rsidR="007C3842" w:rsidRDefault="007C3842" w:rsidP="007B08B9">
      <w:pPr>
        <w:spacing w:after="0" w:line="240" w:lineRule="auto"/>
      </w:pPr>
      <w:r>
        <w:separator/>
      </w:r>
    </w:p>
  </w:endnote>
  <w:endnote w:type="continuationSeparator" w:id="0">
    <w:p w14:paraId="7214579D" w14:textId="77777777" w:rsidR="007C3842" w:rsidRDefault="007C3842" w:rsidP="007B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EE1A8" w14:textId="77777777" w:rsidR="007C3842" w:rsidRDefault="007C3842" w:rsidP="007B08B9">
      <w:pPr>
        <w:spacing w:after="0" w:line="240" w:lineRule="auto"/>
      </w:pPr>
      <w:r>
        <w:separator/>
      </w:r>
    </w:p>
  </w:footnote>
  <w:footnote w:type="continuationSeparator" w:id="0">
    <w:p w14:paraId="46A67922" w14:textId="77777777" w:rsidR="007C3842" w:rsidRDefault="007C3842" w:rsidP="007B0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C4AFF"/>
    <w:multiLevelType w:val="hybridMultilevel"/>
    <w:tmpl w:val="B4F8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A2"/>
    <w:rsid w:val="00087F17"/>
    <w:rsid w:val="000923DB"/>
    <w:rsid w:val="00152D93"/>
    <w:rsid w:val="001A3752"/>
    <w:rsid w:val="00251907"/>
    <w:rsid w:val="003A47B3"/>
    <w:rsid w:val="00482BBD"/>
    <w:rsid w:val="004A7C20"/>
    <w:rsid w:val="005A5C83"/>
    <w:rsid w:val="00623C7A"/>
    <w:rsid w:val="006E562E"/>
    <w:rsid w:val="006E716F"/>
    <w:rsid w:val="007B08B9"/>
    <w:rsid w:val="007C3842"/>
    <w:rsid w:val="00865E5F"/>
    <w:rsid w:val="00874D67"/>
    <w:rsid w:val="008C3860"/>
    <w:rsid w:val="009A00A2"/>
    <w:rsid w:val="00A9368D"/>
    <w:rsid w:val="00AA0391"/>
    <w:rsid w:val="00AB60C5"/>
    <w:rsid w:val="00B33907"/>
    <w:rsid w:val="00B86C70"/>
    <w:rsid w:val="00BA2F17"/>
    <w:rsid w:val="00BB5981"/>
    <w:rsid w:val="00BC2FD4"/>
    <w:rsid w:val="00BE397D"/>
    <w:rsid w:val="00C80B1A"/>
    <w:rsid w:val="00CF6FA0"/>
    <w:rsid w:val="00D02D3D"/>
    <w:rsid w:val="00D771FE"/>
    <w:rsid w:val="00DE6A8D"/>
    <w:rsid w:val="00E13195"/>
    <w:rsid w:val="00F42CF0"/>
    <w:rsid w:val="00FC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0F3C"/>
  <w15:chartTrackingRefBased/>
  <w15:docId w15:val="{25E33829-2063-4DCF-968E-56FABD28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907"/>
    <w:pPr>
      <w:ind w:left="720"/>
      <w:contextualSpacing/>
    </w:pPr>
  </w:style>
  <w:style w:type="paragraph" w:styleId="Header">
    <w:name w:val="header"/>
    <w:basedOn w:val="Normal"/>
    <w:link w:val="HeaderChar"/>
    <w:uiPriority w:val="99"/>
    <w:unhideWhenUsed/>
    <w:rsid w:val="007B0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8B9"/>
  </w:style>
  <w:style w:type="paragraph" w:styleId="Footer">
    <w:name w:val="footer"/>
    <w:basedOn w:val="Normal"/>
    <w:link w:val="FooterChar"/>
    <w:uiPriority w:val="99"/>
    <w:unhideWhenUsed/>
    <w:rsid w:val="007B0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9AF9-135D-4C67-8001-FE79D94B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Qasim Haxor</dc:creator>
  <cp:keywords/>
  <dc:description/>
  <cp:lastModifiedBy>Qasim Haxor</cp:lastModifiedBy>
  <cp:revision>4</cp:revision>
  <dcterms:created xsi:type="dcterms:W3CDTF">2020-11-30T06:33:00Z</dcterms:created>
  <dcterms:modified xsi:type="dcterms:W3CDTF">2020-11-30T06:38:00Z</dcterms:modified>
</cp:coreProperties>
</file>